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E3A" w:rsidRPr="007A1489" w:rsidRDefault="007C151F" w:rsidP="00240E3A">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bookmarkStart w:id="0" w:name="_GoBack"/>
      <w:bookmarkEnd w:id="0"/>
      <w:r w:rsidRPr="007A1489">
        <w:rPr>
          <w:rFonts w:eastAsia="Arial"/>
          <w:b/>
          <w:bCs/>
          <w:lang w:val="en-US" w:eastAsia="en-US"/>
        </w:rPr>
        <w:t xml:space="preserve">Question 1 </w:t>
      </w:r>
      <w:proofErr w:type="spellStart"/>
      <w:r w:rsidRPr="007A1489">
        <w:rPr>
          <w:rFonts w:eastAsia="Arial"/>
          <w:b/>
          <w:bCs/>
          <w:lang w:val="en-US" w:eastAsia="en-US"/>
        </w:rPr>
        <w:t>Calc</w:t>
      </w:r>
      <w:proofErr w:type="spellEnd"/>
      <w:r w:rsidRPr="007A1489">
        <w:rPr>
          <w:rFonts w:eastAsia="Arial"/>
          <w:b/>
          <w:bCs/>
          <w:lang w:val="en-US" w:eastAsia="en-US"/>
        </w:rPr>
        <w:t xml:space="preserve"> Free</w:t>
      </w:r>
      <w:r w:rsidRPr="007A1489">
        <w:rPr>
          <w:rFonts w:eastAsia="Arial"/>
          <w:b/>
          <w:bCs/>
          <w:lang w:val="en-US" w:eastAsia="en-US"/>
        </w:rPr>
        <w:tab/>
        <w:t>(6</w:t>
      </w:r>
      <w:r w:rsidR="00240E3A" w:rsidRPr="007A1489">
        <w:rPr>
          <w:rFonts w:eastAsia="Arial"/>
          <w:b/>
          <w:bCs/>
          <w:lang w:val="en-US" w:eastAsia="en-US"/>
        </w:rPr>
        <w:t>marks)</w:t>
      </w:r>
    </w:p>
    <w:p w:rsidR="007C151F" w:rsidRPr="007A1489" w:rsidRDefault="007C151F" w:rsidP="00240E3A">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C151F" w:rsidRPr="007A1489" w:rsidRDefault="007C151F" w:rsidP="007C151F">
      <w:pPr>
        <w:tabs>
          <w:tab w:val="left" w:pos="720"/>
          <w:tab w:val="left" w:pos="851"/>
          <w:tab w:val="left" w:pos="992"/>
          <w:tab w:val="left" w:pos="1134"/>
          <w:tab w:val="right" w:pos="9072"/>
        </w:tabs>
        <w:rPr>
          <w:rFonts w:cs="Arial"/>
          <w:bCs/>
        </w:rPr>
      </w:pPr>
      <w:r w:rsidRPr="007A1489">
        <w:rPr>
          <w:rFonts w:cs="Arial"/>
          <w:bCs/>
        </w:rPr>
        <w:t xml:space="preserve">After reading in the paper about the increased rate of criminal activity in beach suburbs, Freda decided to investigate some statistics for a popular beach suburb. She used data from the website for the Western Australia Police and examined the relationship between the number of assaults and the number of burglaries each month. Using a </w:t>
      </w:r>
      <w:proofErr w:type="spellStart"/>
      <w:r w:rsidRPr="007A1489">
        <w:rPr>
          <w:rFonts w:cs="Arial"/>
          <w:bCs/>
        </w:rPr>
        <w:t>spreadsheet</w:t>
      </w:r>
      <w:proofErr w:type="spellEnd"/>
      <w:r w:rsidRPr="007A1489">
        <w:rPr>
          <w:rFonts w:cs="Arial"/>
          <w:bCs/>
        </w:rPr>
        <w:t xml:space="preserve"> package she produced the following display.</w:t>
      </w:r>
    </w:p>
    <w:p w:rsidR="007C151F" w:rsidRPr="007A1489" w:rsidRDefault="007C151F" w:rsidP="007C151F">
      <w:pPr>
        <w:pStyle w:val="BodyText"/>
        <w:tabs>
          <w:tab w:val="left" w:pos="720"/>
          <w:tab w:val="left" w:pos="851"/>
          <w:tab w:val="left" w:pos="992"/>
          <w:tab w:val="left" w:pos="1134"/>
          <w:tab w:val="right" w:pos="9072"/>
        </w:tabs>
        <w:ind w:left="720" w:hanging="720"/>
        <w:rPr>
          <w:rFonts w:asciiTheme="minorHAnsi" w:hAnsiTheme="minorHAnsi"/>
        </w:rPr>
      </w:pPr>
      <w:r w:rsidRPr="007A1489">
        <w:rPr>
          <w:rFonts w:asciiTheme="minorHAnsi" w:hAnsiTheme="minorHAnsi"/>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8" o:title=""/>
          </v:shape>
          <o:OLEObject Type="Embed" ProgID="Equation.DSMT4" ShapeID="_x0000_i1025" DrawAspect="Content" ObjectID="_1562334775" r:id="rId9"/>
        </w:object>
      </w:r>
      <w:r w:rsidRPr="007A1489">
        <w:rPr>
          <w:rFonts w:asciiTheme="minorHAnsi" w:hAnsiTheme="minorHAnsi"/>
          <w:noProof/>
          <w:lang w:val="en-AU" w:eastAsia="ja-JP"/>
        </w:rPr>
        <w:drawing>
          <wp:inline distT="0" distB="0" distL="0" distR="0" wp14:anchorId="79FB8265" wp14:editId="40C64E82">
            <wp:extent cx="4572000" cy="3781425"/>
            <wp:effectExtent l="0" t="0" r="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7A1489">
        <w:rPr>
          <w:rFonts w:asciiTheme="minorHAnsi" w:hAnsiTheme="minorHAnsi"/>
        </w:rPr>
        <w:t xml:space="preserve"> </w:t>
      </w:r>
    </w:p>
    <w:p w:rsidR="007C151F" w:rsidRPr="007A1489" w:rsidRDefault="007C151F" w:rsidP="007C151F">
      <w:pPr>
        <w:tabs>
          <w:tab w:val="left" w:pos="720"/>
          <w:tab w:val="left" w:pos="851"/>
          <w:tab w:val="left" w:pos="992"/>
          <w:tab w:val="left" w:pos="1134"/>
          <w:tab w:val="right" w:pos="9072"/>
        </w:tabs>
      </w:pPr>
    </w:p>
    <w:p w:rsidR="007C151F" w:rsidRPr="007A1489" w:rsidRDefault="007C151F" w:rsidP="007C151F">
      <w:pPr>
        <w:tabs>
          <w:tab w:val="left" w:pos="720"/>
          <w:tab w:val="left" w:pos="851"/>
          <w:tab w:val="left" w:pos="992"/>
          <w:tab w:val="left" w:pos="1134"/>
          <w:tab w:val="right" w:pos="9072"/>
        </w:tabs>
        <w:ind w:left="705" w:hanging="705"/>
        <w:rPr>
          <w:rFonts w:cs="Arial"/>
        </w:rPr>
      </w:pPr>
      <w:r w:rsidRPr="007A1489">
        <w:rPr>
          <w:rFonts w:cs="Arial"/>
        </w:rPr>
        <w:t>(a)</w:t>
      </w:r>
      <w:r w:rsidRPr="007A1489">
        <w:rPr>
          <w:rFonts w:cs="Arial"/>
        </w:rPr>
        <w:tab/>
        <w:t>Describe the strength of the linear relationship between the two variables. Justify your conclusion.</w:t>
      </w:r>
      <w:r w:rsidRPr="007A1489">
        <w:rPr>
          <w:rFonts w:cs="Arial"/>
        </w:rPr>
        <w:tab/>
        <w:t>(2 marks)</w:t>
      </w:r>
    </w:p>
    <w:p w:rsidR="007C151F" w:rsidRPr="007A1489" w:rsidRDefault="007C151F" w:rsidP="007C151F">
      <w:pPr>
        <w:tabs>
          <w:tab w:val="left" w:pos="720"/>
          <w:tab w:val="left" w:pos="851"/>
          <w:tab w:val="left" w:pos="992"/>
          <w:tab w:val="left" w:pos="1134"/>
          <w:tab w:val="right" w:pos="9072"/>
        </w:tabs>
        <w:ind w:left="705" w:hanging="705"/>
        <w:rPr>
          <w:rFonts w:cs="Arial"/>
        </w:rPr>
      </w:pPr>
      <w:r w:rsidRPr="007A1489">
        <w:rPr>
          <w:rFonts w:cs="Arial"/>
        </w:rPr>
        <w:t>(b)</w:t>
      </w:r>
      <w:r w:rsidRPr="007A1489">
        <w:rPr>
          <w:rFonts w:cs="Arial"/>
        </w:rPr>
        <w:tab/>
        <w:t xml:space="preserve">The linear relationship between the two variables is described by the equation provided. </w:t>
      </w:r>
    </w:p>
    <w:p w:rsidR="007C151F" w:rsidRPr="007A1489" w:rsidRDefault="007C151F" w:rsidP="007C151F">
      <w:pPr>
        <w:tabs>
          <w:tab w:val="left" w:pos="720"/>
          <w:tab w:val="left" w:pos="851"/>
          <w:tab w:val="left" w:pos="992"/>
          <w:tab w:val="left" w:pos="1134"/>
          <w:tab w:val="right" w:pos="9072"/>
        </w:tabs>
        <w:ind w:left="705" w:hanging="705"/>
        <w:rPr>
          <w:rFonts w:cs="Arial"/>
        </w:rPr>
      </w:pPr>
    </w:p>
    <w:p w:rsidR="007C151F" w:rsidRPr="007A1489" w:rsidRDefault="007C151F" w:rsidP="007C151F">
      <w:pPr>
        <w:tabs>
          <w:tab w:val="left" w:pos="720"/>
          <w:tab w:val="left" w:pos="851"/>
          <w:tab w:val="left" w:pos="992"/>
          <w:tab w:val="left" w:pos="1134"/>
          <w:tab w:val="right" w:pos="9072"/>
        </w:tabs>
        <w:ind w:left="1155" w:right="-46" w:hanging="1155"/>
        <w:rPr>
          <w:rFonts w:cs="Arial"/>
        </w:rPr>
      </w:pPr>
      <w:r w:rsidRPr="007A1489">
        <w:rPr>
          <w:rFonts w:cs="Arial"/>
        </w:rPr>
        <w:tab/>
        <w:t>(</w:t>
      </w:r>
      <w:proofErr w:type="spellStart"/>
      <w:r w:rsidRPr="007A1489">
        <w:rPr>
          <w:rFonts w:cs="Arial"/>
        </w:rPr>
        <w:t>i</w:t>
      </w:r>
      <w:proofErr w:type="spellEnd"/>
      <w:r w:rsidRPr="007A1489">
        <w:rPr>
          <w:rFonts w:cs="Arial"/>
        </w:rPr>
        <w:t>)</w:t>
      </w:r>
      <w:r w:rsidRPr="007A1489">
        <w:rPr>
          <w:rFonts w:cs="Arial"/>
        </w:rPr>
        <w:tab/>
      </w:r>
      <w:r w:rsidRPr="007A1489">
        <w:rPr>
          <w:rFonts w:cs="Arial"/>
        </w:rPr>
        <w:tab/>
        <w:t>What does this equation indicate is the approximate number of burglaries in a given month when there are no assaults?</w:t>
      </w:r>
      <w:r w:rsidRPr="007A1489">
        <w:rPr>
          <w:rFonts w:cs="Arial"/>
        </w:rPr>
        <w:tab/>
        <w:t>(1 mark)</w:t>
      </w:r>
    </w:p>
    <w:p w:rsidR="007C151F" w:rsidRPr="007A1489" w:rsidRDefault="007C151F" w:rsidP="007C151F">
      <w:pPr>
        <w:tabs>
          <w:tab w:val="left" w:pos="720"/>
          <w:tab w:val="left" w:pos="851"/>
          <w:tab w:val="left" w:pos="992"/>
          <w:tab w:val="left" w:pos="1134"/>
          <w:tab w:val="right" w:pos="9072"/>
        </w:tabs>
        <w:ind w:left="1155" w:right="-330" w:hanging="1155"/>
        <w:rPr>
          <w:rFonts w:cs="Arial"/>
        </w:rPr>
      </w:pPr>
    </w:p>
    <w:p w:rsidR="007C151F" w:rsidRPr="007A1489" w:rsidRDefault="007C151F" w:rsidP="007C151F">
      <w:pPr>
        <w:tabs>
          <w:tab w:val="left" w:pos="720"/>
          <w:tab w:val="left" w:pos="851"/>
          <w:tab w:val="left" w:pos="992"/>
          <w:tab w:val="left" w:pos="1134"/>
          <w:tab w:val="right" w:pos="9072"/>
        </w:tabs>
        <w:ind w:left="1134" w:right="-330" w:hanging="849"/>
        <w:rPr>
          <w:rFonts w:cs="Arial"/>
        </w:rPr>
      </w:pPr>
      <w:r w:rsidRPr="007A1489">
        <w:rPr>
          <w:rFonts w:cs="Arial"/>
        </w:rPr>
        <w:tab/>
        <w:t>(ii)   What does this equation indicate would be the rate of change in the number of burglaries as the number of assaults increase?</w:t>
      </w:r>
      <w:r w:rsidRPr="007A1489">
        <w:rPr>
          <w:rFonts w:cs="Arial"/>
        </w:rPr>
        <w:tab/>
        <w:t>(3 marks)</w:t>
      </w:r>
    </w:p>
    <w:p w:rsidR="007C151F" w:rsidRPr="007A1489" w:rsidRDefault="007C151F" w:rsidP="007C151F">
      <w:pPr>
        <w:tabs>
          <w:tab w:val="left" w:pos="720"/>
          <w:tab w:val="left" w:pos="851"/>
          <w:tab w:val="left" w:pos="992"/>
          <w:tab w:val="left" w:pos="1134"/>
          <w:tab w:val="right" w:pos="9072"/>
        </w:tabs>
        <w:ind w:left="705" w:hanging="705"/>
        <w:rPr>
          <w:rFonts w:cs="Arial"/>
        </w:rPr>
      </w:pPr>
    </w:p>
    <w:p w:rsidR="007C151F" w:rsidRPr="007A1489" w:rsidRDefault="007C151F" w:rsidP="007C151F">
      <w:pPr>
        <w:tabs>
          <w:tab w:val="left" w:pos="720"/>
          <w:tab w:val="left" w:pos="851"/>
          <w:tab w:val="left" w:pos="992"/>
          <w:tab w:val="left" w:pos="1134"/>
          <w:tab w:val="right" w:pos="9072"/>
        </w:tabs>
        <w:spacing w:after="160" w:line="259" w:lineRule="auto"/>
        <w:rPr>
          <w:rFonts w:eastAsia="Arial"/>
          <w:b/>
          <w:bCs/>
        </w:rPr>
      </w:pPr>
      <w:r w:rsidRPr="007A1489">
        <w:rPr>
          <w:b/>
          <w:bCs/>
        </w:rPr>
        <w:br w:type="page"/>
      </w:r>
    </w:p>
    <w:p w:rsidR="007C151F" w:rsidRPr="007A1489" w:rsidRDefault="007C151F" w:rsidP="007C151F">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roofErr w:type="gramStart"/>
      <w:r w:rsidRPr="007A1489">
        <w:rPr>
          <w:rFonts w:eastAsia="Arial"/>
          <w:b/>
          <w:bCs/>
          <w:lang w:val="en-US" w:eastAsia="en-US"/>
        </w:rPr>
        <w:lastRenderedPageBreak/>
        <w:t>Solutions  Question</w:t>
      </w:r>
      <w:proofErr w:type="gramEnd"/>
      <w:r w:rsidRPr="007A1489">
        <w:rPr>
          <w:rFonts w:eastAsia="Arial"/>
          <w:b/>
          <w:bCs/>
          <w:lang w:val="en-US" w:eastAsia="en-US"/>
        </w:rPr>
        <w:t xml:space="preserve"> 1 </w:t>
      </w:r>
      <w:proofErr w:type="spellStart"/>
      <w:r w:rsidRPr="007A1489">
        <w:rPr>
          <w:rFonts w:eastAsia="Arial"/>
          <w:b/>
          <w:bCs/>
          <w:lang w:val="en-US" w:eastAsia="en-US"/>
        </w:rPr>
        <w:t>Calc</w:t>
      </w:r>
      <w:proofErr w:type="spellEnd"/>
      <w:r w:rsidRPr="007A1489">
        <w:rPr>
          <w:rFonts w:eastAsia="Arial"/>
          <w:b/>
          <w:bCs/>
          <w:lang w:val="en-US" w:eastAsia="en-US"/>
        </w:rPr>
        <w:t xml:space="preserve"> Free</w:t>
      </w:r>
      <w:r w:rsidRPr="007A1489">
        <w:rPr>
          <w:rFonts w:eastAsia="Arial"/>
          <w:b/>
          <w:bCs/>
          <w:lang w:val="en-US" w:eastAsia="en-US"/>
        </w:rPr>
        <w:tab/>
        <w:t>(6marks)</w:t>
      </w:r>
    </w:p>
    <w:p w:rsidR="007C151F" w:rsidRPr="007A1489" w:rsidRDefault="007C151F" w:rsidP="007C151F">
      <w:pPr>
        <w:pStyle w:val="BodyText"/>
        <w:tabs>
          <w:tab w:val="left" w:pos="720"/>
          <w:tab w:val="right" w:pos="9360"/>
        </w:tabs>
        <w:ind w:left="425" w:hanging="425"/>
        <w:rPr>
          <w:rFonts w:asciiTheme="minorHAnsi" w:hAnsiTheme="minorHAnsi"/>
          <w:b/>
          <w:bCs/>
        </w:rPr>
      </w:pPr>
    </w:p>
    <w:p w:rsidR="007C151F" w:rsidRPr="007A1489" w:rsidRDefault="007C151F" w:rsidP="007C151F">
      <w:pPr>
        <w:pStyle w:val="BodyText"/>
        <w:tabs>
          <w:tab w:val="left" w:pos="720"/>
          <w:tab w:val="right" w:pos="9360"/>
        </w:tabs>
        <w:ind w:left="425" w:hanging="425"/>
        <w:rPr>
          <w:rFonts w:asciiTheme="minorHAnsi" w:hAnsiTheme="minorHAnsi"/>
          <w:b/>
          <w:bCs/>
        </w:rPr>
      </w:pPr>
      <w:r w:rsidRPr="007A1489">
        <w:rPr>
          <w:rFonts w:asciiTheme="minorHAnsi" w:hAnsiTheme="minorHAnsi"/>
          <w:b/>
          <w:bCs/>
        </w:rPr>
        <w:t xml:space="preserve">Question 1 </w:t>
      </w:r>
      <w:r w:rsidRPr="007A1489">
        <w:rPr>
          <w:rFonts w:asciiTheme="minorHAnsi" w:eastAsia="Calibri" w:hAnsiTheme="minorHAnsi"/>
          <w:b/>
        </w:rPr>
        <w:t>(a)</w:t>
      </w:r>
      <w:r w:rsidRPr="007A1489">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7C151F" w:rsidRPr="007A1489" w:rsidTr="007C151F">
        <w:trPr>
          <w:jc w:val="right"/>
        </w:trPr>
        <w:tc>
          <w:tcPr>
            <w:tcW w:w="9304" w:type="dxa"/>
            <w:gridSpan w:val="2"/>
          </w:tcPr>
          <w:p w:rsidR="007C151F" w:rsidRPr="007A1489" w:rsidRDefault="007C151F" w:rsidP="007C151F">
            <w:pPr>
              <w:rPr>
                <w:bCs/>
              </w:rPr>
            </w:pPr>
            <w:r w:rsidRPr="007A1489">
              <w:rPr>
                <w:bCs/>
              </w:rPr>
              <w:t>Solution</w:t>
            </w:r>
          </w:p>
          <w:p w:rsidR="007C151F" w:rsidRPr="007A1489" w:rsidRDefault="007C151F" w:rsidP="007C151F">
            <w:pPr>
              <w:rPr>
                <w:bCs/>
              </w:rPr>
            </w:pPr>
          </w:p>
          <w:p w:rsidR="007C151F" w:rsidRPr="007A1489" w:rsidRDefault="007C151F" w:rsidP="007C151F">
            <w:pPr>
              <w:rPr>
                <w:bCs/>
              </w:rPr>
            </w:pPr>
            <w:r w:rsidRPr="007A1489">
              <w:rPr>
                <w:bCs/>
              </w:rPr>
              <w:t>The relationship is weak. The correlation coefficient is about 0.45 OR the data points do not form a close linear pattern.</w:t>
            </w:r>
          </w:p>
        </w:tc>
      </w:tr>
      <w:tr w:rsidR="007C151F" w:rsidRPr="007A1489" w:rsidTr="007C151F">
        <w:trPr>
          <w:jc w:val="right"/>
        </w:trPr>
        <w:tc>
          <w:tcPr>
            <w:tcW w:w="7971" w:type="dxa"/>
          </w:tcPr>
          <w:p w:rsidR="007C151F" w:rsidRPr="007A1489" w:rsidRDefault="007C151F" w:rsidP="007C151F">
            <w:pPr>
              <w:rPr>
                <w:b/>
                <w:bCs/>
              </w:rPr>
            </w:pPr>
            <w:r w:rsidRPr="007A1489">
              <w:t>Marking key/mathematical behaviours</w:t>
            </w:r>
          </w:p>
        </w:tc>
        <w:tc>
          <w:tcPr>
            <w:tcW w:w="1333" w:type="dxa"/>
          </w:tcPr>
          <w:p w:rsidR="007C151F" w:rsidRPr="007A1489" w:rsidRDefault="007C151F" w:rsidP="007C151F">
            <w:pPr>
              <w:rPr>
                <w:bCs/>
              </w:rPr>
            </w:pPr>
            <w:r w:rsidRPr="007A1489">
              <w:rPr>
                <w:bCs/>
              </w:rPr>
              <w:t>Marks</w:t>
            </w:r>
          </w:p>
        </w:tc>
      </w:tr>
      <w:tr w:rsidR="007C151F" w:rsidRPr="007A1489" w:rsidTr="007C151F">
        <w:trPr>
          <w:jc w:val="right"/>
        </w:trPr>
        <w:tc>
          <w:tcPr>
            <w:tcW w:w="7971" w:type="dxa"/>
          </w:tcPr>
          <w:p w:rsidR="007C151F" w:rsidRPr="007A1489" w:rsidRDefault="007C151F" w:rsidP="007C151F">
            <w:pPr>
              <w:pStyle w:val="ListParagraph"/>
              <w:numPr>
                <w:ilvl w:val="0"/>
                <w:numId w:val="2"/>
              </w:numPr>
              <w:spacing w:before="40" w:after="40" w:line="276" w:lineRule="auto"/>
              <w:rPr>
                <w:rFonts w:asciiTheme="minorHAnsi" w:hAnsiTheme="minorHAnsi"/>
              </w:rPr>
            </w:pPr>
            <w:r w:rsidRPr="007A1489">
              <w:rPr>
                <w:rFonts w:asciiTheme="minorHAnsi" w:hAnsiTheme="minorHAnsi"/>
              </w:rPr>
              <w:t>describes the strength of the linear relationship</w:t>
            </w:r>
          </w:p>
          <w:p w:rsidR="007C151F" w:rsidRPr="007A1489" w:rsidRDefault="007C151F" w:rsidP="007C151F">
            <w:pPr>
              <w:pStyle w:val="ListParagraph"/>
              <w:numPr>
                <w:ilvl w:val="0"/>
                <w:numId w:val="2"/>
              </w:numPr>
              <w:spacing w:before="40" w:after="40" w:line="276" w:lineRule="auto"/>
              <w:rPr>
                <w:rFonts w:asciiTheme="minorHAnsi" w:hAnsiTheme="minorHAnsi"/>
              </w:rPr>
            </w:pPr>
            <w:r w:rsidRPr="007A1489">
              <w:rPr>
                <w:rFonts w:asciiTheme="minorHAnsi" w:hAnsiTheme="minorHAnsi"/>
              </w:rPr>
              <w:t>justifies conclusion</w:t>
            </w:r>
          </w:p>
        </w:tc>
        <w:tc>
          <w:tcPr>
            <w:tcW w:w="1333" w:type="dxa"/>
          </w:tcPr>
          <w:p w:rsidR="007C151F" w:rsidRPr="007A1489" w:rsidRDefault="007C151F" w:rsidP="007C151F">
            <w:pPr>
              <w:spacing w:before="40" w:after="40"/>
              <w:jc w:val="center"/>
            </w:pPr>
            <w:r w:rsidRPr="007A1489">
              <w:t>1</w:t>
            </w:r>
          </w:p>
          <w:p w:rsidR="007C151F" w:rsidRPr="007A1489" w:rsidRDefault="007C151F" w:rsidP="007C151F">
            <w:pPr>
              <w:spacing w:before="40" w:after="40"/>
              <w:jc w:val="center"/>
            </w:pPr>
            <w:r w:rsidRPr="007A1489">
              <w:t>1</w:t>
            </w:r>
          </w:p>
        </w:tc>
      </w:tr>
    </w:tbl>
    <w:p w:rsidR="007C151F" w:rsidRPr="007A1489" w:rsidRDefault="007C151F" w:rsidP="007C151F">
      <w:pPr>
        <w:tabs>
          <w:tab w:val="left" w:pos="720"/>
          <w:tab w:val="right" w:pos="9360"/>
        </w:tabs>
        <w:ind w:left="720" w:hanging="720"/>
      </w:pPr>
    </w:p>
    <w:p w:rsidR="007C151F" w:rsidRPr="007A1489" w:rsidRDefault="007C151F" w:rsidP="007C151F">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 xml:space="preserve">Question 1 </w:t>
      </w:r>
      <w:r w:rsidRPr="007A1489">
        <w:rPr>
          <w:rFonts w:asciiTheme="minorHAnsi" w:eastAsia="Calibri" w:hAnsiTheme="minorHAns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7C151F" w:rsidRPr="007A1489" w:rsidTr="007C151F">
        <w:trPr>
          <w:jc w:val="right"/>
        </w:trPr>
        <w:tc>
          <w:tcPr>
            <w:tcW w:w="9304" w:type="dxa"/>
            <w:gridSpan w:val="2"/>
            <w:tcBorders>
              <w:top w:val="single" w:sz="4" w:space="0" w:color="auto"/>
              <w:left w:val="single" w:sz="4" w:space="0" w:color="auto"/>
              <w:bottom w:val="single" w:sz="4" w:space="0" w:color="auto"/>
              <w:right w:val="single" w:sz="4" w:space="0" w:color="auto"/>
            </w:tcBorders>
          </w:tcPr>
          <w:p w:rsidR="007C151F" w:rsidRPr="007A1489" w:rsidRDefault="007C151F" w:rsidP="007C151F">
            <w:pPr>
              <w:rPr>
                <w:bCs/>
              </w:rPr>
            </w:pPr>
            <w:r w:rsidRPr="007A1489">
              <w:rPr>
                <w:bCs/>
              </w:rPr>
              <w:t>Solution</w:t>
            </w:r>
          </w:p>
          <w:p w:rsidR="007C151F" w:rsidRPr="007A1489" w:rsidRDefault="007C151F" w:rsidP="007C151F">
            <w:pPr>
              <w:rPr>
                <w:bCs/>
              </w:rPr>
            </w:pPr>
          </w:p>
          <w:p w:rsidR="007C151F" w:rsidRPr="007A1489" w:rsidRDefault="007C151F" w:rsidP="007C151F">
            <w:pPr>
              <w:rPr>
                <w:bCs/>
              </w:rPr>
            </w:pPr>
            <w:r w:rsidRPr="007A1489">
              <w:rPr>
                <w:bCs/>
              </w:rPr>
              <w:t>(</w:t>
            </w:r>
            <w:proofErr w:type="spellStart"/>
            <w:r w:rsidRPr="007A1489">
              <w:rPr>
                <w:bCs/>
              </w:rPr>
              <w:t>i</w:t>
            </w:r>
            <w:proofErr w:type="spellEnd"/>
            <w:r w:rsidRPr="007A1489">
              <w:rPr>
                <w:bCs/>
              </w:rPr>
              <w:t>)   There would be about 10 burglaries</w:t>
            </w:r>
          </w:p>
          <w:p w:rsidR="007C151F" w:rsidRPr="007A1489" w:rsidRDefault="007C151F" w:rsidP="007C151F">
            <w:pPr>
              <w:rPr>
                <w:bCs/>
              </w:rPr>
            </w:pPr>
            <w:r w:rsidRPr="007A1489">
              <w:rPr>
                <w:bCs/>
              </w:rPr>
              <w:t>(ii)   As the number of assaults increases by 1 the number of burglaries decreases by 1.</w:t>
            </w:r>
          </w:p>
        </w:tc>
      </w:tr>
      <w:tr w:rsidR="007C151F" w:rsidRPr="007A1489" w:rsidTr="007C151F">
        <w:trPr>
          <w:jc w:val="right"/>
        </w:trPr>
        <w:tc>
          <w:tcPr>
            <w:tcW w:w="7972" w:type="dxa"/>
          </w:tcPr>
          <w:p w:rsidR="007C151F" w:rsidRPr="007A1489" w:rsidRDefault="007C151F" w:rsidP="007C151F">
            <w:pPr>
              <w:rPr>
                <w:b/>
                <w:bCs/>
              </w:rPr>
            </w:pPr>
            <w:r w:rsidRPr="007A1489">
              <w:t>Marking key/mathematical behaviours</w:t>
            </w:r>
          </w:p>
        </w:tc>
        <w:tc>
          <w:tcPr>
            <w:tcW w:w="1332" w:type="dxa"/>
          </w:tcPr>
          <w:p w:rsidR="007C151F" w:rsidRPr="007A1489" w:rsidRDefault="007C151F" w:rsidP="007C151F">
            <w:pPr>
              <w:rPr>
                <w:bCs/>
              </w:rPr>
            </w:pPr>
            <w:r w:rsidRPr="007A1489">
              <w:rPr>
                <w:bCs/>
              </w:rPr>
              <w:t>Marks</w:t>
            </w:r>
          </w:p>
        </w:tc>
      </w:tr>
      <w:tr w:rsidR="007C151F" w:rsidRPr="007A1489" w:rsidTr="007C151F">
        <w:trPr>
          <w:jc w:val="right"/>
        </w:trPr>
        <w:tc>
          <w:tcPr>
            <w:tcW w:w="7972" w:type="dxa"/>
          </w:tcPr>
          <w:p w:rsidR="007C151F" w:rsidRPr="007A1489" w:rsidRDefault="007C151F" w:rsidP="007C151F">
            <w:pPr>
              <w:pStyle w:val="ListParagraph"/>
              <w:numPr>
                <w:ilvl w:val="0"/>
                <w:numId w:val="2"/>
              </w:numPr>
              <w:spacing w:before="40" w:after="40" w:line="276" w:lineRule="auto"/>
              <w:rPr>
                <w:rFonts w:asciiTheme="minorHAnsi" w:hAnsiTheme="minorHAnsi"/>
              </w:rPr>
            </w:pPr>
            <w:r w:rsidRPr="007A1489">
              <w:rPr>
                <w:rFonts w:asciiTheme="minorHAnsi" w:hAnsiTheme="minorHAnsi"/>
              </w:rPr>
              <w:t>interprets the y-intercept</w:t>
            </w:r>
          </w:p>
          <w:p w:rsidR="007C151F" w:rsidRPr="007A1489" w:rsidRDefault="007C151F" w:rsidP="007C151F">
            <w:pPr>
              <w:pStyle w:val="ListParagraph"/>
              <w:numPr>
                <w:ilvl w:val="0"/>
                <w:numId w:val="2"/>
              </w:numPr>
              <w:spacing w:before="40" w:after="40" w:line="276" w:lineRule="auto"/>
              <w:rPr>
                <w:rFonts w:asciiTheme="minorHAnsi" w:hAnsiTheme="minorHAnsi"/>
              </w:rPr>
            </w:pPr>
            <w:r w:rsidRPr="007A1489">
              <w:rPr>
                <w:rFonts w:asciiTheme="minorHAnsi" w:hAnsiTheme="minorHAnsi"/>
              </w:rPr>
              <w:t>describes the change as negative</w:t>
            </w:r>
          </w:p>
          <w:p w:rsidR="007C151F" w:rsidRPr="007A1489" w:rsidRDefault="007C151F" w:rsidP="007C151F">
            <w:pPr>
              <w:pStyle w:val="ListParagraph"/>
              <w:numPr>
                <w:ilvl w:val="0"/>
                <w:numId w:val="2"/>
              </w:numPr>
              <w:spacing w:before="40" w:line="276" w:lineRule="auto"/>
              <w:rPr>
                <w:rFonts w:asciiTheme="minorHAnsi" w:hAnsiTheme="minorHAnsi"/>
              </w:rPr>
            </w:pPr>
            <w:r w:rsidRPr="007A1489">
              <w:rPr>
                <w:rFonts w:asciiTheme="minorHAnsi" w:hAnsiTheme="minorHAnsi"/>
              </w:rPr>
              <w:t>identifies the rate of change as 1 for 1 [1 mark for each value]</w:t>
            </w:r>
          </w:p>
        </w:tc>
        <w:tc>
          <w:tcPr>
            <w:tcW w:w="1332" w:type="dxa"/>
          </w:tcPr>
          <w:p w:rsidR="007C151F" w:rsidRPr="007A1489" w:rsidRDefault="007C151F" w:rsidP="007C151F">
            <w:pPr>
              <w:spacing w:before="40" w:after="40"/>
              <w:jc w:val="center"/>
            </w:pPr>
            <w:r w:rsidRPr="007A1489">
              <w:t>1</w:t>
            </w:r>
          </w:p>
          <w:p w:rsidR="007C151F" w:rsidRPr="007A1489" w:rsidRDefault="007C151F" w:rsidP="007C151F">
            <w:pPr>
              <w:spacing w:before="40" w:after="40"/>
              <w:jc w:val="center"/>
            </w:pPr>
            <w:r w:rsidRPr="007A1489">
              <w:t>1</w:t>
            </w:r>
          </w:p>
          <w:p w:rsidR="007C151F" w:rsidRPr="007A1489" w:rsidRDefault="007C151F" w:rsidP="007C151F">
            <w:pPr>
              <w:spacing w:before="40" w:after="40"/>
              <w:jc w:val="center"/>
            </w:pPr>
            <w:r w:rsidRPr="007A1489">
              <w:t>2</w:t>
            </w:r>
          </w:p>
        </w:tc>
      </w:tr>
    </w:tbl>
    <w:p w:rsidR="00DA5F17" w:rsidRPr="007A1489" w:rsidRDefault="00DA5F17"/>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p w:rsidR="006776BE" w:rsidRPr="007A1489" w:rsidRDefault="006776BE" w:rsidP="006776B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2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(14 marks)</w:t>
      </w:r>
    </w:p>
    <w:p w:rsidR="006776BE" w:rsidRPr="007A1489" w:rsidRDefault="006776BE" w:rsidP="006776B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6776BE" w:rsidRPr="007A1489" w:rsidRDefault="006776BE" w:rsidP="006776BE">
      <w:pPr>
        <w:tabs>
          <w:tab w:val="left" w:pos="720"/>
          <w:tab w:val="left" w:pos="851"/>
          <w:tab w:val="left" w:pos="992"/>
          <w:tab w:val="left" w:pos="1134"/>
          <w:tab w:val="right" w:pos="9072"/>
          <w:tab w:val="right" w:pos="9356"/>
        </w:tabs>
        <w:spacing w:after="160" w:line="259" w:lineRule="auto"/>
        <w:rPr>
          <w:rFonts w:cs="Arial"/>
          <w:color w:val="231F20"/>
        </w:rPr>
      </w:pPr>
      <w:r w:rsidRPr="007A1489">
        <w:rPr>
          <w:rFonts w:cs="Arial"/>
          <w:color w:val="231F20"/>
        </w:rPr>
        <w:t>The amounts of total fat and total carbohydrate per 100 g for nine different packets of biscuits are recorded in the table provided.</w:t>
      </w:r>
    </w:p>
    <w:tbl>
      <w:tblPr>
        <w:tblStyle w:val="TableGrid"/>
        <w:tblW w:w="0" w:type="auto"/>
        <w:tblLook w:val="04A0" w:firstRow="1" w:lastRow="0" w:firstColumn="1" w:lastColumn="0" w:noHBand="0" w:noVBand="1"/>
      </w:tblPr>
      <w:tblGrid>
        <w:gridCol w:w="1471"/>
        <w:gridCol w:w="1024"/>
        <w:gridCol w:w="1024"/>
        <w:gridCol w:w="1023"/>
        <w:gridCol w:w="1023"/>
        <w:gridCol w:w="1023"/>
        <w:gridCol w:w="1023"/>
        <w:gridCol w:w="1023"/>
        <w:gridCol w:w="1024"/>
        <w:gridCol w:w="1024"/>
      </w:tblGrid>
      <w:tr w:rsidR="006776BE" w:rsidRPr="007A1489" w:rsidTr="006776BE">
        <w:tc>
          <w:tcPr>
            <w:tcW w:w="1068" w:type="dxa"/>
          </w:tcPr>
          <w:p w:rsidR="006776BE" w:rsidRPr="007A1489" w:rsidRDefault="006776BE">
            <w:r w:rsidRPr="007A1489">
              <w:rPr>
                <w:rFonts w:eastAsia="Times New Roman" w:cs="Arial"/>
                <w:b/>
                <w:color w:val="000000"/>
                <w:lang w:eastAsia="en-AU"/>
              </w:rPr>
              <w:t>Total fat</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18</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23</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20</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7</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3</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1</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8</w:t>
            </w:r>
          </w:p>
        </w:tc>
        <w:tc>
          <w:tcPr>
            <w:tcW w:w="1069"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12</w:t>
            </w:r>
          </w:p>
        </w:tc>
        <w:tc>
          <w:tcPr>
            <w:tcW w:w="1069"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18</w:t>
            </w:r>
          </w:p>
        </w:tc>
      </w:tr>
      <w:tr w:rsidR="006776BE" w:rsidRPr="007A1489" w:rsidTr="006776BE">
        <w:tc>
          <w:tcPr>
            <w:tcW w:w="1068" w:type="dxa"/>
          </w:tcPr>
          <w:p w:rsidR="006776BE" w:rsidRPr="007A1489" w:rsidRDefault="006776BE" w:rsidP="006776BE">
            <w:r w:rsidRPr="007A1489">
              <w:rPr>
                <w:rFonts w:eastAsia="Times New Roman" w:cs="Arial"/>
                <w:b/>
                <w:color w:val="000000"/>
                <w:lang w:eastAsia="en-AU"/>
              </w:rPr>
              <w:t>Total Carbohydrate</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61</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59</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71</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74</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72</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82</w:t>
            </w:r>
          </w:p>
        </w:tc>
        <w:tc>
          <w:tcPr>
            <w:tcW w:w="1068"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85</w:t>
            </w:r>
          </w:p>
        </w:tc>
        <w:tc>
          <w:tcPr>
            <w:tcW w:w="1069"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75</w:t>
            </w:r>
          </w:p>
        </w:tc>
        <w:tc>
          <w:tcPr>
            <w:tcW w:w="1069" w:type="dxa"/>
            <w:vAlign w:val="center"/>
          </w:tcPr>
          <w:p w:rsidR="006776BE" w:rsidRPr="007A1489" w:rsidRDefault="006776BE" w:rsidP="006776BE">
            <w:pPr>
              <w:tabs>
                <w:tab w:val="left" w:pos="720"/>
                <w:tab w:val="left" w:pos="851"/>
                <w:tab w:val="left" w:pos="992"/>
                <w:tab w:val="left" w:pos="1134"/>
                <w:tab w:val="right" w:pos="9072"/>
                <w:tab w:val="right" w:pos="9356"/>
              </w:tabs>
              <w:spacing w:after="160" w:line="259" w:lineRule="auto"/>
              <w:jc w:val="center"/>
              <w:rPr>
                <w:rFonts w:cs="Arial"/>
                <w:color w:val="231F20"/>
              </w:rPr>
            </w:pPr>
            <w:r w:rsidRPr="007A1489">
              <w:rPr>
                <w:rFonts w:cs="Arial"/>
                <w:color w:val="231F20"/>
              </w:rPr>
              <w:t>66</w:t>
            </w:r>
          </w:p>
        </w:tc>
      </w:tr>
    </w:tbl>
    <w:p w:rsidR="006776BE" w:rsidRPr="007A1489" w:rsidRDefault="006776BE" w:rsidP="006776BE">
      <w:pPr>
        <w:tabs>
          <w:tab w:val="left" w:pos="720"/>
          <w:tab w:val="left" w:pos="851"/>
          <w:tab w:val="left" w:pos="992"/>
          <w:tab w:val="left" w:pos="1134"/>
          <w:tab w:val="right" w:pos="9072"/>
          <w:tab w:val="right" w:pos="9356"/>
        </w:tabs>
        <w:spacing w:after="160" w:line="259" w:lineRule="auto"/>
        <w:rPr>
          <w:rFonts w:cs="Arial"/>
          <w:color w:val="231F20"/>
        </w:rPr>
      </w:pPr>
    </w:p>
    <w:p w:rsidR="006776BE" w:rsidRPr="007A1489" w:rsidRDefault="006776BE" w:rsidP="006776BE">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(a)</w:t>
      </w:r>
      <w:r w:rsidRPr="007A1489">
        <w:rPr>
          <w:rFonts w:cs="Arial"/>
          <w:color w:val="231F20"/>
        </w:rPr>
        <w:tab/>
        <w:t>Create a labelled scatter plot to show the relationship between the two variables using total fat as the explanatory variable.</w:t>
      </w:r>
      <w:r w:rsidRPr="007A1489">
        <w:rPr>
          <w:rFonts w:cs="Arial"/>
          <w:color w:val="231F20"/>
        </w:rPr>
        <w:tab/>
        <w:t>(6 marks)</w:t>
      </w:r>
    </w:p>
    <w:p w:rsidR="006776BE" w:rsidRPr="007A1489" w:rsidRDefault="006776BE" w:rsidP="006776BE">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ab/>
      </w:r>
      <w:r w:rsidRPr="007A1489">
        <w:rPr>
          <w:rFonts w:cs="Arial"/>
          <w:color w:val="231F20"/>
        </w:rPr>
        <w:object w:dxaOrig="7569" w:dyaOrig="6249">
          <v:shape id="_x0000_i1026" type="#_x0000_t75" style="width:406.5pt;height:386.25pt" o:ole="">
            <v:imagedata r:id="rId11" o:title=""/>
          </v:shape>
          <o:OLEObject Type="Embed" ProgID="FXDraw.Graphic" ShapeID="_x0000_i1026" DrawAspect="Content" ObjectID="_1562334776" r:id="rId12"/>
        </w:object>
      </w:r>
    </w:p>
    <w:p w:rsidR="006776BE" w:rsidRPr="007A1489" w:rsidRDefault="006776BE" w:rsidP="006776BE">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(b)</w:t>
      </w:r>
      <w:r w:rsidRPr="007A1489">
        <w:rPr>
          <w:rFonts w:cs="Arial"/>
          <w:color w:val="231F20"/>
        </w:rPr>
        <w:tab/>
        <w:t xml:space="preserve">Determine the </w:t>
      </w:r>
    </w:p>
    <w:p w:rsidR="006776BE" w:rsidRPr="007A1489" w:rsidRDefault="006776BE" w:rsidP="006776BE">
      <w:pPr>
        <w:tabs>
          <w:tab w:val="left" w:pos="567"/>
          <w:tab w:val="left" w:pos="720"/>
          <w:tab w:val="left" w:pos="851"/>
          <w:tab w:val="left" w:pos="993"/>
          <w:tab w:val="left" w:pos="1134"/>
          <w:tab w:val="right" w:pos="9026"/>
          <w:tab w:val="right" w:pos="9072"/>
          <w:tab w:val="right" w:pos="9356"/>
        </w:tabs>
        <w:spacing w:after="0"/>
        <w:ind w:left="993" w:hanging="993"/>
        <w:rPr>
          <w:rFonts w:cs="Arial"/>
          <w:color w:val="231F20"/>
        </w:rPr>
      </w:pPr>
      <w:r w:rsidRPr="007A1489">
        <w:rPr>
          <w:rFonts w:cs="Arial"/>
          <w:color w:val="231F20"/>
        </w:rPr>
        <w:tab/>
        <w:t>(</w:t>
      </w:r>
      <w:proofErr w:type="spellStart"/>
      <w:r w:rsidRPr="007A1489">
        <w:rPr>
          <w:rFonts w:cs="Arial"/>
          <w:color w:val="231F20"/>
        </w:rPr>
        <w:t>i</w:t>
      </w:r>
      <w:proofErr w:type="spellEnd"/>
      <w:r w:rsidRPr="007A1489">
        <w:rPr>
          <w:rFonts w:cs="Arial"/>
          <w:color w:val="231F20"/>
        </w:rPr>
        <w:t xml:space="preserve">)    </w:t>
      </w:r>
      <w:proofErr w:type="gramStart"/>
      <w:r w:rsidRPr="007A1489">
        <w:rPr>
          <w:rFonts w:cs="Arial"/>
          <w:color w:val="231F20"/>
        </w:rPr>
        <w:t>equation</w:t>
      </w:r>
      <w:proofErr w:type="gramEnd"/>
      <w:r w:rsidRPr="007A1489">
        <w:rPr>
          <w:rFonts w:cs="Arial"/>
          <w:color w:val="231F20"/>
        </w:rPr>
        <w:t xml:space="preserve"> of the least squares line that models the linear relationship between the  two variables.</w:t>
      </w:r>
    </w:p>
    <w:p w:rsidR="006776BE" w:rsidRPr="007A1489" w:rsidRDefault="006776BE" w:rsidP="006776BE">
      <w:pPr>
        <w:tabs>
          <w:tab w:val="left" w:pos="567"/>
          <w:tab w:val="left" w:pos="720"/>
          <w:tab w:val="left" w:pos="851"/>
          <w:tab w:val="left" w:pos="992"/>
          <w:tab w:val="left" w:pos="1134"/>
          <w:tab w:val="right" w:pos="9026"/>
          <w:tab w:val="right" w:pos="9072"/>
          <w:tab w:val="right" w:pos="9356"/>
        </w:tabs>
        <w:ind w:left="567"/>
        <w:jc w:val="right"/>
        <w:rPr>
          <w:rFonts w:cs="Arial"/>
          <w:color w:val="231F20"/>
        </w:rPr>
      </w:pP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t>(2 marks)</w:t>
      </w:r>
    </w:p>
    <w:p w:rsidR="006776BE" w:rsidRPr="007A1489" w:rsidRDefault="006776BE" w:rsidP="006776BE">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ab/>
        <w:t>(ii)</w:t>
      </w:r>
      <w:r w:rsidRPr="007A1489">
        <w:rPr>
          <w:rFonts w:cs="Arial"/>
          <w:color w:val="231F20"/>
        </w:rPr>
        <w:tab/>
      </w:r>
      <w:r w:rsidRPr="007A1489">
        <w:rPr>
          <w:rFonts w:cs="Arial"/>
          <w:color w:val="231F20"/>
        </w:rPr>
        <w:tab/>
      </w:r>
      <w:proofErr w:type="gramStart"/>
      <w:r w:rsidRPr="007A1489">
        <w:rPr>
          <w:rFonts w:cs="Arial"/>
          <w:color w:val="231F20"/>
        </w:rPr>
        <w:t>correlation</w:t>
      </w:r>
      <w:proofErr w:type="gramEnd"/>
      <w:r w:rsidRPr="007A1489">
        <w:rPr>
          <w:rFonts w:cs="Arial"/>
          <w:color w:val="231F20"/>
        </w:rPr>
        <w:t xml:space="preserve"> coefficient.</w:t>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t xml:space="preserve">    (1 mark)</w:t>
      </w:r>
    </w:p>
    <w:p w:rsidR="006776BE" w:rsidRPr="007A1489" w:rsidRDefault="006776BE" w:rsidP="006776BE">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(c)</w:t>
      </w:r>
      <w:r w:rsidRPr="007A1489">
        <w:rPr>
          <w:rFonts w:cs="Arial"/>
          <w:color w:val="231F20"/>
        </w:rPr>
        <w:tab/>
        <w:t>Use your equation from part (b) to predict the total carbohydrate per 100 g for a packet of biscuits in which the total fat per 100 g is 30.</w:t>
      </w:r>
      <w:r w:rsidRPr="007A1489">
        <w:rPr>
          <w:rFonts w:cs="Arial"/>
          <w:color w:val="231F20"/>
        </w:rPr>
        <w:tab/>
        <w:t xml:space="preserve">   </w:t>
      </w:r>
      <w:r w:rsidRPr="007A1489">
        <w:rPr>
          <w:rFonts w:cs="Arial"/>
          <w:color w:val="231F20"/>
        </w:rPr>
        <w:tab/>
      </w:r>
      <w:r w:rsidRPr="007A1489">
        <w:rPr>
          <w:rFonts w:cs="Arial"/>
          <w:color w:val="231F20"/>
        </w:rPr>
        <w:tab/>
        <w:t xml:space="preserve">  (2 marks)</w:t>
      </w:r>
    </w:p>
    <w:p w:rsidR="006776BE" w:rsidRPr="007A1489" w:rsidRDefault="006776BE" w:rsidP="006776BE">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(d)</w:t>
      </w:r>
      <w:r w:rsidRPr="007A1489">
        <w:rPr>
          <w:rFonts w:cs="Arial"/>
          <w:color w:val="231F20"/>
        </w:rPr>
        <w:tab/>
        <w:t>Describe the reliability of your prediction in part (c) and give two reasons to justify your conclusion.</w:t>
      </w:r>
      <w:r w:rsidRPr="007A1489">
        <w:rPr>
          <w:rFonts w:cs="Arial"/>
          <w:color w:val="231F20"/>
        </w:rPr>
        <w:tab/>
      </w:r>
      <w:r w:rsidR="00F83050" w:rsidRPr="007A1489">
        <w:rPr>
          <w:rFonts w:cs="Arial"/>
          <w:color w:val="231F20"/>
        </w:rPr>
        <w:tab/>
      </w:r>
      <w:r w:rsidR="00F83050" w:rsidRPr="007A1489">
        <w:rPr>
          <w:rFonts w:cs="Arial"/>
          <w:color w:val="231F20"/>
        </w:rPr>
        <w:tab/>
      </w:r>
      <w:r w:rsidR="00F83050" w:rsidRPr="007A1489">
        <w:rPr>
          <w:rFonts w:cs="Arial"/>
          <w:color w:val="231F20"/>
        </w:rPr>
        <w:tab/>
      </w:r>
      <w:r w:rsidR="00F83050" w:rsidRPr="007A1489">
        <w:rPr>
          <w:rFonts w:cs="Arial"/>
          <w:color w:val="231F20"/>
        </w:rPr>
        <w:tab/>
      </w:r>
      <w:r w:rsidR="00F83050" w:rsidRPr="007A1489">
        <w:rPr>
          <w:rFonts w:cs="Arial"/>
          <w:color w:val="231F20"/>
        </w:rPr>
        <w:tab/>
      </w:r>
      <w:r w:rsidR="00F83050" w:rsidRPr="007A1489">
        <w:rPr>
          <w:rFonts w:cs="Arial"/>
          <w:color w:val="231F20"/>
        </w:rPr>
        <w:tab/>
      </w:r>
      <w:r w:rsidR="00F83050" w:rsidRPr="007A1489">
        <w:rPr>
          <w:rFonts w:cs="Arial"/>
          <w:color w:val="231F20"/>
        </w:rPr>
        <w:tab/>
        <w:t xml:space="preserve">  </w:t>
      </w:r>
      <w:r w:rsidRPr="007A1489">
        <w:rPr>
          <w:rFonts w:cs="Arial"/>
          <w:color w:val="231F20"/>
        </w:rPr>
        <w:t>(3 marks)</w:t>
      </w: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rPr>
          <w:rFonts w:eastAsia="Arial"/>
          <w:b/>
          <w:bCs/>
          <w:lang w:val="en-US" w:eastAsia="en-US"/>
        </w:rPr>
      </w:pPr>
      <w:r w:rsidRPr="007A1489">
        <w:rPr>
          <w:rFonts w:eastAsia="Arial"/>
          <w:b/>
          <w:bCs/>
          <w:lang w:val="en-US" w:eastAsia="en-US"/>
        </w:rPr>
        <w:lastRenderedPageBreak/>
        <w:t xml:space="preserve">Solutions Question 2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(14 marks)</w:t>
      </w:r>
    </w:p>
    <w:p w:rsidR="00F83050" w:rsidRPr="007A1489" w:rsidRDefault="00F83050" w:rsidP="00F83050">
      <w:pPr>
        <w:pStyle w:val="BodyText"/>
        <w:tabs>
          <w:tab w:val="left" w:pos="720"/>
          <w:tab w:val="right" w:pos="9360"/>
        </w:tabs>
        <w:ind w:left="425" w:hanging="425"/>
        <w:rPr>
          <w:rFonts w:asciiTheme="minorHAnsi" w:hAnsiTheme="minorHAnsi"/>
          <w:b/>
          <w:bCs/>
        </w:rPr>
      </w:pPr>
      <w:r w:rsidRPr="007A1489">
        <w:rPr>
          <w:rFonts w:asciiTheme="minorHAnsi" w:hAnsiTheme="minorHAnsi"/>
          <w:b/>
          <w:bCs/>
        </w:rPr>
        <w:t>Question 2</w:t>
      </w:r>
      <w:r w:rsidRPr="007A1489">
        <w:rPr>
          <w:rFonts w:asciiTheme="minorHAnsi" w:eastAsia="Calibri" w:hAnsiTheme="minorHAnsi"/>
          <w:b/>
        </w:rPr>
        <w:t>(a)</w:t>
      </w:r>
      <w:r w:rsidRPr="007A1489">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F83050" w:rsidRPr="007A1489" w:rsidTr="00140135">
        <w:trPr>
          <w:jc w:val="right"/>
        </w:trPr>
        <w:tc>
          <w:tcPr>
            <w:tcW w:w="9304" w:type="dxa"/>
            <w:gridSpan w:val="2"/>
          </w:tcPr>
          <w:p w:rsidR="00F83050" w:rsidRPr="007A1489" w:rsidRDefault="00F83050" w:rsidP="00140135">
            <w:pPr>
              <w:rPr>
                <w:bCs/>
              </w:rPr>
            </w:pPr>
            <w:r w:rsidRPr="007A1489">
              <w:rPr>
                <w:color w:val="231F20"/>
              </w:rPr>
              <w:object w:dxaOrig="8098" w:dyaOrig="6422">
                <v:shape id="_x0000_i1027" type="#_x0000_t75" style="width:413.25pt;height:288.75pt" o:ole="">
                  <v:imagedata r:id="rId13" o:title=""/>
                </v:shape>
                <o:OLEObject Type="Embed" ProgID="FXDraw.Graphic" ShapeID="_x0000_i1027" DrawAspect="Content" ObjectID="_1562334777" r:id="rId14"/>
              </w:object>
            </w:r>
          </w:p>
        </w:tc>
      </w:tr>
      <w:tr w:rsidR="00F83050" w:rsidRPr="007A1489" w:rsidTr="00140135">
        <w:trPr>
          <w:jc w:val="right"/>
        </w:trPr>
        <w:tc>
          <w:tcPr>
            <w:tcW w:w="7971" w:type="dxa"/>
          </w:tcPr>
          <w:p w:rsidR="00F83050" w:rsidRPr="007A1489" w:rsidRDefault="00F83050" w:rsidP="00F83050">
            <w:pPr>
              <w:spacing w:after="0"/>
              <w:rPr>
                <w:b/>
                <w:bCs/>
              </w:rPr>
            </w:pPr>
            <w:r w:rsidRPr="007A1489">
              <w:t>Marking key/mathematical behaviours</w:t>
            </w:r>
          </w:p>
        </w:tc>
        <w:tc>
          <w:tcPr>
            <w:tcW w:w="1333"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1" w:type="dxa"/>
          </w:tcPr>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allocates total fat to horizontal axis</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labels both axes with correct variables</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scales both axes accurately</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selects correct type of graph</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plots any 5 points correctly</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plots remaining 4 points correctly</w:t>
            </w:r>
          </w:p>
        </w:tc>
        <w:tc>
          <w:tcPr>
            <w:tcW w:w="1333" w:type="dxa"/>
          </w:tcPr>
          <w:p w:rsidR="00F83050" w:rsidRPr="007A1489" w:rsidRDefault="00F83050" w:rsidP="00F83050">
            <w:pPr>
              <w:spacing w:after="0"/>
              <w:jc w:val="center"/>
            </w:pPr>
            <w:r w:rsidRPr="007A1489">
              <w:t>1</w:t>
            </w:r>
          </w:p>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 xml:space="preserve">Question 2 </w:t>
      </w:r>
      <w:r w:rsidRPr="007A1489">
        <w:rPr>
          <w:rFonts w:asciiTheme="minorHAnsi" w:eastAsia="Calibri" w:hAnsiTheme="minorHAnsi"/>
          <w:b/>
        </w:rPr>
        <w:t>(b)</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 xml:space="preserve"> (</w:t>
            </w:r>
            <w:proofErr w:type="spellStart"/>
            <w:r w:rsidRPr="007A1489">
              <w:rPr>
                <w:bCs/>
              </w:rPr>
              <w:t>i</w:t>
            </w:r>
            <w:proofErr w:type="spellEnd"/>
            <w:r w:rsidRPr="007A1489">
              <w:rPr>
                <w:bCs/>
              </w:rPr>
              <w:t>)   Total carbohydrate = -0.849 x total fat + 82.048</w:t>
            </w:r>
          </w:p>
          <w:p w:rsidR="00F83050" w:rsidRPr="007A1489" w:rsidRDefault="00F83050" w:rsidP="00F83050">
            <w:pPr>
              <w:spacing w:after="0"/>
              <w:rPr>
                <w:bCs/>
              </w:rPr>
            </w:pPr>
            <w:r w:rsidRPr="007A1489">
              <w:rPr>
                <w:bCs/>
              </w:rPr>
              <w:t xml:space="preserve">(ii)   </w:t>
            </w:r>
            <w:r w:rsidRPr="007A1489">
              <w:rPr>
                <w:rFonts w:cs="Times New Roman"/>
                <w:bCs/>
                <w:i/>
              </w:rPr>
              <w:t xml:space="preserve">r </w:t>
            </w:r>
            <w:r w:rsidRPr="007A1489">
              <w:rPr>
                <w:bCs/>
              </w:rPr>
              <w:t>= -0.77</w:t>
            </w:r>
          </w:p>
        </w:tc>
      </w:tr>
      <w:tr w:rsidR="00F83050" w:rsidRPr="007A1489" w:rsidTr="00140135">
        <w:trPr>
          <w:jc w:val="right"/>
        </w:trPr>
        <w:tc>
          <w:tcPr>
            <w:tcW w:w="8198"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determines gradient and intercept on vertical axis for regression line</w:t>
            </w:r>
          </w:p>
          <w:p w:rsidR="00F83050" w:rsidRPr="007A1489" w:rsidRDefault="00F83050" w:rsidP="007A1489">
            <w:pPr>
              <w:pStyle w:val="ListParagraph"/>
              <w:numPr>
                <w:ilvl w:val="0"/>
                <w:numId w:val="2"/>
              </w:numPr>
              <w:spacing w:after="40" w:line="276" w:lineRule="auto"/>
              <w:rPr>
                <w:rFonts w:asciiTheme="minorHAnsi" w:hAnsiTheme="minorHAnsi"/>
              </w:rPr>
            </w:pPr>
            <w:r w:rsidRPr="007A1489">
              <w:rPr>
                <w:rFonts w:asciiTheme="minorHAnsi" w:hAnsiTheme="minorHAnsi"/>
              </w:rPr>
              <w:t>identifies variables in regression line</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determines correlation coefficient</w:t>
            </w:r>
          </w:p>
        </w:tc>
        <w:tc>
          <w:tcPr>
            <w:tcW w:w="1332" w:type="dxa"/>
          </w:tcPr>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 xml:space="preserve">Question </w:t>
      </w:r>
      <w:r w:rsidR="007A1489">
        <w:rPr>
          <w:rFonts w:asciiTheme="minorHAnsi" w:hAnsiTheme="minorHAnsi"/>
          <w:b/>
          <w:bCs/>
        </w:rPr>
        <w:t>2</w:t>
      </w:r>
      <w:r w:rsidRPr="007A1489">
        <w:rPr>
          <w:rFonts w:asciiTheme="minorHAnsi" w:hAnsiTheme="minorHAnsi"/>
          <w:b/>
          <w:bCs/>
        </w:rPr>
        <w:t xml:space="preserve"> </w:t>
      </w:r>
      <w:r w:rsidRPr="007A1489">
        <w:rPr>
          <w:rFonts w:asciiTheme="minorHAnsi" w:eastAsia="Calibri" w:hAnsiTheme="minorHAnsi"/>
          <w:b/>
        </w:rPr>
        <w:t>(c)</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Total carbohydrate = -0.849 x total fat + 82.048 = -0.849 x 30 + 83.048 = 57.6 g per 100 g</w:t>
            </w:r>
          </w:p>
        </w:tc>
      </w:tr>
      <w:tr w:rsidR="00F83050" w:rsidRPr="007A1489" w:rsidTr="00140135">
        <w:trPr>
          <w:jc w:val="right"/>
        </w:trPr>
        <w:tc>
          <w:tcPr>
            <w:tcW w:w="8198" w:type="dxa"/>
          </w:tcPr>
          <w:p w:rsidR="00F83050" w:rsidRPr="007A1489" w:rsidRDefault="00F83050" w:rsidP="007A1489">
            <w:pPr>
              <w:spacing w:after="0"/>
              <w:rPr>
                <w:b/>
                <w:bCs/>
              </w:rPr>
            </w:pPr>
            <w:r w:rsidRPr="007A1489">
              <w:t>Marking key/mathematical behaviours</w:t>
            </w:r>
          </w:p>
        </w:tc>
        <w:tc>
          <w:tcPr>
            <w:tcW w:w="1332" w:type="dxa"/>
          </w:tcPr>
          <w:p w:rsidR="00F83050" w:rsidRPr="007A1489" w:rsidRDefault="00F83050" w:rsidP="007A1489">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substitutes correctly into equation of line from (b)</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determines total carbohydrate</w:t>
            </w:r>
          </w:p>
        </w:tc>
        <w:tc>
          <w:tcPr>
            <w:tcW w:w="1332" w:type="dxa"/>
          </w:tcPr>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tc>
      </w:tr>
    </w:tbl>
    <w:p w:rsidR="00F83050" w:rsidRPr="007A1489" w:rsidRDefault="007A1489" w:rsidP="00F83050">
      <w:pPr>
        <w:pStyle w:val="BodyText"/>
        <w:tabs>
          <w:tab w:val="left" w:pos="720"/>
          <w:tab w:val="right" w:pos="9360"/>
        </w:tabs>
        <w:ind w:left="425" w:hanging="425"/>
        <w:rPr>
          <w:rFonts w:asciiTheme="minorHAnsi" w:eastAsia="Calibri" w:hAnsiTheme="minorHAnsi"/>
          <w:b/>
        </w:rPr>
      </w:pPr>
      <w:r>
        <w:rPr>
          <w:rFonts w:asciiTheme="minorHAnsi" w:hAnsiTheme="minorHAnsi"/>
          <w:b/>
          <w:bCs/>
        </w:rPr>
        <w:t>Question 2</w:t>
      </w:r>
      <w:r w:rsidR="00F83050" w:rsidRPr="007A1489">
        <w:rPr>
          <w:rFonts w:asciiTheme="minorHAnsi" w:hAnsiTheme="minorHAnsi"/>
          <w:b/>
          <w:bCs/>
        </w:rPr>
        <w:t xml:space="preserve"> (d</w:t>
      </w:r>
      <w:r w:rsidR="00F83050"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7A1489">
            <w:pPr>
              <w:spacing w:after="0"/>
              <w:rPr>
                <w:bCs/>
              </w:rPr>
            </w:pPr>
            <w:r w:rsidRPr="007A1489">
              <w:rPr>
                <w:bCs/>
              </w:rPr>
              <w:t xml:space="preserve">Prediction is fairly reliable. It is made from within the data set – </w:t>
            </w:r>
            <w:proofErr w:type="spellStart"/>
            <w:r w:rsidRPr="007A1489">
              <w:rPr>
                <w:bCs/>
              </w:rPr>
              <w:t>ie</w:t>
            </w:r>
            <w:proofErr w:type="spellEnd"/>
            <w:r w:rsidRPr="007A1489">
              <w:rPr>
                <w:bCs/>
              </w:rPr>
              <w:t xml:space="preserve"> interpolated AND the correlation coefficient is much nearer -1 than 0</w:t>
            </w:r>
          </w:p>
        </w:tc>
      </w:tr>
      <w:tr w:rsidR="00F83050" w:rsidRPr="007A1489" w:rsidTr="00140135">
        <w:trPr>
          <w:jc w:val="right"/>
        </w:trPr>
        <w:tc>
          <w:tcPr>
            <w:tcW w:w="8198" w:type="dxa"/>
          </w:tcPr>
          <w:p w:rsidR="00F83050" w:rsidRPr="007A1489" w:rsidRDefault="00F83050" w:rsidP="007A1489">
            <w:pPr>
              <w:spacing w:after="0"/>
              <w:rPr>
                <w:b/>
                <w:bCs/>
              </w:rPr>
            </w:pPr>
            <w:r w:rsidRPr="007A1489">
              <w:t>Marking key/mathematical behaviours</w:t>
            </w:r>
          </w:p>
        </w:tc>
        <w:tc>
          <w:tcPr>
            <w:tcW w:w="1332" w:type="dxa"/>
          </w:tcPr>
          <w:p w:rsidR="00F83050" w:rsidRPr="007A1489" w:rsidRDefault="00F83050" w:rsidP="007A1489">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F83050">
            <w:pPr>
              <w:pStyle w:val="ListParagraph"/>
              <w:numPr>
                <w:ilvl w:val="0"/>
                <w:numId w:val="2"/>
              </w:numPr>
              <w:spacing w:before="40" w:line="276" w:lineRule="auto"/>
              <w:rPr>
                <w:rFonts w:asciiTheme="minorHAnsi" w:hAnsiTheme="minorHAnsi"/>
              </w:rPr>
            </w:pPr>
            <w:r w:rsidRPr="007A1489">
              <w:rPr>
                <w:rFonts w:asciiTheme="minorHAnsi" w:hAnsiTheme="minorHAnsi"/>
              </w:rPr>
              <w:t>identifies strength of the prediction</w:t>
            </w:r>
          </w:p>
          <w:p w:rsidR="00F83050" w:rsidRPr="007A1489" w:rsidRDefault="00F83050" w:rsidP="00F83050">
            <w:pPr>
              <w:pStyle w:val="ListParagraph"/>
              <w:numPr>
                <w:ilvl w:val="0"/>
                <w:numId w:val="2"/>
              </w:numPr>
              <w:spacing w:before="40" w:line="276" w:lineRule="auto"/>
              <w:rPr>
                <w:rFonts w:asciiTheme="minorHAnsi" w:hAnsiTheme="minorHAnsi"/>
              </w:rPr>
            </w:pPr>
            <w:r w:rsidRPr="007A1489">
              <w:rPr>
                <w:rFonts w:asciiTheme="minorHAnsi" w:hAnsiTheme="minorHAnsi"/>
              </w:rPr>
              <w:t>gives one reason to justify prediction</w:t>
            </w:r>
          </w:p>
          <w:p w:rsidR="00F83050" w:rsidRPr="007A1489" w:rsidRDefault="00F83050" w:rsidP="00F83050">
            <w:pPr>
              <w:pStyle w:val="ListParagraph"/>
              <w:numPr>
                <w:ilvl w:val="0"/>
                <w:numId w:val="2"/>
              </w:numPr>
              <w:spacing w:before="40" w:line="276" w:lineRule="auto"/>
              <w:rPr>
                <w:rFonts w:asciiTheme="minorHAnsi" w:hAnsiTheme="minorHAnsi"/>
              </w:rPr>
            </w:pPr>
            <w:r w:rsidRPr="007A1489">
              <w:rPr>
                <w:rFonts w:asciiTheme="minorHAnsi" w:hAnsiTheme="minorHAnsi"/>
              </w:rPr>
              <w:t>gives second reason to justify prediction</w:t>
            </w:r>
          </w:p>
        </w:tc>
        <w:tc>
          <w:tcPr>
            <w:tcW w:w="1332" w:type="dxa"/>
          </w:tcPr>
          <w:p w:rsidR="00F83050" w:rsidRPr="007A1489" w:rsidRDefault="00F83050" w:rsidP="00140135">
            <w:pPr>
              <w:spacing w:before="40" w:after="40"/>
              <w:jc w:val="center"/>
            </w:pPr>
            <w:r w:rsidRPr="007A1489">
              <w:t>1</w:t>
            </w:r>
          </w:p>
          <w:p w:rsidR="00F83050" w:rsidRPr="007A1489" w:rsidRDefault="00F83050" w:rsidP="00140135">
            <w:pPr>
              <w:spacing w:before="40" w:after="40"/>
              <w:jc w:val="center"/>
            </w:pPr>
            <w:r w:rsidRPr="007A1489">
              <w:t>1</w:t>
            </w:r>
          </w:p>
          <w:p w:rsidR="00F83050" w:rsidRPr="007A1489" w:rsidRDefault="00F83050" w:rsidP="00140135">
            <w:pPr>
              <w:spacing w:before="40" w:after="40"/>
              <w:jc w:val="center"/>
            </w:pPr>
            <w:r w:rsidRPr="007A1489">
              <w:t>1</w:t>
            </w:r>
          </w:p>
        </w:tc>
      </w:tr>
    </w:tbl>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3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(8 marks)</w:t>
      </w:r>
    </w:p>
    <w:p w:rsidR="00F83050" w:rsidRPr="007A1489" w:rsidRDefault="00F83050" w:rsidP="00F83050">
      <w:pPr>
        <w:tabs>
          <w:tab w:val="left" w:pos="0"/>
          <w:tab w:val="left" w:pos="567"/>
          <w:tab w:val="left" w:pos="720"/>
          <w:tab w:val="left" w:pos="851"/>
          <w:tab w:val="left" w:pos="992"/>
          <w:tab w:val="left" w:pos="1134"/>
          <w:tab w:val="right" w:pos="9072"/>
        </w:tabs>
        <w:spacing w:after="0"/>
        <w:ind w:right="-330"/>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ind w:right="-330"/>
        <w:rPr>
          <w:rFonts w:cs="Arial"/>
        </w:rPr>
      </w:pPr>
      <w:r w:rsidRPr="007A1489">
        <w:rPr>
          <w:rFonts w:cs="Arial"/>
        </w:rPr>
        <w:t>Alex is interested in investigating the time it takes for a student in Year 12 to obtain a driver’s licence. He decides to survey the members of his football team to collect the data he needs.</w:t>
      </w:r>
    </w:p>
    <w:p w:rsidR="00F83050" w:rsidRPr="007A1489" w:rsidRDefault="00F83050" w:rsidP="00F83050">
      <w:pPr>
        <w:tabs>
          <w:tab w:val="left" w:pos="0"/>
          <w:tab w:val="left" w:pos="567"/>
          <w:tab w:val="left" w:pos="720"/>
          <w:tab w:val="left" w:pos="851"/>
          <w:tab w:val="left" w:pos="992"/>
          <w:tab w:val="left" w:pos="1134"/>
          <w:tab w:val="right" w:pos="9072"/>
        </w:tabs>
        <w:ind w:right="-330"/>
        <w:rPr>
          <w:rFonts w:cs="Arial"/>
        </w:rPr>
      </w:pPr>
      <w:r w:rsidRPr="007A1489">
        <w:rPr>
          <w:rFonts w:cs="Arial"/>
        </w:rPr>
        <w:t>(a)      Suggest one way he could improve his data collection.</w:t>
      </w:r>
      <w:r w:rsidRPr="007A1489">
        <w:rPr>
          <w:rFonts w:cs="Arial"/>
        </w:rPr>
        <w:tab/>
        <w:t>(1 mark)</w:t>
      </w:r>
    </w:p>
    <w:p w:rsidR="00F83050" w:rsidRPr="007A1489" w:rsidRDefault="00F83050" w:rsidP="00F83050">
      <w:pPr>
        <w:tabs>
          <w:tab w:val="left" w:pos="0"/>
          <w:tab w:val="left" w:pos="567"/>
          <w:tab w:val="left" w:pos="720"/>
          <w:tab w:val="left" w:pos="851"/>
          <w:tab w:val="left" w:pos="992"/>
          <w:tab w:val="left" w:pos="1134"/>
          <w:tab w:val="right" w:pos="9072"/>
        </w:tabs>
        <w:ind w:right="-330"/>
        <w:rPr>
          <w:rFonts w:cs="Arial"/>
        </w:rPr>
      </w:pPr>
    </w:p>
    <w:p w:rsidR="00F83050" w:rsidRPr="007A1489" w:rsidRDefault="00F83050" w:rsidP="00F83050">
      <w:pPr>
        <w:tabs>
          <w:tab w:val="left" w:pos="567"/>
          <w:tab w:val="left" w:pos="720"/>
          <w:tab w:val="left" w:pos="851"/>
          <w:tab w:val="left" w:pos="992"/>
          <w:tab w:val="left" w:pos="1134"/>
          <w:tab w:val="right" w:pos="9072"/>
        </w:tabs>
        <w:ind w:left="567" w:right="-330" w:hanging="567"/>
        <w:rPr>
          <w:rFonts w:cs="Arial"/>
        </w:rPr>
      </w:pPr>
      <w:r w:rsidRPr="007A1489">
        <w:rPr>
          <w:rFonts w:cs="Arial"/>
        </w:rPr>
        <w:t>(b)     Obtaining a driver’s licence consists of several activities and Alex decides to       concentrate on studying the time a student spends driving a car with a supervisor before taking the Practical Driving Assessment (PDA). Determine an appropriate question for the survey.</w:t>
      </w:r>
      <w:r w:rsidRPr="007A1489">
        <w:rPr>
          <w:rFonts w:cs="Arial"/>
        </w:rPr>
        <w:tab/>
        <w:t>(1 mark)</w:t>
      </w:r>
    </w:p>
    <w:p w:rsidR="00F83050" w:rsidRPr="007A1489" w:rsidRDefault="00F83050" w:rsidP="00F83050">
      <w:pPr>
        <w:tabs>
          <w:tab w:val="left" w:pos="567"/>
          <w:tab w:val="left" w:pos="720"/>
          <w:tab w:val="left" w:pos="851"/>
          <w:tab w:val="left" w:pos="992"/>
          <w:tab w:val="left" w:pos="1134"/>
          <w:tab w:val="right" w:pos="9072"/>
        </w:tabs>
        <w:ind w:left="567" w:right="-330" w:hanging="567"/>
        <w:rPr>
          <w:rFonts w:cs="Arial"/>
        </w:rPr>
      </w:pPr>
    </w:p>
    <w:p w:rsidR="00F83050" w:rsidRPr="007A1489" w:rsidRDefault="00F83050" w:rsidP="00F83050">
      <w:pPr>
        <w:tabs>
          <w:tab w:val="left" w:pos="0"/>
          <w:tab w:val="left" w:pos="720"/>
          <w:tab w:val="left" w:pos="851"/>
          <w:tab w:val="left" w:pos="992"/>
          <w:tab w:val="left" w:pos="1134"/>
          <w:tab w:val="right" w:pos="9072"/>
        </w:tabs>
        <w:rPr>
          <w:rFonts w:cs="Arial"/>
        </w:rPr>
      </w:pPr>
      <w:r w:rsidRPr="007A1489">
        <w:rPr>
          <w:rFonts w:cs="Arial"/>
        </w:rPr>
        <w:t>Bill conducted a similar survey in his Applications class and the students approximated the number of hours they spent driving a car with a supervisor before taking the PDA. They gave their results to the nearest 5 hours. The results are provided in the table below.</w:t>
      </w: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r w:rsidRPr="007A1489">
        <w:rPr>
          <w:rFonts w:cs="Arial"/>
        </w:rPr>
        <w:tab/>
      </w:r>
    </w:p>
    <w:tbl>
      <w:tblPr>
        <w:tblStyle w:val="TableGrid"/>
        <w:tblW w:w="0" w:type="auto"/>
        <w:jc w:val="center"/>
        <w:tblLook w:val="04A0" w:firstRow="1" w:lastRow="0" w:firstColumn="1" w:lastColumn="0" w:noHBand="0" w:noVBand="1"/>
      </w:tblPr>
      <w:tblGrid>
        <w:gridCol w:w="2268"/>
        <w:gridCol w:w="1418"/>
      </w:tblGrid>
      <w:tr w:rsidR="00F83050" w:rsidRPr="007A1489" w:rsidTr="00140135">
        <w:trPr>
          <w:jc w:val="center"/>
        </w:trPr>
        <w:tc>
          <w:tcPr>
            <w:tcW w:w="226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b/>
              </w:rPr>
            </w:pPr>
            <w:r w:rsidRPr="007A1489">
              <w:rPr>
                <w:rFonts w:cs="Arial"/>
                <w:b/>
              </w:rPr>
              <w:t>Number of hours</w:t>
            </w:r>
          </w:p>
        </w:tc>
        <w:tc>
          <w:tcPr>
            <w:tcW w:w="141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b/>
              </w:rPr>
            </w:pPr>
            <w:r w:rsidRPr="007A1489">
              <w:rPr>
                <w:rFonts w:cs="Arial"/>
                <w:b/>
              </w:rPr>
              <w:t>Frequency</w:t>
            </w:r>
          </w:p>
        </w:tc>
      </w:tr>
      <w:tr w:rsidR="00F83050" w:rsidRPr="007A1489" w:rsidTr="00140135">
        <w:trPr>
          <w:jc w:val="center"/>
        </w:trPr>
        <w:tc>
          <w:tcPr>
            <w:tcW w:w="226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25</w:t>
            </w:r>
          </w:p>
        </w:tc>
        <w:tc>
          <w:tcPr>
            <w:tcW w:w="141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5</w:t>
            </w:r>
          </w:p>
        </w:tc>
      </w:tr>
      <w:tr w:rsidR="00F83050" w:rsidRPr="007A1489" w:rsidTr="00140135">
        <w:trPr>
          <w:jc w:val="center"/>
        </w:trPr>
        <w:tc>
          <w:tcPr>
            <w:tcW w:w="226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30</w:t>
            </w:r>
          </w:p>
        </w:tc>
        <w:tc>
          <w:tcPr>
            <w:tcW w:w="141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10</w:t>
            </w:r>
          </w:p>
        </w:tc>
      </w:tr>
      <w:tr w:rsidR="00F83050" w:rsidRPr="007A1489" w:rsidTr="00140135">
        <w:trPr>
          <w:jc w:val="center"/>
        </w:trPr>
        <w:tc>
          <w:tcPr>
            <w:tcW w:w="226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35</w:t>
            </w:r>
          </w:p>
        </w:tc>
        <w:tc>
          <w:tcPr>
            <w:tcW w:w="141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1</w:t>
            </w:r>
          </w:p>
        </w:tc>
      </w:tr>
      <w:tr w:rsidR="00F83050" w:rsidRPr="007A1489" w:rsidTr="00140135">
        <w:trPr>
          <w:jc w:val="center"/>
        </w:trPr>
        <w:tc>
          <w:tcPr>
            <w:tcW w:w="226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40</w:t>
            </w:r>
          </w:p>
        </w:tc>
        <w:tc>
          <w:tcPr>
            <w:tcW w:w="141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2</w:t>
            </w:r>
          </w:p>
        </w:tc>
      </w:tr>
      <w:tr w:rsidR="00F83050" w:rsidRPr="007A1489" w:rsidTr="00140135">
        <w:trPr>
          <w:jc w:val="center"/>
        </w:trPr>
        <w:tc>
          <w:tcPr>
            <w:tcW w:w="226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45</w:t>
            </w:r>
          </w:p>
        </w:tc>
        <w:tc>
          <w:tcPr>
            <w:tcW w:w="141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0</w:t>
            </w:r>
          </w:p>
        </w:tc>
      </w:tr>
      <w:tr w:rsidR="00F83050" w:rsidRPr="007A1489" w:rsidTr="00140135">
        <w:trPr>
          <w:jc w:val="center"/>
        </w:trPr>
        <w:tc>
          <w:tcPr>
            <w:tcW w:w="226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50</w:t>
            </w:r>
          </w:p>
        </w:tc>
        <w:tc>
          <w:tcPr>
            <w:tcW w:w="1418" w:type="dxa"/>
          </w:tcPr>
          <w:p w:rsidR="00F83050" w:rsidRPr="007A1489" w:rsidRDefault="00F83050" w:rsidP="00140135">
            <w:pPr>
              <w:tabs>
                <w:tab w:val="left" w:pos="0"/>
                <w:tab w:val="left" w:pos="567"/>
                <w:tab w:val="left" w:pos="720"/>
                <w:tab w:val="left" w:pos="851"/>
                <w:tab w:val="left" w:pos="992"/>
                <w:tab w:val="left" w:pos="1134"/>
                <w:tab w:val="right" w:pos="9072"/>
              </w:tabs>
              <w:jc w:val="center"/>
              <w:rPr>
                <w:rFonts w:cs="Arial"/>
              </w:rPr>
            </w:pPr>
            <w:r w:rsidRPr="007A1489">
              <w:rPr>
                <w:rFonts w:cs="Arial"/>
              </w:rPr>
              <w:t>2</w:t>
            </w:r>
          </w:p>
        </w:tc>
      </w:tr>
    </w:tbl>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r w:rsidRPr="007A1489">
        <w:rPr>
          <w:rFonts w:cs="Arial"/>
        </w:rPr>
        <w:t>(c)</w:t>
      </w:r>
      <w:r w:rsidRPr="007A1489">
        <w:rPr>
          <w:rFonts w:cs="Arial"/>
        </w:rPr>
        <w:tab/>
        <w:t>Describe TWO ways by which Bill could have obtained more useful data.</w:t>
      </w:r>
      <w:r w:rsidRPr="007A1489">
        <w:rPr>
          <w:rFonts w:cs="Arial"/>
        </w:rPr>
        <w:tab/>
        <w:t>(2 marks)</w:t>
      </w: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ind w:left="567" w:hanging="567"/>
        <w:rPr>
          <w:rFonts w:cs="Arial"/>
        </w:rPr>
      </w:pPr>
      <w:r w:rsidRPr="007A1489">
        <w:rPr>
          <w:rFonts w:cs="Arial"/>
        </w:rPr>
        <w:t>(d)</w:t>
      </w:r>
      <w:r w:rsidRPr="007A1489">
        <w:rPr>
          <w:rFonts w:cs="Arial"/>
        </w:rPr>
        <w:tab/>
        <w:t>Provide TWO conclusions that can be made from Bill’s results. For each statement provide statistics to justify these conclusions.</w:t>
      </w:r>
      <w:r w:rsidRPr="007A1489">
        <w:rPr>
          <w:rFonts w:cs="Arial"/>
        </w:rPr>
        <w:tab/>
        <w:t>(4 marks)</w:t>
      </w:r>
      <w:r w:rsidRPr="007A1489">
        <w:rPr>
          <w:rFonts w:cs="Arial"/>
        </w:rPr>
        <w:tab/>
      </w:r>
      <w:r w:rsidRPr="007A1489">
        <w:rPr>
          <w:rFonts w:cs="Arial"/>
        </w:rPr>
        <w:tab/>
      </w: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r w:rsidRPr="007A1489">
        <w:rPr>
          <w:rFonts w:cs="Arial"/>
        </w:rPr>
        <w:tab/>
      </w: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tabs>
          <w:tab w:val="left" w:pos="0"/>
          <w:tab w:val="left" w:pos="567"/>
          <w:tab w:val="left" w:pos="720"/>
          <w:tab w:val="left" w:pos="851"/>
          <w:tab w:val="left" w:pos="992"/>
          <w:tab w:val="left" w:pos="1134"/>
          <w:tab w:val="right" w:pos="9072"/>
        </w:tabs>
        <w:rPr>
          <w:rFonts w:cs="Arial"/>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3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(8 marks)</w:t>
      </w:r>
    </w:p>
    <w:p w:rsidR="00F83050" w:rsidRPr="007A1489" w:rsidRDefault="00F83050" w:rsidP="00F83050">
      <w:pPr>
        <w:pStyle w:val="BodyText"/>
        <w:tabs>
          <w:tab w:val="left" w:pos="720"/>
          <w:tab w:val="right" w:pos="9360"/>
        </w:tabs>
        <w:ind w:left="425" w:hanging="425"/>
        <w:rPr>
          <w:rFonts w:asciiTheme="minorHAnsi" w:hAnsiTheme="minorHAnsi"/>
          <w:b/>
          <w:bCs/>
        </w:rPr>
      </w:pPr>
      <w:r w:rsidRPr="007A1489">
        <w:rPr>
          <w:rFonts w:asciiTheme="minorHAnsi" w:hAnsiTheme="minorHAnsi"/>
          <w:b/>
          <w:bCs/>
        </w:rPr>
        <w:t xml:space="preserve">Question 3 </w:t>
      </w:r>
      <w:r w:rsidRPr="007A1489">
        <w:rPr>
          <w:rFonts w:asciiTheme="minorHAnsi" w:eastAsia="Calibri" w:hAnsiTheme="minorHAnsi"/>
          <w:b/>
        </w:rPr>
        <w:t>(a)</w:t>
      </w:r>
      <w:r w:rsidRPr="007A1489">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F83050" w:rsidRPr="007A1489" w:rsidTr="00140135">
        <w:trPr>
          <w:jc w:val="right"/>
        </w:trPr>
        <w:tc>
          <w:tcPr>
            <w:tcW w:w="9304" w:type="dxa"/>
            <w:gridSpan w:val="2"/>
          </w:tcPr>
          <w:p w:rsidR="00F83050" w:rsidRPr="007A1489" w:rsidRDefault="00F83050" w:rsidP="00140135">
            <w:pPr>
              <w:rPr>
                <w:bCs/>
              </w:rPr>
            </w:pPr>
            <w:r w:rsidRPr="007A1489">
              <w:rPr>
                <w:bCs/>
              </w:rPr>
              <w:t xml:space="preserve">Survey more people OR Survey a greater variety of people </w:t>
            </w:r>
          </w:p>
        </w:tc>
      </w:tr>
      <w:tr w:rsidR="00F83050" w:rsidRPr="007A1489" w:rsidTr="00140135">
        <w:trPr>
          <w:jc w:val="right"/>
        </w:trPr>
        <w:tc>
          <w:tcPr>
            <w:tcW w:w="7971" w:type="dxa"/>
          </w:tcPr>
          <w:p w:rsidR="00F83050" w:rsidRPr="007A1489" w:rsidRDefault="00F83050" w:rsidP="00140135">
            <w:pPr>
              <w:rPr>
                <w:b/>
                <w:bCs/>
              </w:rPr>
            </w:pPr>
            <w:r w:rsidRPr="007A1489">
              <w:t>Marking key/mathematical behaviours</w:t>
            </w:r>
          </w:p>
        </w:tc>
        <w:tc>
          <w:tcPr>
            <w:tcW w:w="1333" w:type="dxa"/>
          </w:tcPr>
          <w:p w:rsidR="00F83050" w:rsidRPr="007A1489" w:rsidRDefault="00F83050" w:rsidP="00140135">
            <w:pPr>
              <w:rPr>
                <w:bCs/>
              </w:rPr>
            </w:pPr>
            <w:r w:rsidRPr="007A1489">
              <w:rPr>
                <w:bCs/>
              </w:rPr>
              <w:t>Marks</w:t>
            </w:r>
          </w:p>
        </w:tc>
      </w:tr>
      <w:tr w:rsidR="00F83050" w:rsidRPr="007A1489" w:rsidTr="00140135">
        <w:trPr>
          <w:jc w:val="right"/>
        </w:trPr>
        <w:tc>
          <w:tcPr>
            <w:tcW w:w="7971" w:type="dxa"/>
          </w:tcPr>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suggests improvement for data collection</w:t>
            </w:r>
          </w:p>
        </w:tc>
        <w:tc>
          <w:tcPr>
            <w:tcW w:w="1333" w:type="dxa"/>
          </w:tcPr>
          <w:p w:rsidR="00F83050" w:rsidRPr="007A1489" w:rsidRDefault="00F83050" w:rsidP="00140135">
            <w:pPr>
              <w:spacing w:before="40" w:after="4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 xml:space="preserve">Question 3 </w:t>
      </w:r>
      <w:r w:rsidRPr="007A1489">
        <w:rPr>
          <w:rFonts w:asciiTheme="minorHAnsi" w:eastAsia="Calibri" w:hAnsiTheme="minorHAns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140135">
            <w:pPr>
              <w:rPr>
                <w:bCs/>
              </w:rPr>
            </w:pPr>
            <w:r w:rsidRPr="007A1489">
              <w:rPr>
                <w:bCs/>
              </w:rPr>
              <w:t>How many hours did you spend driving a car before you sat the Practical Driving Assessment?</w:t>
            </w:r>
          </w:p>
        </w:tc>
      </w:tr>
      <w:tr w:rsidR="00F83050" w:rsidRPr="007A1489" w:rsidTr="00140135">
        <w:trPr>
          <w:jc w:val="right"/>
        </w:trPr>
        <w:tc>
          <w:tcPr>
            <w:tcW w:w="7972" w:type="dxa"/>
          </w:tcPr>
          <w:p w:rsidR="00F83050" w:rsidRPr="007A1489" w:rsidRDefault="00F83050" w:rsidP="00140135">
            <w:pPr>
              <w:rPr>
                <w:b/>
                <w:bCs/>
              </w:rPr>
            </w:pPr>
            <w:r w:rsidRPr="007A1489">
              <w:t>Marking key/mathematical behaviours</w:t>
            </w:r>
          </w:p>
        </w:tc>
        <w:tc>
          <w:tcPr>
            <w:tcW w:w="1332" w:type="dxa"/>
          </w:tcPr>
          <w:p w:rsidR="00F83050" w:rsidRPr="007A1489" w:rsidRDefault="00F83050" w:rsidP="00140135">
            <w:pPr>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determines an appropriate survey question</w:t>
            </w:r>
          </w:p>
        </w:tc>
        <w:tc>
          <w:tcPr>
            <w:tcW w:w="1332" w:type="dxa"/>
          </w:tcPr>
          <w:p w:rsidR="00F83050" w:rsidRPr="007A1489" w:rsidRDefault="00F83050" w:rsidP="00140135">
            <w:pPr>
              <w:spacing w:before="40" w:after="4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hAnsiTheme="minorHAnsi"/>
          <w:b/>
          <w:bCs/>
        </w:rPr>
      </w:pPr>
      <w:r w:rsidRPr="007A1489">
        <w:rPr>
          <w:rFonts w:asciiTheme="minorHAnsi" w:hAnsiTheme="minorHAnsi"/>
          <w:b/>
          <w:bCs/>
        </w:rPr>
        <w:t xml:space="preserve">Question 3 </w:t>
      </w:r>
      <w:r w:rsidRPr="007A1489">
        <w:rPr>
          <w:rFonts w:asciiTheme="minorHAnsi" w:eastAsia="Calibri" w:hAnsiTheme="minorHAnsi"/>
          <w:b/>
        </w:rPr>
        <w:t>(c)</w:t>
      </w:r>
      <w:r w:rsidRPr="007A1489">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F83050" w:rsidRPr="007A1489" w:rsidTr="00140135">
        <w:trPr>
          <w:jc w:val="right"/>
        </w:trPr>
        <w:tc>
          <w:tcPr>
            <w:tcW w:w="9304" w:type="dxa"/>
            <w:gridSpan w:val="2"/>
          </w:tcPr>
          <w:p w:rsidR="00F83050" w:rsidRPr="007A1489" w:rsidRDefault="00F83050" w:rsidP="00140135">
            <w:pPr>
              <w:rPr>
                <w:bCs/>
              </w:rPr>
            </w:pPr>
            <w:r w:rsidRPr="007A1489">
              <w:rPr>
                <w:bCs/>
              </w:rPr>
              <w:t>Collect data to the nearest hour</w:t>
            </w:r>
          </w:p>
          <w:p w:rsidR="00F83050" w:rsidRPr="007A1489" w:rsidRDefault="00F83050" w:rsidP="00140135">
            <w:pPr>
              <w:rPr>
                <w:bCs/>
              </w:rPr>
            </w:pPr>
            <w:r w:rsidRPr="007A1489">
              <w:rPr>
                <w:bCs/>
              </w:rPr>
              <w:t>Collect data from more people</w:t>
            </w:r>
          </w:p>
          <w:p w:rsidR="00F83050" w:rsidRPr="007A1489" w:rsidRDefault="00F83050" w:rsidP="00140135">
            <w:pPr>
              <w:rPr>
                <w:bCs/>
              </w:rPr>
            </w:pPr>
            <w:r w:rsidRPr="007A1489">
              <w:rPr>
                <w:bCs/>
              </w:rPr>
              <w:t>Get the students to keep a driving log</w:t>
            </w:r>
          </w:p>
          <w:p w:rsidR="00F83050" w:rsidRPr="007A1489" w:rsidRDefault="00F83050" w:rsidP="00140135">
            <w:pPr>
              <w:rPr>
                <w:bCs/>
              </w:rPr>
            </w:pPr>
            <w:r w:rsidRPr="007A1489">
              <w:rPr>
                <w:bCs/>
              </w:rPr>
              <w:t>Collect data from a greater range of students</w:t>
            </w:r>
          </w:p>
        </w:tc>
      </w:tr>
      <w:tr w:rsidR="00F83050" w:rsidRPr="007A1489" w:rsidTr="00140135">
        <w:trPr>
          <w:jc w:val="right"/>
        </w:trPr>
        <w:tc>
          <w:tcPr>
            <w:tcW w:w="7971" w:type="dxa"/>
          </w:tcPr>
          <w:p w:rsidR="00F83050" w:rsidRPr="007A1489" w:rsidRDefault="00F83050" w:rsidP="00140135">
            <w:pPr>
              <w:rPr>
                <w:b/>
                <w:bCs/>
              </w:rPr>
            </w:pPr>
            <w:r w:rsidRPr="007A1489">
              <w:t>Marking key/mathematical behaviours</w:t>
            </w:r>
          </w:p>
        </w:tc>
        <w:tc>
          <w:tcPr>
            <w:tcW w:w="1333" w:type="dxa"/>
          </w:tcPr>
          <w:p w:rsidR="00F83050" w:rsidRPr="007A1489" w:rsidRDefault="00F83050" w:rsidP="00140135">
            <w:pPr>
              <w:rPr>
                <w:bCs/>
              </w:rPr>
            </w:pPr>
            <w:r w:rsidRPr="007A1489">
              <w:rPr>
                <w:bCs/>
              </w:rPr>
              <w:t>Marks</w:t>
            </w:r>
          </w:p>
        </w:tc>
      </w:tr>
      <w:tr w:rsidR="00F83050" w:rsidRPr="007A1489" w:rsidTr="00140135">
        <w:trPr>
          <w:jc w:val="right"/>
        </w:trPr>
        <w:tc>
          <w:tcPr>
            <w:tcW w:w="7971" w:type="dxa"/>
          </w:tcPr>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identifies two ways to improve the data collection</w:t>
            </w:r>
          </w:p>
        </w:tc>
        <w:tc>
          <w:tcPr>
            <w:tcW w:w="1333" w:type="dxa"/>
          </w:tcPr>
          <w:p w:rsidR="00F83050" w:rsidRPr="007A1489" w:rsidRDefault="00F83050" w:rsidP="00140135">
            <w:pPr>
              <w:spacing w:before="40" w:after="40"/>
              <w:jc w:val="center"/>
            </w:pPr>
            <w:r w:rsidRPr="007A1489">
              <w:t>2</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 xml:space="preserve">Question 3 </w:t>
      </w:r>
      <w:r w:rsidRPr="007A1489">
        <w:rPr>
          <w:rFonts w:asciiTheme="minorHAnsi" w:eastAsia="Calibri" w:hAnsiTheme="minorHAnsi"/>
          <w:b/>
        </w:rPr>
        <w:t>(d)</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140135">
            <w:pPr>
              <w:rPr>
                <w:bCs/>
              </w:rPr>
            </w:pPr>
            <w:r w:rsidRPr="007A1489">
              <w:rPr>
                <w:bCs/>
              </w:rPr>
              <w:t>The mode is 30 and so is the median. Thirty hours is a typical time for these students to spend on driving before sitting the PDA.</w:t>
            </w:r>
          </w:p>
          <w:p w:rsidR="00F83050" w:rsidRPr="007A1489" w:rsidRDefault="00F83050" w:rsidP="00140135">
            <w:pPr>
              <w:rPr>
                <w:bCs/>
              </w:rPr>
            </w:pPr>
            <w:r w:rsidRPr="007A1489">
              <w:rPr>
                <w:bCs/>
              </w:rPr>
              <w:t>The maximum score was 50, this is the most number of hours any student spent driving before the PDA.</w:t>
            </w:r>
          </w:p>
          <w:p w:rsidR="00F83050" w:rsidRPr="007A1489" w:rsidRDefault="00F83050" w:rsidP="00140135">
            <w:pPr>
              <w:rPr>
                <w:bCs/>
              </w:rPr>
            </w:pPr>
            <w:r w:rsidRPr="007A1489">
              <w:rPr>
                <w:bCs/>
              </w:rPr>
              <w:t>The minimum number of hours of driving before the PDA was 25 – it is the lowest score.</w:t>
            </w:r>
          </w:p>
        </w:tc>
      </w:tr>
      <w:tr w:rsidR="00F83050" w:rsidRPr="007A1489" w:rsidTr="00140135">
        <w:trPr>
          <w:jc w:val="right"/>
        </w:trPr>
        <w:tc>
          <w:tcPr>
            <w:tcW w:w="7972" w:type="dxa"/>
          </w:tcPr>
          <w:p w:rsidR="00F83050" w:rsidRPr="007A1489" w:rsidRDefault="00F83050" w:rsidP="00140135">
            <w:pPr>
              <w:rPr>
                <w:b/>
                <w:bCs/>
              </w:rPr>
            </w:pPr>
            <w:r w:rsidRPr="007A1489">
              <w:t>Marking key/mathematical behaviours</w:t>
            </w:r>
          </w:p>
        </w:tc>
        <w:tc>
          <w:tcPr>
            <w:tcW w:w="1332" w:type="dxa"/>
          </w:tcPr>
          <w:p w:rsidR="00F83050" w:rsidRPr="007A1489" w:rsidRDefault="00F83050" w:rsidP="00140135">
            <w:pPr>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before="40" w:after="40" w:line="276" w:lineRule="auto"/>
              <w:rPr>
                <w:rFonts w:asciiTheme="minorHAnsi" w:hAnsiTheme="minorHAnsi"/>
              </w:rPr>
            </w:pPr>
            <w:proofErr w:type="gramStart"/>
            <w:r w:rsidRPr="007A1489">
              <w:rPr>
                <w:rFonts w:asciiTheme="minorHAnsi" w:hAnsiTheme="minorHAnsi"/>
              </w:rPr>
              <w:t>interprets</w:t>
            </w:r>
            <w:proofErr w:type="gramEnd"/>
            <w:r w:rsidRPr="007A1489">
              <w:rPr>
                <w:rFonts w:asciiTheme="minorHAnsi" w:hAnsiTheme="minorHAnsi"/>
              </w:rPr>
              <w:t xml:space="preserve"> the frequency table provided, drawing conclusions and uses data to justify these conclusions.</w:t>
            </w:r>
          </w:p>
        </w:tc>
        <w:tc>
          <w:tcPr>
            <w:tcW w:w="1332" w:type="dxa"/>
          </w:tcPr>
          <w:p w:rsidR="00F83050" w:rsidRPr="007A1489" w:rsidRDefault="00F83050" w:rsidP="00140135">
            <w:pPr>
              <w:spacing w:before="40" w:after="40"/>
              <w:jc w:val="center"/>
            </w:pPr>
            <w:r w:rsidRPr="007A1489">
              <w:t>2</w:t>
            </w:r>
          </w:p>
          <w:p w:rsidR="00F83050" w:rsidRPr="007A1489" w:rsidRDefault="00F83050" w:rsidP="00140135">
            <w:pPr>
              <w:spacing w:before="40" w:after="40"/>
              <w:jc w:val="center"/>
            </w:pPr>
            <w:r w:rsidRPr="007A1489">
              <w:t>2</w:t>
            </w:r>
          </w:p>
        </w:tc>
      </w:tr>
    </w:tbl>
    <w:p w:rsidR="00F83050" w:rsidRPr="007A1489" w:rsidRDefault="00F83050" w:rsidP="00F83050">
      <w:pPr>
        <w:pStyle w:val="BodyText"/>
        <w:tabs>
          <w:tab w:val="left" w:pos="720"/>
          <w:tab w:val="right" w:pos="9360"/>
        </w:tabs>
        <w:ind w:left="425" w:hanging="425"/>
        <w:rPr>
          <w:rFonts w:asciiTheme="minorHAnsi" w:hAnsiTheme="minorHAnsi"/>
          <w:b/>
          <w:bCs/>
        </w:rPr>
      </w:pPr>
    </w:p>
    <w:p w:rsidR="00F83050" w:rsidRPr="007A1489" w:rsidRDefault="00F83050" w:rsidP="00F83050">
      <w:pPr>
        <w:rPr>
          <w:b/>
          <w:bCs/>
        </w:rPr>
      </w:pPr>
      <w:r w:rsidRPr="007A1489">
        <w:rPr>
          <w:b/>
          <w:bCs/>
        </w:rPr>
        <w:br w:type="page"/>
      </w:r>
    </w:p>
    <w:p w:rsidR="007A1489" w:rsidRPr="007A1489" w:rsidRDefault="00F83050"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4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(10 marks)</w:t>
      </w:r>
    </w:p>
    <w:p w:rsidR="00F83050" w:rsidRPr="007A1489" w:rsidRDefault="00F83050" w:rsidP="00F83050">
      <w:pPr>
        <w:tabs>
          <w:tab w:val="left" w:pos="720"/>
          <w:tab w:val="left" w:pos="851"/>
          <w:tab w:val="left" w:pos="992"/>
          <w:tab w:val="left" w:pos="1134"/>
          <w:tab w:val="right" w:pos="9026"/>
          <w:tab w:val="right" w:pos="9072"/>
          <w:tab w:val="right" w:pos="9356"/>
        </w:tabs>
        <w:spacing w:after="0"/>
        <w:rPr>
          <w:rFonts w:cs="Arial"/>
          <w:color w:val="231F20"/>
        </w:rPr>
      </w:pPr>
      <w:r w:rsidRPr="007A1489">
        <w:rPr>
          <w:rFonts w:cs="Arial"/>
          <w:color w:val="231F20"/>
        </w:rPr>
        <w:t xml:space="preserve">In the </w:t>
      </w:r>
      <w:proofErr w:type="spellStart"/>
      <w:r w:rsidRPr="007A1489">
        <w:rPr>
          <w:rFonts w:cs="Arial"/>
          <w:color w:val="231F20"/>
        </w:rPr>
        <w:t>CensusAtSchool</w:t>
      </w:r>
      <w:proofErr w:type="spellEnd"/>
      <w:r w:rsidRPr="007A1489">
        <w:rPr>
          <w:rFonts w:cs="Arial"/>
          <w:color w:val="231F20"/>
        </w:rPr>
        <w:t xml:space="preserve"> survey in 2013, respondents were asked the following question:</w:t>
      </w:r>
    </w:p>
    <w:p w:rsidR="00F83050" w:rsidRPr="007A1489" w:rsidRDefault="00F83050" w:rsidP="00F83050">
      <w:pPr>
        <w:tabs>
          <w:tab w:val="left" w:pos="720"/>
          <w:tab w:val="left" w:pos="851"/>
          <w:tab w:val="left" w:pos="992"/>
          <w:tab w:val="left" w:pos="1134"/>
          <w:tab w:val="right" w:pos="9026"/>
          <w:tab w:val="right" w:pos="9072"/>
          <w:tab w:val="right" w:pos="9356"/>
        </w:tabs>
        <w:rPr>
          <w:rFonts w:cs="Arial"/>
          <w:color w:val="231F20"/>
        </w:rPr>
      </w:pPr>
      <w:r w:rsidRPr="007A1489">
        <w:rPr>
          <w:rFonts w:cs="Arial"/>
          <w:color w:val="231F20"/>
        </w:rPr>
        <w:t xml:space="preserve">“How do you usually spend your time on the internet?” The tables below show the percentages of students who selected each of the categories </w:t>
      </w:r>
      <w:r w:rsidRPr="007A1489">
        <w:rPr>
          <w:rFonts w:cs="Arial"/>
          <w:i/>
          <w:color w:val="231F20"/>
        </w:rPr>
        <w:t xml:space="preserve">never, rarely, sometimes </w:t>
      </w:r>
      <w:r w:rsidRPr="007A1489">
        <w:rPr>
          <w:rFonts w:cs="Arial"/>
          <w:color w:val="231F20"/>
        </w:rPr>
        <w:t>and</w:t>
      </w:r>
      <w:r w:rsidRPr="007A1489">
        <w:rPr>
          <w:rFonts w:cs="Arial"/>
          <w:i/>
          <w:color w:val="231F20"/>
        </w:rPr>
        <w:t xml:space="preserve"> often</w:t>
      </w:r>
      <w:r w:rsidRPr="007A1489">
        <w:rPr>
          <w:rFonts w:cs="Arial"/>
          <w:color w:val="231F20"/>
        </w:rPr>
        <w:t xml:space="preserve"> for six uses of the internet. </w:t>
      </w:r>
    </w:p>
    <w:tbl>
      <w:tblPr>
        <w:tblW w:w="8946" w:type="dxa"/>
        <w:tblInd w:w="93" w:type="dxa"/>
        <w:tblLook w:val="04A0" w:firstRow="1" w:lastRow="0" w:firstColumn="1" w:lastColumn="0" w:noHBand="0" w:noVBand="1"/>
      </w:tblPr>
      <w:tblGrid>
        <w:gridCol w:w="1366"/>
        <w:gridCol w:w="54"/>
        <w:gridCol w:w="1177"/>
        <w:gridCol w:w="54"/>
        <w:gridCol w:w="1050"/>
        <w:gridCol w:w="1134"/>
        <w:gridCol w:w="1276"/>
        <w:gridCol w:w="1417"/>
        <w:gridCol w:w="1418"/>
      </w:tblGrid>
      <w:tr w:rsidR="00F83050" w:rsidRPr="007A1489" w:rsidTr="00140135">
        <w:trPr>
          <w:trHeight w:val="300"/>
        </w:trPr>
        <w:tc>
          <w:tcPr>
            <w:tcW w:w="1366" w:type="dxa"/>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FEMALES</w:t>
            </w:r>
          </w:p>
        </w:tc>
        <w:tc>
          <w:tcPr>
            <w:tcW w:w="7580" w:type="dxa"/>
            <w:gridSpan w:val="8"/>
            <w:tcBorders>
              <w:top w:val="nil"/>
              <w:left w:val="nil"/>
              <w:bottom w:val="nil"/>
              <w:right w:val="nil"/>
            </w:tcBorders>
            <w:shd w:val="clear" w:color="auto" w:fill="auto"/>
            <w:vAlign w:val="bottom"/>
            <w:hideMark/>
          </w:tcPr>
          <w:p w:rsidR="00F83050" w:rsidRPr="007A1489" w:rsidRDefault="00F83050" w:rsidP="00F83050">
            <w:pPr>
              <w:tabs>
                <w:tab w:val="left" w:pos="720"/>
                <w:tab w:val="left" w:pos="851"/>
                <w:tab w:val="left" w:pos="992"/>
                <w:tab w:val="left" w:pos="1134"/>
                <w:tab w:val="right" w:pos="9072"/>
                <w:tab w:val="right" w:pos="9356"/>
              </w:tabs>
              <w:spacing w:after="0"/>
              <w:rPr>
                <w:rFonts w:eastAsia="Times New Roman" w:cs="Arial"/>
                <w:b/>
                <w:bCs/>
                <w:color w:val="000000"/>
                <w:lang w:eastAsia="en-AU"/>
              </w:rPr>
            </w:pPr>
          </w:p>
        </w:tc>
      </w:tr>
      <w:tr w:rsidR="00F83050" w:rsidRPr="007A1489" w:rsidTr="00140135">
        <w:trPr>
          <w:trHeight w:val="600"/>
        </w:trPr>
        <w:tc>
          <w:tcPr>
            <w:tcW w:w="13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color w:val="000000"/>
                <w:lang w:eastAsia="en-AU"/>
              </w:rPr>
            </w:pPr>
            <w:r w:rsidRPr="007A1489">
              <w:rPr>
                <w:rFonts w:eastAsia="Times New Roman" w:cs="Arial"/>
                <w:color w:val="000000"/>
                <w:lang w:eastAsia="en-AU"/>
              </w:rPr>
              <w:t> </w:t>
            </w:r>
          </w:p>
        </w:tc>
        <w:tc>
          <w:tcPr>
            <w:tcW w:w="1231" w:type="dxa"/>
            <w:gridSpan w:val="2"/>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Shopping</w:t>
            </w:r>
          </w:p>
        </w:tc>
        <w:tc>
          <w:tcPr>
            <w:tcW w:w="1104" w:type="dxa"/>
            <w:gridSpan w:val="2"/>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Email</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Games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Research</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Browsing</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Social networking</w:t>
            </w:r>
          </w:p>
        </w:tc>
      </w:tr>
      <w:tr w:rsidR="00F83050" w:rsidRPr="007A1489" w:rsidTr="00140135">
        <w:trPr>
          <w:trHeight w:val="495"/>
        </w:trPr>
        <w:tc>
          <w:tcPr>
            <w:tcW w:w="1366" w:type="dxa"/>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never</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53.6</w:t>
            </w:r>
          </w:p>
        </w:tc>
        <w:tc>
          <w:tcPr>
            <w:tcW w:w="1104"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20.5</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20.5</w:t>
            </w:r>
          </w:p>
        </w:tc>
        <w:tc>
          <w:tcPr>
            <w:tcW w:w="1276"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7.5</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18.1</w:t>
            </w:r>
          </w:p>
        </w:tc>
      </w:tr>
      <w:tr w:rsidR="00F83050" w:rsidRPr="007A1489" w:rsidTr="00140135">
        <w:trPr>
          <w:trHeight w:val="495"/>
        </w:trPr>
        <w:tc>
          <w:tcPr>
            <w:tcW w:w="1366" w:type="dxa"/>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rarely</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27.9</w:t>
            </w:r>
          </w:p>
        </w:tc>
        <w:tc>
          <w:tcPr>
            <w:tcW w:w="1104"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38.3</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34.6</w:t>
            </w:r>
          </w:p>
        </w:tc>
        <w:tc>
          <w:tcPr>
            <w:tcW w:w="1276"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21.1</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28.8</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10.4</w:t>
            </w:r>
          </w:p>
        </w:tc>
      </w:tr>
      <w:tr w:rsidR="00F83050" w:rsidRPr="007A1489" w:rsidTr="00140135">
        <w:trPr>
          <w:trHeight w:val="495"/>
        </w:trPr>
        <w:tc>
          <w:tcPr>
            <w:tcW w:w="1366" w:type="dxa"/>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sometimes</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13.6</w:t>
            </w:r>
          </w:p>
        </w:tc>
        <w:tc>
          <w:tcPr>
            <w:tcW w:w="1104"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27.5</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26.2</w:t>
            </w:r>
          </w:p>
        </w:tc>
        <w:tc>
          <w:tcPr>
            <w:tcW w:w="1276"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47.9</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43.3</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19.3</w:t>
            </w:r>
          </w:p>
        </w:tc>
      </w:tr>
      <w:tr w:rsidR="00F83050" w:rsidRPr="007A1489" w:rsidTr="00140135">
        <w:trPr>
          <w:trHeight w:val="495"/>
        </w:trPr>
        <w:tc>
          <w:tcPr>
            <w:tcW w:w="1366" w:type="dxa"/>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often</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4.8</w:t>
            </w:r>
          </w:p>
        </w:tc>
        <w:tc>
          <w:tcPr>
            <w:tcW w:w="1104"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13.6</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18.7</w:t>
            </w:r>
          </w:p>
        </w:tc>
        <w:tc>
          <w:tcPr>
            <w:tcW w:w="1276" w:type="dxa"/>
            <w:tcBorders>
              <w:top w:val="nil"/>
              <w:left w:val="nil"/>
              <w:bottom w:val="single" w:sz="4" w:space="0" w:color="auto"/>
              <w:right w:val="single" w:sz="4" w:space="0" w:color="auto"/>
            </w:tcBorders>
            <w:shd w:val="clear" w:color="auto" w:fill="EEECE1" w:themeFill="background2"/>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A</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20.4</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52.3</w:t>
            </w:r>
          </w:p>
        </w:tc>
      </w:tr>
      <w:tr w:rsidR="00F83050" w:rsidRPr="007A1489" w:rsidTr="00140135">
        <w:trPr>
          <w:trHeight w:val="300"/>
        </w:trPr>
        <w:tc>
          <w:tcPr>
            <w:tcW w:w="1420" w:type="dxa"/>
            <w:gridSpan w:val="2"/>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MALES</w:t>
            </w:r>
          </w:p>
        </w:tc>
        <w:tc>
          <w:tcPr>
            <w:tcW w:w="1231" w:type="dxa"/>
            <w:gridSpan w:val="2"/>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Times New Roman"/>
                <w:color w:val="000000"/>
                <w:lang w:eastAsia="en-AU"/>
              </w:rPr>
            </w:pPr>
          </w:p>
        </w:tc>
        <w:tc>
          <w:tcPr>
            <w:tcW w:w="1050" w:type="dxa"/>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Times New Roman"/>
                <w:color w:val="000000"/>
                <w:lang w:eastAsia="en-AU"/>
              </w:rPr>
            </w:pPr>
          </w:p>
        </w:tc>
        <w:tc>
          <w:tcPr>
            <w:tcW w:w="1134" w:type="dxa"/>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Times New Roman"/>
                <w:color w:val="000000"/>
                <w:lang w:eastAsia="en-AU"/>
              </w:rPr>
            </w:pPr>
          </w:p>
        </w:tc>
        <w:tc>
          <w:tcPr>
            <w:tcW w:w="1276" w:type="dxa"/>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Times New Roman"/>
                <w:color w:val="000000"/>
                <w:lang w:eastAsia="en-AU"/>
              </w:rPr>
            </w:pPr>
          </w:p>
        </w:tc>
        <w:tc>
          <w:tcPr>
            <w:tcW w:w="1417" w:type="dxa"/>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Times New Roman"/>
                <w:color w:val="000000"/>
                <w:lang w:eastAsia="en-AU"/>
              </w:rPr>
            </w:pPr>
          </w:p>
        </w:tc>
        <w:tc>
          <w:tcPr>
            <w:tcW w:w="1418" w:type="dxa"/>
            <w:tcBorders>
              <w:top w:val="nil"/>
              <w:left w:val="nil"/>
              <w:bottom w:val="nil"/>
              <w:right w:val="nil"/>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Times New Roman"/>
                <w:color w:val="000000"/>
                <w:lang w:eastAsia="en-AU"/>
              </w:rPr>
            </w:pPr>
          </w:p>
        </w:tc>
      </w:tr>
      <w:tr w:rsidR="00F83050" w:rsidRPr="007A1489" w:rsidTr="00140135">
        <w:trPr>
          <w:trHeight w:val="600"/>
        </w:trPr>
        <w:tc>
          <w:tcPr>
            <w:tcW w:w="1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color w:val="000000"/>
                <w:lang w:eastAsia="en-AU"/>
              </w:rPr>
            </w:pPr>
            <w:r w:rsidRPr="007A1489">
              <w:rPr>
                <w:rFonts w:eastAsia="Times New Roman" w:cs="Arial"/>
                <w:color w:val="000000"/>
                <w:lang w:eastAsia="en-AU"/>
              </w:rPr>
              <w:t> </w:t>
            </w:r>
          </w:p>
        </w:tc>
        <w:tc>
          <w:tcPr>
            <w:tcW w:w="1231" w:type="dxa"/>
            <w:gridSpan w:val="2"/>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Shopping</w:t>
            </w:r>
          </w:p>
        </w:tc>
        <w:tc>
          <w:tcPr>
            <w:tcW w:w="1050" w:type="dxa"/>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Email</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Games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Research</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Browsing</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b/>
                <w:bCs/>
                <w:color w:val="000000"/>
                <w:lang w:eastAsia="en-AU"/>
              </w:rPr>
            </w:pPr>
            <w:r w:rsidRPr="007A1489">
              <w:rPr>
                <w:rFonts w:eastAsia="Times New Roman" w:cs="Arial"/>
                <w:b/>
                <w:bCs/>
                <w:color w:val="000000"/>
                <w:lang w:eastAsia="en-AU"/>
              </w:rPr>
              <w:t>Social networking</w:t>
            </w:r>
          </w:p>
        </w:tc>
      </w:tr>
      <w:tr w:rsidR="00F83050" w:rsidRPr="007A1489" w:rsidTr="00140135">
        <w:trPr>
          <w:trHeight w:val="495"/>
        </w:trPr>
        <w:tc>
          <w:tcPr>
            <w:tcW w:w="1420" w:type="dxa"/>
            <w:gridSpan w:val="2"/>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never</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46.9</w:t>
            </w:r>
          </w:p>
        </w:tc>
        <w:tc>
          <w:tcPr>
            <w:tcW w:w="1050"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31.6</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7</w:t>
            </w:r>
          </w:p>
        </w:tc>
        <w:tc>
          <w:tcPr>
            <w:tcW w:w="1276"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10.9</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10</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23.9</w:t>
            </w:r>
          </w:p>
        </w:tc>
      </w:tr>
      <w:tr w:rsidR="00F83050" w:rsidRPr="007A1489" w:rsidTr="00140135">
        <w:trPr>
          <w:trHeight w:val="495"/>
        </w:trPr>
        <w:tc>
          <w:tcPr>
            <w:tcW w:w="1420" w:type="dxa"/>
            <w:gridSpan w:val="2"/>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rarely</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30.9</w:t>
            </w:r>
          </w:p>
        </w:tc>
        <w:tc>
          <w:tcPr>
            <w:tcW w:w="1050"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37.6</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17.6</w:t>
            </w:r>
          </w:p>
        </w:tc>
        <w:tc>
          <w:tcPr>
            <w:tcW w:w="1276"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28.8</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26.7</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15.4</w:t>
            </w:r>
          </w:p>
        </w:tc>
      </w:tr>
      <w:tr w:rsidR="00F83050" w:rsidRPr="007A1489" w:rsidTr="00140135">
        <w:trPr>
          <w:trHeight w:val="495"/>
        </w:trPr>
        <w:tc>
          <w:tcPr>
            <w:tcW w:w="1420" w:type="dxa"/>
            <w:gridSpan w:val="2"/>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sometimes</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15.6</w:t>
            </w:r>
          </w:p>
        </w:tc>
        <w:tc>
          <w:tcPr>
            <w:tcW w:w="1050"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21.3</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28.2</w:t>
            </w:r>
          </w:p>
        </w:tc>
        <w:tc>
          <w:tcPr>
            <w:tcW w:w="1276"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42.8</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41.6</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23.1</w:t>
            </w:r>
          </w:p>
        </w:tc>
      </w:tr>
      <w:tr w:rsidR="00F83050" w:rsidRPr="007A1489" w:rsidTr="00140135">
        <w:trPr>
          <w:trHeight w:val="495"/>
        </w:trPr>
        <w:tc>
          <w:tcPr>
            <w:tcW w:w="1420" w:type="dxa"/>
            <w:gridSpan w:val="2"/>
            <w:tcBorders>
              <w:top w:val="nil"/>
              <w:left w:val="single" w:sz="4" w:space="0" w:color="auto"/>
              <w:bottom w:val="single" w:sz="4" w:space="0" w:color="auto"/>
              <w:right w:val="single" w:sz="4" w:space="0" w:color="auto"/>
            </w:tcBorders>
            <w:shd w:val="clear" w:color="auto" w:fill="auto"/>
            <w:noWrap/>
            <w:vAlign w:val="center"/>
            <w:hideMark/>
          </w:tcPr>
          <w:p w:rsidR="00F83050" w:rsidRPr="007A1489" w:rsidRDefault="00F83050" w:rsidP="00140135">
            <w:pPr>
              <w:tabs>
                <w:tab w:val="left" w:pos="720"/>
                <w:tab w:val="left" w:pos="851"/>
                <w:tab w:val="left" w:pos="992"/>
                <w:tab w:val="left" w:pos="1134"/>
                <w:tab w:val="right" w:pos="9072"/>
                <w:tab w:val="right" w:pos="9356"/>
              </w:tabs>
              <w:rPr>
                <w:rFonts w:eastAsia="Times New Roman" w:cs="Arial"/>
                <w:b/>
                <w:bCs/>
                <w:color w:val="000000"/>
                <w:lang w:eastAsia="en-AU"/>
              </w:rPr>
            </w:pPr>
            <w:r w:rsidRPr="007A1489">
              <w:rPr>
                <w:rFonts w:eastAsia="Times New Roman" w:cs="Arial"/>
                <w:b/>
                <w:bCs/>
                <w:color w:val="000000"/>
                <w:lang w:eastAsia="en-AU"/>
              </w:rPr>
              <w:t>often</w:t>
            </w:r>
          </w:p>
        </w:tc>
        <w:tc>
          <w:tcPr>
            <w:tcW w:w="1231" w:type="dxa"/>
            <w:gridSpan w:val="2"/>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6.7</w:t>
            </w:r>
          </w:p>
        </w:tc>
        <w:tc>
          <w:tcPr>
            <w:tcW w:w="1050"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9.5</w:t>
            </w:r>
          </w:p>
        </w:tc>
        <w:tc>
          <w:tcPr>
            <w:tcW w:w="1134"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47.3</w:t>
            </w:r>
          </w:p>
        </w:tc>
        <w:tc>
          <w:tcPr>
            <w:tcW w:w="1276"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17.4</w:t>
            </w:r>
          </w:p>
        </w:tc>
        <w:tc>
          <w:tcPr>
            <w:tcW w:w="1417"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21.7</w:t>
            </w:r>
          </w:p>
        </w:tc>
        <w:tc>
          <w:tcPr>
            <w:tcW w:w="1418" w:type="dxa"/>
            <w:tcBorders>
              <w:top w:val="nil"/>
              <w:left w:val="nil"/>
              <w:bottom w:val="single" w:sz="4" w:space="0" w:color="auto"/>
              <w:right w:val="single" w:sz="4" w:space="0" w:color="auto"/>
            </w:tcBorders>
            <w:shd w:val="clear" w:color="auto" w:fill="auto"/>
            <w:vAlign w:val="center"/>
            <w:hideMark/>
          </w:tcPr>
          <w:p w:rsidR="00F83050" w:rsidRPr="007A1489" w:rsidRDefault="00F83050" w:rsidP="00140135">
            <w:pPr>
              <w:tabs>
                <w:tab w:val="left" w:pos="720"/>
                <w:tab w:val="left" w:pos="851"/>
                <w:tab w:val="left" w:pos="992"/>
                <w:tab w:val="left" w:pos="1134"/>
                <w:tab w:val="right" w:pos="9072"/>
                <w:tab w:val="right" w:pos="9356"/>
              </w:tabs>
              <w:jc w:val="center"/>
              <w:rPr>
                <w:rFonts w:eastAsia="Times New Roman" w:cs="Arial"/>
                <w:color w:val="000000"/>
                <w:lang w:eastAsia="en-AU"/>
              </w:rPr>
            </w:pPr>
            <w:r w:rsidRPr="007A1489">
              <w:rPr>
                <w:rFonts w:eastAsia="Times New Roman" w:cs="Arial"/>
                <w:color w:val="000000"/>
                <w:lang w:eastAsia="en-AU"/>
              </w:rPr>
              <w:t>37.6</w:t>
            </w:r>
          </w:p>
        </w:tc>
      </w:tr>
    </w:tbl>
    <w:p w:rsidR="00F83050" w:rsidRPr="007A1489" w:rsidRDefault="00F83050" w:rsidP="00F83050">
      <w:pPr>
        <w:tabs>
          <w:tab w:val="left" w:pos="567"/>
          <w:tab w:val="left" w:pos="720"/>
          <w:tab w:val="left" w:pos="851"/>
          <w:tab w:val="left" w:pos="992"/>
          <w:tab w:val="left" w:pos="1134"/>
          <w:tab w:val="right" w:pos="9026"/>
          <w:tab w:val="right" w:pos="9072"/>
          <w:tab w:val="right" w:pos="9356"/>
        </w:tabs>
        <w:rPr>
          <w:rFonts w:cs="Arial"/>
          <w:color w:val="231F20"/>
        </w:rPr>
      </w:pPr>
      <w:r w:rsidRPr="007A1489">
        <w:rPr>
          <w:rFonts w:cs="Arial"/>
          <w:color w:val="231F20"/>
        </w:rPr>
        <w:t>(a)</w:t>
      </w:r>
      <w:r w:rsidRPr="007A1489">
        <w:rPr>
          <w:rFonts w:cs="Arial"/>
          <w:color w:val="231F20"/>
        </w:rPr>
        <w:tab/>
        <w:t>Calculate the value represented by A.</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(b)</w:t>
      </w:r>
      <w:r w:rsidRPr="007A1489">
        <w:rPr>
          <w:rFonts w:cs="Arial"/>
          <w:color w:val="231F20"/>
        </w:rPr>
        <w:tab/>
        <w:t>Explain why the sum of the percentages of females using the internet to shop in each of the categories is not equal to 100%.</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 xml:space="preserve">(c) </w:t>
      </w:r>
      <w:r w:rsidRPr="007A1489">
        <w:rPr>
          <w:rFonts w:cs="Arial"/>
          <w:color w:val="231F20"/>
        </w:rPr>
        <w:tab/>
        <w:t>Use the data to identify the least popular of these internet uses among the female respondents to the survey.</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(d)</w:t>
      </w:r>
      <w:r w:rsidRPr="007A1489">
        <w:rPr>
          <w:rFonts w:cs="Arial"/>
          <w:color w:val="231F20"/>
        </w:rPr>
        <w:tab/>
        <w:t>Use the data to identify the most popular of these internet uses among the male respondents to the survey.</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(e)</w:t>
      </w:r>
      <w:r w:rsidRPr="007A1489">
        <w:rPr>
          <w:rFonts w:cs="Arial"/>
          <w:color w:val="231F20"/>
        </w:rPr>
        <w:tab/>
        <w:t>Describe TWO ways in which the use of the internet for email by male and female respondents are different and provide data from the table to justify your conclusion.</w:t>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t>(2 marks)</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(f)</w:t>
      </w:r>
      <w:r w:rsidRPr="007A1489">
        <w:rPr>
          <w:rFonts w:cs="Arial"/>
          <w:color w:val="231F20"/>
        </w:rPr>
        <w:tab/>
        <w:t>The percentages of female and male respondents using the internet for browsing were 92.5% and 90% respectively. This does not indicate that the number of times the internet was used for browsing by females responding to the survey was greater than the number of times for male respondents. Give two reasons to justify this conclusion.</w:t>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t>(2 marks)</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(g)</w:t>
      </w:r>
      <w:r w:rsidRPr="007A1489">
        <w:rPr>
          <w:rFonts w:cs="Arial"/>
          <w:color w:val="231F20"/>
        </w:rPr>
        <w:tab/>
        <w:t>Consider the following statement:</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rPr>
          <w:rFonts w:cs="Arial"/>
          <w:i/>
          <w:color w:val="231F20"/>
        </w:rPr>
      </w:pPr>
      <w:r w:rsidRPr="007A1489">
        <w:rPr>
          <w:rFonts w:cs="Arial"/>
          <w:i/>
          <w:color w:val="231F20"/>
        </w:rPr>
        <w:t>Female respondents spent more time using the internet for social networking than male respondents did.</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rPr>
          <w:rFonts w:cs="Arial"/>
          <w:color w:val="231F20"/>
        </w:rPr>
      </w:pPr>
      <w:r w:rsidRPr="007A1489">
        <w:rPr>
          <w:rFonts w:cs="Arial"/>
          <w:color w:val="231F20"/>
        </w:rPr>
        <w:t>State whether the conclusion is definitely TRUE, definitely FALSE or NOT SUPPORTED and justify your decision.</w:t>
      </w:r>
      <w:r w:rsidRPr="007A1489">
        <w:rPr>
          <w:rFonts w:cs="Arial"/>
          <w:color w:val="231F20"/>
        </w:rPr>
        <w:tab/>
        <w:t xml:space="preserve"> </w:t>
      </w:r>
      <w:r w:rsidR="007A1489">
        <w:rPr>
          <w:rFonts w:cs="Arial"/>
          <w:color w:val="231F20"/>
        </w:rPr>
        <w:tab/>
      </w:r>
      <w:r w:rsidR="007A1489">
        <w:rPr>
          <w:rFonts w:cs="Arial"/>
          <w:color w:val="231F20"/>
        </w:rPr>
        <w:tab/>
      </w:r>
      <w:r w:rsidR="007A1489">
        <w:rPr>
          <w:rFonts w:cs="Arial"/>
          <w:color w:val="231F20"/>
        </w:rPr>
        <w:tab/>
      </w:r>
      <w:r w:rsidR="007A1489">
        <w:rPr>
          <w:rFonts w:cs="Arial"/>
          <w:color w:val="231F20"/>
        </w:rPr>
        <w:tab/>
      </w:r>
      <w:r w:rsidRPr="007A1489">
        <w:rPr>
          <w:rFonts w:cs="Arial"/>
          <w:color w:val="231F20"/>
        </w:rPr>
        <w:t xml:space="preserve">   </w:t>
      </w:r>
      <w:r w:rsidRPr="007A1489">
        <w:rPr>
          <w:rFonts w:cs="Arial"/>
          <w:color w:val="231F20"/>
        </w:rPr>
        <w:tab/>
        <w:t>(2 marks)</w:t>
      </w: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4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(10 marks)</w:t>
      </w:r>
    </w:p>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Question 4 (a</w:t>
      </w:r>
      <w:r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A = 100 – 4 – 21.1 – 47.9 = 27 or 27%</w:t>
            </w:r>
          </w:p>
        </w:tc>
      </w:tr>
      <w:tr w:rsidR="00F83050" w:rsidRPr="007A1489" w:rsidTr="00140135">
        <w:trPr>
          <w:jc w:val="right"/>
        </w:trPr>
        <w:tc>
          <w:tcPr>
            <w:tcW w:w="8198"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 xml:space="preserve">determines remaining percentage </w:t>
            </w:r>
          </w:p>
        </w:tc>
        <w:tc>
          <w:tcPr>
            <w:tcW w:w="1332"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Question 4 (b</w:t>
      </w:r>
      <w:r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 xml:space="preserve">Data have been rounded </w:t>
            </w:r>
          </w:p>
        </w:tc>
      </w:tr>
      <w:tr w:rsidR="00F83050" w:rsidRPr="007A1489" w:rsidTr="00140135">
        <w:trPr>
          <w:jc w:val="right"/>
        </w:trPr>
        <w:tc>
          <w:tcPr>
            <w:tcW w:w="8198"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identifies cause of incorrect total</w:t>
            </w:r>
          </w:p>
        </w:tc>
        <w:tc>
          <w:tcPr>
            <w:tcW w:w="1332"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Question 4 (c</w:t>
      </w:r>
      <w:r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 xml:space="preserve">Shopping </w:t>
            </w:r>
          </w:p>
        </w:tc>
      </w:tr>
      <w:tr w:rsidR="00F83050" w:rsidRPr="007A1489" w:rsidTr="00140135">
        <w:trPr>
          <w:jc w:val="right"/>
        </w:trPr>
        <w:tc>
          <w:tcPr>
            <w:tcW w:w="8198"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interprets data in table</w:t>
            </w:r>
          </w:p>
        </w:tc>
        <w:tc>
          <w:tcPr>
            <w:tcW w:w="1332"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Question 4 (d</w:t>
      </w:r>
      <w:r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games</w:t>
            </w:r>
          </w:p>
        </w:tc>
      </w:tr>
      <w:tr w:rsidR="00F83050" w:rsidRPr="007A1489" w:rsidTr="00140135">
        <w:trPr>
          <w:jc w:val="right"/>
        </w:trPr>
        <w:tc>
          <w:tcPr>
            <w:tcW w:w="8198"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interprets data in table</w:t>
            </w:r>
          </w:p>
        </w:tc>
        <w:tc>
          <w:tcPr>
            <w:tcW w:w="1332"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ind w:left="425" w:hanging="425"/>
        <w:rPr>
          <w:rFonts w:asciiTheme="minorHAnsi" w:eastAsia="Calibri" w:hAnsiTheme="minorHAnsi"/>
          <w:b/>
        </w:rPr>
      </w:pPr>
      <w:r w:rsidRPr="007A1489">
        <w:rPr>
          <w:rFonts w:asciiTheme="minorHAnsi" w:hAnsiTheme="minorHAnsi"/>
          <w:b/>
          <w:bCs/>
        </w:rPr>
        <w:t>Question</w:t>
      </w:r>
      <w:r w:rsidR="007A1489">
        <w:rPr>
          <w:rFonts w:asciiTheme="minorHAnsi" w:hAnsiTheme="minorHAnsi"/>
          <w:b/>
          <w:bCs/>
        </w:rPr>
        <w:t xml:space="preserve"> 4</w:t>
      </w:r>
      <w:r w:rsidRPr="007A1489">
        <w:rPr>
          <w:rFonts w:asciiTheme="minorHAnsi" w:hAnsiTheme="minorHAnsi"/>
          <w:b/>
          <w:bCs/>
        </w:rPr>
        <w:t xml:space="preserve"> (e</w:t>
      </w:r>
      <w:r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4"/>
        <w:gridCol w:w="1076"/>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 xml:space="preserve">A higher proportion of the males surveyed never use the internet for email </w:t>
            </w:r>
            <w:proofErr w:type="spellStart"/>
            <w:r w:rsidRPr="007A1489">
              <w:rPr>
                <w:bCs/>
              </w:rPr>
              <w:t>i.e</w:t>
            </w:r>
            <w:proofErr w:type="spellEnd"/>
            <w:r w:rsidRPr="007A1489">
              <w:rPr>
                <w:bCs/>
              </w:rPr>
              <w:t xml:space="preserve"> 31.6% males compared to 20.5% of the females. A higher proportion of females use the internet for email often i.e. 13.6% of females compared to 9.5% of the males.</w:t>
            </w:r>
          </w:p>
        </w:tc>
      </w:tr>
      <w:tr w:rsidR="00F83050" w:rsidRPr="007A1489" w:rsidTr="00F83050">
        <w:trPr>
          <w:jc w:val="right"/>
        </w:trPr>
        <w:tc>
          <w:tcPr>
            <w:tcW w:w="8454" w:type="dxa"/>
          </w:tcPr>
          <w:p w:rsidR="00F83050" w:rsidRPr="007A1489" w:rsidRDefault="00F83050" w:rsidP="00F83050">
            <w:pPr>
              <w:spacing w:after="0"/>
              <w:rPr>
                <w:b/>
                <w:bCs/>
              </w:rPr>
            </w:pPr>
            <w:r w:rsidRPr="007A1489">
              <w:t>Marking key/mathematical behaviours</w:t>
            </w:r>
          </w:p>
        </w:tc>
        <w:tc>
          <w:tcPr>
            <w:tcW w:w="1076" w:type="dxa"/>
          </w:tcPr>
          <w:p w:rsidR="00F83050" w:rsidRPr="007A1489" w:rsidRDefault="00F83050" w:rsidP="00F83050">
            <w:pPr>
              <w:spacing w:after="0"/>
              <w:rPr>
                <w:bCs/>
              </w:rPr>
            </w:pPr>
            <w:r w:rsidRPr="007A1489">
              <w:rPr>
                <w:bCs/>
              </w:rPr>
              <w:t>Marks</w:t>
            </w:r>
          </w:p>
        </w:tc>
      </w:tr>
      <w:tr w:rsidR="00F83050" w:rsidRPr="007A1489" w:rsidTr="00F83050">
        <w:trPr>
          <w:jc w:val="right"/>
        </w:trPr>
        <w:tc>
          <w:tcPr>
            <w:tcW w:w="8454" w:type="dxa"/>
          </w:tcPr>
          <w:p w:rsidR="00F83050" w:rsidRPr="007A1489" w:rsidRDefault="00F83050" w:rsidP="00F83050">
            <w:pPr>
              <w:pStyle w:val="ListParagraph"/>
              <w:numPr>
                <w:ilvl w:val="0"/>
                <w:numId w:val="2"/>
              </w:numPr>
              <w:spacing w:line="276" w:lineRule="auto"/>
              <w:ind w:left="124" w:hanging="142"/>
              <w:rPr>
                <w:rFonts w:asciiTheme="minorHAnsi" w:hAnsiTheme="minorHAnsi"/>
              </w:rPr>
            </w:pPr>
            <w:r w:rsidRPr="007A1489">
              <w:rPr>
                <w:rFonts w:asciiTheme="minorHAnsi" w:hAnsiTheme="minorHAnsi"/>
              </w:rPr>
              <w:t>provides an accurate statement of proportion and provides data to support the statement</w:t>
            </w:r>
          </w:p>
          <w:p w:rsidR="00F83050" w:rsidRPr="007A1489" w:rsidRDefault="00F83050" w:rsidP="00F83050">
            <w:pPr>
              <w:pStyle w:val="ListParagraph"/>
              <w:numPr>
                <w:ilvl w:val="0"/>
                <w:numId w:val="2"/>
              </w:numPr>
              <w:spacing w:before="40" w:after="40" w:line="276" w:lineRule="auto"/>
              <w:ind w:left="124" w:hanging="124"/>
              <w:rPr>
                <w:rFonts w:asciiTheme="minorHAnsi" w:hAnsiTheme="minorHAnsi"/>
              </w:rPr>
            </w:pPr>
            <w:proofErr w:type="gramStart"/>
            <w:r w:rsidRPr="007A1489">
              <w:rPr>
                <w:rFonts w:asciiTheme="minorHAnsi" w:hAnsiTheme="minorHAnsi"/>
              </w:rPr>
              <w:t>provides</w:t>
            </w:r>
            <w:proofErr w:type="gramEnd"/>
            <w:r w:rsidRPr="007A1489">
              <w:rPr>
                <w:rFonts w:asciiTheme="minorHAnsi" w:hAnsiTheme="minorHAnsi"/>
              </w:rPr>
              <w:t xml:space="preserve"> a second accurate statement of proportion and provides data to support the statement.</w:t>
            </w:r>
          </w:p>
        </w:tc>
        <w:tc>
          <w:tcPr>
            <w:tcW w:w="1076" w:type="dxa"/>
          </w:tcPr>
          <w:p w:rsidR="00F83050" w:rsidRPr="007A1489" w:rsidRDefault="00F83050" w:rsidP="00F83050">
            <w:pPr>
              <w:spacing w:after="0"/>
              <w:jc w:val="center"/>
            </w:pPr>
            <w:r w:rsidRPr="007A1489">
              <w:t>1</w:t>
            </w:r>
          </w:p>
          <w:p w:rsidR="00F83050" w:rsidRPr="007A1489" w:rsidRDefault="00F83050" w:rsidP="00140135">
            <w:pPr>
              <w:spacing w:before="40" w:after="40"/>
              <w:jc w:val="center"/>
            </w:pPr>
            <w:r w:rsidRPr="007A1489">
              <w:t>1</w:t>
            </w:r>
          </w:p>
        </w:tc>
      </w:tr>
    </w:tbl>
    <w:p w:rsidR="00F83050" w:rsidRPr="007A1489" w:rsidRDefault="007A1489" w:rsidP="00F83050">
      <w:pPr>
        <w:pStyle w:val="BodyText"/>
        <w:tabs>
          <w:tab w:val="left" w:pos="720"/>
          <w:tab w:val="right" w:pos="9360"/>
        </w:tabs>
        <w:ind w:left="425" w:hanging="425"/>
        <w:rPr>
          <w:rFonts w:asciiTheme="minorHAnsi" w:eastAsia="Calibri" w:hAnsiTheme="minorHAnsi"/>
          <w:b/>
        </w:rPr>
      </w:pPr>
      <w:r>
        <w:rPr>
          <w:rFonts w:asciiTheme="minorHAnsi" w:hAnsiTheme="minorHAnsi"/>
          <w:b/>
          <w:bCs/>
        </w:rPr>
        <w:t>Question 4</w:t>
      </w:r>
      <w:r w:rsidR="00F83050" w:rsidRPr="007A1489">
        <w:rPr>
          <w:rFonts w:asciiTheme="minorHAnsi" w:hAnsiTheme="minorHAnsi"/>
          <w:b/>
          <w:bCs/>
        </w:rPr>
        <w:t xml:space="preserve"> (f</w:t>
      </w:r>
      <w:r w:rsidR="00F83050"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There could have been more males in the survey and 90% of this number may have been greater than the 92.5%.</w:t>
            </w:r>
          </w:p>
          <w:p w:rsidR="00F83050" w:rsidRPr="007A1489" w:rsidRDefault="00F83050" w:rsidP="00F83050">
            <w:pPr>
              <w:spacing w:after="0"/>
              <w:rPr>
                <w:bCs/>
              </w:rPr>
            </w:pPr>
            <w:r w:rsidRPr="007A1489">
              <w:rPr>
                <w:bCs/>
              </w:rPr>
              <w:t>The respondents were left to interpret the descriptors of rarely, sometimes and often so there is no indication in the data about the number of times respondents used the internet.</w:t>
            </w:r>
          </w:p>
        </w:tc>
      </w:tr>
      <w:tr w:rsidR="00F83050" w:rsidRPr="007A1489" w:rsidTr="00140135">
        <w:trPr>
          <w:jc w:val="right"/>
        </w:trPr>
        <w:tc>
          <w:tcPr>
            <w:tcW w:w="8198"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gives one reason to support the conclusion provided</w:t>
            </w:r>
          </w:p>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 xml:space="preserve">gives a second reason to support the conclusion provided </w:t>
            </w:r>
          </w:p>
        </w:tc>
        <w:tc>
          <w:tcPr>
            <w:tcW w:w="1332" w:type="dxa"/>
          </w:tcPr>
          <w:p w:rsidR="00F83050" w:rsidRPr="007A1489" w:rsidRDefault="00F83050" w:rsidP="00F83050">
            <w:pPr>
              <w:spacing w:after="0"/>
              <w:jc w:val="center"/>
            </w:pPr>
            <w:r w:rsidRPr="007A1489">
              <w:t>1</w:t>
            </w:r>
          </w:p>
          <w:p w:rsidR="00F83050" w:rsidRPr="007A1489" w:rsidRDefault="00F83050" w:rsidP="00140135">
            <w:pPr>
              <w:spacing w:before="40" w:after="40"/>
              <w:jc w:val="center"/>
            </w:pPr>
            <w:r w:rsidRPr="007A1489">
              <w:t>1</w:t>
            </w:r>
          </w:p>
        </w:tc>
      </w:tr>
    </w:tbl>
    <w:p w:rsidR="00F83050" w:rsidRPr="007A1489" w:rsidRDefault="007A1489" w:rsidP="00F83050">
      <w:pPr>
        <w:pStyle w:val="BodyText"/>
        <w:tabs>
          <w:tab w:val="left" w:pos="720"/>
          <w:tab w:val="right" w:pos="9360"/>
        </w:tabs>
        <w:ind w:left="425" w:hanging="425"/>
        <w:rPr>
          <w:rFonts w:asciiTheme="minorHAnsi" w:eastAsia="Calibri" w:hAnsiTheme="minorHAnsi"/>
          <w:b/>
        </w:rPr>
      </w:pPr>
      <w:r>
        <w:rPr>
          <w:rFonts w:asciiTheme="minorHAnsi" w:hAnsiTheme="minorHAnsi"/>
          <w:b/>
          <w:bCs/>
        </w:rPr>
        <w:t>Question 4</w:t>
      </w:r>
      <w:r w:rsidR="00F83050" w:rsidRPr="007A1489">
        <w:rPr>
          <w:rFonts w:asciiTheme="minorHAnsi" w:hAnsiTheme="minorHAnsi"/>
          <w:b/>
          <w:bCs/>
        </w:rPr>
        <w:t xml:space="preserve"> (g</w:t>
      </w:r>
      <w:r w:rsidR="00F83050" w:rsidRPr="007A1489">
        <w:rPr>
          <w:rFonts w:asciiTheme="minorHAnsi" w:eastAsia="Calibri" w:hAnsiTheme="minorHAnsi"/>
          <w:b/>
        </w:rPr>
        <w:t>)</w:t>
      </w:r>
    </w:p>
    <w:tbl>
      <w:tblPr>
        <w:tblW w:w="0" w:type="auto"/>
        <w:jc w:val="right"/>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8"/>
        <w:gridCol w:w="1332"/>
      </w:tblGrid>
      <w:tr w:rsidR="00F83050" w:rsidRPr="007A1489" w:rsidTr="00140135">
        <w:trPr>
          <w:jc w:val="right"/>
        </w:trPr>
        <w:tc>
          <w:tcPr>
            <w:tcW w:w="9530"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NOT SUPPORTED - The survey did not collect data about the amount of time, only the proportion of users so it is not known how much time people spent on the internet.</w:t>
            </w:r>
          </w:p>
        </w:tc>
      </w:tr>
      <w:tr w:rsidR="00F83050" w:rsidRPr="007A1489" w:rsidTr="00140135">
        <w:trPr>
          <w:jc w:val="right"/>
        </w:trPr>
        <w:tc>
          <w:tcPr>
            <w:tcW w:w="8198"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8198"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selects correct option</w:t>
            </w:r>
          </w:p>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 xml:space="preserve">recognises the limitation of the data </w:t>
            </w:r>
          </w:p>
        </w:tc>
        <w:tc>
          <w:tcPr>
            <w:tcW w:w="1332" w:type="dxa"/>
          </w:tcPr>
          <w:p w:rsidR="00F83050" w:rsidRPr="007A1489" w:rsidRDefault="00F83050" w:rsidP="00F83050">
            <w:pPr>
              <w:spacing w:after="0"/>
              <w:jc w:val="center"/>
            </w:pPr>
            <w:r w:rsidRPr="007A1489">
              <w:t>1</w:t>
            </w:r>
          </w:p>
          <w:p w:rsidR="00F83050" w:rsidRPr="007A1489" w:rsidRDefault="00F83050" w:rsidP="00F83050">
            <w:pPr>
              <w:spacing w:after="0"/>
              <w:jc w:val="center"/>
            </w:pPr>
            <w:r w:rsidRPr="007A1489">
              <w:t>1</w:t>
            </w:r>
          </w:p>
        </w:tc>
      </w:tr>
    </w:tbl>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Default="007A1489"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roofErr w:type="spellStart"/>
      <w:r w:rsidRPr="007A1489">
        <w:rPr>
          <w:rFonts w:eastAsia="Arial"/>
          <w:b/>
          <w:bCs/>
          <w:lang w:val="en-US" w:eastAsia="en-US"/>
        </w:rPr>
        <w:lastRenderedPageBreak/>
        <w:t>SolutionsQuestion</w:t>
      </w:r>
      <w:proofErr w:type="spellEnd"/>
      <w:r w:rsidRPr="007A1489">
        <w:rPr>
          <w:rFonts w:eastAsia="Arial"/>
          <w:b/>
          <w:bCs/>
          <w:lang w:val="en-US" w:eastAsia="en-US"/>
        </w:rPr>
        <w:t xml:space="preserve"> 5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(12 marks)</w:t>
      </w:r>
    </w:p>
    <w:p w:rsidR="00F83050" w:rsidRPr="007A1489" w:rsidRDefault="00F83050" w:rsidP="00F83050">
      <w:pPr>
        <w:tabs>
          <w:tab w:val="left" w:pos="720"/>
          <w:tab w:val="left" w:pos="851"/>
          <w:tab w:val="left" w:pos="992"/>
          <w:tab w:val="left" w:pos="1134"/>
          <w:tab w:val="right" w:pos="9026"/>
          <w:tab w:val="right" w:pos="9072"/>
          <w:tab w:val="right" w:pos="9356"/>
        </w:tabs>
        <w:spacing w:before="240" w:after="0"/>
        <w:rPr>
          <w:rFonts w:cs="Arial"/>
          <w:color w:val="231F20"/>
        </w:rPr>
      </w:pPr>
      <w:r w:rsidRPr="007A1489">
        <w:rPr>
          <w:rFonts w:cs="Arial"/>
          <w:color w:val="231F20"/>
        </w:rPr>
        <w:t>The points on the graph below represent the cost of an economy one-way flight ($) and the flying distance (km) to various holiday destinations. Use the data for the questions to follow.</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noProof/>
          <w:color w:val="231F20"/>
        </w:rPr>
        <w:drawing>
          <wp:inline distT="0" distB="0" distL="0" distR="0" wp14:anchorId="12BEA7C6" wp14:editId="3737028A">
            <wp:extent cx="5731510" cy="3127837"/>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(a)</w:t>
      </w:r>
      <w:r w:rsidRPr="007A1489">
        <w:rPr>
          <w:rFonts w:cs="Arial"/>
          <w:color w:val="231F20"/>
        </w:rPr>
        <w:tab/>
        <w:t>What was the cost of the most expensive flight?</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(b)</w:t>
      </w:r>
      <w:r w:rsidRPr="007A1489">
        <w:rPr>
          <w:rFonts w:cs="Arial"/>
          <w:color w:val="231F20"/>
        </w:rPr>
        <w:tab/>
        <w:t>Identify the response variable.</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(c)</w:t>
      </w:r>
      <w:r w:rsidRPr="007A1489">
        <w:rPr>
          <w:rFonts w:cs="Arial"/>
          <w:color w:val="231F20"/>
        </w:rPr>
        <w:tab/>
        <w:t>Circle the data point representing the city which is a flying distance of 6000 km and for which a ticket costs $472.</w:t>
      </w:r>
      <w:r w:rsidRPr="007A1489">
        <w:rPr>
          <w:rFonts w:cs="Arial"/>
          <w:color w:val="231F20"/>
        </w:rPr>
        <w:tab/>
        <w:t xml:space="preserve">    (1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One outlier was removed and then the following statistics were calculated</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 xml:space="preserve">The coefficient of determination:          </w:t>
      </w:r>
      <w:r w:rsidRPr="007A1489">
        <w:rPr>
          <w:rFonts w:cs="Times New Roman"/>
          <w:i/>
          <w:color w:val="231F20"/>
        </w:rPr>
        <w:t>r</w:t>
      </w:r>
      <w:r w:rsidRPr="007A1489">
        <w:rPr>
          <w:rFonts w:cs="Arial"/>
          <w:color w:val="231F20"/>
          <w:vertAlign w:val="superscript"/>
        </w:rPr>
        <w:t>2</w:t>
      </w:r>
      <w:r w:rsidRPr="007A1489">
        <w:rPr>
          <w:rFonts w:cs="Arial"/>
          <w:color w:val="231F20"/>
        </w:rPr>
        <w:t xml:space="preserve"> = 0.9538 </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rPr>
          <w:rFonts w:cs="Arial"/>
          <w:color w:val="231F20"/>
        </w:rPr>
      </w:pPr>
      <w:r w:rsidRPr="007A1489">
        <w:rPr>
          <w:rFonts w:cs="Arial"/>
          <w:color w:val="231F20"/>
        </w:rPr>
        <w:t>Equation for the least squares line:      Cost ($) = 0.103 x distance – 7.166</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spacing w:after="0"/>
        <w:ind w:left="567" w:hanging="567"/>
        <w:rPr>
          <w:rFonts w:cs="Arial"/>
          <w:color w:val="231F20"/>
        </w:rPr>
      </w:pPr>
      <w:r w:rsidRPr="007A1489">
        <w:rPr>
          <w:rFonts w:cs="Arial"/>
          <w:color w:val="231F20"/>
        </w:rPr>
        <w:t xml:space="preserve">(d) </w:t>
      </w:r>
      <w:r w:rsidRPr="007A1489">
        <w:rPr>
          <w:rFonts w:cs="Arial"/>
          <w:color w:val="231F20"/>
        </w:rPr>
        <w:tab/>
        <w:t>Determine the percentage of variation in cost that can be explained by the change in distance.</w:t>
      </w:r>
      <w:r w:rsidRPr="007A1489">
        <w:rPr>
          <w:rFonts w:cs="Arial"/>
          <w:color w:val="231F20"/>
        </w:rPr>
        <w:tab/>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spacing w:after="0"/>
        <w:ind w:left="567" w:right="440" w:hanging="567"/>
        <w:rPr>
          <w:rFonts w:cs="Arial"/>
          <w:color w:val="231F20"/>
        </w:rPr>
      </w:pP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(e)</w:t>
      </w:r>
      <w:r w:rsidRPr="007A1489">
        <w:rPr>
          <w:rFonts w:cs="Arial"/>
          <w:color w:val="231F20"/>
        </w:rPr>
        <w:tab/>
        <w:t>Calculate the correlation coefficient.</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(f)</w:t>
      </w:r>
      <w:r w:rsidRPr="007A1489">
        <w:rPr>
          <w:rFonts w:cs="Arial"/>
          <w:color w:val="231F20"/>
        </w:rPr>
        <w:tab/>
        <w:t>Which of the values, 0.88 or 0.98 is more likely to have been the coefficient of determination before the outlier was removed? Explain your decision.</w:t>
      </w:r>
      <w:r w:rsidRPr="007A1489">
        <w:rPr>
          <w:rFonts w:cs="Arial"/>
          <w:color w:val="231F20"/>
        </w:rPr>
        <w:tab/>
        <w:t>(2 marks)</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For a city located at a distance of approximately 10 000 km,</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(g)</w:t>
      </w:r>
      <w:r w:rsidRPr="007A1489">
        <w:rPr>
          <w:rFonts w:cs="Arial"/>
          <w:color w:val="231F20"/>
        </w:rPr>
        <w:tab/>
      </w:r>
      <w:proofErr w:type="gramStart"/>
      <w:r w:rsidRPr="007A1489">
        <w:rPr>
          <w:rFonts w:cs="Arial"/>
          <w:color w:val="231F20"/>
        </w:rPr>
        <w:t>use</w:t>
      </w:r>
      <w:proofErr w:type="gramEnd"/>
      <w:r w:rsidRPr="007A1489">
        <w:rPr>
          <w:rFonts w:cs="Arial"/>
          <w:color w:val="231F20"/>
        </w:rPr>
        <w:t xml:space="preserve"> the equation provided to predict the cost of a one-way economy flight. </w:t>
      </w:r>
      <w:r w:rsidRPr="007A1489">
        <w:rPr>
          <w:rFonts w:cs="Arial"/>
          <w:color w:val="231F20"/>
        </w:rPr>
        <w:tab/>
        <w:t>(2 marks)</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(h)</w:t>
      </w:r>
      <w:r w:rsidRPr="007A1489">
        <w:rPr>
          <w:rFonts w:cs="Arial"/>
          <w:color w:val="231F20"/>
        </w:rPr>
        <w:tab/>
      </w:r>
      <w:proofErr w:type="gramStart"/>
      <w:r w:rsidRPr="007A1489">
        <w:rPr>
          <w:rFonts w:cs="Arial"/>
          <w:color w:val="231F20"/>
        </w:rPr>
        <w:t>plot</w:t>
      </w:r>
      <w:proofErr w:type="gramEnd"/>
      <w:r w:rsidRPr="007A1489">
        <w:rPr>
          <w:rFonts w:cs="Arial"/>
          <w:color w:val="231F20"/>
        </w:rPr>
        <w:t xml:space="preserve"> the data point on the graph above.</w:t>
      </w:r>
      <w:r w:rsidRPr="007A1489">
        <w:rPr>
          <w:rFonts w:cs="Arial"/>
          <w:color w:val="231F20"/>
        </w:rPr>
        <w:tab/>
        <w:t>(1 mark)</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w:t>
      </w:r>
      <w:proofErr w:type="spellStart"/>
      <w:r w:rsidRPr="007A1489">
        <w:rPr>
          <w:rFonts w:cs="Arial"/>
          <w:color w:val="231F20"/>
        </w:rPr>
        <w:t>i</w:t>
      </w:r>
      <w:proofErr w:type="spellEnd"/>
      <w:r w:rsidRPr="007A1489">
        <w:rPr>
          <w:rFonts w:cs="Arial"/>
          <w:color w:val="231F20"/>
        </w:rPr>
        <w:t>)</w:t>
      </w:r>
      <w:r w:rsidRPr="007A1489">
        <w:rPr>
          <w:rFonts w:cs="Arial"/>
          <w:color w:val="231F20"/>
        </w:rPr>
        <w:tab/>
      </w:r>
      <w:proofErr w:type="gramStart"/>
      <w:r w:rsidRPr="007A1489">
        <w:rPr>
          <w:rFonts w:cs="Arial"/>
          <w:color w:val="231F20"/>
        </w:rPr>
        <w:t>describe</w:t>
      </w:r>
      <w:proofErr w:type="gramEnd"/>
      <w:r w:rsidRPr="007A1489">
        <w:rPr>
          <w:rFonts w:cs="Arial"/>
          <w:color w:val="231F20"/>
        </w:rPr>
        <w:t xml:space="preserve"> the reliability of your prediction to part (g) and justify your conclusion.</w:t>
      </w:r>
    </w:p>
    <w:p w:rsidR="00F83050" w:rsidRPr="007A1489" w:rsidRDefault="00F83050" w:rsidP="00F83050">
      <w:pPr>
        <w:tabs>
          <w:tab w:val="left" w:pos="567"/>
          <w:tab w:val="left" w:pos="720"/>
          <w:tab w:val="left" w:pos="851"/>
          <w:tab w:val="left" w:pos="992"/>
          <w:tab w:val="left" w:pos="1134"/>
          <w:tab w:val="right" w:pos="9026"/>
          <w:tab w:val="right" w:pos="9072"/>
          <w:tab w:val="right" w:pos="9356"/>
        </w:tabs>
        <w:ind w:left="567" w:hanging="567"/>
        <w:rPr>
          <w:rFonts w:cs="Arial"/>
          <w:color w:val="231F20"/>
        </w:rPr>
      </w:pP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t>(2 marks)</w:t>
      </w:r>
    </w:p>
    <w:p w:rsidR="00F83050" w:rsidRPr="007A1489" w:rsidRDefault="00F83050" w:rsidP="00F83050">
      <w:pPr>
        <w:tabs>
          <w:tab w:val="left" w:pos="720"/>
          <w:tab w:val="left" w:pos="851"/>
          <w:tab w:val="left" w:pos="992"/>
          <w:tab w:val="left" w:pos="1134"/>
          <w:tab w:val="right" w:pos="9072"/>
          <w:tab w:val="right" w:pos="9356"/>
        </w:tabs>
        <w:spacing w:after="160" w:line="259" w:lineRule="auto"/>
        <w:rPr>
          <w:rFonts w:cs="Arial"/>
          <w:color w:val="231F20"/>
        </w:rPr>
      </w:pPr>
    </w:p>
    <w:p w:rsidR="00F83050" w:rsidRPr="007A1489" w:rsidRDefault="00F83050" w:rsidP="00F83050">
      <w:pPr>
        <w:tabs>
          <w:tab w:val="left" w:pos="720"/>
          <w:tab w:val="left" w:pos="851"/>
          <w:tab w:val="left" w:pos="992"/>
          <w:tab w:val="left" w:pos="1134"/>
          <w:tab w:val="right" w:pos="9072"/>
          <w:tab w:val="right" w:pos="9356"/>
        </w:tabs>
        <w:spacing w:after="160" w:line="259" w:lineRule="auto"/>
        <w:rPr>
          <w:rFonts w:cs="Arial"/>
          <w:color w:val="231F20"/>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5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(12 marks)</w:t>
      </w:r>
    </w:p>
    <w:p w:rsidR="00F83050" w:rsidRPr="007A1489" w:rsidRDefault="00F83050" w:rsidP="00F83050">
      <w:pPr>
        <w:pStyle w:val="BodyText"/>
        <w:tabs>
          <w:tab w:val="left" w:pos="720"/>
          <w:tab w:val="right" w:pos="9360"/>
        </w:tabs>
        <w:spacing w:line="276" w:lineRule="auto"/>
        <w:ind w:left="425" w:hanging="425"/>
        <w:rPr>
          <w:rFonts w:asciiTheme="minorHAnsi" w:hAnsiTheme="minorHAnsi"/>
          <w:b/>
          <w:bCs/>
        </w:rPr>
      </w:pPr>
      <w:r w:rsidRPr="007A1489">
        <w:rPr>
          <w:rFonts w:asciiTheme="minorHAnsi" w:hAnsiTheme="minorHAnsi"/>
          <w:b/>
          <w:bCs/>
        </w:rPr>
        <w:t xml:space="preserve">Question 5 </w:t>
      </w:r>
      <w:r w:rsidRPr="007A1489">
        <w:rPr>
          <w:rFonts w:asciiTheme="minorHAnsi" w:eastAsia="Calibri" w:hAnsiTheme="minorHAnsi"/>
          <w:b/>
        </w:rPr>
        <w:t>(a)</w:t>
      </w:r>
      <w:r w:rsidRPr="007A1489">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F83050" w:rsidRPr="007A1489" w:rsidTr="00140135">
        <w:trPr>
          <w:jc w:val="right"/>
        </w:trPr>
        <w:tc>
          <w:tcPr>
            <w:tcW w:w="9304" w:type="dxa"/>
            <w:gridSpan w:val="2"/>
          </w:tcPr>
          <w:p w:rsidR="00F83050" w:rsidRPr="007A1489" w:rsidRDefault="00F83050" w:rsidP="00F83050">
            <w:pPr>
              <w:spacing w:after="0"/>
              <w:rPr>
                <w:bCs/>
              </w:rPr>
            </w:pPr>
            <w:r w:rsidRPr="007A1489">
              <w:rPr>
                <w:bCs/>
              </w:rPr>
              <w:t>$1800</w:t>
            </w:r>
          </w:p>
        </w:tc>
      </w:tr>
      <w:tr w:rsidR="00F83050" w:rsidRPr="007A1489" w:rsidTr="00140135">
        <w:trPr>
          <w:jc w:val="right"/>
        </w:trPr>
        <w:tc>
          <w:tcPr>
            <w:tcW w:w="7971" w:type="dxa"/>
          </w:tcPr>
          <w:p w:rsidR="00F83050" w:rsidRPr="007A1489" w:rsidRDefault="00F83050" w:rsidP="00F83050">
            <w:pPr>
              <w:spacing w:after="0"/>
              <w:rPr>
                <w:b/>
                <w:bCs/>
              </w:rPr>
            </w:pPr>
            <w:r w:rsidRPr="007A1489">
              <w:t>Marking key/mathematical behaviours</w:t>
            </w:r>
          </w:p>
        </w:tc>
        <w:tc>
          <w:tcPr>
            <w:tcW w:w="1333"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1"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reads scatter plot</w:t>
            </w:r>
          </w:p>
        </w:tc>
        <w:tc>
          <w:tcPr>
            <w:tcW w:w="1333"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eastAsia="Calibri" w:hAnsiTheme="minorHAnsi"/>
          <w:b/>
        </w:rPr>
      </w:pPr>
      <w:r w:rsidRPr="007A1489">
        <w:rPr>
          <w:rFonts w:asciiTheme="minorHAnsi" w:hAnsiTheme="minorHAnsi"/>
          <w:b/>
          <w:bCs/>
        </w:rPr>
        <w:t xml:space="preserve">Question 5 </w:t>
      </w:r>
      <w:r w:rsidRPr="007A1489">
        <w:rPr>
          <w:rFonts w:asciiTheme="minorHAnsi" w:eastAsia="Calibri" w:hAnsiTheme="minorHAns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Cost of flight</w:t>
            </w:r>
          </w:p>
        </w:tc>
      </w:tr>
      <w:tr w:rsidR="00F83050" w:rsidRPr="007A1489" w:rsidTr="00140135">
        <w:trPr>
          <w:jc w:val="right"/>
        </w:trPr>
        <w:tc>
          <w:tcPr>
            <w:tcW w:w="7972"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identifies response variable</w:t>
            </w:r>
          </w:p>
        </w:tc>
        <w:tc>
          <w:tcPr>
            <w:tcW w:w="1332"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eastAsia="Calibri" w:hAnsiTheme="minorHAnsi"/>
          <w:b/>
        </w:rPr>
      </w:pPr>
      <w:r w:rsidRPr="007A1489">
        <w:rPr>
          <w:rFonts w:asciiTheme="minorHAnsi" w:hAnsiTheme="minorHAnsi"/>
          <w:b/>
          <w:bCs/>
        </w:rPr>
        <w:t xml:space="preserve">Question 5 </w:t>
      </w:r>
      <w:r w:rsidRPr="007A1489">
        <w:rPr>
          <w:rFonts w:asciiTheme="minorHAnsi" w:eastAsia="Calibri" w:hAnsiTheme="minorHAnsi"/>
          <w:b/>
        </w:rPr>
        <w:t>(c) &amp; (h)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7A1489" w:rsidP="00140135">
            <w:pPr>
              <w:rPr>
                <w:bCs/>
              </w:rPr>
            </w:pPr>
            <w:r w:rsidRPr="007A1489">
              <w:rPr>
                <w:bCs/>
                <w:noProof/>
              </w:rPr>
              <mc:AlternateContent>
                <mc:Choice Requires="wps">
                  <w:drawing>
                    <wp:anchor distT="0" distB="0" distL="114300" distR="114300" simplePos="0" relativeHeight="251660288" behindDoc="0" locked="0" layoutInCell="1" allowOverlap="1" wp14:anchorId="4D19D452" wp14:editId="72F322AE">
                      <wp:simplePos x="0" y="0"/>
                      <wp:positionH relativeFrom="column">
                        <wp:posOffset>2300605</wp:posOffset>
                      </wp:positionH>
                      <wp:positionV relativeFrom="paragraph">
                        <wp:posOffset>871855</wp:posOffset>
                      </wp:positionV>
                      <wp:extent cx="114300" cy="123825"/>
                      <wp:effectExtent l="19050" t="19050" r="38100" b="66675"/>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chemeClr val="accent2">
                                  <a:lumMod val="100000"/>
                                  <a:lumOff val="0"/>
                                </a:schemeClr>
                              </a:solidFill>
                              <a:ln w="38100">
                                <a:solidFill>
                                  <a:srgbClr val="C00000"/>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181.15pt;margin-top:68.65pt;width:9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" fillcolor="#c0504d [3205]" strokecolor="#c00000" strokeweight="3pt">
                      <v:shadow on="t" color="#622423 [1605]" opacity=".5" offset="1pt"/>
                    </v:oval>
                  </w:pict>
                </mc:Fallback>
              </mc:AlternateContent>
            </w:r>
            <w:r w:rsidRPr="007A1489">
              <w:rPr>
                <w:bCs/>
                <w:noProof/>
              </w:rPr>
              <mc:AlternateContent>
                <mc:Choice Requires="wps">
                  <w:drawing>
                    <wp:anchor distT="0" distB="0" distL="114300" distR="114300" simplePos="0" relativeHeight="251659264" behindDoc="0" locked="0" layoutInCell="1" allowOverlap="1" wp14:anchorId="17CC0AFE" wp14:editId="09CE5EDC">
                      <wp:simplePos x="0" y="0"/>
                      <wp:positionH relativeFrom="column">
                        <wp:posOffset>1489075</wp:posOffset>
                      </wp:positionH>
                      <wp:positionV relativeFrom="paragraph">
                        <wp:posOffset>1270635</wp:posOffset>
                      </wp:positionV>
                      <wp:extent cx="230505" cy="314960"/>
                      <wp:effectExtent l="0" t="0" r="17145" b="2794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314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117.25pt;margin-top:100.05pt;width:18.1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" filled="f"/>
                  </w:pict>
                </mc:Fallback>
              </mc:AlternateContent>
            </w:r>
            <w:r w:rsidR="00F83050" w:rsidRPr="007A1489">
              <w:rPr>
                <w:bCs/>
                <w:noProof/>
              </w:rPr>
              <w:drawing>
                <wp:inline distT="0" distB="0" distL="0" distR="0" wp14:anchorId="2FB3861C" wp14:editId="152CBC30">
                  <wp:extent cx="4552950" cy="20859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F83050" w:rsidRPr="007A1489" w:rsidTr="00140135">
        <w:trPr>
          <w:jc w:val="right"/>
        </w:trPr>
        <w:tc>
          <w:tcPr>
            <w:tcW w:w="7972"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(c)  identifies data point – circled</w:t>
            </w:r>
          </w:p>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(d)  plots data point – red dot</w:t>
            </w:r>
          </w:p>
        </w:tc>
        <w:tc>
          <w:tcPr>
            <w:tcW w:w="1332" w:type="dxa"/>
          </w:tcPr>
          <w:p w:rsidR="00F83050" w:rsidRPr="007A1489" w:rsidRDefault="00F83050" w:rsidP="00F83050">
            <w:pPr>
              <w:spacing w:after="0"/>
              <w:jc w:val="center"/>
            </w:pPr>
            <w:r w:rsidRPr="007A1489">
              <w:t>1</w:t>
            </w:r>
          </w:p>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hAnsiTheme="minorHAnsi"/>
          <w:b/>
          <w:bCs/>
        </w:rPr>
      </w:pPr>
      <w:r w:rsidRPr="007A1489">
        <w:rPr>
          <w:rFonts w:asciiTheme="minorHAnsi" w:hAnsiTheme="minorHAnsi"/>
          <w:b/>
          <w:bCs/>
        </w:rPr>
        <w:t xml:space="preserve">Question 5 </w:t>
      </w:r>
      <w:r w:rsidRPr="007A1489">
        <w:rPr>
          <w:rFonts w:asciiTheme="minorHAnsi" w:eastAsia="Calibri" w:hAnsiTheme="minorHAnsi"/>
          <w:b/>
        </w:rPr>
        <w:t>(d)</w:t>
      </w:r>
      <w:r w:rsidRPr="007A1489">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F83050" w:rsidRPr="007A1489" w:rsidTr="00140135">
        <w:trPr>
          <w:jc w:val="right"/>
        </w:trPr>
        <w:tc>
          <w:tcPr>
            <w:tcW w:w="9304" w:type="dxa"/>
            <w:gridSpan w:val="2"/>
          </w:tcPr>
          <w:p w:rsidR="00F83050" w:rsidRPr="007A1489" w:rsidRDefault="00F83050" w:rsidP="00F83050">
            <w:pPr>
              <w:spacing w:after="0"/>
              <w:rPr>
                <w:bCs/>
              </w:rPr>
            </w:pPr>
            <w:r w:rsidRPr="007A1489">
              <w:rPr>
                <w:bCs/>
              </w:rPr>
              <w:t>95.4%</w:t>
            </w:r>
          </w:p>
        </w:tc>
      </w:tr>
      <w:tr w:rsidR="00F83050" w:rsidRPr="007A1489" w:rsidTr="00140135">
        <w:trPr>
          <w:jc w:val="right"/>
        </w:trPr>
        <w:tc>
          <w:tcPr>
            <w:tcW w:w="7971" w:type="dxa"/>
          </w:tcPr>
          <w:p w:rsidR="00F83050" w:rsidRPr="007A1489" w:rsidRDefault="00F83050" w:rsidP="00F83050">
            <w:pPr>
              <w:spacing w:after="0"/>
              <w:rPr>
                <w:b/>
                <w:bCs/>
              </w:rPr>
            </w:pPr>
            <w:r w:rsidRPr="007A1489">
              <w:t>Marking key/mathematical behaviours</w:t>
            </w:r>
          </w:p>
        </w:tc>
        <w:tc>
          <w:tcPr>
            <w:tcW w:w="1333"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1"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identifies coefficient of determination</w:t>
            </w:r>
          </w:p>
        </w:tc>
        <w:tc>
          <w:tcPr>
            <w:tcW w:w="1333"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eastAsia="Calibri" w:hAnsiTheme="minorHAnsi"/>
          <w:b/>
        </w:rPr>
      </w:pPr>
      <w:r w:rsidRPr="007A1489">
        <w:rPr>
          <w:rFonts w:asciiTheme="minorHAnsi" w:hAnsiTheme="minorHAnsi"/>
          <w:b/>
          <w:bCs/>
        </w:rPr>
        <w:t xml:space="preserve">Question 5 </w:t>
      </w:r>
      <w:r w:rsidRPr="007A1489">
        <w:rPr>
          <w:rFonts w:asciiTheme="minorHAnsi" w:eastAsia="Calibri" w:hAnsiTheme="minorHAnsi"/>
          <w:b/>
        </w:rPr>
        <w:t>(e)</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rFonts w:cs="Times New Roman"/>
                <w:bCs/>
                <w:i/>
              </w:rPr>
              <w:t xml:space="preserve">r </w:t>
            </w:r>
            <w:r w:rsidRPr="007A1489">
              <w:rPr>
                <w:bCs/>
              </w:rPr>
              <w:t>= 0.9766</w:t>
            </w:r>
          </w:p>
        </w:tc>
      </w:tr>
      <w:tr w:rsidR="00F83050" w:rsidRPr="007A1489" w:rsidTr="00140135">
        <w:trPr>
          <w:jc w:val="right"/>
        </w:trPr>
        <w:tc>
          <w:tcPr>
            <w:tcW w:w="7972"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calculates correlation coefficient</w:t>
            </w:r>
          </w:p>
        </w:tc>
        <w:tc>
          <w:tcPr>
            <w:tcW w:w="1332" w:type="dxa"/>
          </w:tcPr>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hAnsiTheme="minorHAnsi"/>
          <w:b/>
          <w:bCs/>
        </w:rPr>
      </w:pPr>
      <w:r w:rsidRPr="007A1489">
        <w:rPr>
          <w:rFonts w:asciiTheme="minorHAnsi" w:hAnsiTheme="minorHAnsi"/>
          <w:b/>
          <w:bCs/>
        </w:rPr>
        <w:t xml:space="preserve">Question 5 </w:t>
      </w:r>
      <w:r w:rsidRPr="007A1489">
        <w:rPr>
          <w:rFonts w:asciiTheme="minorHAnsi" w:eastAsia="Calibri" w:hAnsiTheme="minorHAnsi"/>
          <w:b/>
        </w:rPr>
        <w:t>(f)</w:t>
      </w:r>
      <w:r w:rsidRPr="007A1489">
        <w:rPr>
          <w:rFonts w:asciiTheme="minorHAnsi" w:eastAsia="Calibri" w:hAnsiTheme="minorHAnsi"/>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1333"/>
      </w:tblGrid>
      <w:tr w:rsidR="00F83050" w:rsidRPr="007A1489" w:rsidTr="00140135">
        <w:trPr>
          <w:jc w:val="right"/>
        </w:trPr>
        <w:tc>
          <w:tcPr>
            <w:tcW w:w="9304" w:type="dxa"/>
            <w:gridSpan w:val="2"/>
          </w:tcPr>
          <w:p w:rsidR="00F83050" w:rsidRPr="007A1489" w:rsidRDefault="00F83050" w:rsidP="007A1489">
            <w:pPr>
              <w:spacing w:after="0"/>
              <w:rPr>
                <w:bCs/>
              </w:rPr>
            </w:pPr>
            <w:r w:rsidRPr="007A1489">
              <w:rPr>
                <w:bCs/>
              </w:rPr>
              <w:t>0.98</w:t>
            </w:r>
            <w:r w:rsidR="007A1489">
              <w:rPr>
                <w:bCs/>
              </w:rPr>
              <w:t xml:space="preserve">. </w:t>
            </w:r>
            <w:r w:rsidRPr="007A1489">
              <w:rPr>
                <w:bCs/>
              </w:rPr>
              <w:t>It was 0.9538 after the outlier was removed and would have been higher prior to that.</w:t>
            </w:r>
          </w:p>
        </w:tc>
      </w:tr>
      <w:tr w:rsidR="00F83050" w:rsidRPr="007A1489" w:rsidTr="00140135">
        <w:trPr>
          <w:jc w:val="right"/>
        </w:trPr>
        <w:tc>
          <w:tcPr>
            <w:tcW w:w="7971" w:type="dxa"/>
          </w:tcPr>
          <w:p w:rsidR="00F83050" w:rsidRPr="007A1489" w:rsidRDefault="00F83050" w:rsidP="00F83050">
            <w:pPr>
              <w:spacing w:after="0"/>
              <w:rPr>
                <w:b/>
                <w:bCs/>
              </w:rPr>
            </w:pPr>
            <w:r w:rsidRPr="007A1489">
              <w:t>Marking key/mathematical behaviours</w:t>
            </w:r>
          </w:p>
        </w:tc>
        <w:tc>
          <w:tcPr>
            <w:tcW w:w="1333"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1"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identifies correct value for coefficient of determination</w:t>
            </w:r>
          </w:p>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justifies choice</w:t>
            </w:r>
          </w:p>
        </w:tc>
        <w:tc>
          <w:tcPr>
            <w:tcW w:w="1333" w:type="dxa"/>
          </w:tcPr>
          <w:p w:rsidR="00F83050" w:rsidRPr="007A1489" w:rsidRDefault="00F83050" w:rsidP="00F83050">
            <w:pPr>
              <w:spacing w:after="0"/>
              <w:jc w:val="center"/>
            </w:pPr>
            <w:r w:rsidRPr="007A1489">
              <w:t>1</w:t>
            </w:r>
          </w:p>
          <w:p w:rsidR="00F83050" w:rsidRPr="007A1489" w:rsidRDefault="00F83050" w:rsidP="00F83050">
            <w:pPr>
              <w:spacing w:after="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eastAsia="Calibri" w:hAnsiTheme="minorHAnsi"/>
          <w:b/>
        </w:rPr>
      </w:pPr>
      <w:r w:rsidRPr="007A1489">
        <w:rPr>
          <w:rFonts w:asciiTheme="minorHAnsi" w:hAnsiTheme="minorHAnsi"/>
          <w:b/>
          <w:bCs/>
        </w:rPr>
        <w:t xml:space="preserve">Question 5 </w:t>
      </w:r>
      <w:r w:rsidRPr="007A1489">
        <w:rPr>
          <w:rFonts w:asciiTheme="minorHAnsi" w:eastAsia="Calibri" w:hAnsiTheme="minorHAnsi"/>
          <w:b/>
        </w:rPr>
        <w:t>(g)</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F83050">
            <w:pPr>
              <w:spacing w:after="0"/>
              <w:rPr>
                <w:bCs/>
              </w:rPr>
            </w:pPr>
            <w:r w:rsidRPr="007A1489">
              <w:rPr>
                <w:bCs/>
              </w:rPr>
              <w:t>Cost = 0.103 x 10000 – 7.166 = $1023</w:t>
            </w:r>
          </w:p>
        </w:tc>
      </w:tr>
      <w:tr w:rsidR="00F83050" w:rsidRPr="007A1489" w:rsidTr="00140135">
        <w:trPr>
          <w:jc w:val="right"/>
        </w:trPr>
        <w:tc>
          <w:tcPr>
            <w:tcW w:w="7972"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shows substitution into the equation provided</w:t>
            </w:r>
          </w:p>
          <w:p w:rsidR="00F83050" w:rsidRPr="007A1489" w:rsidRDefault="00F83050" w:rsidP="00F83050">
            <w:pPr>
              <w:pStyle w:val="ListParagraph"/>
              <w:numPr>
                <w:ilvl w:val="0"/>
                <w:numId w:val="2"/>
              </w:numPr>
              <w:spacing w:line="276" w:lineRule="auto"/>
              <w:rPr>
                <w:rFonts w:asciiTheme="minorHAnsi" w:hAnsiTheme="minorHAnsi"/>
              </w:rPr>
            </w:pPr>
            <w:r w:rsidRPr="007A1489">
              <w:rPr>
                <w:rFonts w:asciiTheme="minorHAnsi" w:hAnsiTheme="minorHAnsi"/>
              </w:rPr>
              <w:t>determines predicted cost</w:t>
            </w:r>
          </w:p>
        </w:tc>
        <w:tc>
          <w:tcPr>
            <w:tcW w:w="1332" w:type="dxa"/>
          </w:tcPr>
          <w:p w:rsidR="00F83050" w:rsidRPr="007A1489" w:rsidRDefault="00F83050" w:rsidP="00F83050">
            <w:pPr>
              <w:spacing w:after="0"/>
              <w:jc w:val="center"/>
            </w:pPr>
            <w:r w:rsidRPr="007A1489">
              <w:t>1</w:t>
            </w:r>
          </w:p>
          <w:p w:rsidR="00F83050" w:rsidRPr="007A1489" w:rsidRDefault="00F83050" w:rsidP="00140135">
            <w:pPr>
              <w:spacing w:before="40" w:after="40"/>
              <w:jc w:val="center"/>
            </w:pPr>
            <w:r w:rsidRPr="007A1489">
              <w:t>1</w:t>
            </w:r>
          </w:p>
        </w:tc>
      </w:tr>
    </w:tbl>
    <w:p w:rsidR="00F83050" w:rsidRPr="007A1489" w:rsidRDefault="007A1489" w:rsidP="00F83050">
      <w:pPr>
        <w:pStyle w:val="BodyText"/>
        <w:tabs>
          <w:tab w:val="left" w:pos="720"/>
          <w:tab w:val="right" w:pos="9360"/>
        </w:tabs>
        <w:spacing w:line="276" w:lineRule="auto"/>
        <w:ind w:left="425" w:hanging="425"/>
        <w:rPr>
          <w:rFonts w:asciiTheme="minorHAnsi" w:eastAsia="Calibri" w:hAnsiTheme="minorHAnsi"/>
          <w:b/>
        </w:rPr>
      </w:pPr>
      <w:r>
        <w:rPr>
          <w:rFonts w:asciiTheme="minorHAnsi" w:hAnsiTheme="minorHAnsi"/>
          <w:b/>
          <w:bCs/>
        </w:rPr>
        <w:t>Question 5</w:t>
      </w:r>
      <w:r w:rsidR="00F83050" w:rsidRPr="007A1489">
        <w:rPr>
          <w:rFonts w:asciiTheme="minorHAnsi" w:hAnsiTheme="minorHAnsi"/>
          <w:b/>
          <w:bCs/>
        </w:rPr>
        <w:t xml:space="preserve"> </w:t>
      </w:r>
      <w:r w:rsidR="00F83050" w:rsidRPr="007A1489">
        <w:rPr>
          <w:rFonts w:asciiTheme="minorHAnsi" w:eastAsia="Calibri" w:hAnsiTheme="minorHAnsi"/>
          <w:b/>
        </w:rPr>
        <w:t>(</w:t>
      </w:r>
      <w:proofErr w:type="spellStart"/>
      <w:r w:rsidR="00F83050" w:rsidRPr="007A1489">
        <w:rPr>
          <w:rFonts w:asciiTheme="minorHAnsi" w:eastAsia="Calibri" w:hAnsiTheme="minorHAnsi"/>
          <w:b/>
        </w:rPr>
        <w:t>i</w:t>
      </w:r>
      <w:proofErr w:type="spellEnd"/>
      <w:r w:rsidR="00F83050" w:rsidRPr="007A1489">
        <w:rPr>
          <w:rFonts w:asciiTheme="minorHAnsi" w:eastAsia="Calibri" w:hAnsiTheme="minorHAnsi"/>
          <w:b/>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7A1489">
            <w:pPr>
              <w:spacing w:after="0"/>
              <w:rPr>
                <w:bCs/>
              </w:rPr>
            </w:pPr>
            <w:r w:rsidRPr="007A1489">
              <w:rPr>
                <w:bCs/>
              </w:rPr>
              <w:t>The prediction is very reliable</w:t>
            </w:r>
            <w:r w:rsidR="007A1489">
              <w:rPr>
                <w:bCs/>
              </w:rPr>
              <w:t xml:space="preserve">. </w:t>
            </w:r>
            <w:r w:rsidRPr="007A1489">
              <w:rPr>
                <w:bCs/>
              </w:rPr>
              <w:t>The correlation coefficient is very close to 1 (0.9766)</w:t>
            </w:r>
          </w:p>
        </w:tc>
      </w:tr>
      <w:tr w:rsidR="00F83050" w:rsidRPr="007A1489" w:rsidTr="00140135">
        <w:trPr>
          <w:jc w:val="right"/>
        </w:trPr>
        <w:tc>
          <w:tcPr>
            <w:tcW w:w="7972" w:type="dxa"/>
          </w:tcPr>
          <w:p w:rsidR="00F83050" w:rsidRPr="007A1489" w:rsidRDefault="00F83050" w:rsidP="00F83050">
            <w:pPr>
              <w:spacing w:after="0"/>
              <w:rPr>
                <w:b/>
                <w:bCs/>
              </w:rPr>
            </w:pPr>
            <w:r w:rsidRPr="007A1489">
              <w:t>Marking key/mathematical behaviours</w:t>
            </w:r>
          </w:p>
        </w:tc>
        <w:tc>
          <w:tcPr>
            <w:tcW w:w="1332" w:type="dxa"/>
          </w:tcPr>
          <w:p w:rsidR="00F83050" w:rsidRPr="007A1489" w:rsidRDefault="00F83050" w:rsidP="00F83050">
            <w:pPr>
              <w:spacing w:after="0"/>
              <w:rPr>
                <w:bCs/>
              </w:rPr>
            </w:pPr>
            <w:r w:rsidRPr="007A1489">
              <w:rPr>
                <w:bCs/>
              </w:rPr>
              <w:t>Marks</w:t>
            </w:r>
          </w:p>
        </w:tc>
      </w:tr>
      <w:tr w:rsidR="00F83050" w:rsidRPr="007A1489" w:rsidTr="00140135">
        <w:trPr>
          <w:jc w:val="right"/>
        </w:trPr>
        <w:tc>
          <w:tcPr>
            <w:tcW w:w="7972" w:type="dxa"/>
          </w:tcPr>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describes prediction</w:t>
            </w:r>
          </w:p>
          <w:p w:rsidR="00F83050" w:rsidRPr="007A1489" w:rsidRDefault="00F83050" w:rsidP="007A1489">
            <w:pPr>
              <w:pStyle w:val="ListParagraph"/>
              <w:numPr>
                <w:ilvl w:val="0"/>
                <w:numId w:val="2"/>
              </w:numPr>
              <w:spacing w:line="276" w:lineRule="auto"/>
              <w:rPr>
                <w:rFonts w:asciiTheme="minorHAnsi" w:hAnsiTheme="minorHAnsi"/>
              </w:rPr>
            </w:pPr>
            <w:r w:rsidRPr="007A1489">
              <w:rPr>
                <w:rFonts w:asciiTheme="minorHAnsi" w:hAnsiTheme="minorHAnsi"/>
              </w:rPr>
              <w:t>justifies conclusion</w:t>
            </w:r>
          </w:p>
        </w:tc>
        <w:tc>
          <w:tcPr>
            <w:tcW w:w="1332" w:type="dxa"/>
          </w:tcPr>
          <w:p w:rsidR="00F83050" w:rsidRPr="007A1489" w:rsidRDefault="00F83050" w:rsidP="007A1489">
            <w:pPr>
              <w:spacing w:after="0"/>
              <w:jc w:val="center"/>
            </w:pPr>
            <w:r w:rsidRPr="007A1489">
              <w:t>1</w:t>
            </w:r>
          </w:p>
          <w:p w:rsidR="00F83050" w:rsidRPr="007A1489" w:rsidRDefault="00F83050" w:rsidP="007A1489">
            <w:pPr>
              <w:spacing w:after="0"/>
              <w:jc w:val="center"/>
            </w:pPr>
            <w:r w:rsidRPr="007A1489">
              <w:t>1</w:t>
            </w:r>
          </w:p>
        </w:tc>
      </w:tr>
    </w:tbl>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6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(6 marks)</w:t>
      </w:r>
    </w:p>
    <w:p w:rsidR="00F83050" w:rsidRPr="007A1489" w:rsidRDefault="00F83050" w:rsidP="00F83050">
      <w:pPr>
        <w:tabs>
          <w:tab w:val="left" w:pos="720"/>
          <w:tab w:val="left" w:pos="851"/>
          <w:tab w:val="left" w:pos="992"/>
          <w:tab w:val="left" w:pos="1134"/>
          <w:tab w:val="right" w:pos="9356"/>
        </w:tabs>
        <w:spacing w:after="160" w:line="259" w:lineRule="auto"/>
        <w:rPr>
          <w:rFonts w:cs="Arial"/>
          <w:color w:val="231F20"/>
        </w:rPr>
      </w:pPr>
      <w:r w:rsidRPr="007A1489">
        <w:rPr>
          <w:rFonts w:cs="Arial"/>
          <w:color w:val="231F20"/>
        </w:rPr>
        <w:t xml:space="preserve">On the graph below the horizontal axis represents the percentage of students “doing Vet” and the vertical axis represents the percentage of students receiving “an ATAR”. Each point represents a different school. The data was sourced from tables published in the West Australian newspaper in January 2016. </w:t>
      </w:r>
    </w:p>
    <w:p w:rsidR="00F83050" w:rsidRPr="007A1489" w:rsidRDefault="00F83050" w:rsidP="00F83050">
      <w:pPr>
        <w:tabs>
          <w:tab w:val="left" w:pos="720"/>
          <w:tab w:val="left" w:pos="851"/>
          <w:tab w:val="left" w:pos="992"/>
          <w:tab w:val="left" w:pos="1134"/>
          <w:tab w:val="right" w:pos="9356"/>
        </w:tabs>
        <w:spacing w:after="160" w:line="259" w:lineRule="auto"/>
        <w:jc w:val="center"/>
        <w:rPr>
          <w:rFonts w:cs="Arial"/>
          <w:b/>
          <w:color w:val="231F20"/>
        </w:rPr>
      </w:pPr>
      <w:r w:rsidRPr="007A1489">
        <w:rPr>
          <w:rFonts w:cs="Arial"/>
          <w:b/>
          <w:noProof/>
          <w:color w:val="231F20"/>
        </w:rPr>
        <w:drawing>
          <wp:inline distT="0" distB="0" distL="0" distR="0" wp14:anchorId="703C3302" wp14:editId="507DCF0F">
            <wp:extent cx="4572000" cy="3457575"/>
            <wp:effectExtent l="0" t="0" r="0"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83050" w:rsidRPr="007A1489" w:rsidRDefault="00F83050" w:rsidP="00F83050">
      <w:pPr>
        <w:tabs>
          <w:tab w:val="left" w:pos="720"/>
          <w:tab w:val="left" w:pos="851"/>
          <w:tab w:val="left" w:pos="992"/>
          <w:tab w:val="left" w:pos="1134"/>
          <w:tab w:val="right" w:pos="9356"/>
        </w:tabs>
        <w:spacing w:after="160" w:line="259" w:lineRule="auto"/>
        <w:ind w:left="720" w:hanging="720"/>
        <w:rPr>
          <w:rFonts w:cs="Arial"/>
          <w:color w:val="231F20"/>
        </w:rPr>
      </w:pPr>
      <w:r w:rsidRPr="007A1489">
        <w:rPr>
          <w:rFonts w:cs="Arial"/>
          <w:color w:val="231F20"/>
        </w:rPr>
        <w:t>(a)</w:t>
      </w:r>
      <w:r w:rsidRPr="007A1489">
        <w:rPr>
          <w:rFonts w:cs="Arial"/>
          <w:color w:val="231F20"/>
        </w:rPr>
        <w:tab/>
        <w:t>Describe what tends to happen to the percentage of students receiving an ATAR as the percentage of students “doing Vet” increases.</w:t>
      </w:r>
      <w:r w:rsidRPr="007A1489">
        <w:rPr>
          <w:rFonts w:cs="Arial"/>
          <w:color w:val="231F20"/>
        </w:rPr>
        <w:tab/>
        <w:t>(1 mark)</w:t>
      </w:r>
    </w:p>
    <w:p w:rsidR="00F83050" w:rsidRPr="007A1489" w:rsidRDefault="00F83050" w:rsidP="00F83050">
      <w:pPr>
        <w:tabs>
          <w:tab w:val="left" w:pos="720"/>
          <w:tab w:val="left" w:pos="851"/>
          <w:tab w:val="left" w:pos="992"/>
          <w:tab w:val="left" w:pos="1134"/>
          <w:tab w:val="right" w:pos="9356"/>
        </w:tabs>
        <w:spacing w:after="160" w:line="259" w:lineRule="auto"/>
        <w:ind w:left="720" w:hanging="720"/>
        <w:rPr>
          <w:rFonts w:cs="Arial"/>
          <w:color w:val="231F20"/>
        </w:rPr>
      </w:pPr>
      <w:r w:rsidRPr="007A1489">
        <w:rPr>
          <w:rFonts w:cs="Arial"/>
          <w:color w:val="231F20"/>
        </w:rPr>
        <w:t>(b)</w:t>
      </w:r>
      <w:r w:rsidRPr="007A1489">
        <w:rPr>
          <w:rFonts w:cs="Arial"/>
          <w:color w:val="231F20"/>
        </w:rPr>
        <w:tab/>
        <w:t xml:space="preserve">What do the following features of the pattern of the dots indicate about the nature of the relationship between the two variables? </w:t>
      </w:r>
      <w:r w:rsidRPr="007A1489">
        <w:rPr>
          <w:rFonts w:cs="Arial"/>
          <w:color w:val="231F20"/>
        </w:rPr>
        <w:tab/>
        <w:t>(3 marks)</w:t>
      </w:r>
    </w:p>
    <w:p w:rsidR="00F83050" w:rsidRPr="007A1489" w:rsidRDefault="00F83050" w:rsidP="00F83050">
      <w:pPr>
        <w:tabs>
          <w:tab w:val="left" w:pos="720"/>
          <w:tab w:val="left" w:pos="851"/>
          <w:tab w:val="left" w:pos="992"/>
          <w:tab w:val="left" w:pos="1134"/>
          <w:tab w:val="right" w:pos="9356"/>
        </w:tabs>
        <w:spacing w:after="160" w:line="259" w:lineRule="auto"/>
        <w:ind w:left="720" w:hanging="720"/>
        <w:rPr>
          <w:rFonts w:cs="Arial"/>
          <w:color w:val="231F20"/>
        </w:rPr>
      </w:pPr>
      <w:r w:rsidRPr="007A1489">
        <w:rPr>
          <w:rFonts w:cs="Arial"/>
          <w:color w:val="231F20"/>
        </w:rPr>
        <w:tab/>
        <w:t>(</w:t>
      </w:r>
      <w:proofErr w:type="spellStart"/>
      <w:r w:rsidRPr="007A1489">
        <w:rPr>
          <w:rFonts w:cs="Arial"/>
          <w:color w:val="231F20"/>
        </w:rPr>
        <w:t>i</w:t>
      </w:r>
      <w:proofErr w:type="spellEnd"/>
      <w:r w:rsidRPr="007A1489">
        <w:rPr>
          <w:rFonts w:cs="Arial"/>
          <w:color w:val="231F20"/>
        </w:rPr>
        <w:t>)</w:t>
      </w:r>
      <w:r w:rsidRPr="007A1489">
        <w:rPr>
          <w:rFonts w:cs="Arial"/>
          <w:color w:val="231F20"/>
        </w:rPr>
        <w:tab/>
        <w:t xml:space="preserve"> The dots are heading in a downwards direction.</w:t>
      </w:r>
    </w:p>
    <w:p w:rsidR="00F83050" w:rsidRPr="007A1489" w:rsidRDefault="00F83050" w:rsidP="00F83050">
      <w:pPr>
        <w:tabs>
          <w:tab w:val="left" w:pos="720"/>
          <w:tab w:val="left" w:pos="851"/>
          <w:tab w:val="left" w:pos="992"/>
          <w:tab w:val="left" w:pos="1134"/>
          <w:tab w:val="right" w:pos="9356"/>
        </w:tabs>
        <w:spacing w:after="160" w:line="259" w:lineRule="auto"/>
        <w:ind w:left="720" w:hanging="720"/>
        <w:rPr>
          <w:rFonts w:cs="Arial"/>
          <w:color w:val="231F20"/>
        </w:rPr>
      </w:pPr>
      <w:r w:rsidRPr="007A1489">
        <w:rPr>
          <w:rFonts w:cs="Arial"/>
          <w:color w:val="231F20"/>
        </w:rPr>
        <w:tab/>
        <w:t>(ii)</w:t>
      </w:r>
      <w:r w:rsidRPr="007A1489">
        <w:rPr>
          <w:rFonts w:cs="Arial"/>
          <w:color w:val="231F20"/>
        </w:rPr>
        <w:tab/>
        <w:t xml:space="preserve"> The dots are nearly in a straight line.</w:t>
      </w:r>
    </w:p>
    <w:p w:rsidR="00F83050" w:rsidRPr="007A1489" w:rsidRDefault="00F83050" w:rsidP="00F83050">
      <w:pPr>
        <w:tabs>
          <w:tab w:val="left" w:pos="720"/>
          <w:tab w:val="left" w:pos="851"/>
          <w:tab w:val="left" w:pos="992"/>
          <w:tab w:val="left" w:pos="1134"/>
          <w:tab w:val="right" w:pos="9356"/>
        </w:tabs>
        <w:spacing w:after="160" w:line="259" w:lineRule="auto"/>
        <w:ind w:left="720" w:hanging="720"/>
        <w:rPr>
          <w:rFonts w:cs="Arial"/>
          <w:color w:val="231F20"/>
        </w:rPr>
      </w:pPr>
      <w:r w:rsidRPr="007A1489">
        <w:rPr>
          <w:rFonts w:cs="Arial"/>
          <w:color w:val="231F20"/>
        </w:rPr>
        <w:tab/>
        <w:t>(iii)</w:t>
      </w:r>
      <w:r w:rsidRPr="007A1489">
        <w:rPr>
          <w:rFonts w:cs="Arial"/>
          <w:color w:val="231F20"/>
        </w:rPr>
        <w:tab/>
        <w:t>The dots are close together.</w:t>
      </w:r>
    </w:p>
    <w:p w:rsidR="00F83050" w:rsidRPr="007A1489" w:rsidRDefault="00F83050" w:rsidP="00F83050">
      <w:pPr>
        <w:tabs>
          <w:tab w:val="left" w:pos="720"/>
          <w:tab w:val="left" w:pos="851"/>
          <w:tab w:val="left" w:pos="992"/>
          <w:tab w:val="left" w:pos="1134"/>
          <w:tab w:val="right" w:pos="9356"/>
        </w:tabs>
        <w:spacing w:after="160" w:line="259" w:lineRule="auto"/>
        <w:ind w:left="720" w:hanging="720"/>
        <w:rPr>
          <w:rFonts w:cs="Arial"/>
          <w:color w:val="231F20"/>
        </w:rPr>
      </w:pPr>
      <w:r w:rsidRPr="007A1489">
        <w:rPr>
          <w:rFonts w:cs="Arial"/>
          <w:color w:val="231F20"/>
        </w:rPr>
        <w:t xml:space="preserve">(c) </w:t>
      </w:r>
      <w:r w:rsidRPr="007A1489">
        <w:rPr>
          <w:rFonts w:cs="Arial"/>
          <w:color w:val="231F20"/>
        </w:rPr>
        <w:tab/>
        <w:t>Consider and explain possible causes of the relationship between the two variables.</w:t>
      </w:r>
      <w:r w:rsidRPr="007A1489">
        <w:rPr>
          <w:rFonts w:cs="Arial"/>
          <w:color w:val="231F20"/>
        </w:rPr>
        <w:tab/>
      </w:r>
    </w:p>
    <w:p w:rsidR="00F83050" w:rsidRPr="007A1489" w:rsidRDefault="00F83050" w:rsidP="00F83050">
      <w:pPr>
        <w:tabs>
          <w:tab w:val="left" w:pos="720"/>
          <w:tab w:val="left" w:pos="851"/>
          <w:tab w:val="left" w:pos="992"/>
          <w:tab w:val="left" w:pos="1134"/>
          <w:tab w:val="right" w:pos="9356"/>
        </w:tabs>
        <w:spacing w:after="160" w:line="259" w:lineRule="auto"/>
        <w:rPr>
          <w:rFonts w:cs="Arial"/>
          <w:color w:val="231F20"/>
        </w:rPr>
      </w:pP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r>
      <w:r w:rsidRPr="007A1489">
        <w:rPr>
          <w:rFonts w:cs="Arial"/>
          <w:color w:val="231F20"/>
        </w:rPr>
        <w:tab/>
        <w:t>(2 marks)</w:t>
      </w: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F83050" w:rsidRPr="007A1489" w:rsidRDefault="00F83050" w:rsidP="00F83050">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6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(6 marks)</w:t>
      </w:r>
    </w:p>
    <w:p w:rsidR="00F83050" w:rsidRPr="007A1489" w:rsidRDefault="00F83050" w:rsidP="00F83050">
      <w:pPr>
        <w:pStyle w:val="BodyText"/>
        <w:tabs>
          <w:tab w:val="left" w:pos="720"/>
          <w:tab w:val="right" w:pos="9360"/>
        </w:tabs>
        <w:spacing w:line="276" w:lineRule="auto"/>
        <w:ind w:left="425" w:hanging="425"/>
        <w:rPr>
          <w:rFonts w:asciiTheme="minorHAnsi" w:eastAsia="Calibri" w:hAnsiTheme="minorHAnsi"/>
          <w:b/>
        </w:rPr>
      </w:pPr>
      <w:r w:rsidRPr="007A1489">
        <w:rPr>
          <w:rFonts w:asciiTheme="minorHAnsi" w:hAnsiTheme="minorHAnsi"/>
          <w:b/>
          <w:bCs/>
        </w:rPr>
        <w:t xml:space="preserve">Question 6 </w:t>
      </w:r>
      <w:r w:rsidRPr="007A1489">
        <w:rPr>
          <w:rFonts w:asciiTheme="minorHAnsi" w:eastAsia="Calibri" w:hAnsiTheme="minorHAnsi"/>
          <w:b/>
        </w:rPr>
        <w:t>(a)</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140135">
            <w:pPr>
              <w:rPr>
                <w:bCs/>
              </w:rPr>
            </w:pPr>
            <w:r w:rsidRPr="007A1489">
              <w:rPr>
                <w:bCs/>
              </w:rPr>
              <w:t>It decreases</w:t>
            </w:r>
          </w:p>
        </w:tc>
      </w:tr>
      <w:tr w:rsidR="00F83050" w:rsidRPr="007A1489" w:rsidTr="00140135">
        <w:trPr>
          <w:jc w:val="right"/>
        </w:trPr>
        <w:tc>
          <w:tcPr>
            <w:tcW w:w="7972" w:type="dxa"/>
          </w:tcPr>
          <w:p w:rsidR="00F83050" w:rsidRPr="007A1489" w:rsidRDefault="00F83050" w:rsidP="00140135">
            <w:pPr>
              <w:rPr>
                <w:b/>
                <w:bCs/>
              </w:rPr>
            </w:pPr>
            <w:r w:rsidRPr="007A1489">
              <w:t>Marking key/mathematical behaviours</w:t>
            </w:r>
          </w:p>
        </w:tc>
        <w:tc>
          <w:tcPr>
            <w:tcW w:w="1332" w:type="dxa"/>
          </w:tcPr>
          <w:p w:rsidR="00F83050" w:rsidRPr="007A1489" w:rsidRDefault="00F83050" w:rsidP="00140135">
            <w:pPr>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interprets relationship between variables</w:t>
            </w:r>
          </w:p>
        </w:tc>
        <w:tc>
          <w:tcPr>
            <w:tcW w:w="1332" w:type="dxa"/>
          </w:tcPr>
          <w:p w:rsidR="00F83050" w:rsidRPr="007A1489" w:rsidRDefault="00F83050" w:rsidP="00140135">
            <w:pPr>
              <w:spacing w:before="40" w:after="4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hAnsiTheme="minorHAnsi"/>
          <w:b/>
          <w:bCs/>
        </w:rPr>
      </w:pPr>
    </w:p>
    <w:p w:rsidR="00F83050" w:rsidRPr="007A1489" w:rsidRDefault="00F83050" w:rsidP="00F83050">
      <w:pPr>
        <w:pStyle w:val="BodyText"/>
        <w:tabs>
          <w:tab w:val="left" w:pos="720"/>
          <w:tab w:val="right" w:pos="9360"/>
        </w:tabs>
        <w:ind w:left="425" w:hanging="425"/>
        <w:rPr>
          <w:rFonts w:asciiTheme="minorHAnsi" w:hAnsiTheme="minorHAnsi"/>
          <w:b/>
          <w:bCs/>
        </w:rPr>
      </w:pPr>
    </w:p>
    <w:p w:rsidR="00F83050" w:rsidRPr="007A1489" w:rsidRDefault="00F83050" w:rsidP="00F83050">
      <w:pPr>
        <w:pStyle w:val="BodyText"/>
        <w:tabs>
          <w:tab w:val="left" w:pos="720"/>
          <w:tab w:val="right" w:pos="9360"/>
        </w:tabs>
        <w:spacing w:line="276" w:lineRule="auto"/>
        <w:ind w:left="425" w:hanging="425"/>
        <w:rPr>
          <w:rFonts w:asciiTheme="minorHAnsi" w:eastAsia="Calibri" w:hAnsiTheme="minorHAnsi"/>
          <w:b/>
        </w:rPr>
      </w:pPr>
      <w:r w:rsidRPr="007A1489">
        <w:rPr>
          <w:rFonts w:asciiTheme="minorHAnsi" w:hAnsiTheme="minorHAnsi"/>
          <w:b/>
          <w:bCs/>
        </w:rPr>
        <w:t xml:space="preserve">Question6 </w:t>
      </w:r>
      <w:r w:rsidRPr="007A1489">
        <w:rPr>
          <w:rFonts w:asciiTheme="minorHAnsi" w:eastAsia="Calibri" w:hAnsiTheme="minorHAnsi"/>
          <w:b/>
        </w:rPr>
        <w:t>(b)</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140135">
            <w:pPr>
              <w:rPr>
                <w:bCs/>
              </w:rPr>
            </w:pPr>
            <w:r w:rsidRPr="007A1489">
              <w:rPr>
                <w:b/>
                <w:bCs/>
              </w:rPr>
              <w:t>(</w:t>
            </w:r>
            <w:proofErr w:type="spellStart"/>
            <w:r w:rsidRPr="007A1489">
              <w:rPr>
                <w:bCs/>
              </w:rPr>
              <w:t>i</w:t>
            </w:r>
            <w:proofErr w:type="spellEnd"/>
            <w:r w:rsidRPr="007A1489">
              <w:rPr>
                <w:bCs/>
              </w:rPr>
              <w:t>)  relationship is negative</w:t>
            </w:r>
          </w:p>
          <w:p w:rsidR="00F83050" w:rsidRPr="007A1489" w:rsidRDefault="00F83050" w:rsidP="00140135">
            <w:pPr>
              <w:rPr>
                <w:bCs/>
              </w:rPr>
            </w:pPr>
            <w:r w:rsidRPr="007A1489">
              <w:rPr>
                <w:bCs/>
              </w:rPr>
              <w:t>(ii) relationship is linear</w:t>
            </w:r>
          </w:p>
          <w:p w:rsidR="00F83050" w:rsidRPr="007A1489" w:rsidRDefault="00F83050" w:rsidP="00140135">
            <w:pPr>
              <w:rPr>
                <w:bCs/>
              </w:rPr>
            </w:pPr>
            <w:r w:rsidRPr="007A1489">
              <w:rPr>
                <w:bCs/>
              </w:rPr>
              <w:t>(ii) relationship is strong</w:t>
            </w:r>
          </w:p>
        </w:tc>
      </w:tr>
      <w:tr w:rsidR="00F83050" w:rsidRPr="007A1489" w:rsidTr="00140135">
        <w:trPr>
          <w:jc w:val="right"/>
        </w:trPr>
        <w:tc>
          <w:tcPr>
            <w:tcW w:w="7972" w:type="dxa"/>
          </w:tcPr>
          <w:p w:rsidR="00F83050" w:rsidRPr="007A1489" w:rsidRDefault="00F83050" w:rsidP="00140135">
            <w:pPr>
              <w:rPr>
                <w:b/>
                <w:bCs/>
              </w:rPr>
            </w:pPr>
            <w:r w:rsidRPr="007A1489">
              <w:t>Marking key/mathematical behaviours</w:t>
            </w:r>
          </w:p>
        </w:tc>
        <w:tc>
          <w:tcPr>
            <w:tcW w:w="1332" w:type="dxa"/>
          </w:tcPr>
          <w:p w:rsidR="00F83050" w:rsidRPr="007A1489" w:rsidRDefault="00F83050" w:rsidP="00140135">
            <w:pPr>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interprets negativity of relationship</w:t>
            </w:r>
          </w:p>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interprets linearity of relationship</w:t>
            </w:r>
          </w:p>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interprets strength of relationship</w:t>
            </w:r>
          </w:p>
        </w:tc>
        <w:tc>
          <w:tcPr>
            <w:tcW w:w="1332" w:type="dxa"/>
          </w:tcPr>
          <w:p w:rsidR="00F83050" w:rsidRPr="007A1489" w:rsidRDefault="00F83050" w:rsidP="00140135">
            <w:pPr>
              <w:spacing w:before="40" w:after="40"/>
              <w:jc w:val="center"/>
            </w:pPr>
            <w:r w:rsidRPr="007A1489">
              <w:t>1</w:t>
            </w:r>
          </w:p>
          <w:p w:rsidR="00F83050" w:rsidRPr="007A1489" w:rsidRDefault="00F83050" w:rsidP="00140135">
            <w:pPr>
              <w:spacing w:before="40" w:after="40"/>
              <w:jc w:val="center"/>
            </w:pPr>
            <w:r w:rsidRPr="007A1489">
              <w:t>1</w:t>
            </w:r>
          </w:p>
          <w:p w:rsidR="00F83050" w:rsidRPr="007A1489" w:rsidRDefault="00F83050" w:rsidP="00140135">
            <w:pPr>
              <w:spacing w:before="40" w:after="4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hAnsiTheme="minorHAnsi"/>
          <w:b/>
          <w:bCs/>
        </w:rPr>
      </w:pPr>
    </w:p>
    <w:p w:rsidR="00F83050" w:rsidRPr="007A1489" w:rsidRDefault="00F83050" w:rsidP="00F83050">
      <w:pPr>
        <w:pStyle w:val="BodyText"/>
        <w:tabs>
          <w:tab w:val="left" w:pos="720"/>
          <w:tab w:val="right" w:pos="9360"/>
        </w:tabs>
        <w:ind w:left="425" w:hanging="425"/>
        <w:rPr>
          <w:rFonts w:asciiTheme="minorHAnsi" w:hAnsiTheme="minorHAnsi"/>
          <w:b/>
          <w:bCs/>
        </w:rPr>
      </w:pPr>
    </w:p>
    <w:p w:rsidR="00F83050" w:rsidRPr="007A1489" w:rsidRDefault="00F83050" w:rsidP="00F83050">
      <w:pPr>
        <w:pStyle w:val="BodyText"/>
        <w:tabs>
          <w:tab w:val="left" w:pos="720"/>
          <w:tab w:val="right" w:pos="9360"/>
        </w:tabs>
        <w:spacing w:line="276" w:lineRule="auto"/>
        <w:ind w:left="425" w:hanging="425"/>
        <w:rPr>
          <w:rFonts w:asciiTheme="minorHAnsi" w:eastAsia="Calibri" w:hAnsiTheme="minorHAnsi"/>
          <w:b/>
        </w:rPr>
      </w:pPr>
      <w:r w:rsidRPr="007A1489">
        <w:rPr>
          <w:rFonts w:asciiTheme="minorHAnsi" w:hAnsiTheme="minorHAnsi"/>
          <w:b/>
          <w:bCs/>
        </w:rPr>
        <w:t xml:space="preserve">Question 6 </w:t>
      </w:r>
      <w:r w:rsidRPr="007A1489">
        <w:rPr>
          <w:rFonts w:asciiTheme="minorHAnsi" w:eastAsia="Calibri" w:hAnsiTheme="minorHAnsi"/>
          <w:b/>
        </w:rPr>
        <w:t>(c)</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2"/>
        <w:gridCol w:w="1332"/>
      </w:tblGrid>
      <w:tr w:rsidR="00F83050" w:rsidRPr="007A1489" w:rsidTr="00140135">
        <w:trPr>
          <w:jc w:val="right"/>
        </w:trPr>
        <w:tc>
          <w:tcPr>
            <w:tcW w:w="9304" w:type="dxa"/>
            <w:gridSpan w:val="2"/>
            <w:tcBorders>
              <w:top w:val="single" w:sz="4" w:space="0" w:color="auto"/>
              <w:left w:val="single" w:sz="4" w:space="0" w:color="auto"/>
              <w:bottom w:val="single" w:sz="4" w:space="0" w:color="auto"/>
              <w:right w:val="single" w:sz="4" w:space="0" w:color="auto"/>
            </w:tcBorders>
          </w:tcPr>
          <w:p w:rsidR="00F83050" w:rsidRPr="007A1489" w:rsidRDefault="00F83050" w:rsidP="00140135">
            <w:pPr>
              <w:rPr>
                <w:bCs/>
              </w:rPr>
            </w:pPr>
            <w:r w:rsidRPr="007A1489">
              <w:rPr>
                <w:bCs/>
              </w:rPr>
              <w:t>Generally speaking students did ATAR or VET in 2015 so the percentages added up to about 100%. Some students achieved both (over 100% in some schools) and some achieved neither (less than 100%). One variable does not cause the other but there is a very strong association between them because students do not tend to choose to do both as the time to do both is limited.</w:t>
            </w:r>
          </w:p>
        </w:tc>
      </w:tr>
      <w:tr w:rsidR="00F83050" w:rsidRPr="007A1489" w:rsidTr="00140135">
        <w:trPr>
          <w:jc w:val="right"/>
        </w:trPr>
        <w:tc>
          <w:tcPr>
            <w:tcW w:w="7972" w:type="dxa"/>
          </w:tcPr>
          <w:p w:rsidR="00F83050" w:rsidRPr="007A1489" w:rsidRDefault="00F83050" w:rsidP="00140135">
            <w:pPr>
              <w:rPr>
                <w:b/>
                <w:bCs/>
              </w:rPr>
            </w:pPr>
            <w:r w:rsidRPr="007A1489">
              <w:t>Marking key/mathematical behaviours</w:t>
            </w:r>
          </w:p>
        </w:tc>
        <w:tc>
          <w:tcPr>
            <w:tcW w:w="1332" w:type="dxa"/>
          </w:tcPr>
          <w:p w:rsidR="00F83050" w:rsidRPr="007A1489" w:rsidRDefault="00F83050" w:rsidP="00140135">
            <w:pPr>
              <w:rPr>
                <w:bCs/>
              </w:rPr>
            </w:pPr>
            <w:r w:rsidRPr="007A1489">
              <w:rPr>
                <w:bCs/>
              </w:rPr>
              <w:t>Marks</w:t>
            </w:r>
          </w:p>
        </w:tc>
      </w:tr>
      <w:tr w:rsidR="00F83050" w:rsidRPr="007A1489" w:rsidTr="00140135">
        <w:trPr>
          <w:jc w:val="right"/>
        </w:trPr>
        <w:tc>
          <w:tcPr>
            <w:tcW w:w="7972" w:type="dxa"/>
          </w:tcPr>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indicates variables are complementary</w:t>
            </w:r>
          </w:p>
          <w:p w:rsidR="00F83050" w:rsidRPr="007A1489" w:rsidRDefault="00F83050" w:rsidP="00F83050">
            <w:pPr>
              <w:pStyle w:val="ListParagraph"/>
              <w:numPr>
                <w:ilvl w:val="0"/>
                <w:numId w:val="2"/>
              </w:numPr>
              <w:spacing w:before="40" w:after="40" w:line="276" w:lineRule="auto"/>
              <w:rPr>
                <w:rFonts w:asciiTheme="minorHAnsi" w:hAnsiTheme="minorHAnsi"/>
              </w:rPr>
            </w:pPr>
            <w:r w:rsidRPr="007A1489">
              <w:rPr>
                <w:rFonts w:asciiTheme="minorHAnsi" w:hAnsiTheme="minorHAnsi"/>
              </w:rPr>
              <w:t>describes lack of causality</w:t>
            </w:r>
          </w:p>
        </w:tc>
        <w:tc>
          <w:tcPr>
            <w:tcW w:w="1332" w:type="dxa"/>
          </w:tcPr>
          <w:p w:rsidR="00F83050" w:rsidRPr="007A1489" w:rsidRDefault="00F83050" w:rsidP="00140135">
            <w:pPr>
              <w:spacing w:before="40" w:after="40"/>
              <w:jc w:val="center"/>
            </w:pPr>
            <w:r w:rsidRPr="007A1489">
              <w:t>1</w:t>
            </w:r>
          </w:p>
          <w:p w:rsidR="00F83050" w:rsidRPr="007A1489" w:rsidRDefault="00F83050" w:rsidP="00140135">
            <w:pPr>
              <w:spacing w:before="40" w:after="40"/>
              <w:jc w:val="center"/>
            </w:pPr>
            <w:r w:rsidRPr="007A1489">
              <w:t>1</w:t>
            </w:r>
          </w:p>
        </w:tc>
      </w:tr>
    </w:tbl>
    <w:p w:rsidR="00F83050" w:rsidRPr="007A1489" w:rsidRDefault="00F83050" w:rsidP="00F83050">
      <w:pPr>
        <w:pStyle w:val="BodyText"/>
        <w:tabs>
          <w:tab w:val="left" w:pos="720"/>
          <w:tab w:val="right" w:pos="9360"/>
        </w:tabs>
        <w:spacing w:line="276" w:lineRule="auto"/>
        <w:ind w:left="425" w:hanging="425"/>
        <w:rPr>
          <w:rFonts w:asciiTheme="minorHAnsi" w:hAnsiTheme="minorHAnsi"/>
          <w:b/>
          <w:bC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7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(7 marks)</w:t>
      </w:r>
    </w:p>
    <w:p w:rsidR="00F83050" w:rsidRPr="007A1489" w:rsidRDefault="00F83050" w:rsidP="00F83050">
      <w:pPr>
        <w:pStyle w:val="BodyText"/>
        <w:tabs>
          <w:tab w:val="left" w:pos="720"/>
          <w:tab w:val="right" w:pos="9360"/>
        </w:tabs>
        <w:ind w:left="425" w:hanging="425"/>
        <w:rPr>
          <w:rFonts w:asciiTheme="minorHAnsi" w:hAnsiTheme="minorHAnsi"/>
          <w:b/>
          <w:bCs/>
        </w:rPr>
      </w:pPr>
    </w:p>
    <w:p w:rsidR="007729FE" w:rsidRPr="007A1489" w:rsidRDefault="007729FE" w:rsidP="007729FE">
      <w:pPr>
        <w:pStyle w:val="Indent"/>
        <w:tabs>
          <w:tab w:val="left" w:pos="1134"/>
          <w:tab w:val="left" w:pos="1701"/>
          <w:tab w:val="right" w:pos="9639"/>
        </w:tabs>
        <w:ind w:left="567" w:hanging="567"/>
        <w:rPr>
          <w:rFonts w:asciiTheme="minorHAnsi" w:hAnsiTheme="minorHAnsi"/>
          <w:sz w:val="22"/>
          <w:szCs w:val="22"/>
        </w:rPr>
      </w:pPr>
      <w:r w:rsidRPr="007A1489">
        <w:rPr>
          <w:rFonts w:asciiTheme="minorHAnsi" w:hAnsiTheme="minorHAnsi"/>
          <w:sz w:val="22"/>
          <w:szCs w:val="22"/>
        </w:rPr>
        <w:t xml:space="preserve">The value of the correlation coefficient between two variables X and W is –0·95, and the value </w:t>
      </w:r>
    </w:p>
    <w:p w:rsidR="007729FE" w:rsidRPr="007A1489" w:rsidRDefault="007729FE" w:rsidP="007729FE">
      <w:pPr>
        <w:pStyle w:val="Indent"/>
        <w:tabs>
          <w:tab w:val="left" w:pos="1134"/>
          <w:tab w:val="left" w:pos="1701"/>
          <w:tab w:val="right" w:pos="9639"/>
        </w:tabs>
        <w:ind w:left="567" w:hanging="567"/>
        <w:rPr>
          <w:rFonts w:asciiTheme="minorHAnsi" w:hAnsiTheme="minorHAnsi"/>
          <w:sz w:val="22"/>
          <w:szCs w:val="22"/>
        </w:rPr>
      </w:pPr>
      <w:proofErr w:type="gramStart"/>
      <w:r w:rsidRPr="007A1489">
        <w:rPr>
          <w:rFonts w:asciiTheme="minorHAnsi" w:hAnsiTheme="minorHAnsi"/>
          <w:sz w:val="22"/>
          <w:szCs w:val="22"/>
        </w:rPr>
        <w:t>of</w:t>
      </w:r>
      <w:proofErr w:type="gramEnd"/>
      <w:r w:rsidRPr="007A1489">
        <w:rPr>
          <w:rFonts w:asciiTheme="minorHAnsi" w:hAnsiTheme="minorHAnsi"/>
          <w:sz w:val="22"/>
          <w:szCs w:val="22"/>
        </w:rPr>
        <w:t xml:space="preserve"> the correlation coefficient between two variables Z and W is 0·63.</w:t>
      </w:r>
    </w:p>
    <w:p w:rsidR="007729FE" w:rsidRPr="007A1489" w:rsidRDefault="007729FE" w:rsidP="007729FE">
      <w:pPr>
        <w:pStyle w:val="Indent1"/>
        <w:tabs>
          <w:tab w:val="left" w:pos="1134"/>
          <w:tab w:val="left" w:pos="1701"/>
          <w:tab w:val="left" w:pos="8505"/>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8505"/>
          <w:tab w:val="right" w:pos="9639"/>
        </w:tabs>
        <w:ind w:left="567" w:hanging="567"/>
        <w:rPr>
          <w:rFonts w:asciiTheme="minorHAnsi" w:hAnsiTheme="minorHAnsi"/>
          <w:sz w:val="22"/>
          <w:szCs w:val="22"/>
        </w:rPr>
      </w:pPr>
      <w:r w:rsidRPr="007A1489">
        <w:rPr>
          <w:rFonts w:asciiTheme="minorHAnsi" w:hAnsiTheme="minorHAnsi"/>
          <w:bCs/>
          <w:sz w:val="22"/>
          <w:szCs w:val="22"/>
        </w:rPr>
        <w:t>(a)</w:t>
      </w:r>
      <w:r w:rsidRPr="007A1489">
        <w:rPr>
          <w:rFonts w:asciiTheme="minorHAnsi" w:hAnsiTheme="minorHAnsi"/>
          <w:sz w:val="22"/>
          <w:szCs w:val="22"/>
        </w:rPr>
        <w:tab/>
        <w:t>As the values of X increase, how do the values of W change?</w:t>
      </w:r>
      <w:r w:rsidRPr="007A1489">
        <w:rPr>
          <w:rFonts w:asciiTheme="minorHAnsi" w:hAnsiTheme="minorHAnsi"/>
          <w:sz w:val="22"/>
          <w:szCs w:val="22"/>
        </w:rPr>
        <w:tab/>
      </w:r>
      <w:r w:rsidRPr="007A1489">
        <w:rPr>
          <w:rFonts w:asciiTheme="minorHAnsi" w:hAnsiTheme="minorHAnsi"/>
          <w:sz w:val="22"/>
          <w:szCs w:val="22"/>
        </w:rPr>
        <w:tab/>
        <w:t>(1 mark)</w:t>
      </w:r>
    </w:p>
    <w:p w:rsidR="007729FE" w:rsidRPr="007A1489" w:rsidRDefault="007729FE" w:rsidP="007729FE">
      <w:pPr>
        <w:pStyle w:val="Indent1"/>
        <w:tabs>
          <w:tab w:val="left" w:pos="1134"/>
          <w:tab w:val="left" w:pos="1701"/>
          <w:tab w:val="left" w:pos="8505"/>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8505"/>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8505"/>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8505"/>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r w:rsidRPr="007A1489">
        <w:rPr>
          <w:rFonts w:asciiTheme="minorHAnsi" w:hAnsiTheme="minorHAnsi"/>
          <w:bCs/>
          <w:sz w:val="22"/>
          <w:szCs w:val="22"/>
        </w:rPr>
        <w:t>(b)</w:t>
      </w:r>
      <w:r w:rsidRPr="007A1489">
        <w:rPr>
          <w:rFonts w:asciiTheme="minorHAnsi" w:hAnsiTheme="minorHAnsi"/>
          <w:sz w:val="22"/>
          <w:szCs w:val="22"/>
        </w:rPr>
        <w:tab/>
        <w:t xml:space="preserve">Which pair of variables shows the stronger correlation?  </w:t>
      </w: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r w:rsidRPr="007A1489">
        <w:rPr>
          <w:rFonts w:asciiTheme="minorHAnsi" w:hAnsiTheme="minorHAnsi"/>
          <w:sz w:val="22"/>
          <w:szCs w:val="22"/>
        </w:rPr>
        <w:tab/>
        <w:t>Explain very briefly.</w:t>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t>(2 marks)</w:t>
      </w: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left" w:pos="8730"/>
          <w:tab w:val="right" w:pos="9639"/>
        </w:tabs>
        <w:ind w:left="567" w:hanging="567"/>
        <w:rPr>
          <w:rFonts w:asciiTheme="minorHAnsi" w:hAnsiTheme="minorHAnsi"/>
          <w:sz w:val="22"/>
          <w:szCs w:val="22"/>
        </w:rPr>
      </w:pPr>
      <w:r w:rsidRPr="007A1489">
        <w:rPr>
          <w:rFonts w:asciiTheme="minorHAnsi" w:hAnsiTheme="minorHAnsi"/>
          <w:sz w:val="22"/>
          <w:szCs w:val="22"/>
        </w:rPr>
        <w:t>(c)</w:t>
      </w:r>
      <w:r w:rsidRPr="007A1489">
        <w:rPr>
          <w:rFonts w:asciiTheme="minorHAnsi" w:hAnsiTheme="minorHAnsi"/>
          <w:sz w:val="22"/>
          <w:szCs w:val="22"/>
        </w:rPr>
        <w:tab/>
        <w:t>(</w:t>
      </w:r>
      <w:proofErr w:type="spellStart"/>
      <w:proofErr w:type="gramStart"/>
      <w:r w:rsidRPr="007A1489">
        <w:rPr>
          <w:rFonts w:asciiTheme="minorHAnsi" w:hAnsiTheme="minorHAnsi"/>
          <w:sz w:val="22"/>
          <w:szCs w:val="22"/>
        </w:rPr>
        <w:t>i</w:t>
      </w:r>
      <w:proofErr w:type="spellEnd"/>
      <w:proofErr w:type="gramEnd"/>
      <w:r w:rsidRPr="007A1489">
        <w:rPr>
          <w:rFonts w:asciiTheme="minorHAnsi" w:hAnsiTheme="minorHAnsi"/>
          <w:sz w:val="22"/>
          <w:szCs w:val="22"/>
        </w:rPr>
        <w:t>)</w:t>
      </w:r>
      <w:r w:rsidRPr="007A1489">
        <w:rPr>
          <w:rFonts w:asciiTheme="minorHAnsi" w:hAnsiTheme="minorHAnsi"/>
          <w:sz w:val="22"/>
          <w:szCs w:val="22"/>
        </w:rPr>
        <w:tab/>
        <w:t>Calculate r</w:t>
      </w:r>
      <w:r w:rsidRPr="007A1489">
        <w:rPr>
          <w:rFonts w:asciiTheme="minorHAnsi" w:hAnsiTheme="minorHAnsi"/>
          <w:sz w:val="22"/>
          <w:szCs w:val="22"/>
          <w:vertAlign w:val="subscript"/>
        </w:rPr>
        <w:t>zw</w:t>
      </w:r>
      <w:r w:rsidRPr="007A1489">
        <w:rPr>
          <w:rFonts w:asciiTheme="minorHAnsi" w:hAnsiTheme="minorHAnsi"/>
          <w:sz w:val="22"/>
          <w:szCs w:val="22"/>
          <w:vertAlign w:val="superscript"/>
        </w:rPr>
        <w:t>2</w:t>
      </w:r>
      <w:r w:rsidRPr="007A1489">
        <w:rPr>
          <w:rFonts w:asciiTheme="minorHAnsi" w:hAnsiTheme="minorHAnsi"/>
          <w:sz w:val="22"/>
          <w:szCs w:val="22"/>
        </w:rPr>
        <w:t xml:space="preserve">. State your answer correct to 3 decimal places. </w:t>
      </w:r>
      <w:r w:rsidRPr="007A1489">
        <w:rPr>
          <w:rFonts w:asciiTheme="minorHAnsi" w:hAnsiTheme="minorHAnsi"/>
          <w:sz w:val="22"/>
          <w:szCs w:val="22"/>
        </w:rPr>
        <w:tab/>
        <w:t>(1 mark)</w:t>
      </w: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r w:rsidRPr="007A1489">
        <w:rPr>
          <w:rFonts w:asciiTheme="minorHAnsi" w:hAnsiTheme="minorHAnsi"/>
          <w:sz w:val="22"/>
          <w:szCs w:val="22"/>
        </w:rPr>
        <w:tab/>
        <w:t>(ii)</w:t>
      </w:r>
      <w:r w:rsidRPr="007A1489">
        <w:rPr>
          <w:rFonts w:asciiTheme="minorHAnsi" w:hAnsiTheme="minorHAnsi"/>
          <w:sz w:val="22"/>
          <w:szCs w:val="22"/>
        </w:rPr>
        <w:tab/>
        <w:t xml:space="preserve">What information about variation </w:t>
      </w:r>
      <w:proofErr w:type="gramStart"/>
      <w:r w:rsidRPr="007A1489">
        <w:rPr>
          <w:rFonts w:asciiTheme="minorHAnsi" w:hAnsiTheme="minorHAnsi"/>
          <w:sz w:val="22"/>
          <w:szCs w:val="22"/>
        </w:rPr>
        <w:t>does  r</w:t>
      </w:r>
      <w:r w:rsidRPr="007A1489">
        <w:rPr>
          <w:rFonts w:asciiTheme="minorHAnsi" w:hAnsiTheme="minorHAnsi"/>
          <w:sz w:val="22"/>
          <w:szCs w:val="22"/>
          <w:vertAlign w:val="subscript"/>
        </w:rPr>
        <w:t>zw</w:t>
      </w:r>
      <w:r w:rsidRPr="007A1489">
        <w:rPr>
          <w:rFonts w:asciiTheme="minorHAnsi" w:hAnsiTheme="minorHAnsi"/>
          <w:sz w:val="22"/>
          <w:szCs w:val="22"/>
          <w:vertAlign w:val="superscript"/>
        </w:rPr>
        <w:t>2</w:t>
      </w:r>
      <w:proofErr w:type="gramEnd"/>
      <w:r w:rsidRPr="007A1489">
        <w:rPr>
          <w:rFonts w:asciiTheme="minorHAnsi" w:hAnsiTheme="minorHAnsi"/>
          <w:sz w:val="22"/>
          <w:szCs w:val="22"/>
          <w:vertAlign w:val="superscript"/>
        </w:rPr>
        <w:t xml:space="preserve">  </w:t>
      </w:r>
      <w:r w:rsidRPr="007A1489">
        <w:rPr>
          <w:rFonts w:asciiTheme="minorHAnsi" w:hAnsiTheme="minorHAnsi"/>
          <w:sz w:val="22"/>
          <w:szCs w:val="22"/>
        </w:rPr>
        <w:t>provide?</w:t>
      </w:r>
      <w:r w:rsidRPr="007A1489">
        <w:rPr>
          <w:rFonts w:asciiTheme="minorHAnsi" w:hAnsiTheme="minorHAnsi"/>
          <w:sz w:val="22"/>
          <w:szCs w:val="22"/>
        </w:rPr>
        <w:tab/>
        <w:t>(2 marks)</w:t>
      </w: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r w:rsidRPr="007A1489">
        <w:rPr>
          <w:rFonts w:asciiTheme="minorHAnsi" w:hAnsiTheme="minorHAnsi"/>
          <w:sz w:val="22"/>
          <w:szCs w:val="22"/>
        </w:rPr>
        <w:t>(d)</w:t>
      </w:r>
      <w:r w:rsidRPr="007A1489">
        <w:rPr>
          <w:rFonts w:asciiTheme="minorHAnsi" w:hAnsiTheme="minorHAnsi"/>
          <w:sz w:val="22"/>
          <w:szCs w:val="22"/>
        </w:rPr>
        <w:tab/>
        <w:t xml:space="preserve">If it was necessary to predict a value for W, which variable would be more </w:t>
      </w:r>
      <w:proofErr w:type="gramStart"/>
      <w:r w:rsidRPr="007A1489">
        <w:rPr>
          <w:rFonts w:asciiTheme="minorHAnsi" w:hAnsiTheme="minorHAnsi"/>
          <w:sz w:val="22"/>
          <w:szCs w:val="22"/>
        </w:rPr>
        <w:t>useful</w:t>
      </w:r>
      <w:proofErr w:type="gramEnd"/>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r w:rsidRPr="007A1489">
        <w:rPr>
          <w:rFonts w:asciiTheme="minorHAnsi" w:hAnsiTheme="minorHAnsi"/>
          <w:sz w:val="22"/>
          <w:szCs w:val="22"/>
        </w:rPr>
        <w:tab/>
      </w:r>
      <w:proofErr w:type="gramStart"/>
      <w:r w:rsidRPr="007A1489">
        <w:rPr>
          <w:rFonts w:asciiTheme="minorHAnsi" w:hAnsiTheme="minorHAnsi"/>
          <w:sz w:val="22"/>
          <w:szCs w:val="22"/>
        </w:rPr>
        <w:t>to</w:t>
      </w:r>
      <w:proofErr w:type="gramEnd"/>
      <w:r w:rsidRPr="007A1489">
        <w:rPr>
          <w:rFonts w:asciiTheme="minorHAnsi" w:hAnsiTheme="minorHAnsi"/>
          <w:sz w:val="22"/>
          <w:szCs w:val="22"/>
        </w:rPr>
        <w:t xml:space="preserve"> predict from?</w:t>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t>(1 mark)</w:t>
      </w: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pStyle w:val="Indent1"/>
        <w:tabs>
          <w:tab w:val="left" w:pos="1134"/>
          <w:tab w:val="left" w:pos="1701"/>
          <w:tab w:val="left" w:pos="2268"/>
          <w:tab w:val="right" w:pos="9639"/>
        </w:tabs>
        <w:ind w:left="567" w:hanging="567"/>
        <w:rPr>
          <w:rFonts w:asciiTheme="minorHAnsi" w:hAnsiTheme="minorHAnsi"/>
          <w:sz w:val="22"/>
          <w:szCs w:val="22"/>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7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(7 marks)</w:t>
      </w: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w:t>
      </w:r>
      <w:r w:rsidRPr="007A1489">
        <w:rPr>
          <w:rFonts w:cs="Arial"/>
        </w:rPr>
        <w:tab/>
        <w:t xml:space="preserve">W decreases </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(b)</w:t>
      </w:r>
      <w:r w:rsidRPr="007A1489">
        <w:rPr>
          <w:rFonts w:cs="Arial"/>
        </w:rPr>
        <w:tab/>
        <w:t xml:space="preserve">X and W because | </w:t>
      </w:r>
      <w:r w:rsidRPr="007A1489">
        <w:rPr>
          <w:rFonts w:cs="Arial"/>
        </w:rPr>
        <w:sym w:font="Symbol" w:char="F02D"/>
      </w:r>
      <w:r w:rsidRPr="007A1489">
        <w:rPr>
          <w:rFonts w:cs="Arial"/>
        </w:rPr>
        <w:t xml:space="preserve"> 0.95 | &gt; | 0.63 |</w:t>
      </w:r>
      <w:r w:rsidRPr="007A1489">
        <w:rPr>
          <w:rFonts w:cs="Arial"/>
        </w:rPr>
        <w:tab/>
      </w:r>
      <w:r w:rsidRPr="007A1489">
        <w:rPr>
          <w:rFonts w:cs="Arial"/>
        </w:rPr>
        <w:tab/>
      </w:r>
      <w:r w:rsidRPr="007A1489">
        <w:rPr>
          <w:rFonts w:cs="Arial"/>
        </w:rPr>
        <w:sym w:font="Wingdings" w:char="F0FC"/>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(c)</w:t>
      </w:r>
      <w:r w:rsidRPr="007A1489">
        <w:rPr>
          <w:rFonts w:cs="Arial"/>
        </w:rPr>
        <w:tab/>
        <w:t>(</w:t>
      </w:r>
      <w:proofErr w:type="spellStart"/>
      <w:proofErr w:type="gramStart"/>
      <w:r w:rsidRPr="007A1489">
        <w:rPr>
          <w:rFonts w:cs="Arial"/>
        </w:rPr>
        <w:t>i</w:t>
      </w:r>
      <w:proofErr w:type="spellEnd"/>
      <w:proofErr w:type="gramEnd"/>
      <w:r w:rsidRPr="007A1489">
        <w:rPr>
          <w:rFonts w:cs="Arial"/>
        </w:rPr>
        <w:t>)</w:t>
      </w:r>
      <w:r w:rsidRPr="007A1489">
        <w:rPr>
          <w:rFonts w:cs="Arial"/>
        </w:rPr>
        <w:tab/>
        <w:t>0.3969</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r w:rsidRPr="007A1489">
        <w:rPr>
          <w:rFonts w:cs="Arial"/>
        </w:rPr>
        <w:tab/>
        <w:t>(ii)</w:t>
      </w:r>
      <w:r w:rsidRPr="007A1489">
        <w:rPr>
          <w:rFonts w:cs="Arial"/>
        </w:rPr>
        <w:tab/>
        <w:t xml:space="preserve">It says that 39.69 % of the variation in one is associated </w:t>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r w:rsidRPr="007A1489">
        <w:rPr>
          <w:rFonts w:cs="Arial"/>
        </w:rPr>
        <w:tab/>
      </w:r>
      <w:r w:rsidRPr="007A1489">
        <w:rPr>
          <w:rFonts w:cs="Arial"/>
        </w:rPr>
        <w:tab/>
      </w:r>
      <w:proofErr w:type="gramStart"/>
      <w:r w:rsidRPr="007A1489">
        <w:rPr>
          <w:rFonts w:cs="Arial"/>
        </w:rPr>
        <w:t>with</w:t>
      </w:r>
      <w:proofErr w:type="gramEnd"/>
      <w:r w:rsidRPr="007A1489">
        <w:rPr>
          <w:rFonts w:cs="Arial"/>
        </w:rPr>
        <w:t xml:space="preserve"> the change in the other</w:t>
      </w:r>
      <w:r w:rsidRPr="007A1489">
        <w:rPr>
          <w:rFonts w:cs="Arial"/>
        </w:rPr>
        <w:tab/>
      </w:r>
      <w:r w:rsidRPr="007A1489">
        <w:rPr>
          <w:rFonts w:cs="Arial"/>
        </w:rPr>
        <w:tab/>
      </w:r>
      <w:r w:rsidRPr="007A1489">
        <w:rPr>
          <w:rFonts w:cs="Arial"/>
        </w:rPr>
        <w:sym w:font="Wingdings" w:char="F0FC"/>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(d)</w:t>
      </w:r>
      <w:r w:rsidRPr="007A1489">
        <w:rPr>
          <w:rFonts w:cs="Arial"/>
        </w:rPr>
        <w:tab/>
        <w:t>X, since the correlation is stronger.</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r w:rsidRPr="007A1489">
        <w:rPr>
          <w:rFonts w:cs="Arial"/>
        </w:rPr>
        <w:tab/>
      </w:r>
      <w:r w:rsidRPr="007A1489">
        <w:rPr>
          <w:rFonts w:cs="Arial"/>
        </w:rPr>
        <w:tab/>
      </w:r>
      <w:r w:rsidRPr="007A1489">
        <w:rPr>
          <w:rFonts w:cs="Arial"/>
        </w:rPr>
        <w:tab/>
      </w:r>
      <w:r w:rsidRPr="007A1489">
        <w:rPr>
          <w:rFonts w:cs="Arial"/>
        </w:rPr>
        <w:tab/>
      </w:r>
      <w:r w:rsidRPr="007A1489">
        <w:rPr>
          <w:rFonts w:cs="Arial"/>
        </w:rPr>
        <w:tab/>
        <w:t>[7]</w:t>
      </w:r>
      <w:r w:rsidRPr="007A1489">
        <w:rPr>
          <w:rFonts w:cs="Arial"/>
        </w:rPr>
        <w:tab/>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8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(10 marks)</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sz w:val="22"/>
          <w:szCs w:val="22"/>
        </w:rPr>
        <w:t>Roe (eggs) collected from Salmon are considered a delicacy by some people.</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sz w:val="22"/>
          <w:szCs w:val="22"/>
        </w:rPr>
        <w:t xml:space="preserve">Seven salmon, all with roe, are used to </w:t>
      </w:r>
      <w:proofErr w:type="spellStart"/>
      <w:r w:rsidRPr="007A1489">
        <w:rPr>
          <w:rFonts w:asciiTheme="minorHAnsi" w:hAnsiTheme="minorHAnsi"/>
          <w:sz w:val="22"/>
          <w:szCs w:val="22"/>
        </w:rPr>
        <w:t>analyse</w:t>
      </w:r>
      <w:proofErr w:type="spellEnd"/>
      <w:r w:rsidRPr="007A1489">
        <w:rPr>
          <w:rFonts w:asciiTheme="minorHAnsi" w:hAnsiTheme="minorHAnsi"/>
          <w:sz w:val="22"/>
          <w:szCs w:val="22"/>
        </w:rPr>
        <w:t xml:space="preserve"> the relationship between </w:t>
      </w:r>
      <w:proofErr w:type="gramStart"/>
      <w:r w:rsidRPr="007A1489">
        <w:rPr>
          <w:rFonts w:asciiTheme="minorHAnsi" w:hAnsiTheme="minorHAnsi"/>
          <w:sz w:val="22"/>
          <w:szCs w:val="22"/>
        </w:rPr>
        <w:t>weight</w:t>
      </w:r>
      <w:proofErr w:type="gramEnd"/>
      <w:r w:rsidRPr="007A1489">
        <w:rPr>
          <w:rFonts w:asciiTheme="minorHAnsi" w:hAnsiTheme="minorHAnsi"/>
          <w:sz w:val="22"/>
          <w:szCs w:val="22"/>
        </w:rPr>
        <w:t xml:space="preserve"> of a salmon, in kg,</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roofErr w:type="gramStart"/>
      <w:r w:rsidRPr="007A1489">
        <w:rPr>
          <w:rFonts w:asciiTheme="minorHAnsi" w:hAnsiTheme="minorHAnsi"/>
          <w:sz w:val="22"/>
          <w:szCs w:val="22"/>
        </w:rPr>
        <w:t>and</w:t>
      </w:r>
      <w:proofErr w:type="gramEnd"/>
      <w:r w:rsidRPr="007A1489">
        <w:rPr>
          <w:rFonts w:asciiTheme="minorHAnsi" w:hAnsiTheme="minorHAnsi"/>
          <w:sz w:val="22"/>
          <w:szCs w:val="22"/>
        </w:rPr>
        <w:t xml:space="preserve"> the weight of its roe, in grams.  The resulting data are recorded in the table below.</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tbl>
      <w:tblPr>
        <w:tblW w:w="0" w:type="auto"/>
        <w:tblInd w:w="380" w:type="dxa"/>
        <w:tblLayout w:type="fixed"/>
        <w:tblCellMar>
          <w:left w:w="80" w:type="dxa"/>
          <w:right w:w="80" w:type="dxa"/>
        </w:tblCellMar>
        <w:tblLook w:val="0000" w:firstRow="0" w:lastRow="0" w:firstColumn="0" w:lastColumn="0" w:noHBand="0" w:noVBand="0"/>
      </w:tblPr>
      <w:tblGrid>
        <w:gridCol w:w="440"/>
        <w:gridCol w:w="1600"/>
        <w:gridCol w:w="786"/>
        <w:gridCol w:w="942"/>
        <w:gridCol w:w="942"/>
        <w:gridCol w:w="942"/>
        <w:gridCol w:w="942"/>
        <w:gridCol w:w="942"/>
        <w:gridCol w:w="942"/>
      </w:tblGrid>
      <w:tr w:rsidR="007729FE" w:rsidRPr="007A1489" w:rsidTr="00B25B67">
        <w:trPr>
          <w:cantSplit/>
        </w:trPr>
        <w:tc>
          <w:tcPr>
            <w:tcW w:w="440"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X</w:t>
            </w:r>
          </w:p>
        </w:tc>
        <w:tc>
          <w:tcPr>
            <w:tcW w:w="1600"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rPr>
                <w:rFonts w:asciiTheme="minorHAnsi" w:hAnsiTheme="minorHAnsi"/>
                <w:sz w:val="22"/>
                <w:szCs w:val="22"/>
              </w:rPr>
            </w:pPr>
            <w:r w:rsidRPr="007A1489">
              <w:rPr>
                <w:rFonts w:asciiTheme="minorHAnsi" w:hAnsiTheme="minorHAnsi"/>
                <w:sz w:val="22"/>
                <w:szCs w:val="22"/>
              </w:rPr>
              <w:t>Weight of</w:t>
            </w:r>
          </w:p>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rPr>
                <w:rFonts w:asciiTheme="minorHAnsi" w:hAnsiTheme="minorHAnsi"/>
                <w:sz w:val="22"/>
                <w:szCs w:val="22"/>
              </w:rPr>
            </w:pPr>
            <w:r w:rsidRPr="007A1489">
              <w:rPr>
                <w:rFonts w:asciiTheme="minorHAnsi" w:hAnsiTheme="minorHAnsi"/>
                <w:sz w:val="22"/>
                <w:szCs w:val="22"/>
              </w:rPr>
              <w:t>Salmon (kg)</w:t>
            </w:r>
          </w:p>
        </w:tc>
        <w:tc>
          <w:tcPr>
            <w:tcW w:w="786"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1.2</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1.6</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1.7</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1.8</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1.9</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2.1</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2.2</w:t>
            </w:r>
          </w:p>
        </w:tc>
      </w:tr>
      <w:tr w:rsidR="007729FE" w:rsidRPr="007A1489" w:rsidTr="00B25B67">
        <w:trPr>
          <w:cantSplit/>
        </w:trPr>
        <w:tc>
          <w:tcPr>
            <w:tcW w:w="440"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Y</w:t>
            </w:r>
          </w:p>
        </w:tc>
        <w:tc>
          <w:tcPr>
            <w:tcW w:w="1600"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rPr>
                <w:rFonts w:asciiTheme="minorHAnsi" w:hAnsiTheme="minorHAnsi"/>
                <w:sz w:val="22"/>
                <w:szCs w:val="22"/>
              </w:rPr>
            </w:pPr>
            <w:r w:rsidRPr="007A1489">
              <w:rPr>
                <w:rFonts w:asciiTheme="minorHAnsi" w:hAnsiTheme="minorHAnsi"/>
                <w:sz w:val="22"/>
                <w:szCs w:val="22"/>
              </w:rPr>
              <w:t>Weight of Roe (g)</w:t>
            </w:r>
          </w:p>
        </w:tc>
        <w:tc>
          <w:tcPr>
            <w:tcW w:w="786"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42</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45</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46</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50</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53</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56</w:t>
            </w:r>
          </w:p>
        </w:tc>
        <w:tc>
          <w:tcPr>
            <w:tcW w:w="942" w:type="dxa"/>
            <w:tcBorders>
              <w:top w:val="single" w:sz="6" w:space="0" w:color="auto"/>
              <w:left w:val="single" w:sz="6" w:space="0" w:color="auto"/>
              <w:bottom w:val="single" w:sz="6" w:space="0" w:color="auto"/>
              <w:right w:val="single" w:sz="6" w:space="0" w:color="auto"/>
            </w:tcBorders>
          </w:tcPr>
          <w:p w:rsidR="007729FE" w:rsidRPr="007A1489" w:rsidRDefault="007729FE" w:rsidP="00B25B67">
            <w:pPr>
              <w:pStyle w:val="Indent1"/>
              <w:tabs>
                <w:tab w:val="clear" w:pos="5100"/>
                <w:tab w:val="left" w:pos="1134"/>
                <w:tab w:val="left" w:pos="1701"/>
                <w:tab w:val="left" w:pos="2268"/>
                <w:tab w:val="left" w:pos="3740"/>
                <w:tab w:val="right" w:pos="9639"/>
              </w:tabs>
              <w:spacing w:line="360" w:lineRule="atLeast"/>
              <w:ind w:left="567" w:right="-18" w:hanging="567"/>
              <w:jc w:val="center"/>
              <w:rPr>
                <w:rFonts w:asciiTheme="minorHAnsi" w:hAnsiTheme="minorHAnsi"/>
                <w:sz w:val="22"/>
                <w:szCs w:val="22"/>
              </w:rPr>
            </w:pPr>
            <w:r w:rsidRPr="007A1489">
              <w:rPr>
                <w:rFonts w:asciiTheme="minorHAnsi" w:hAnsiTheme="minorHAnsi"/>
                <w:sz w:val="22"/>
                <w:szCs w:val="22"/>
              </w:rPr>
              <w:t>54</w:t>
            </w:r>
          </w:p>
        </w:tc>
      </w:tr>
    </w:tbl>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
          <w:bCs/>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bCs/>
          <w:sz w:val="22"/>
          <w:szCs w:val="22"/>
        </w:rPr>
        <w:t>(a)</w:t>
      </w:r>
      <w:r w:rsidRPr="007A1489">
        <w:rPr>
          <w:rFonts w:asciiTheme="minorHAnsi" w:hAnsiTheme="minorHAnsi"/>
          <w:sz w:val="22"/>
          <w:szCs w:val="22"/>
        </w:rPr>
        <w:tab/>
        <w:t>Show the data on the axes below.</w:t>
      </w:r>
      <w:r w:rsidRPr="007A1489">
        <w:rPr>
          <w:rFonts w:asciiTheme="minorHAnsi" w:hAnsiTheme="minorHAnsi"/>
          <w:sz w:val="22"/>
          <w:szCs w:val="22"/>
        </w:rPr>
        <w:tab/>
        <w:t>(2 marks)</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124DA9"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Pr>
          <w:rFonts w:asciiTheme="minorHAnsi" w:hAnsiTheme="minorHAnsi"/>
          <w:noProof/>
          <w:sz w:val="22"/>
          <w:szCs w:val="22"/>
          <w:lang w:eastAsia="en-US"/>
        </w:rPr>
        <w:pict>
          <v:shape id="_x0000_s1029" type="#_x0000_t75" style="position:absolute;left:0;text-align:left;margin-left:28.85pt;margin-top:-.5pt;width:376.8pt;height:253.7pt;z-index:251662336">
            <v:imagedata r:id="rId18" o:title=""/>
          </v:shape>
          <o:OLEObject Type="Embed" ProgID="FXDraw.Graphic" ShapeID="_x0000_s1029" DrawAspect="Content" ObjectID="_1562334782" r:id="rId19"/>
        </w:pic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bCs/>
          <w:sz w:val="22"/>
          <w:szCs w:val="22"/>
        </w:rPr>
        <w:t>(b)</w:t>
      </w:r>
      <w:r w:rsidRPr="007A1489">
        <w:rPr>
          <w:rFonts w:asciiTheme="minorHAnsi" w:hAnsiTheme="minorHAnsi"/>
          <w:sz w:val="22"/>
          <w:szCs w:val="22"/>
        </w:rPr>
        <w:tab/>
        <w:t>(</w:t>
      </w:r>
      <w:proofErr w:type="spellStart"/>
      <w:proofErr w:type="gramStart"/>
      <w:r w:rsidRPr="007A1489">
        <w:rPr>
          <w:rFonts w:asciiTheme="minorHAnsi" w:hAnsiTheme="minorHAnsi"/>
          <w:sz w:val="22"/>
          <w:szCs w:val="22"/>
        </w:rPr>
        <w:t>i</w:t>
      </w:r>
      <w:proofErr w:type="spellEnd"/>
      <w:proofErr w:type="gramEnd"/>
      <w:r w:rsidRPr="007A1489">
        <w:rPr>
          <w:rFonts w:asciiTheme="minorHAnsi" w:hAnsiTheme="minorHAnsi"/>
          <w:sz w:val="22"/>
          <w:szCs w:val="22"/>
        </w:rPr>
        <w:t>)</w:t>
      </w:r>
      <w:r w:rsidRPr="007A1489">
        <w:rPr>
          <w:rFonts w:asciiTheme="minorHAnsi" w:hAnsiTheme="minorHAnsi"/>
          <w:sz w:val="22"/>
          <w:szCs w:val="22"/>
        </w:rPr>
        <w:tab/>
        <w:t xml:space="preserve">State the equation of the regression line of Y on X.  </w:t>
      </w:r>
      <w:r w:rsidRPr="007A1489">
        <w:rPr>
          <w:rFonts w:asciiTheme="minorHAnsi" w:hAnsiTheme="minorHAnsi"/>
          <w:sz w:val="22"/>
          <w:szCs w:val="22"/>
        </w:rPr>
        <w:tab/>
        <w:t>(1 mark)</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sz w:val="22"/>
          <w:szCs w:val="22"/>
        </w:rPr>
        <w:tab/>
        <w:t>(ii)</w:t>
      </w:r>
      <w:r w:rsidRPr="007A1489">
        <w:rPr>
          <w:rFonts w:asciiTheme="minorHAnsi" w:hAnsiTheme="minorHAnsi"/>
          <w:sz w:val="22"/>
          <w:szCs w:val="22"/>
        </w:rPr>
        <w:tab/>
        <w:t>State the correlation coefficient linking X and Y.</w:t>
      </w:r>
      <w:r w:rsidRPr="007A1489">
        <w:rPr>
          <w:rFonts w:asciiTheme="minorHAnsi" w:hAnsiTheme="minorHAnsi"/>
          <w:sz w:val="22"/>
          <w:szCs w:val="22"/>
        </w:rPr>
        <w:tab/>
        <w:t>(1 mark)</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sz w:val="22"/>
          <w:szCs w:val="22"/>
        </w:rPr>
        <w:tab/>
        <w:t>(iii)</w:t>
      </w:r>
      <w:r w:rsidRPr="007A1489">
        <w:rPr>
          <w:rFonts w:asciiTheme="minorHAnsi" w:hAnsiTheme="minorHAnsi"/>
          <w:sz w:val="22"/>
          <w:szCs w:val="22"/>
        </w:rPr>
        <w:tab/>
        <w:t>Which variable is called the response variable?</w:t>
      </w:r>
      <w:r w:rsidRPr="007A1489">
        <w:rPr>
          <w:rFonts w:asciiTheme="minorHAnsi" w:hAnsiTheme="minorHAnsi"/>
          <w:sz w:val="22"/>
          <w:szCs w:val="22"/>
        </w:rPr>
        <w:tab/>
        <w:t>(1 mark)</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bCs/>
          <w:sz w:val="22"/>
          <w:szCs w:val="22"/>
        </w:rPr>
        <w:t>(c)</w:t>
      </w:r>
      <w:r w:rsidRPr="007A1489">
        <w:rPr>
          <w:rFonts w:asciiTheme="minorHAnsi" w:hAnsiTheme="minorHAnsi"/>
          <w:sz w:val="22"/>
          <w:szCs w:val="22"/>
        </w:rPr>
        <w:tab/>
        <w:t>Predict the weight of roe from a salmon whose weight is 2 kg.</w:t>
      </w:r>
      <w:r w:rsidRPr="007A1489">
        <w:rPr>
          <w:rFonts w:asciiTheme="minorHAnsi" w:hAnsiTheme="minorHAnsi"/>
          <w:sz w:val="22"/>
          <w:szCs w:val="22"/>
        </w:rPr>
        <w:tab/>
        <w:t>(1 mark)</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sz w:val="22"/>
          <w:szCs w:val="22"/>
        </w:rPr>
        <w:t>You are asked to predict the weight of roe from a salmon whose weight is 750g.</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bCs/>
          <w:sz w:val="22"/>
          <w:szCs w:val="22"/>
        </w:rPr>
        <w:t>(d)</w:t>
      </w:r>
      <w:r w:rsidRPr="007A1489">
        <w:rPr>
          <w:rFonts w:asciiTheme="minorHAnsi" w:hAnsiTheme="minorHAnsi"/>
          <w:bCs/>
          <w:sz w:val="22"/>
          <w:szCs w:val="22"/>
        </w:rPr>
        <w:tab/>
      </w:r>
      <w:r w:rsidRPr="007A1489">
        <w:rPr>
          <w:rFonts w:asciiTheme="minorHAnsi" w:hAnsiTheme="minorHAnsi"/>
          <w:sz w:val="22"/>
          <w:szCs w:val="22"/>
        </w:rPr>
        <w:t>Comment on this request.</w:t>
      </w:r>
      <w:r w:rsidRPr="007A1489">
        <w:rPr>
          <w:rFonts w:asciiTheme="minorHAnsi" w:hAnsiTheme="minorHAnsi"/>
          <w:sz w:val="22"/>
          <w:szCs w:val="22"/>
        </w:rPr>
        <w:tab/>
      </w:r>
      <w:r w:rsidRPr="007A1489">
        <w:rPr>
          <w:rFonts w:asciiTheme="minorHAnsi" w:hAnsiTheme="minorHAnsi"/>
          <w:sz w:val="22"/>
          <w:szCs w:val="22"/>
        </w:rPr>
        <w:tab/>
        <w:t>(2 marks)</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sz w:val="22"/>
          <w:szCs w:val="22"/>
        </w:rPr>
      </w:pP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r w:rsidRPr="007A1489">
        <w:rPr>
          <w:rFonts w:asciiTheme="minorHAnsi" w:hAnsiTheme="minorHAnsi"/>
          <w:sz w:val="22"/>
          <w:szCs w:val="22"/>
        </w:rPr>
        <w:tab/>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r w:rsidRPr="007A1489">
        <w:rPr>
          <w:rFonts w:asciiTheme="minorHAnsi" w:hAnsiTheme="minorHAnsi"/>
          <w:bCs/>
          <w:sz w:val="22"/>
          <w:szCs w:val="22"/>
        </w:rPr>
        <w:t xml:space="preserve">The equation tells us the average rate of increase in the weight of roe for each kilogram </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proofErr w:type="gramStart"/>
      <w:r w:rsidRPr="007A1489">
        <w:rPr>
          <w:rFonts w:asciiTheme="minorHAnsi" w:hAnsiTheme="minorHAnsi"/>
          <w:bCs/>
          <w:sz w:val="22"/>
          <w:szCs w:val="22"/>
        </w:rPr>
        <w:t>increase</w:t>
      </w:r>
      <w:proofErr w:type="gramEnd"/>
      <w:r w:rsidRPr="007A1489">
        <w:rPr>
          <w:rFonts w:asciiTheme="minorHAnsi" w:hAnsiTheme="minorHAnsi"/>
          <w:bCs/>
          <w:sz w:val="22"/>
          <w:szCs w:val="22"/>
        </w:rPr>
        <w:t xml:space="preserve"> in the weight of the salmon.</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r w:rsidRPr="007A1489">
        <w:rPr>
          <w:rFonts w:asciiTheme="minorHAnsi" w:hAnsiTheme="minorHAnsi"/>
          <w:bCs/>
          <w:sz w:val="22"/>
          <w:szCs w:val="22"/>
        </w:rPr>
        <w:t>(e)</w:t>
      </w:r>
      <w:r w:rsidRPr="007A1489">
        <w:rPr>
          <w:rFonts w:asciiTheme="minorHAnsi" w:hAnsiTheme="minorHAnsi"/>
          <w:bCs/>
          <w:sz w:val="22"/>
          <w:szCs w:val="22"/>
        </w:rPr>
        <w:tab/>
        <w:t>What is that average rate of increase?</w:t>
      </w:r>
      <w:r w:rsidRPr="007A1489">
        <w:rPr>
          <w:rFonts w:asciiTheme="minorHAnsi" w:hAnsiTheme="minorHAnsi"/>
          <w:bCs/>
          <w:sz w:val="22"/>
          <w:szCs w:val="22"/>
        </w:rPr>
        <w:tab/>
        <w:t>(1 mark)</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r w:rsidRPr="007A1489">
        <w:rPr>
          <w:rFonts w:asciiTheme="minorHAnsi" w:hAnsiTheme="minorHAnsi"/>
          <w:bCs/>
          <w:sz w:val="22"/>
          <w:szCs w:val="22"/>
        </w:rPr>
        <w:t xml:space="preserve">The researcher concludes that it is the increase in weight of the salmon which causes the </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proofErr w:type="gramStart"/>
      <w:r w:rsidRPr="007A1489">
        <w:rPr>
          <w:rFonts w:asciiTheme="minorHAnsi" w:hAnsiTheme="minorHAnsi"/>
          <w:bCs/>
          <w:sz w:val="22"/>
          <w:szCs w:val="22"/>
        </w:rPr>
        <w:t>increase</w:t>
      </w:r>
      <w:proofErr w:type="gramEnd"/>
      <w:r w:rsidRPr="007A1489">
        <w:rPr>
          <w:rFonts w:asciiTheme="minorHAnsi" w:hAnsiTheme="minorHAnsi"/>
          <w:bCs/>
          <w:sz w:val="22"/>
          <w:szCs w:val="22"/>
        </w:rPr>
        <w:t xml:space="preserve"> in the weight of roe.</w:t>
      </w: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p>
    <w:p w:rsidR="007729FE" w:rsidRPr="007A1489" w:rsidRDefault="007729FE" w:rsidP="007729FE">
      <w:pPr>
        <w:pStyle w:val="Indent1"/>
        <w:tabs>
          <w:tab w:val="clear" w:pos="5100"/>
          <w:tab w:val="left" w:pos="1134"/>
          <w:tab w:val="left" w:pos="1701"/>
          <w:tab w:val="left" w:pos="2268"/>
          <w:tab w:val="left" w:pos="3740"/>
          <w:tab w:val="right" w:pos="9639"/>
        </w:tabs>
        <w:ind w:left="567" w:right="202" w:hanging="567"/>
        <w:rPr>
          <w:rFonts w:asciiTheme="minorHAnsi" w:hAnsiTheme="minorHAnsi"/>
          <w:bCs/>
          <w:sz w:val="22"/>
          <w:szCs w:val="22"/>
        </w:rPr>
      </w:pPr>
      <w:r w:rsidRPr="007A1489">
        <w:rPr>
          <w:rFonts w:asciiTheme="minorHAnsi" w:hAnsiTheme="minorHAnsi"/>
          <w:bCs/>
          <w:sz w:val="22"/>
          <w:szCs w:val="22"/>
        </w:rPr>
        <w:t>(f)</w:t>
      </w:r>
      <w:r w:rsidRPr="007A1489">
        <w:rPr>
          <w:rFonts w:asciiTheme="minorHAnsi" w:hAnsiTheme="minorHAnsi"/>
          <w:bCs/>
          <w:sz w:val="22"/>
          <w:szCs w:val="22"/>
        </w:rPr>
        <w:tab/>
        <w:t>Why is his claim not statistically correct?</w:t>
      </w:r>
      <w:r w:rsidRPr="007A1489">
        <w:rPr>
          <w:rFonts w:asciiTheme="minorHAnsi" w:hAnsiTheme="minorHAnsi"/>
          <w:bCs/>
          <w:sz w:val="22"/>
          <w:szCs w:val="22"/>
        </w:rPr>
        <w:tab/>
        <w:t>(1 mark)</w:t>
      </w: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8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(10 marks)</w:t>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w:t>
      </w:r>
      <w:r w:rsidRPr="007A1489">
        <w:rPr>
          <w:rFonts w:cs="Arial"/>
        </w:rPr>
        <w:tab/>
      </w:r>
    </w:p>
    <w:p w:rsidR="007729FE" w:rsidRPr="007A1489" w:rsidRDefault="00124DA9" w:rsidP="007729FE">
      <w:pPr>
        <w:shd w:val="clear" w:color="auto" w:fill="FFFFFF"/>
        <w:tabs>
          <w:tab w:val="left" w:pos="1134"/>
          <w:tab w:val="left" w:pos="1701"/>
          <w:tab w:val="left" w:pos="7371"/>
          <w:tab w:val="left" w:pos="8505"/>
          <w:tab w:val="left" w:pos="9072"/>
        </w:tabs>
        <w:ind w:left="567" w:hanging="567"/>
        <w:rPr>
          <w:rFonts w:cs="Arial"/>
        </w:rPr>
      </w:pPr>
      <w:r>
        <w:rPr>
          <w:rFonts w:cs="Arial"/>
          <w:noProof/>
        </w:rPr>
        <w:pict>
          <v:shape id="_x0000_s1031" type="#_x0000_t75" style="position:absolute;left:0;text-align:left;margin-left:91.2pt;margin-top:-13.3pt;width:305.75pt;height:205.9pt;z-index:251663360">
            <v:imagedata r:id="rId20" o:title=""/>
          </v:shape>
          <o:OLEObject Type="Embed" ProgID="FXDraw.Graphic" ShapeID="_x0000_s1031" DrawAspect="Content" ObjectID="_1562334783" r:id="rId21"/>
        </w:pict>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r w:rsidRPr="007A1489">
        <w:rPr>
          <w:rFonts w:cs="Arial"/>
        </w:rPr>
        <w:tab/>
      </w:r>
      <w:r w:rsidRPr="007A1489">
        <w:rPr>
          <w:rFonts w:cs="Arial"/>
        </w:rPr>
        <w:tab/>
      </w:r>
      <w:r w:rsidRPr="007A1489">
        <w:rPr>
          <w:rFonts w:cs="Arial"/>
        </w:rPr>
        <w:tab/>
      </w:r>
      <w:r w:rsidRPr="007A1489">
        <w:rPr>
          <w:rFonts w:cs="Arial"/>
        </w:rPr>
        <w:tab/>
      </w:r>
      <w:r w:rsidRPr="007A1489">
        <w:rPr>
          <w:rFonts w:cs="Arial"/>
        </w:rPr>
        <w:sym w:font="Wingdings" w:char="F0FC"/>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(b)</w:t>
      </w:r>
      <w:r w:rsidRPr="007A1489">
        <w:rPr>
          <w:rFonts w:cs="Arial"/>
        </w:rPr>
        <w:tab/>
        <w:t>(</w:t>
      </w:r>
      <w:proofErr w:type="spellStart"/>
      <w:proofErr w:type="gramStart"/>
      <w:r w:rsidRPr="007A1489">
        <w:rPr>
          <w:rFonts w:cs="Arial"/>
        </w:rPr>
        <w:t>i</w:t>
      </w:r>
      <w:proofErr w:type="spellEnd"/>
      <w:proofErr w:type="gramEnd"/>
      <w:r w:rsidRPr="007A1489">
        <w:rPr>
          <w:rFonts w:cs="Arial"/>
        </w:rPr>
        <w:t>)</w:t>
      </w:r>
      <w:r w:rsidRPr="007A1489">
        <w:rPr>
          <w:rFonts w:cs="Arial"/>
        </w:rPr>
        <w:tab/>
        <w:t xml:space="preserve"> </w:t>
      </w:r>
      <w:r w:rsidRPr="007A1489">
        <w:rPr>
          <w:rFonts w:cs="Arial"/>
          <w:color w:val="FF0000"/>
          <w:position w:val="-6"/>
        </w:rPr>
        <w:object w:dxaOrig="1862" w:dyaOrig="320">
          <v:shape id="_x0000_i1028" type="#_x0000_t75" style="width:93pt;height:16.5pt" o:ole="">
            <v:imagedata r:id="rId22" o:title=""/>
          </v:shape>
          <o:OLEObject Type="Embed" ProgID="FXEquation.Equation" ShapeID="_x0000_i1028" DrawAspect="Content" ObjectID="_1562334778" r:id="rId23"/>
        </w:object>
      </w:r>
      <w:r w:rsidRPr="007A1489">
        <w:rPr>
          <w:rFonts w:cs="Arial"/>
        </w:rPr>
        <w:t xml:space="preserve">  </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r w:rsidRPr="007A1489">
        <w:rPr>
          <w:rFonts w:cs="Arial"/>
        </w:rPr>
        <w:tab/>
        <w:t>(ii)</w:t>
      </w:r>
      <w:r w:rsidRPr="007A1489">
        <w:rPr>
          <w:rFonts w:cs="Arial"/>
        </w:rPr>
        <w:tab/>
        <w:t>0.94</w:t>
      </w:r>
      <w:r w:rsidRPr="007A1489">
        <w:rPr>
          <w:rFonts w:cs="Arial"/>
        </w:rPr>
        <w:tab/>
      </w:r>
      <w:r w:rsidRPr="007A1489">
        <w:rPr>
          <w:rFonts w:cs="Arial"/>
        </w:rPr>
        <w:tab/>
      </w:r>
      <w:r w:rsidRPr="007A1489">
        <w:rPr>
          <w:rFonts w:cs="Arial"/>
        </w:rPr>
        <w:sym w:font="Wingdings" w:char="F0FC"/>
      </w:r>
      <w:r w:rsidRPr="007A1489">
        <w:rPr>
          <w:rFonts w:cs="Arial"/>
        </w:rPr>
        <w:tab/>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r w:rsidRPr="007A1489">
        <w:rPr>
          <w:rFonts w:cs="Arial"/>
        </w:rPr>
        <w:tab/>
        <w:t>(iii)</w:t>
      </w:r>
      <w:r w:rsidRPr="007A1489">
        <w:rPr>
          <w:rFonts w:cs="Arial"/>
        </w:rPr>
        <w:tab/>
        <w:t>Y</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 xml:space="preserve"> </w:t>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(c)</w:t>
      </w:r>
      <w:r w:rsidRPr="007A1489">
        <w:rPr>
          <w:rFonts w:cs="Arial"/>
        </w:rPr>
        <w:tab/>
      </w:r>
      <w:proofErr w:type="gramStart"/>
      <w:r w:rsidRPr="007A1489">
        <w:rPr>
          <w:rFonts w:cs="Arial"/>
        </w:rPr>
        <w:t>x</w:t>
      </w:r>
      <w:proofErr w:type="gramEnd"/>
      <w:r w:rsidRPr="007A1489">
        <w:rPr>
          <w:rFonts w:cs="Arial"/>
        </w:rPr>
        <w:t xml:space="preserve"> = 2 means y = 52.6</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(d)</w:t>
      </w:r>
      <w:r w:rsidRPr="007A1489">
        <w:rPr>
          <w:rFonts w:cs="Arial"/>
        </w:rPr>
        <w:tab/>
        <w:t>It is an extrapolation, so likely to be unreliable.</w:t>
      </w:r>
      <w:r w:rsidRPr="007A1489">
        <w:rPr>
          <w:rFonts w:cs="Arial"/>
        </w:rPr>
        <w:tab/>
      </w:r>
      <w:r w:rsidRPr="007A1489">
        <w:rPr>
          <w:rFonts w:cs="Arial"/>
        </w:rPr>
        <w:tab/>
      </w:r>
      <w:r w:rsidRPr="007A1489">
        <w:rPr>
          <w:rFonts w:cs="Arial"/>
        </w:rPr>
        <w:sym w:font="Wingdings" w:char="F0FC"/>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proofErr w:type="gramStart"/>
      <w:r w:rsidRPr="007A1489">
        <w:rPr>
          <w:rFonts w:cs="Arial"/>
        </w:rPr>
        <w:t>(e)</w:t>
      </w:r>
      <w:r w:rsidRPr="007A1489">
        <w:rPr>
          <w:rFonts w:cs="Arial"/>
        </w:rPr>
        <w:tab/>
        <w:t>14.72 g per kg.</w:t>
      </w:r>
      <w:proofErr w:type="gramEnd"/>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F83050"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r w:rsidRPr="007A1489">
        <w:rPr>
          <w:rFonts w:cs="Arial"/>
        </w:rPr>
        <w:tab/>
        <w:t>(f)</w:t>
      </w:r>
      <w:r w:rsidRPr="007A1489">
        <w:rPr>
          <w:rFonts w:cs="Arial"/>
        </w:rPr>
        <w:tab/>
        <w:t>High value of r does not mean a cause/effect relationship.</w:t>
      </w:r>
      <w:r w:rsidRPr="007A1489">
        <w:rPr>
          <w:rFonts w:cs="Arial"/>
        </w:rPr>
        <w:tab/>
      </w:r>
      <w:r w:rsidRPr="007A1489">
        <w:rPr>
          <w:rFonts w:cs="Arial"/>
        </w:rPr>
        <w:tab/>
      </w:r>
      <w:r w:rsidRPr="007A1489">
        <w:rPr>
          <w:rFonts w:cs="Arial"/>
        </w:rPr>
        <w:sym w:font="Wingdings" w:char="F0FC"/>
      </w:r>
      <w:r w:rsidRPr="007A1489">
        <w:rPr>
          <w:rFonts w:cs="Arial"/>
        </w:rPr>
        <w:tab/>
        <w:t>[10]</w:t>
      </w: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9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(6 marks)</w:t>
      </w:r>
    </w:p>
    <w:p w:rsidR="007729FE" w:rsidRPr="007A1489" w:rsidRDefault="007729FE" w:rsidP="007729FE">
      <w:pPr>
        <w:tabs>
          <w:tab w:val="left" w:pos="567"/>
          <w:tab w:val="left" w:pos="720"/>
          <w:tab w:val="left" w:pos="851"/>
          <w:tab w:val="left" w:pos="992"/>
          <w:tab w:val="left" w:pos="1134"/>
          <w:tab w:val="right" w:pos="9026"/>
          <w:tab w:val="right" w:pos="9072"/>
          <w:tab w:val="right" w:pos="9356"/>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Some data was collected and graphed. The graph is given below.</w:t>
      </w: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ab/>
      </w:r>
      <w:r w:rsidRPr="007A1489">
        <w:rPr>
          <w:rFonts w:cs="Arial"/>
        </w:rPr>
        <w:tab/>
      </w:r>
    </w:p>
    <w:p w:rsidR="007729FE" w:rsidRPr="007A1489" w:rsidRDefault="00124DA9" w:rsidP="007729FE">
      <w:pPr>
        <w:tabs>
          <w:tab w:val="left" w:pos="1134"/>
          <w:tab w:val="left" w:pos="1701"/>
          <w:tab w:val="left" w:pos="2268"/>
          <w:tab w:val="center" w:pos="4320"/>
          <w:tab w:val="right" w:pos="8640"/>
          <w:tab w:val="left" w:pos="9072"/>
          <w:tab w:val="right" w:pos="9639"/>
        </w:tabs>
        <w:ind w:left="567" w:hanging="567"/>
        <w:rPr>
          <w:rFonts w:cs="Arial"/>
        </w:rPr>
      </w:pPr>
      <w:r>
        <w:rPr>
          <w:rFonts w:cs="Arial"/>
          <w:noProof/>
          <w:lang w:eastAsia="en-AU"/>
        </w:rPr>
        <w:pict>
          <v:shape id="_x0000_s1032" type="#_x0000_t75" style="position:absolute;left:0;text-align:left;margin-left:82.5pt;margin-top:1.05pt;width:231.05pt;height:183.9pt;z-index:251665408">
            <v:imagedata r:id="rId24" o:title=""/>
          </v:shape>
          <o:OLEObject Type="Embed" ProgID="FXDraw.Graphic" ShapeID="_x0000_s1032" DrawAspect="Content" ObjectID="_1562334784" r:id="rId25"/>
        </w:pict>
      </w: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A line is used to model the data.</w:t>
      </w: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 xml:space="preserve">The equation for model A is </w:t>
      </w:r>
      <w:r w:rsidRPr="007A1489">
        <w:rPr>
          <w:rFonts w:cs="Arial"/>
          <w:color w:val="FF0000"/>
          <w:position w:val="-6"/>
        </w:rPr>
        <w:object w:dxaOrig="1368" w:dyaOrig="228">
          <v:shape id="_x0000_i1029" type="#_x0000_t75" style="width:68.25pt;height:11.25pt" o:ole="">
            <v:imagedata r:id="rId26" o:title=""/>
          </v:shape>
          <o:OLEObject Type="Embed" ProgID="FXEquation.Equation" ShapeID="_x0000_i1029" DrawAspect="Content" ObjectID="_1562334779" r:id="rId27"/>
        </w:object>
      </w:r>
      <w:r w:rsidRPr="007A1489">
        <w:rPr>
          <w:rFonts w:cs="Arial"/>
        </w:rPr>
        <w:t xml:space="preserve"> for 1 </w:t>
      </w:r>
      <w:proofErr w:type="gramStart"/>
      <w:r w:rsidRPr="007A1489">
        <w:rPr>
          <w:rFonts w:cs="Arial"/>
        </w:rPr>
        <w:t xml:space="preserve">≤  </w:t>
      </w:r>
      <w:r w:rsidRPr="007A1489">
        <w:rPr>
          <w:rFonts w:cs="Arial"/>
          <w:i/>
        </w:rPr>
        <w:t>x</w:t>
      </w:r>
      <w:proofErr w:type="gramEnd"/>
      <w:r w:rsidRPr="007A1489">
        <w:rPr>
          <w:rFonts w:cs="Arial"/>
        </w:rPr>
        <w:t xml:space="preserve">  ≤ 10</w:t>
      </w: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An exponential model is also used for the same domain.</w:t>
      </w: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 xml:space="preserve">The equation for model B is  </w:t>
      </w:r>
      <w:r w:rsidRPr="007A1489">
        <w:rPr>
          <w:rFonts w:cs="Arial"/>
          <w:color w:val="FF0000"/>
          <w:position w:val="-6"/>
        </w:rPr>
        <w:object w:dxaOrig="1466" w:dyaOrig="286">
          <v:shape id="_x0000_i1030" type="#_x0000_t75" style="width:73.5pt;height:14.25pt" o:ole="">
            <v:imagedata r:id="rId28" o:title=""/>
          </v:shape>
          <o:OLEObject Type="Embed" ProgID="FXEquation.Equation" ShapeID="_x0000_i1030" DrawAspect="Content" ObjectID="_1562334780" r:id="rId29"/>
        </w:object>
      </w:r>
      <w:r w:rsidRPr="007A1489">
        <w:rPr>
          <w:rFonts w:cs="Arial"/>
        </w:rPr>
        <w:t xml:space="preserve"> </w:t>
      </w: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Both models have a strong positive correlation.</w:t>
      </w:r>
    </w:p>
    <w:p w:rsidR="007729FE" w:rsidRPr="007A1489" w:rsidRDefault="007729FE" w:rsidP="007729FE">
      <w:pPr>
        <w:tabs>
          <w:tab w:val="left" w:pos="1134"/>
          <w:tab w:val="left" w:pos="1701"/>
          <w:tab w:val="left" w:pos="2268"/>
          <w:tab w:val="center" w:pos="4320"/>
          <w:tab w:val="right" w:pos="8640"/>
          <w:tab w:val="left" w:pos="9072"/>
          <w:tab w:val="right" w:pos="9639"/>
        </w:tabs>
        <w:ind w:left="567" w:hanging="567"/>
        <w:rPr>
          <w:rFonts w:cs="Arial"/>
        </w:rPr>
      </w:pPr>
      <w:r w:rsidRPr="007A1489">
        <w:rPr>
          <w:rFonts w:cs="Arial"/>
        </w:rPr>
        <w:t>(a)</w:t>
      </w:r>
      <w:r w:rsidRPr="007A1489">
        <w:rPr>
          <w:rFonts w:cs="Arial"/>
        </w:rPr>
        <w:tab/>
        <w:t xml:space="preserve">If </w:t>
      </w:r>
      <w:r w:rsidRPr="007A1489">
        <w:rPr>
          <w:rFonts w:cs="Arial"/>
          <w:i/>
        </w:rPr>
        <w:t>x</w:t>
      </w:r>
      <w:r w:rsidRPr="007A1489">
        <w:rPr>
          <w:rFonts w:cs="Arial"/>
        </w:rPr>
        <w:t xml:space="preserve"> = 8,</w:t>
      </w:r>
    </w:p>
    <w:p w:rsidR="007729FE" w:rsidRPr="007A1489" w:rsidRDefault="007729FE" w:rsidP="007729FE">
      <w:pPr>
        <w:tabs>
          <w:tab w:val="left" w:pos="1134"/>
          <w:tab w:val="left" w:pos="1701"/>
          <w:tab w:val="left" w:pos="2268"/>
          <w:tab w:val="center" w:pos="4320"/>
          <w:tab w:val="right" w:pos="9639"/>
        </w:tabs>
        <w:ind w:left="567" w:hanging="567"/>
        <w:rPr>
          <w:rFonts w:cs="Arial"/>
        </w:rPr>
      </w:pPr>
      <w:r w:rsidRPr="007A1489">
        <w:rPr>
          <w:rFonts w:cs="Arial"/>
        </w:rPr>
        <w:tab/>
        <w:t>(</w:t>
      </w:r>
      <w:proofErr w:type="spellStart"/>
      <w:r w:rsidRPr="007A1489">
        <w:rPr>
          <w:rFonts w:cs="Arial"/>
        </w:rPr>
        <w:t>i</w:t>
      </w:r>
      <w:proofErr w:type="spellEnd"/>
      <w:r w:rsidRPr="007A1489">
        <w:rPr>
          <w:rFonts w:cs="Arial"/>
        </w:rPr>
        <w:t>)</w:t>
      </w:r>
      <w:r w:rsidRPr="007A1489">
        <w:rPr>
          <w:rFonts w:cs="Arial"/>
        </w:rPr>
        <w:tab/>
      </w:r>
      <w:proofErr w:type="gramStart"/>
      <w:r w:rsidRPr="007A1489">
        <w:rPr>
          <w:rFonts w:cs="Arial"/>
        </w:rPr>
        <w:t>predict</w:t>
      </w:r>
      <w:proofErr w:type="gramEnd"/>
      <w:r w:rsidRPr="007A1489">
        <w:rPr>
          <w:rFonts w:cs="Arial"/>
        </w:rPr>
        <w:t xml:space="preserve"> the value of </w:t>
      </w:r>
      <w:r w:rsidRPr="007A1489">
        <w:rPr>
          <w:rFonts w:cs="Arial"/>
          <w:i/>
        </w:rPr>
        <w:t>y</w:t>
      </w:r>
      <w:r w:rsidRPr="007A1489">
        <w:rPr>
          <w:rFonts w:cs="Arial"/>
        </w:rPr>
        <w:t xml:space="preserve"> for model A, correct to 1 decimal place.</w:t>
      </w:r>
      <w:r w:rsidRPr="007A1489">
        <w:rPr>
          <w:rFonts w:cs="Arial"/>
        </w:rPr>
        <w:tab/>
        <w:t>(1 mark)</w:t>
      </w:r>
      <w:r w:rsidRPr="007A1489">
        <w:rPr>
          <w:rFonts w:cs="Arial"/>
        </w:rPr>
        <w:tab/>
        <w:t xml:space="preserve"> </w:t>
      </w:r>
    </w:p>
    <w:p w:rsidR="007729FE" w:rsidRPr="007A1489" w:rsidRDefault="007729FE" w:rsidP="007729FE">
      <w:pPr>
        <w:tabs>
          <w:tab w:val="left" w:pos="1134"/>
          <w:tab w:val="left" w:pos="1701"/>
          <w:tab w:val="left" w:pos="2268"/>
          <w:tab w:val="center" w:pos="4320"/>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9639"/>
        </w:tabs>
        <w:ind w:left="567" w:hanging="567"/>
        <w:rPr>
          <w:rFonts w:cs="Arial"/>
        </w:rPr>
      </w:pPr>
      <w:r w:rsidRPr="007A1489">
        <w:rPr>
          <w:rFonts w:cs="Arial"/>
        </w:rPr>
        <w:tab/>
        <w:t>(ii)</w:t>
      </w:r>
      <w:r w:rsidRPr="007A1489">
        <w:rPr>
          <w:rFonts w:cs="Arial"/>
        </w:rPr>
        <w:tab/>
      </w:r>
      <w:proofErr w:type="gramStart"/>
      <w:r w:rsidRPr="007A1489">
        <w:rPr>
          <w:rFonts w:cs="Arial"/>
        </w:rPr>
        <w:t>predict</w:t>
      </w:r>
      <w:proofErr w:type="gramEnd"/>
      <w:r w:rsidRPr="007A1489">
        <w:rPr>
          <w:rFonts w:cs="Arial"/>
        </w:rPr>
        <w:t xml:space="preserve"> the value of </w:t>
      </w:r>
      <w:r w:rsidRPr="007A1489">
        <w:rPr>
          <w:rFonts w:cs="Arial"/>
          <w:i/>
        </w:rPr>
        <w:t>y</w:t>
      </w:r>
      <w:r w:rsidRPr="007A1489">
        <w:rPr>
          <w:rFonts w:cs="Arial"/>
        </w:rPr>
        <w:t xml:space="preserve"> for model B, correct to 1 decimal place.</w:t>
      </w:r>
      <w:r w:rsidRPr="007A1489">
        <w:rPr>
          <w:rFonts w:cs="Arial"/>
        </w:rPr>
        <w:tab/>
        <w:t xml:space="preserve">(1 mark) </w:t>
      </w:r>
    </w:p>
    <w:p w:rsidR="007729FE" w:rsidRPr="007A1489" w:rsidRDefault="007729FE" w:rsidP="007729FE">
      <w:pPr>
        <w:tabs>
          <w:tab w:val="left" w:pos="1134"/>
          <w:tab w:val="left" w:pos="1701"/>
          <w:tab w:val="left" w:pos="2268"/>
          <w:tab w:val="center" w:pos="4320"/>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9639"/>
        </w:tabs>
        <w:ind w:left="567" w:hanging="567"/>
        <w:rPr>
          <w:rFonts w:cs="Arial"/>
        </w:rPr>
      </w:pPr>
      <w:r w:rsidRPr="007A1489">
        <w:rPr>
          <w:rFonts w:cs="Arial"/>
        </w:rPr>
        <w:tab/>
        <w:t>(iii)</w:t>
      </w:r>
      <w:r w:rsidRPr="007A1489">
        <w:rPr>
          <w:rFonts w:cs="Arial"/>
        </w:rPr>
        <w:tab/>
      </w:r>
      <w:proofErr w:type="gramStart"/>
      <w:r w:rsidRPr="007A1489">
        <w:rPr>
          <w:rFonts w:cs="Arial"/>
        </w:rPr>
        <w:t>comment</w:t>
      </w:r>
      <w:proofErr w:type="gramEnd"/>
      <w:r w:rsidRPr="007A1489">
        <w:rPr>
          <w:rFonts w:cs="Arial"/>
        </w:rPr>
        <w:t xml:space="preserve"> on the reliability of your predictions above.</w:t>
      </w:r>
      <w:r w:rsidRPr="007A1489">
        <w:rPr>
          <w:rFonts w:cs="Arial"/>
        </w:rPr>
        <w:tab/>
        <w:t xml:space="preserve">(2 marks) </w:t>
      </w:r>
    </w:p>
    <w:p w:rsidR="007729FE" w:rsidRPr="007A1489" w:rsidRDefault="007729FE" w:rsidP="007729FE">
      <w:pPr>
        <w:tabs>
          <w:tab w:val="left" w:pos="1134"/>
          <w:tab w:val="left" w:pos="1701"/>
          <w:tab w:val="left" w:pos="2268"/>
          <w:tab w:val="center" w:pos="4320"/>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9639"/>
        </w:tabs>
        <w:ind w:left="567" w:hanging="567"/>
        <w:rPr>
          <w:rFonts w:cs="Arial"/>
        </w:rPr>
      </w:pPr>
      <w:r w:rsidRPr="007A1489">
        <w:rPr>
          <w:rFonts w:cs="Arial"/>
        </w:rPr>
        <w:t xml:space="preserve">The graph of the residuals </w:t>
      </w:r>
      <w:r w:rsidRPr="007A1489">
        <w:rPr>
          <w:rFonts w:cs="Arial"/>
          <w:position w:val="-10"/>
        </w:rPr>
        <w:object w:dxaOrig="580" w:dyaOrig="320">
          <v:shape id="_x0000_i1031" type="#_x0000_t75" style="width:28.5pt;height:15.75pt" o:ole="">
            <v:imagedata r:id="rId30" o:title=""/>
          </v:shape>
          <o:OLEObject Type="Embed" ProgID="Equation.3" ShapeID="_x0000_i1031" DrawAspect="Content" ObjectID="_1562334781" r:id="rId31"/>
        </w:object>
      </w:r>
      <w:r w:rsidRPr="007A1489">
        <w:rPr>
          <w:rFonts w:cs="Arial"/>
        </w:rPr>
        <w:t xml:space="preserve"> for the linear model shows an obvious pattern.</w:t>
      </w:r>
    </w:p>
    <w:p w:rsidR="007729FE" w:rsidRPr="007A1489" w:rsidRDefault="007729FE" w:rsidP="007729FE">
      <w:pPr>
        <w:tabs>
          <w:tab w:val="left" w:pos="1134"/>
          <w:tab w:val="left" w:pos="1701"/>
          <w:tab w:val="left" w:pos="2268"/>
          <w:tab w:val="center" w:pos="4320"/>
          <w:tab w:val="right" w:pos="9639"/>
        </w:tabs>
        <w:ind w:left="567" w:hanging="567"/>
        <w:rPr>
          <w:rFonts w:cs="Arial"/>
        </w:rPr>
      </w:pPr>
    </w:p>
    <w:p w:rsidR="007729FE" w:rsidRPr="007A1489" w:rsidRDefault="007729FE" w:rsidP="007729FE">
      <w:pPr>
        <w:tabs>
          <w:tab w:val="left" w:pos="1134"/>
          <w:tab w:val="left" w:pos="1701"/>
          <w:tab w:val="left" w:pos="2268"/>
          <w:tab w:val="center" w:pos="4320"/>
          <w:tab w:val="right" w:pos="9639"/>
        </w:tabs>
        <w:ind w:left="567" w:hanging="567"/>
        <w:rPr>
          <w:rFonts w:cs="Arial"/>
        </w:rPr>
      </w:pPr>
      <w:r w:rsidRPr="007A1489">
        <w:rPr>
          <w:rFonts w:cs="Arial"/>
        </w:rPr>
        <w:t>(b)</w:t>
      </w:r>
      <w:r w:rsidRPr="007A1489">
        <w:rPr>
          <w:rFonts w:cs="Arial"/>
        </w:rPr>
        <w:tab/>
        <w:t xml:space="preserve">Which of the two models is likely to be more appropriate to use for </w:t>
      </w:r>
      <w:proofErr w:type="gramStart"/>
      <w:r w:rsidRPr="007A1489">
        <w:rPr>
          <w:rFonts w:cs="Arial"/>
        </w:rPr>
        <w:t>predictions</w:t>
      </w:r>
      <w:proofErr w:type="gramEnd"/>
      <w:r w:rsidRPr="007A1489">
        <w:rPr>
          <w:rFonts w:cs="Arial"/>
        </w:rPr>
        <w:t xml:space="preserve"> </w:t>
      </w:r>
    </w:p>
    <w:p w:rsidR="007729FE" w:rsidRPr="007A1489" w:rsidRDefault="007729FE" w:rsidP="007729FE">
      <w:pPr>
        <w:tabs>
          <w:tab w:val="left" w:pos="1134"/>
          <w:tab w:val="left" w:pos="1701"/>
          <w:tab w:val="left" w:pos="2268"/>
          <w:tab w:val="center" w:pos="4320"/>
          <w:tab w:val="right" w:pos="9639"/>
        </w:tabs>
        <w:ind w:left="567" w:hanging="567"/>
        <w:rPr>
          <w:rFonts w:cs="Arial"/>
        </w:rPr>
      </w:pPr>
      <w:r w:rsidRPr="007A1489">
        <w:rPr>
          <w:rFonts w:cs="Arial"/>
        </w:rPr>
        <w:tab/>
      </w:r>
      <w:proofErr w:type="gramStart"/>
      <w:r w:rsidRPr="007A1489">
        <w:rPr>
          <w:rFonts w:cs="Arial"/>
        </w:rPr>
        <w:t>for</w:t>
      </w:r>
      <w:proofErr w:type="gramEnd"/>
      <w:r w:rsidRPr="007A1489">
        <w:rPr>
          <w:rFonts w:cs="Arial"/>
        </w:rPr>
        <w:t xml:space="preserve"> values of </w:t>
      </w:r>
      <w:r w:rsidRPr="007A1489">
        <w:rPr>
          <w:rFonts w:cs="Arial"/>
          <w:i/>
        </w:rPr>
        <w:t>x</w:t>
      </w:r>
      <w:r w:rsidRPr="007A1489">
        <w:rPr>
          <w:rFonts w:cs="Arial"/>
        </w:rPr>
        <w:t xml:space="preserve"> &gt; 10? Give a reason related to the residual graph.</w:t>
      </w:r>
      <w:r w:rsidRPr="007A1489">
        <w:rPr>
          <w:rFonts w:cs="Arial"/>
        </w:rPr>
        <w:tab/>
        <w:t>(2 marks)</w:t>
      </w:r>
    </w:p>
    <w:p w:rsidR="007729FE" w:rsidRPr="007A1489" w:rsidRDefault="007729FE" w:rsidP="007729FE">
      <w:pPr>
        <w:rPr>
          <w:rFonts w:cs="Arial"/>
        </w:rPr>
      </w:pPr>
      <w:r w:rsidRPr="007A1489">
        <w:rPr>
          <w:rFonts w:cs="Arial"/>
        </w:rPr>
        <w:br w:type="page"/>
      </w: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9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(6 marks)</w:t>
      </w: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r w:rsidRPr="007A1489">
        <w:rPr>
          <w:rFonts w:cs="Arial"/>
          <w:lang w:val="en-US"/>
        </w:rPr>
        <w:tab/>
      </w:r>
      <w:r w:rsidRPr="007A1489">
        <w:rPr>
          <w:rFonts w:cs="Arial"/>
        </w:rPr>
        <w:t>a)</w:t>
      </w:r>
      <w:r w:rsidRPr="007A1489">
        <w:rPr>
          <w:rFonts w:cs="Arial"/>
        </w:rPr>
        <w:tab/>
        <w:t>(</w:t>
      </w:r>
      <w:proofErr w:type="spellStart"/>
      <w:proofErr w:type="gramStart"/>
      <w:r w:rsidRPr="007A1489">
        <w:rPr>
          <w:rFonts w:cs="Arial"/>
        </w:rPr>
        <w:t>i</w:t>
      </w:r>
      <w:proofErr w:type="spellEnd"/>
      <w:proofErr w:type="gramEnd"/>
      <w:r w:rsidRPr="007A1489">
        <w:rPr>
          <w:rFonts w:cs="Arial"/>
        </w:rPr>
        <w:t>)</w:t>
      </w:r>
      <w:r w:rsidRPr="007A1489">
        <w:rPr>
          <w:rFonts w:cs="Arial"/>
        </w:rPr>
        <w:tab/>
        <w:t>15.5</w:t>
      </w:r>
      <w:r w:rsidRPr="007A1489">
        <w:rPr>
          <w:rFonts w:cs="Arial"/>
        </w:rPr>
        <w:tab/>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r w:rsidRPr="007A1489">
        <w:rPr>
          <w:rFonts w:cs="Arial"/>
        </w:rPr>
        <w:tab/>
      </w:r>
      <w:r w:rsidRPr="007A1489">
        <w:rPr>
          <w:rFonts w:cs="Arial"/>
        </w:rPr>
        <w:tab/>
        <w:t>(ii)</w:t>
      </w:r>
      <w:r w:rsidRPr="007A1489">
        <w:rPr>
          <w:rFonts w:cs="Arial"/>
        </w:rPr>
        <w:tab/>
        <w:t>15.5</w:t>
      </w:r>
      <w:r w:rsidRPr="007A1489">
        <w:rPr>
          <w:rFonts w:cs="Arial"/>
        </w:rPr>
        <w:tab/>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r w:rsidRPr="007A1489">
        <w:rPr>
          <w:rFonts w:cs="Arial"/>
        </w:rPr>
        <w:tab/>
      </w:r>
      <w:r w:rsidRPr="007A1489">
        <w:rPr>
          <w:rFonts w:cs="Arial"/>
        </w:rPr>
        <w:tab/>
        <w:t>(iii)</w:t>
      </w:r>
      <w:r w:rsidRPr="007A1489">
        <w:rPr>
          <w:rFonts w:cs="Arial"/>
        </w:rPr>
        <w:tab/>
        <w:t xml:space="preserve">Both are reliable, since </w:t>
      </w:r>
      <w:proofErr w:type="spellStart"/>
      <w:r w:rsidRPr="007A1489">
        <w:rPr>
          <w:rFonts w:cs="Arial"/>
        </w:rPr>
        <w:t>correltion</w:t>
      </w:r>
      <w:proofErr w:type="spellEnd"/>
      <w:r w:rsidRPr="007A1489">
        <w:rPr>
          <w:rFonts w:cs="Arial"/>
        </w:rPr>
        <w:t xml:space="preserve"> is strong </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r w:rsidRPr="007A1489">
        <w:rPr>
          <w:rFonts w:cs="Arial"/>
        </w:rPr>
        <w:tab/>
      </w:r>
      <w:r w:rsidRPr="007A1489">
        <w:rPr>
          <w:rFonts w:cs="Arial"/>
        </w:rPr>
        <w:tab/>
      </w:r>
      <w:r w:rsidRPr="007A1489">
        <w:rPr>
          <w:rFonts w:cs="Arial"/>
        </w:rPr>
        <w:tab/>
      </w:r>
      <w:proofErr w:type="gramStart"/>
      <w:r w:rsidRPr="007A1489">
        <w:rPr>
          <w:rFonts w:cs="Arial"/>
        </w:rPr>
        <w:t>and</w:t>
      </w:r>
      <w:proofErr w:type="gramEnd"/>
      <w:r w:rsidRPr="007A1489">
        <w:rPr>
          <w:rFonts w:cs="Arial"/>
        </w:rPr>
        <w:t xml:space="preserve"> 8 is an interpolation.</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r w:rsidRPr="007A1489">
        <w:rPr>
          <w:rFonts w:cs="Arial"/>
        </w:rPr>
        <w:tab/>
        <w:t>(b)</w:t>
      </w:r>
      <w:r w:rsidRPr="007A1489">
        <w:rPr>
          <w:rFonts w:cs="Arial"/>
        </w:rPr>
        <w:tab/>
        <w:t>The pattern indicates that the linear model may not be appropriate.</w:t>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r w:rsidRPr="007A1489">
        <w:rPr>
          <w:rFonts w:cs="Arial"/>
        </w:rPr>
        <w:tab/>
      </w:r>
      <w:r w:rsidRPr="007A1489">
        <w:rPr>
          <w:rFonts w:cs="Arial"/>
        </w:rPr>
        <w:tab/>
        <w:t xml:space="preserve">So the </w:t>
      </w:r>
      <w:proofErr w:type="gramStart"/>
      <w:r w:rsidRPr="007A1489">
        <w:rPr>
          <w:rFonts w:cs="Arial"/>
        </w:rPr>
        <w:t>geometric(</w:t>
      </w:r>
      <w:proofErr w:type="gramEnd"/>
      <w:r w:rsidRPr="007A1489">
        <w:rPr>
          <w:rFonts w:cs="Arial"/>
        </w:rPr>
        <w:t xml:space="preserve"> exponential) may be better. </w:t>
      </w:r>
      <w:r w:rsidRPr="007A1489">
        <w:rPr>
          <w:rFonts w:cs="Arial"/>
        </w:rPr>
        <w:tab/>
      </w:r>
      <w:r w:rsidRPr="007A1489">
        <w:rPr>
          <w:rFonts w:cs="Arial"/>
        </w:rPr>
        <w:tab/>
      </w:r>
      <w:r w:rsidRPr="007A1489">
        <w:rPr>
          <w:rFonts w:cs="Arial"/>
        </w:rPr>
        <w:sym w:font="Wingdings" w:char="F0FC"/>
      </w:r>
      <w:r w:rsidRPr="007A1489">
        <w:rPr>
          <w:rFonts w:cs="Arial"/>
        </w:rPr>
        <w:tab/>
        <w:t>[6]</w:t>
      </w: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10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(6 marks)</w:t>
      </w:r>
    </w:p>
    <w:p w:rsidR="007729FE" w:rsidRPr="007A1489" w:rsidRDefault="007729FE" w:rsidP="007729FE">
      <w:pPr>
        <w:shd w:val="clear" w:color="auto" w:fill="FFFFFF"/>
        <w:tabs>
          <w:tab w:val="left" w:pos="1134"/>
          <w:tab w:val="left" w:pos="1701"/>
          <w:tab w:val="left" w:pos="3402"/>
          <w:tab w:val="left" w:pos="7371"/>
          <w:tab w:val="left" w:pos="8505"/>
          <w:tab w:val="left" w:pos="9072"/>
        </w:tabs>
        <w:ind w:left="567" w:hanging="567"/>
        <w:rPr>
          <w:rFonts w:cs="Arial"/>
          <w:lang w:val="en-US"/>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 xml:space="preserve">The students at an international college were surveyed about their preferences for University </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roofErr w:type="gramStart"/>
      <w:r w:rsidRPr="007A1489">
        <w:rPr>
          <w:rFonts w:asciiTheme="minorHAnsi" w:hAnsiTheme="minorHAnsi" w:cs="Arial"/>
          <w:bCs/>
        </w:rPr>
        <w:t>or</w:t>
      </w:r>
      <w:proofErr w:type="gramEnd"/>
      <w:r w:rsidRPr="007A1489">
        <w:rPr>
          <w:rFonts w:asciiTheme="minorHAnsi" w:hAnsiTheme="minorHAnsi" w:cs="Arial"/>
          <w:bCs/>
        </w:rPr>
        <w:t xml:space="preserve"> TAFE, and their country of origin. The results are given in percentage terms in the table below.</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The percentages have been rounded.</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tbl>
      <w:tblPr>
        <w:tblStyle w:val="TableGrid"/>
        <w:tblW w:w="0" w:type="auto"/>
        <w:tblInd w:w="567" w:type="dxa"/>
        <w:tblLook w:val="04A0" w:firstRow="1" w:lastRow="0" w:firstColumn="1" w:lastColumn="0" w:noHBand="0" w:noVBand="1"/>
      </w:tblPr>
      <w:tblGrid>
        <w:gridCol w:w="2531"/>
        <w:gridCol w:w="2532"/>
        <w:gridCol w:w="2532"/>
        <w:gridCol w:w="2520"/>
      </w:tblGrid>
      <w:tr w:rsidR="007729FE" w:rsidRPr="007A1489" w:rsidTr="00B25B67">
        <w:tc>
          <w:tcPr>
            <w:tcW w:w="2570" w:type="dxa"/>
          </w:tcPr>
          <w:p w:rsidR="007729FE" w:rsidRPr="007A1489" w:rsidRDefault="007729FE" w:rsidP="00B25B67">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Country of Origin</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University in WA</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University elsewhere</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TAFE</w:t>
            </w:r>
          </w:p>
        </w:tc>
      </w:tr>
      <w:tr w:rsidR="007729FE" w:rsidRPr="007A1489" w:rsidTr="00B25B67">
        <w:tc>
          <w:tcPr>
            <w:tcW w:w="2570" w:type="dxa"/>
          </w:tcPr>
          <w:p w:rsidR="007729FE" w:rsidRPr="007A1489" w:rsidRDefault="007729FE" w:rsidP="00B25B67">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China</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70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26</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4</w:t>
            </w:r>
          </w:p>
        </w:tc>
      </w:tr>
      <w:tr w:rsidR="007729FE" w:rsidRPr="007A1489" w:rsidTr="00B25B67">
        <w:tc>
          <w:tcPr>
            <w:tcW w:w="2570" w:type="dxa"/>
          </w:tcPr>
          <w:p w:rsidR="007729FE" w:rsidRPr="007A1489" w:rsidRDefault="007729FE" w:rsidP="00B25B67">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Malaysia</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75</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20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5</w:t>
            </w:r>
          </w:p>
        </w:tc>
      </w:tr>
      <w:tr w:rsidR="007729FE" w:rsidRPr="007A1489" w:rsidTr="00B25B67">
        <w:tc>
          <w:tcPr>
            <w:tcW w:w="2570" w:type="dxa"/>
          </w:tcPr>
          <w:p w:rsidR="007729FE" w:rsidRPr="007A1489" w:rsidRDefault="007729FE" w:rsidP="00B25B67">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South Africa</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60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10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30</w:t>
            </w:r>
          </w:p>
        </w:tc>
      </w:tr>
      <w:tr w:rsidR="007729FE" w:rsidRPr="007A1489" w:rsidTr="00B25B67">
        <w:tc>
          <w:tcPr>
            <w:tcW w:w="2570" w:type="dxa"/>
          </w:tcPr>
          <w:p w:rsidR="007729FE" w:rsidRPr="007A1489" w:rsidRDefault="007729FE" w:rsidP="00B25B67">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India</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70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30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x</w:t>
            </w:r>
          </w:p>
        </w:tc>
      </w:tr>
      <w:tr w:rsidR="007729FE" w:rsidRPr="007A1489" w:rsidTr="00B25B67">
        <w:tc>
          <w:tcPr>
            <w:tcW w:w="2570" w:type="dxa"/>
          </w:tcPr>
          <w:p w:rsidR="007729FE" w:rsidRPr="007A1489" w:rsidRDefault="007729FE" w:rsidP="00B25B67">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England</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100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0</w:t>
            </w:r>
          </w:p>
        </w:tc>
      </w:tr>
      <w:tr w:rsidR="007729FE" w:rsidRPr="007A1489" w:rsidTr="00B25B67">
        <w:tc>
          <w:tcPr>
            <w:tcW w:w="2570" w:type="dxa"/>
          </w:tcPr>
          <w:p w:rsidR="007729FE" w:rsidRPr="007A1489" w:rsidRDefault="007729FE" w:rsidP="00B25B67">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Indonesia</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50</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y</w:t>
            </w:r>
          </w:p>
        </w:tc>
        <w:tc>
          <w:tcPr>
            <w:tcW w:w="2570"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rPr>
            </w:pPr>
            <w:r w:rsidRPr="007A1489">
              <w:rPr>
                <w:rFonts w:asciiTheme="minorHAnsi" w:hAnsiTheme="minorHAnsi" w:cs="Arial"/>
                <w:bCs/>
              </w:rPr>
              <w:t>10</w:t>
            </w:r>
          </w:p>
        </w:tc>
      </w:tr>
    </w:tbl>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iCs/>
        </w:rPr>
      </w:pPr>
      <w:r w:rsidRPr="007A1489">
        <w:rPr>
          <w:rFonts w:asciiTheme="minorHAnsi" w:hAnsiTheme="minorHAnsi" w:cs="Arial"/>
          <w:bCs/>
        </w:rPr>
        <w:t>The numbers of students who took part in the survey are shown in the table below.</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iCs/>
        </w:rPr>
      </w:pPr>
    </w:p>
    <w:tbl>
      <w:tblPr>
        <w:tblStyle w:val="TableGrid"/>
        <w:tblW w:w="9713" w:type="dxa"/>
        <w:tblInd w:w="567" w:type="dxa"/>
        <w:tblLook w:val="04A0" w:firstRow="1" w:lastRow="0" w:firstColumn="1" w:lastColumn="0" w:noHBand="0" w:noVBand="1"/>
      </w:tblPr>
      <w:tblGrid>
        <w:gridCol w:w="4857"/>
        <w:gridCol w:w="4856"/>
      </w:tblGrid>
      <w:tr w:rsidR="007729FE" w:rsidRPr="007A1489" w:rsidTr="00B25B67">
        <w:tc>
          <w:tcPr>
            <w:tcW w:w="4857"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Country of Origin</w:t>
            </w:r>
          </w:p>
        </w:tc>
        <w:tc>
          <w:tcPr>
            <w:tcW w:w="4856"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Number of Students</w:t>
            </w:r>
          </w:p>
        </w:tc>
      </w:tr>
      <w:tr w:rsidR="007729FE" w:rsidRPr="007A1489" w:rsidTr="00B25B67">
        <w:tc>
          <w:tcPr>
            <w:tcW w:w="4857"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China</w:t>
            </w:r>
          </w:p>
        </w:tc>
        <w:tc>
          <w:tcPr>
            <w:tcW w:w="4856"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120</w:t>
            </w:r>
          </w:p>
        </w:tc>
      </w:tr>
      <w:tr w:rsidR="007729FE" w:rsidRPr="007A1489" w:rsidTr="00B25B67">
        <w:tc>
          <w:tcPr>
            <w:tcW w:w="4857"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Malaysia</w:t>
            </w:r>
          </w:p>
        </w:tc>
        <w:tc>
          <w:tcPr>
            <w:tcW w:w="4856"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40</w:t>
            </w:r>
          </w:p>
        </w:tc>
      </w:tr>
      <w:tr w:rsidR="007729FE" w:rsidRPr="007A1489" w:rsidTr="00B25B67">
        <w:tc>
          <w:tcPr>
            <w:tcW w:w="4857"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South Africa</w:t>
            </w:r>
          </w:p>
        </w:tc>
        <w:tc>
          <w:tcPr>
            <w:tcW w:w="4856"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16</w:t>
            </w:r>
          </w:p>
        </w:tc>
      </w:tr>
      <w:tr w:rsidR="007729FE" w:rsidRPr="007A1489" w:rsidTr="00B25B67">
        <w:tc>
          <w:tcPr>
            <w:tcW w:w="4857"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India</w:t>
            </w:r>
          </w:p>
        </w:tc>
        <w:tc>
          <w:tcPr>
            <w:tcW w:w="4856"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50</w:t>
            </w:r>
          </w:p>
        </w:tc>
      </w:tr>
      <w:tr w:rsidR="007729FE" w:rsidRPr="007A1489" w:rsidTr="00B25B67">
        <w:tc>
          <w:tcPr>
            <w:tcW w:w="4857"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England</w:t>
            </w:r>
          </w:p>
        </w:tc>
        <w:tc>
          <w:tcPr>
            <w:tcW w:w="4856"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1</w:t>
            </w:r>
          </w:p>
        </w:tc>
      </w:tr>
      <w:tr w:rsidR="007729FE" w:rsidRPr="007A1489" w:rsidTr="00B25B67">
        <w:tc>
          <w:tcPr>
            <w:tcW w:w="4857"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Indonesia</w:t>
            </w:r>
          </w:p>
        </w:tc>
        <w:tc>
          <w:tcPr>
            <w:tcW w:w="4856" w:type="dxa"/>
          </w:tcPr>
          <w:p w:rsidR="007729FE" w:rsidRPr="007A1489" w:rsidRDefault="007729FE" w:rsidP="00B25B67">
            <w:pPr>
              <w:pStyle w:val="BodyText"/>
              <w:tabs>
                <w:tab w:val="left" w:pos="1134"/>
                <w:tab w:val="left" w:pos="1701"/>
                <w:tab w:val="left" w:pos="2268"/>
                <w:tab w:val="right" w:pos="9639"/>
              </w:tabs>
              <w:ind w:left="567" w:hanging="567"/>
              <w:jc w:val="center"/>
              <w:rPr>
                <w:rFonts w:asciiTheme="minorHAnsi" w:hAnsiTheme="minorHAnsi" w:cs="Arial"/>
                <w:bCs/>
                <w:i/>
                <w:iCs/>
              </w:rPr>
            </w:pPr>
            <w:r w:rsidRPr="007A1489">
              <w:rPr>
                <w:rFonts w:asciiTheme="minorHAnsi" w:hAnsiTheme="minorHAnsi" w:cs="Arial"/>
                <w:bCs/>
              </w:rPr>
              <w:t>20</w:t>
            </w:r>
          </w:p>
        </w:tc>
      </w:tr>
    </w:tbl>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iCs/>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iCs/>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(a)</w:t>
      </w:r>
      <w:r w:rsidRPr="007A1489">
        <w:rPr>
          <w:rFonts w:asciiTheme="minorHAnsi" w:hAnsiTheme="minorHAnsi" w:cs="Arial"/>
          <w:bCs/>
        </w:rPr>
        <w:tab/>
        <w:t>Calculate the values of x and y</w:t>
      </w:r>
      <w:r w:rsidRPr="007A1489">
        <w:rPr>
          <w:rFonts w:asciiTheme="minorHAnsi" w:hAnsiTheme="minorHAnsi" w:cs="Arial"/>
          <w:bCs/>
        </w:rPr>
        <w:tab/>
        <w:t>(1 mark)</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(b)</w:t>
      </w:r>
      <w:r w:rsidRPr="007A1489">
        <w:rPr>
          <w:rFonts w:asciiTheme="minorHAnsi" w:hAnsiTheme="minorHAnsi" w:cs="Arial"/>
          <w:bCs/>
        </w:rPr>
        <w:tab/>
        <w:t xml:space="preserve">How many international students took part in the survey? </w:t>
      </w:r>
      <w:r w:rsidRPr="007A1489">
        <w:rPr>
          <w:rFonts w:asciiTheme="minorHAnsi" w:hAnsiTheme="minorHAnsi" w:cs="Arial"/>
          <w:bCs/>
        </w:rPr>
        <w:tab/>
        <w:t>(1 mark)</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(c)</w:t>
      </w:r>
      <w:r w:rsidRPr="007A1489">
        <w:rPr>
          <w:rFonts w:asciiTheme="minorHAnsi" w:hAnsiTheme="minorHAnsi" w:cs="Arial"/>
          <w:bCs/>
        </w:rPr>
        <w:tab/>
        <w:t xml:space="preserve">What percentage of the students who took part </w:t>
      </w:r>
      <w:proofErr w:type="gramStart"/>
      <w:r w:rsidRPr="007A1489">
        <w:rPr>
          <w:rFonts w:asciiTheme="minorHAnsi" w:hAnsiTheme="minorHAnsi" w:cs="Arial"/>
          <w:bCs/>
        </w:rPr>
        <w:t>were</w:t>
      </w:r>
      <w:proofErr w:type="gramEnd"/>
      <w:r w:rsidRPr="007A1489">
        <w:rPr>
          <w:rFonts w:asciiTheme="minorHAnsi" w:hAnsiTheme="minorHAnsi" w:cs="Arial"/>
          <w:bCs/>
        </w:rPr>
        <w:t xml:space="preserve"> from China?</w:t>
      </w:r>
      <w:r w:rsidRPr="007A1489">
        <w:rPr>
          <w:rFonts w:asciiTheme="minorHAnsi" w:hAnsiTheme="minorHAnsi" w:cs="Arial"/>
          <w:bCs/>
        </w:rPr>
        <w:tab/>
        <w:t>(1 mark)</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(d)</w:t>
      </w:r>
      <w:r w:rsidRPr="007A1489">
        <w:rPr>
          <w:rFonts w:asciiTheme="minorHAnsi" w:hAnsiTheme="minorHAnsi" w:cs="Arial"/>
          <w:bCs/>
        </w:rPr>
        <w:tab/>
        <w:t>Which country had the lowest number of students wishing to go to University in WA? (1 mark)</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r w:rsidRPr="007A1489">
        <w:rPr>
          <w:rFonts w:asciiTheme="minorHAnsi" w:hAnsiTheme="minorHAnsi" w:cs="Arial"/>
          <w:bCs/>
        </w:rPr>
        <w:t>(e)</w:t>
      </w:r>
      <w:r w:rsidRPr="007A1489">
        <w:rPr>
          <w:rFonts w:asciiTheme="minorHAnsi" w:hAnsiTheme="minorHAnsi" w:cs="Arial"/>
          <w:bCs/>
        </w:rPr>
        <w:tab/>
        <w:t>How many students who took part wanted to go to TAFE?</w:t>
      </w:r>
      <w:r w:rsidRPr="007A1489">
        <w:rPr>
          <w:rFonts w:asciiTheme="minorHAnsi" w:hAnsiTheme="minorHAnsi" w:cs="Arial"/>
          <w:bCs/>
        </w:rPr>
        <w:tab/>
        <w:t>(2 marks)</w:t>
      </w: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pStyle w:val="BodyText"/>
        <w:tabs>
          <w:tab w:val="left" w:pos="1134"/>
          <w:tab w:val="left" w:pos="1701"/>
          <w:tab w:val="left" w:pos="2268"/>
          <w:tab w:val="right" w:pos="9639"/>
        </w:tabs>
        <w:ind w:left="567" w:hanging="567"/>
        <w:rPr>
          <w:rFonts w:asciiTheme="minorHAnsi" w:hAnsiTheme="minorHAnsi" w:cs="Arial"/>
          <w:bCs/>
          <w:i/>
        </w:rPr>
      </w:pP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10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(6 marks)</w:t>
      </w:r>
    </w:p>
    <w:p w:rsidR="007729FE" w:rsidRPr="007A1489" w:rsidRDefault="007729FE" w:rsidP="007729FE">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w:t>
      </w:r>
      <w:r w:rsidRPr="007A1489">
        <w:rPr>
          <w:rFonts w:cs="Arial"/>
        </w:rPr>
        <w:tab/>
      </w:r>
      <w:proofErr w:type="gramStart"/>
      <w:r w:rsidRPr="007A1489">
        <w:rPr>
          <w:rFonts w:cs="Arial"/>
          <w:i/>
        </w:rPr>
        <w:t>x</w:t>
      </w:r>
      <w:proofErr w:type="gramEnd"/>
      <w:r w:rsidRPr="007A1489">
        <w:rPr>
          <w:rFonts w:cs="Arial"/>
        </w:rPr>
        <w:t xml:space="preserve"> = 0, </w:t>
      </w:r>
      <w:r w:rsidRPr="007A1489">
        <w:rPr>
          <w:rFonts w:cs="Arial"/>
          <w:i/>
        </w:rPr>
        <w:t>y</w:t>
      </w:r>
      <w:r w:rsidRPr="007A1489">
        <w:rPr>
          <w:rFonts w:cs="Arial"/>
        </w:rPr>
        <w:t xml:space="preserve"> = 40%</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(b)</w:t>
      </w:r>
      <w:r w:rsidRPr="007A1489">
        <w:rPr>
          <w:rFonts w:cs="Arial"/>
        </w:rPr>
        <w:tab/>
        <w:t>247</w:t>
      </w:r>
      <w:r w:rsidRPr="007A1489">
        <w:rPr>
          <w:rFonts w:cs="Arial"/>
        </w:rPr>
        <w:tab/>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(c)</w:t>
      </w:r>
      <w:r w:rsidRPr="007A1489">
        <w:rPr>
          <w:rFonts w:cs="Arial"/>
        </w:rPr>
        <w:tab/>
        <w:t>48.6%</w:t>
      </w:r>
      <w:r w:rsidRPr="007A1489">
        <w:rPr>
          <w:rFonts w:cs="Arial"/>
        </w:rPr>
        <w:tab/>
      </w:r>
      <w:r w:rsidRPr="007A1489">
        <w:rPr>
          <w:rFonts w:cs="Arial"/>
        </w:rPr>
        <w:tab/>
      </w:r>
      <w:r w:rsid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(d)</w:t>
      </w:r>
      <w:r w:rsidRPr="007A1489">
        <w:rPr>
          <w:rFonts w:cs="Arial"/>
        </w:rPr>
        <w:tab/>
        <w:t>England (1)</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t>(e)</w:t>
      </w:r>
      <w:r w:rsidRPr="007A1489">
        <w:rPr>
          <w:rFonts w:cs="Arial"/>
        </w:rPr>
        <w:tab/>
      </w:r>
      <w:proofErr w:type="gramStart"/>
      <w:r w:rsidRPr="007A1489">
        <w:rPr>
          <w:rFonts w:cs="Arial"/>
        </w:rPr>
        <w:t>( 0.04</w:t>
      </w:r>
      <w:proofErr w:type="gramEnd"/>
      <w:r w:rsidRPr="007A1489">
        <w:rPr>
          <w:rFonts w:cs="Arial"/>
        </w:rPr>
        <w:t xml:space="preserve"> x 120 ) + ( 0.05 x 40 ) + ( 0.3 x 16 ) + ( 0.1 x 20 ) </w:t>
      </w:r>
      <w:r w:rsidRPr="007A1489">
        <w:rPr>
          <w:rFonts w:cs="Arial"/>
        </w:rPr>
        <w:tab/>
      </w:r>
      <w:r w:rsidRPr="007A1489">
        <w:rPr>
          <w:rFonts w:cs="Arial"/>
        </w:rPr>
        <w:tab/>
      </w:r>
      <w:r w:rsidRPr="007A1489">
        <w:rPr>
          <w:rFonts w:cs="Arial"/>
        </w:rPr>
        <w:sym w:font="Wingdings" w:char="F0FC"/>
      </w:r>
    </w:p>
    <w:p w:rsidR="007729FE" w:rsidRPr="007A1489" w:rsidRDefault="007729FE" w:rsidP="007729FE">
      <w:pPr>
        <w:shd w:val="clear" w:color="auto" w:fill="FFFFFF"/>
        <w:tabs>
          <w:tab w:val="left" w:pos="1134"/>
          <w:tab w:val="left" w:pos="1701"/>
          <w:tab w:val="left" w:pos="7371"/>
          <w:tab w:val="left" w:pos="8505"/>
          <w:tab w:val="left" w:pos="9072"/>
        </w:tabs>
        <w:ind w:left="567" w:hanging="567"/>
        <w:rPr>
          <w:rFonts w:cs="Arial"/>
        </w:rPr>
      </w:pPr>
      <w:r w:rsidRPr="007A1489">
        <w:rPr>
          <w:rFonts w:cs="Arial"/>
        </w:rPr>
        <w:tab/>
      </w:r>
      <w:r w:rsidRPr="007A1489">
        <w:rPr>
          <w:rFonts w:cs="Arial"/>
        </w:rPr>
        <w:tab/>
        <w:t>= 14 students</w:t>
      </w:r>
      <w:r w:rsidRPr="007A1489">
        <w:rPr>
          <w:rFonts w:cs="Arial"/>
        </w:rPr>
        <w:tab/>
      </w:r>
      <w:r w:rsidRPr="007A1489">
        <w:rPr>
          <w:rFonts w:cs="Arial"/>
        </w:rPr>
        <w:tab/>
      </w:r>
      <w:r w:rsidRPr="007A1489">
        <w:rPr>
          <w:rFonts w:cs="Arial"/>
        </w:rPr>
        <w:sym w:font="Wingdings" w:char="F0FC"/>
      </w:r>
      <w:r w:rsidRPr="007A1489">
        <w:rPr>
          <w:rFonts w:cs="Arial"/>
        </w:rPr>
        <w:tab/>
        <w:t>[6]</w:t>
      </w:r>
      <w:r w:rsidRPr="007A1489">
        <w:rPr>
          <w:rFonts w:cs="Arial"/>
        </w:rPr>
        <w:tab/>
      </w: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729FE">
      <w:pPr>
        <w:shd w:val="clear" w:color="auto" w:fill="FFFFFF"/>
        <w:tabs>
          <w:tab w:val="left" w:pos="1134"/>
          <w:tab w:val="left" w:pos="1701"/>
          <w:tab w:val="left" w:pos="7371"/>
          <w:tab w:val="left" w:pos="8505"/>
          <w:tab w:val="left" w:pos="9072"/>
        </w:tabs>
        <w:ind w:left="567" w:hanging="567"/>
        <w:rPr>
          <w:rFonts w:cs="Arial"/>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Pr>
          <w:rFonts w:eastAsia="Arial"/>
          <w:b/>
          <w:bCs/>
          <w:lang w:val="en-US" w:eastAsia="en-US"/>
        </w:rPr>
        <w:lastRenderedPageBreak/>
        <w:t>Q</w:t>
      </w:r>
      <w:r w:rsidRPr="007A1489">
        <w:rPr>
          <w:rFonts w:eastAsia="Arial"/>
          <w:b/>
          <w:bCs/>
          <w:lang w:val="en-US" w:eastAsia="en-US"/>
        </w:rPr>
        <w:t xml:space="preserve">uestion 11 </w:t>
      </w:r>
      <w:proofErr w:type="spellStart"/>
      <w:r w:rsidRPr="007A1489">
        <w:rPr>
          <w:rFonts w:eastAsia="Arial"/>
          <w:b/>
          <w:bCs/>
          <w:lang w:val="en-US" w:eastAsia="en-US"/>
        </w:rPr>
        <w:t>Calc</w:t>
      </w:r>
      <w:proofErr w:type="spellEnd"/>
      <w:r w:rsidRPr="007A1489">
        <w:rPr>
          <w:rFonts w:eastAsia="Arial"/>
          <w:b/>
          <w:bCs/>
          <w:lang w:val="en-US" w:eastAsia="en-US"/>
        </w:rPr>
        <w:t xml:space="preserve"> Free</w:t>
      </w:r>
      <w:r w:rsidRPr="007A1489">
        <w:rPr>
          <w:rFonts w:eastAsia="Arial"/>
          <w:b/>
          <w:bCs/>
          <w:lang w:val="en-US" w:eastAsia="en-US"/>
        </w:rPr>
        <w:tab/>
        <w:t>(6 marks)</w:t>
      </w: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 xml:space="preserve">A survey was being conducted at a local shopping </w:t>
      </w:r>
      <w:proofErr w:type="spellStart"/>
      <w:r w:rsidRPr="007A1489">
        <w:rPr>
          <w:rFonts w:asciiTheme="minorHAnsi" w:hAnsiTheme="minorHAnsi" w:cs="Arial"/>
          <w:color w:val="000000"/>
        </w:rPr>
        <w:t>centre</w:t>
      </w:r>
      <w:proofErr w:type="spellEnd"/>
      <w:r w:rsidRPr="007A1489">
        <w:rPr>
          <w:rFonts w:asciiTheme="minorHAnsi" w:hAnsiTheme="minorHAnsi" w:cs="Arial"/>
          <w:color w:val="000000"/>
        </w:rPr>
        <w:t xml:space="preserve"> one Saturday morning.</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 xml:space="preserve">The question being asked was “How often do you visit this shopping </w:t>
      </w:r>
      <w:proofErr w:type="spellStart"/>
      <w:r w:rsidRPr="007A1489">
        <w:rPr>
          <w:rFonts w:asciiTheme="minorHAnsi" w:hAnsiTheme="minorHAnsi" w:cs="Arial"/>
          <w:color w:val="000000"/>
        </w:rPr>
        <w:t>centre</w:t>
      </w:r>
      <w:proofErr w:type="spellEnd"/>
      <w:r w:rsidRPr="007A1489">
        <w:rPr>
          <w:rFonts w:asciiTheme="minorHAnsi" w:hAnsiTheme="minorHAnsi" w:cs="Arial"/>
          <w:color w:val="000000"/>
        </w:rPr>
        <w:t>?”</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 xml:space="preserve">A set of 3 possible answers were Daily, Twice per week, </w:t>
      </w:r>
      <w:proofErr w:type="gramStart"/>
      <w:r w:rsidRPr="007A1489">
        <w:rPr>
          <w:rFonts w:asciiTheme="minorHAnsi" w:hAnsiTheme="minorHAnsi" w:cs="Arial"/>
          <w:color w:val="000000"/>
        </w:rPr>
        <w:t>Once</w:t>
      </w:r>
      <w:proofErr w:type="gramEnd"/>
      <w:r w:rsidRPr="007A1489">
        <w:rPr>
          <w:rFonts w:asciiTheme="minorHAnsi" w:hAnsiTheme="minorHAnsi" w:cs="Arial"/>
          <w:color w:val="000000"/>
        </w:rPr>
        <w:t xml:space="preserve"> per week.</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 xml:space="preserve">It was hoped that the information would inform the allocation of staff at peak times during </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roofErr w:type="gramStart"/>
      <w:r w:rsidRPr="007A1489">
        <w:rPr>
          <w:rFonts w:asciiTheme="minorHAnsi" w:hAnsiTheme="minorHAnsi" w:cs="Arial"/>
          <w:color w:val="000000"/>
        </w:rPr>
        <w:t>the</w:t>
      </w:r>
      <w:proofErr w:type="gramEnd"/>
      <w:r w:rsidRPr="007A1489">
        <w:rPr>
          <w:rFonts w:asciiTheme="minorHAnsi" w:hAnsiTheme="minorHAnsi" w:cs="Arial"/>
          <w:color w:val="000000"/>
        </w:rPr>
        <w:t xml:space="preserve"> 7 day week.</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(a)</w:t>
      </w:r>
      <w:r w:rsidRPr="007A1489">
        <w:rPr>
          <w:rFonts w:asciiTheme="minorHAnsi" w:hAnsiTheme="minorHAnsi" w:cs="Arial"/>
          <w:color w:val="000000"/>
        </w:rPr>
        <w:tab/>
        <w:t>Suggest two ways in which the survey could be improved.</w:t>
      </w:r>
      <w:r w:rsidRPr="007A1489">
        <w:rPr>
          <w:rFonts w:asciiTheme="minorHAnsi" w:hAnsiTheme="minorHAnsi" w:cs="Arial"/>
          <w:color w:val="000000"/>
        </w:rPr>
        <w:tab/>
        <w:t>(2 marks)</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 xml:space="preserve">The interviewer asked as many women as she could during that Saturday morning. </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She did not ask any men.</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(b)</w:t>
      </w:r>
      <w:r w:rsidRPr="007A1489">
        <w:rPr>
          <w:rFonts w:asciiTheme="minorHAnsi" w:hAnsiTheme="minorHAnsi" w:cs="Arial"/>
          <w:color w:val="000000"/>
        </w:rPr>
        <w:tab/>
        <w:t xml:space="preserve">Suggest two reasons why the shopping </w:t>
      </w:r>
      <w:proofErr w:type="spellStart"/>
      <w:r w:rsidRPr="007A1489">
        <w:rPr>
          <w:rFonts w:asciiTheme="minorHAnsi" w:hAnsiTheme="minorHAnsi" w:cs="Arial"/>
          <w:color w:val="000000"/>
        </w:rPr>
        <w:t>centre</w:t>
      </w:r>
      <w:proofErr w:type="spellEnd"/>
      <w:r w:rsidRPr="007A1489">
        <w:rPr>
          <w:rFonts w:asciiTheme="minorHAnsi" w:hAnsiTheme="minorHAnsi" w:cs="Arial"/>
          <w:color w:val="000000"/>
        </w:rPr>
        <w:t xml:space="preserve"> management would be unhappy </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ab/>
      </w:r>
      <w:proofErr w:type="gramStart"/>
      <w:r w:rsidRPr="007A1489">
        <w:rPr>
          <w:rFonts w:asciiTheme="minorHAnsi" w:hAnsiTheme="minorHAnsi" w:cs="Arial"/>
          <w:color w:val="000000"/>
        </w:rPr>
        <w:t>with</w:t>
      </w:r>
      <w:proofErr w:type="gramEnd"/>
      <w:r w:rsidRPr="007A1489">
        <w:rPr>
          <w:rFonts w:asciiTheme="minorHAnsi" w:hAnsiTheme="minorHAnsi" w:cs="Arial"/>
          <w:color w:val="000000"/>
        </w:rPr>
        <w:t xml:space="preserve"> that method of data collection. </w:t>
      </w:r>
      <w:r w:rsidRPr="007A1489">
        <w:rPr>
          <w:rFonts w:asciiTheme="minorHAnsi" w:hAnsiTheme="minorHAnsi" w:cs="Arial"/>
          <w:color w:val="000000"/>
        </w:rPr>
        <w:tab/>
        <w:t>(2 marks)</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124DA9" w:rsidP="007A1489">
      <w:pPr>
        <w:pStyle w:val="BodyText"/>
        <w:tabs>
          <w:tab w:val="left" w:pos="1134"/>
          <w:tab w:val="left" w:pos="1701"/>
          <w:tab w:val="right" w:pos="9356"/>
        </w:tabs>
        <w:ind w:left="567" w:hanging="567"/>
        <w:rPr>
          <w:rFonts w:asciiTheme="minorHAnsi" w:hAnsiTheme="minorHAnsi" w:cs="Arial"/>
          <w:i/>
          <w:iCs/>
          <w:color w:val="000000"/>
        </w:rPr>
      </w:pPr>
      <w:r>
        <w:rPr>
          <w:rFonts w:asciiTheme="minorHAnsi" w:hAnsiTheme="minorHAnsi" w:cs="Arial"/>
          <w:i/>
          <w:iCs/>
          <w:noProof/>
          <w:color w:val="000000"/>
          <w:lang w:eastAsia="en-AU"/>
        </w:rPr>
        <w:pict>
          <v:shape id="_x0000_s1033" type="#_x0000_t75" style="position:absolute;left:0;text-align:left;margin-left:180.75pt;margin-top:7.8pt;width:85.05pt;height:85.05pt;z-index:251667456">
            <v:imagedata r:id="rId32" o:title=""/>
          </v:shape>
          <o:OLEObject Type="Embed" ProgID="FXDraw.Graphic" ShapeID="_x0000_s1033" DrawAspect="Content" ObjectID="_1562334785" r:id="rId33"/>
        </w:pict>
      </w:r>
      <w:r w:rsidR="007A1489" w:rsidRPr="007A1489">
        <w:rPr>
          <w:rFonts w:asciiTheme="minorHAnsi" w:hAnsiTheme="minorHAnsi" w:cs="Arial"/>
          <w:color w:val="000000"/>
        </w:rPr>
        <w:t xml:space="preserve">The results were put into a </w:t>
      </w:r>
      <w:proofErr w:type="spellStart"/>
      <w:r w:rsidR="007A1489" w:rsidRPr="007A1489">
        <w:rPr>
          <w:rFonts w:asciiTheme="minorHAnsi" w:hAnsiTheme="minorHAnsi" w:cs="Arial"/>
          <w:color w:val="000000"/>
        </w:rPr>
        <w:t>pi</w:t>
      </w:r>
      <w:proofErr w:type="spellEnd"/>
      <w:r w:rsidR="007A1489" w:rsidRPr="007A1489">
        <w:rPr>
          <w:rFonts w:asciiTheme="minorHAnsi" w:hAnsiTheme="minorHAnsi" w:cs="Arial"/>
          <w:color w:val="000000"/>
        </w:rPr>
        <w:t xml:space="preserve"> chart as shown.</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There were 40 women who said they shopped once per week.</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r w:rsidRPr="007A1489">
        <w:rPr>
          <w:rFonts w:asciiTheme="minorHAnsi" w:hAnsiTheme="minorHAnsi" w:cs="Arial"/>
          <w:color w:val="000000"/>
        </w:rPr>
        <w:t>(c)</w:t>
      </w:r>
      <w:r w:rsidRPr="007A1489">
        <w:rPr>
          <w:rFonts w:asciiTheme="minorHAnsi" w:hAnsiTheme="minorHAnsi" w:cs="Arial"/>
          <w:color w:val="000000"/>
        </w:rPr>
        <w:tab/>
        <w:t>How many women said they shopped there daily?</w:t>
      </w:r>
      <w:r w:rsidRPr="007A1489">
        <w:rPr>
          <w:rFonts w:asciiTheme="minorHAnsi" w:hAnsiTheme="minorHAnsi" w:cs="Arial"/>
          <w:color w:val="000000"/>
        </w:rPr>
        <w:tab/>
        <w:t>(1 mark)</w:t>
      </w:r>
    </w:p>
    <w:p w:rsidR="007A1489" w:rsidRPr="007A1489" w:rsidRDefault="00124DA9" w:rsidP="007A1489">
      <w:pPr>
        <w:pStyle w:val="BodyText"/>
        <w:tabs>
          <w:tab w:val="left" w:pos="1134"/>
          <w:tab w:val="left" w:pos="1701"/>
          <w:tab w:val="right" w:pos="9356"/>
        </w:tabs>
        <w:ind w:left="567" w:hanging="567"/>
        <w:rPr>
          <w:rFonts w:asciiTheme="minorHAnsi" w:hAnsiTheme="minorHAnsi" w:cs="Arial"/>
          <w:i/>
          <w:iCs/>
          <w:color w:val="000000"/>
        </w:rPr>
      </w:pPr>
      <w:r>
        <w:rPr>
          <w:rFonts w:asciiTheme="minorHAnsi" w:hAnsiTheme="minorHAnsi" w:cs="Arial"/>
          <w:i/>
          <w:iCs/>
          <w:noProof/>
          <w:color w:val="000000"/>
          <w:lang w:eastAsia="en-AU"/>
        </w:rPr>
        <w:pict>
          <v:shape id="_x0000_s1034" type="#_x0000_t75" style="position:absolute;left:0;text-align:left;margin-left:271.05pt;margin-top:9.85pt;width:172.8pt;height:173.05pt;z-index:251668480">
            <v:imagedata r:id="rId34" o:title=""/>
          </v:shape>
          <o:OLEObject Type="Embed" ProgID="FXDraw.Graphic" ShapeID="_x0000_s1034" DrawAspect="Content" ObjectID="_1562334786" r:id="rId35"/>
        </w:pic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i/>
          <w:iCs/>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r w:rsidRPr="007A1489">
        <w:rPr>
          <w:rFonts w:asciiTheme="minorHAnsi" w:hAnsiTheme="minorHAnsi" w:cs="Arial"/>
          <w:color w:val="000000"/>
        </w:rPr>
        <w:t>(d)</w:t>
      </w:r>
      <w:r w:rsidRPr="007A1489">
        <w:rPr>
          <w:rFonts w:asciiTheme="minorHAnsi" w:hAnsiTheme="minorHAnsi" w:cs="Arial"/>
          <w:color w:val="000000"/>
        </w:rPr>
        <w:tab/>
        <w:t>How many women were surveyed?</w:t>
      </w:r>
      <w:r w:rsidRPr="007A1489">
        <w:rPr>
          <w:rFonts w:asciiTheme="minorHAnsi" w:hAnsiTheme="minorHAnsi" w:cs="Arial"/>
          <w:color w:val="000000"/>
        </w:rPr>
        <w:tab/>
        <w:t>(1 mark)</w:t>
      </w: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pStyle w:val="BodyText"/>
        <w:tabs>
          <w:tab w:val="left" w:pos="1134"/>
          <w:tab w:val="left" w:pos="1701"/>
          <w:tab w:val="right" w:pos="9356"/>
        </w:tabs>
        <w:ind w:left="567" w:hanging="567"/>
        <w:rPr>
          <w:rFonts w:asciiTheme="minorHAnsi" w:hAnsiTheme="minorHAnsi" w:cs="Arial"/>
          <w:color w:val="000000"/>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11 </w:t>
      </w:r>
      <w:proofErr w:type="spellStart"/>
      <w:r w:rsidRPr="007A1489">
        <w:rPr>
          <w:rFonts w:eastAsia="Arial"/>
          <w:b/>
          <w:bCs/>
          <w:lang w:val="en-US" w:eastAsia="en-US"/>
        </w:rPr>
        <w:t>Calc</w:t>
      </w:r>
      <w:proofErr w:type="spellEnd"/>
      <w:r w:rsidRPr="007A1489">
        <w:rPr>
          <w:rFonts w:eastAsia="Arial"/>
          <w:b/>
          <w:bCs/>
          <w:lang w:val="en-US" w:eastAsia="en-US"/>
        </w:rPr>
        <w:t xml:space="preserve"> Free</w:t>
      </w:r>
      <w:r w:rsidRPr="007A1489">
        <w:rPr>
          <w:rFonts w:eastAsia="Arial"/>
          <w:b/>
          <w:bCs/>
          <w:lang w:val="en-US" w:eastAsia="en-US"/>
        </w:rPr>
        <w:tab/>
        <w:t>(6 marks)</w:t>
      </w: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r w:rsidRPr="007A1489">
        <w:rPr>
          <w:rFonts w:cs="Arial"/>
        </w:rPr>
        <w:t>(a)</w:t>
      </w:r>
      <w:r w:rsidRPr="007A1489">
        <w:rPr>
          <w:rFonts w:cs="Arial"/>
        </w:rPr>
        <w:tab/>
        <w:t>Not just Saturday mornings.</w:t>
      </w: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r w:rsidRPr="007A1489">
        <w:rPr>
          <w:rFonts w:cs="Arial"/>
        </w:rPr>
        <w:tab/>
      </w:r>
      <w:r w:rsidRPr="007A1489">
        <w:rPr>
          <w:rFonts w:cs="Arial"/>
        </w:rPr>
        <w:tab/>
        <w:t>More answer options.</w:t>
      </w: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r w:rsidRPr="007A1489">
        <w:rPr>
          <w:rFonts w:cs="Arial"/>
        </w:rPr>
        <w:tab/>
      </w:r>
      <w:r w:rsidRPr="007A1489">
        <w:rPr>
          <w:rFonts w:cs="Arial"/>
        </w:rPr>
        <w:tab/>
      </w:r>
      <w:proofErr w:type="gramStart"/>
      <w:r w:rsidRPr="007A1489">
        <w:rPr>
          <w:rFonts w:cs="Arial"/>
        </w:rPr>
        <w:t>Questions about times of day when shopping is</w:t>
      </w:r>
      <w:proofErr w:type="gramEnd"/>
      <w:r w:rsidRPr="007A1489">
        <w:rPr>
          <w:rFonts w:cs="Arial"/>
        </w:rPr>
        <w:t xml:space="preserve"> done. </w:t>
      </w:r>
      <w:r w:rsidRPr="007A1489">
        <w:rPr>
          <w:rFonts w:cs="Arial"/>
        </w:rPr>
        <w:tab/>
      </w:r>
      <w:r w:rsidRPr="007A1489">
        <w:rPr>
          <w:rFonts w:cs="Arial"/>
        </w:rPr>
        <w:tab/>
      </w:r>
      <w:r w:rsidRPr="007A1489">
        <w:rPr>
          <w:rFonts w:cs="Arial"/>
        </w:rPr>
        <w:sym w:font="Wingdings" w:char="F0FC"/>
      </w:r>
      <w:r w:rsidRPr="007A1489">
        <w:rPr>
          <w:rFonts w:cs="Arial"/>
        </w:rPr>
        <w:sym w:font="Wingdings" w:char="F0FC"/>
      </w: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r w:rsidRPr="007A1489">
        <w:rPr>
          <w:rFonts w:cs="Arial"/>
        </w:rPr>
        <w:tab/>
        <w:t>(b)</w:t>
      </w:r>
      <w:r w:rsidRPr="007A1489">
        <w:rPr>
          <w:rFonts w:cs="Arial"/>
        </w:rPr>
        <w:tab/>
        <w:t>Men might do shopping on Saturday mornings to give their partners a break</w:t>
      </w: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r w:rsidRPr="007A1489">
        <w:rPr>
          <w:rFonts w:cs="Arial"/>
        </w:rPr>
        <w:tab/>
      </w:r>
      <w:r w:rsidRPr="007A1489">
        <w:rPr>
          <w:rFonts w:cs="Arial"/>
        </w:rPr>
        <w:tab/>
        <w:t>Some men are stay at home “mums” and always do the shopping.</w:t>
      </w: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r w:rsidRPr="007A1489">
        <w:rPr>
          <w:rFonts w:cs="Arial"/>
        </w:rPr>
        <w:tab/>
      </w:r>
      <w:r w:rsidRPr="007A1489">
        <w:rPr>
          <w:rFonts w:cs="Arial"/>
        </w:rPr>
        <w:tab/>
        <w:t>Women might do their shopping at night, if they work during the day.</w:t>
      </w:r>
      <w:r w:rsidRPr="007A1489">
        <w:rPr>
          <w:rFonts w:cs="Arial"/>
        </w:rPr>
        <w:tab/>
      </w:r>
      <w:r w:rsidRPr="007A1489">
        <w:rPr>
          <w:rFonts w:cs="Arial"/>
        </w:rPr>
        <w:sym w:font="Wingdings" w:char="F0FC"/>
      </w:r>
      <w:r w:rsidRPr="007A1489">
        <w:rPr>
          <w:rFonts w:cs="Arial"/>
        </w:rPr>
        <w:sym w:font="Wingdings" w:char="F0FC"/>
      </w: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r w:rsidRPr="007A1489">
        <w:rPr>
          <w:rFonts w:cs="Arial"/>
        </w:rPr>
        <w:tab/>
        <w:t>(c)</w:t>
      </w:r>
      <w:r w:rsidRPr="007A1489">
        <w:rPr>
          <w:rFonts w:cs="Arial"/>
        </w:rPr>
        <w:tab/>
        <w:t>30</w:t>
      </w:r>
      <w:r w:rsidRPr="007A1489">
        <w:rPr>
          <w:rFonts w:cs="Arial"/>
        </w:rPr>
        <w:tab/>
      </w:r>
      <w:r w:rsidRPr="007A1489">
        <w:rPr>
          <w:rFonts w:cs="Arial"/>
        </w:rPr>
        <w:tab/>
      </w:r>
      <w:r w:rsidRPr="007A1489">
        <w:rPr>
          <w:rFonts w:cs="Arial"/>
        </w:rPr>
        <w:tab/>
      </w:r>
      <w:r w:rsidRPr="007A1489">
        <w:rPr>
          <w:rFonts w:cs="Arial"/>
        </w:rPr>
        <w:tab/>
      </w:r>
      <w:r w:rsidRPr="007A1489">
        <w:rPr>
          <w:rFonts w:cs="Arial"/>
        </w:rPr>
        <w:sym w:font="Wingdings" w:char="F0FC"/>
      </w:r>
    </w:p>
    <w:p w:rsidR="007A1489" w:rsidRPr="007A1489" w:rsidRDefault="007A1489" w:rsidP="007A1489">
      <w:pPr>
        <w:shd w:val="clear" w:color="auto" w:fill="FFFFFF"/>
        <w:tabs>
          <w:tab w:val="left" w:pos="1134"/>
          <w:tab w:val="left" w:pos="1701"/>
          <w:tab w:val="left" w:pos="2268"/>
          <w:tab w:val="left" w:pos="7371"/>
          <w:tab w:val="left" w:pos="8640"/>
        </w:tabs>
        <w:ind w:left="567" w:hanging="567"/>
        <w:rPr>
          <w:rFonts w:cs="Arial"/>
        </w:rPr>
      </w:pPr>
    </w:p>
    <w:p w:rsidR="007A1489" w:rsidRPr="007A1489" w:rsidRDefault="007A1489" w:rsidP="007A1489">
      <w:pPr>
        <w:shd w:val="clear" w:color="auto" w:fill="FFFFFF"/>
        <w:tabs>
          <w:tab w:val="left" w:pos="1134"/>
          <w:tab w:val="left" w:pos="1701"/>
          <w:tab w:val="left" w:pos="2268"/>
          <w:tab w:val="left" w:pos="7371"/>
          <w:tab w:val="left" w:pos="8640"/>
          <w:tab w:val="left" w:pos="9072"/>
        </w:tabs>
        <w:ind w:left="567" w:hanging="567"/>
        <w:rPr>
          <w:rFonts w:cs="Arial"/>
        </w:rPr>
      </w:pPr>
      <w:r w:rsidRPr="007A1489">
        <w:rPr>
          <w:rFonts w:cs="Arial"/>
        </w:rPr>
        <w:tab/>
        <w:t>(</w:t>
      </w:r>
      <w:proofErr w:type="gramStart"/>
      <w:r w:rsidRPr="007A1489">
        <w:rPr>
          <w:rFonts w:cs="Arial"/>
        </w:rPr>
        <w:t>d</w:t>
      </w:r>
      <w:proofErr w:type="gramEnd"/>
      <w:r w:rsidRPr="007A1489">
        <w:rPr>
          <w:rFonts w:cs="Arial"/>
        </w:rPr>
        <w:t>)</w:t>
      </w:r>
      <w:r w:rsidRPr="007A1489">
        <w:rPr>
          <w:rFonts w:cs="Arial"/>
        </w:rPr>
        <w:tab/>
        <w:t>3 x 40 = 120</w:t>
      </w:r>
      <w:r w:rsidRPr="007A1489">
        <w:rPr>
          <w:rFonts w:cs="Arial"/>
        </w:rPr>
        <w:tab/>
      </w:r>
      <w:r w:rsidRPr="007A1489">
        <w:rPr>
          <w:rFonts w:cs="Arial"/>
        </w:rPr>
        <w:tab/>
      </w:r>
      <w:r w:rsidRPr="007A1489">
        <w:rPr>
          <w:rFonts w:cs="Arial"/>
        </w:rPr>
        <w:sym w:font="Wingdings" w:char="F0FC"/>
      </w:r>
      <w:r w:rsidRPr="007A1489">
        <w:rPr>
          <w:rFonts w:cs="Arial"/>
        </w:rPr>
        <w:tab/>
        <w:t>[6]</w:t>
      </w:r>
    </w:p>
    <w:p w:rsidR="007A1489" w:rsidRPr="007A1489" w:rsidRDefault="007A1489" w:rsidP="007A1489">
      <w:pPr>
        <w:shd w:val="clear" w:color="auto" w:fill="FFFFFF"/>
        <w:tabs>
          <w:tab w:val="left" w:pos="1134"/>
          <w:tab w:val="left" w:pos="1701"/>
          <w:tab w:val="left" w:pos="2268"/>
          <w:tab w:val="left" w:pos="7371"/>
          <w:tab w:val="left" w:pos="8640"/>
          <w:tab w:val="left" w:pos="9072"/>
        </w:tabs>
        <w:ind w:left="567" w:hanging="567"/>
        <w:rPr>
          <w:rFonts w:cs="Arial"/>
        </w:rPr>
      </w:pPr>
    </w:p>
    <w:p w:rsidR="007A1489" w:rsidRPr="007A1489" w:rsidRDefault="007A1489" w:rsidP="007A1489">
      <w:pPr>
        <w:shd w:val="clear" w:color="auto" w:fill="FFFFFF"/>
        <w:tabs>
          <w:tab w:val="left" w:pos="1134"/>
          <w:tab w:val="left" w:pos="1701"/>
          <w:tab w:val="left" w:pos="2268"/>
          <w:tab w:val="left" w:pos="7371"/>
          <w:tab w:val="left" w:pos="8640"/>
          <w:tab w:val="left" w:pos="9072"/>
        </w:tabs>
        <w:ind w:left="567" w:hanging="567"/>
        <w:rPr>
          <w:rFonts w:cs="Arial"/>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12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(9 marks)</w:t>
      </w:r>
    </w:p>
    <w:p w:rsidR="007729FE"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057D4B8B" wp14:editId="32C7C5D9">
            <wp:extent cx="6645910" cy="440973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4409736"/>
                    </a:xfrm>
                    <a:prstGeom prst="rect">
                      <a:avLst/>
                    </a:prstGeom>
                    <a:noFill/>
                    <a:ln>
                      <a:noFill/>
                    </a:ln>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34FDF212" wp14:editId="0D3C6705">
            <wp:extent cx="6648450"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7">
                      <a:extLst>
                        <a:ext uri="{28A0092B-C50C-407E-A947-70E740481C1C}">
                          <a14:useLocalDpi xmlns:a14="http://schemas.microsoft.com/office/drawing/2010/main" val="0"/>
                        </a:ext>
                      </a:extLst>
                    </a:blip>
                    <a:srcRect b="89728"/>
                    <a:stretch/>
                  </pic:blipFill>
                  <pic:spPr bwMode="auto">
                    <a:xfrm>
                      <a:off x="0" y="0"/>
                      <a:ext cx="6645910" cy="399897"/>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6148F36C" wp14:editId="46AF5073">
            <wp:extent cx="6648450" cy="27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7">
                      <a:extLst>
                        <a:ext uri="{28A0092B-C50C-407E-A947-70E740481C1C}">
                          <a14:useLocalDpi xmlns:a14="http://schemas.microsoft.com/office/drawing/2010/main" val="0"/>
                        </a:ext>
                      </a:extLst>
                    </a:blip>
                    <a:srcRect t="24214" b="68693"/>
                    <a:stretch/>
                  </pic:blipFill>
                  <pic:spPr bwMode="auto">
                    <a:xfrm>
                      <a:off x="0" y="0"/>
                      <a:ext cx="6645910" cy="276119"/>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4EAE19ED" wp14:editId="08258440">
            <wp:extent cx="6648450" cy="41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a:extLst>
                        <a:ext uri="{28A0092B-C50C-407E-A947-70E740481C1C}">
                          <a14:useLocalDpi xmlns:a14="http://schemas.microsoft.com/office/drawing/2010/main" val="0"/>
                        </a:ext>
                      </a:extLst>
                    </a:blip>
                    <a:srcRect t="49894" b="39345"/>
                    <a:stretch/>
                  </pic:blipFill>
                  <pic:spPr bwMode="auto">
                    <a:xfrm>
                      <a:off x="0" y="0"/>
                      <a:ext cx="6645910" cy="418940"/>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224F34FD" wp14:editId="53B0880E">
            <wp:extent cx="6648450" cy="77977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7">
                      <a:extLst>
                        <a:ext uri="{28A0092B-C50C-407E-A947-70E740481C1C}">
                          <a14:useLocalDpi xmlns:a14="http://schemas.microsoft.com/office/drawing/2010/main" val="0"/>
                        </a:ext>
                      </a:extLst>
                    </a:blip>
                    <a:srcRect t="79977"/>
                    <a:stretch/>
                  </pic:blipFill>
                  <pic:spPr bwMode="auto">
                    <a:xfrm>
                      <a:off x="0" y="0"/>
                      <a:ext cx="6645910" cy="779481"/>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36605921" wp14:editId="29480AE0">
            <wp:extent cx="6641525" cy="4191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8">
                      <a:extLst>
                        <a:ext uri="{28A0092B-C50C-407E-A947-70E740481C1C}">
                          <a14:useLocalDpi xmlns:a14="http://schemas.microsoft.com/office/drawing/2010/main" val="0"/>
                        </a:ext>
                      </a:extLst>
                    </a:blip>
                    <a:srcRect b="91039"/>
                    <a:stretch/>
                  </pic:blipFill>
                  <pic:spPr bwMode="auto">
                    <a:xfrm>
                      <a:off x="0" y="0"/>
                      <a:ext cx="6645910" cy="419377"/>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4BD5FC94" wp14:editId="6B47A55C">
            <wp:extent cx="6638925" cy="51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8">
                      <a:extLst>
                        <a:ext uri="{28A0092B-C50C-407E-A947-70E740481C1C}">
                          <a14:useLocalDpi xmlns:a14="http://schemas.microsoft.com/office/drawing/2010/main" val="0"/>
                        </a:ext>
                      </a:extLst>
                    </a:blip>
                    <a:srcRect t="32586" b="56411"/>
                    <a:stretch/>
                  </pic:blipFill>
                  <pic:spPr bwMode="auto">
                    <a:xfrm>
                      <a:off x="0" y="0"/>
                      <a:ext cx="6645910" cy="514891"/>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369FB455" wp14:editId="27D5E8BD">
            <wp:extent cx="6638925"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a:extLst>
                        <a:ext uri="{28A0092B-C50C-407E-A947-70E740481C1C}">
                          <a14:useLocalDpi xmlns:a14="http://schemas.microsoft.com/office/drawing/2010/main" val="0"/>
                        </a:ext>
                      </a:extLst>
                    </a:blip>
                    <a:srcRect t="63544" b="31158"/>
                    <a:stretch/>
                  </pic:blipFill>
                  <pic:spPr bwMode="auto">
                    <a:xfrm>
                      <a:off x="0" y="0"/>
                      <a:ext cx="6645910" cy="247911"/>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544E558E" wp14:editId="5C34F995">
            <wp:extent cx="6641525" cy="4191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t="91039"/>
                    <a:stretch/>
                  </pic:blipFill>
                  <pic:spPr bwMode="auto">
                    <a:xfrm>
                      <a:off x="0" y="0"/>
                      <a:ext cx="6645910" cy="419377"/>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12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t>(9 marks)</w:t>
      </w: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w:r w:rsidRPr="007A1489">
        <w:rPr>
          <w:rFonts w:asciiTheme="minorHAnsi" w:eastAsia="Arial" w:hAnsiTheme="minorHAnsi"/>
          <w:bCs/>
          <w:lang w:val="en-US"/>
        </w:rPr>
        <w:t>45 Minutes</w:t>
      </w:r>
    </w:p>
    <w:p w:rsidR="007A1489" w:rsidRPr="007A1489" w:rsidRDefault="007A1489" w:rsidP="007A1489">
      <w:pPr>
        <w:pStyle w:val="ListParagraph"/>
        <w:widowControl w:val="0"/>
        <w:numPr>
          <w:ilvl w:val="0"/>
          <w:numId w:val="0"/>
        </w:numPr>
        <w:tabs>
          <w:tab w:val="left" w:pos="720"/>
          <w:tab w:val="left" w:pos="851"/>
          <w:tab w:val="left" w:pos="992"/>
          <w:tab w:val="left" w:pos="1134"/>
          <w:tab w:val="right" w:pos="9072"/>
        </w:tabs>
        <w:ind w:left="720"/>
        <w:rPr>
          <w:rFonts w:asciiTheme="minorHAnsi" w:eastAsia="Arial" w:hAnsiTheme="minorHAnsi"/>
          <w:bCs/>
          <w:lang w:val="en-US"/>
        </w:rPr>
      </w:pPr>
    </w:p>
    <w:p w:rsidR="007A1489" w:rsidRPr="007A1489" w:rsidRDefault="007A148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w:r w:rsidRPr="007A1489">
        <w:rPr>
          <w:rFonts w:asciiTheme="minorHAnsi" w:eastAsia="Arial" w:hAnsiTheme="minorHAnsi"/>
          <w:bCs/>
          <w:lang w:val="en-US"/>
        </w:rPr>
        <w:t>3 Teams</w:t>
      </w:r>
    </w:p>
    <w:p w:rsidR="007A1489" w:rsidRPr="007A1489" w:rsidRDefault="007A1489" w:rsidP="007A1489">
      <w:pPr>
        <w:pStyle w:val="ListParagraph"/>
        <w:numPr>
          <w:ilvl w:val="0"/>
          <w:numId w:val="0"/>
        </w:numPr>
        <w:tabs>
          <w:tab w:val="left" w:pos="720"/>
        </w:tabs>
        <w:ind w:left="720"/>
        <w:rPr>
          <w:rFonts w:asciiTheme="minorHAnsi" w:eastAsia="Arial" w:hAnsiTheme="minorHAnsi"/>
          <w:bCs/>
          <w:lang w:val="en-US"/>
        </w:rPr>
      </w:pPr>
    </w:p>
    <w:p w:rsidR="007A1489" w:rsidRPr="007A1489" w:rsidRDefault="007A148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w:r w:rsidRPr="007A1489">
        <w:rPr>
          <w:rFonts w:asciiTheme="minorHAnsi" w:eastAsia="Arial" w:hAnsiTheme="minorHAnsi"/>
          <w:bCs/>
          <w:lang w:val="en-US"/>
        </w:rPr>
        <w:t>As the male times increase so the female times tend to increase</w:t>
      </w:r>
    </w:p>
    <w:p w:rsidR="007A1489" w:rsidRPr="007A1489" w:rsidRDefault="007A1489" w:rsidP="007A1489">
      <w:pPr>
        <w:pStyle w:val="ListParagraph"/>
        <w:numPr>
          <w:ilvl w:val="0"/>
          <w:numId w:val="0"/>
        </w:numPr>
        <w:tabs>
          <w:tab w:val="left" w:pos="720"/>
        </w:tabs>
        <w:ind w:left="720"/>
        <w:rPr>
          <w:rFonts w:asciiTheme="minorHAnsi" w:eastAsia="Arial" w:hAnsiTheme="minorHAnsi"/>
          <w:bCs/>
          <w:lang w:val="en-US"/>
        </w:rPr>
      </w:pPr>
      <w:r w:rsidRPr="007A1489">
        <w:rPr>
          <w:rFonts w:asciiTheme="minorHAnsi" w:eastAsia="Arial" w:hAnsiTheme="minorHAnsi"/>
          <w:bCs/>
          <w:lang w:val="en-US"/>
        </w:rPr>
        <w:t xml:space="preserve"> </w:t>
      </w:r>
    </w:p>
    <w:p w:rsidR="007A1489" w:rsidRPr="007A1489" w:rsidRDefault="007A148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m:oMath>
        <m:r>
          <w:rPr>
            <w:rFonts w:ascii="Cambria Math" w:eastAsia="Arial" w:hAnsi="Cambria Math"/>
            <w:lang w:val="en-US"/>
          </w:rPr>
          <m:t>m,</m:t>
        </m:r>
      </m:oMath>
      <w:r w:rsidRPr="007A1489">
        <w:rPr>
          <w:rFonts w:asciiTheme="minorHAnsi" w:eastAsia="Arial" w:hAnsiTheme="minorHAnsi"/>
          <w:bCs/>
          <w:lang w:val="en-US"/>
        </w:rPr>
        <w:t xml:space="preserve"> </w:t>
      </w:r>
      <w:proofErr w:type="gramStart"/>
      <w:r w:rsidRPr="007A1489">
        <w:rPr>
          <w:rFonts w:asciiTheme="minorHAnsi" w:eastAsia="Arial" w:hAnsiTheme="minorHAnsi"/>
          <w:bCs/>
          <w:lang w:val="en-US"/>
        </w:rPr>
        <w:t>the</w:t>
      </w:r>
      <w:proofErr w:type="gramEnd"/>
      <w:r w:rsidRPr="007A1489">
        <w:rPr>
          <w:rFonts w:asciiTheme="minorHAnsi" w:eastAsia="Arial" w:hAnsiTheme="minorHAnsi"/>
          <w:bCs/>
          <w:lang w:val="en-US"/>
        </w:rPr>
        <w:t xml:space="preserve"> male times. </w:t>
      </w:r>
    </w:p>
    <w:p w:rsidR="007A1489" w:rsidRPr="007A1489" w:rsidRDefault="007A1489" w:rsidP="007A1489">
      <w:pPr>
        <w:pStyle w:val="ListParagraph"/>
        <w:numPr>
          <w:ilvl w:val="0"/>
          <w:numId w:val="0"/>
        </w:numPr>
        <w:ind w:left="720"/>
        <w:rPr>
          <w:rFonts w:asciiTheme="minorHAnsi" w:eastAsia="Arial" w:hAnsiTheme="minorHAnsi"/>
          <w:bCs/>
          <w:lang w:val="en-US"/>
        </w:rPr>
      </w:pPr>
    </w:p>
    <w:p w:rsidR="007A1489" w:rsidRPr="007A1489" w:rsidRDefault="00124DA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m:oMath>
        <m:sSup>
          <m:sSupPr>
            <m:ctrlPr>
              <w:rPr>
                <w:rFonts w:ascii="Cambria Math" w:eastAsia="Arial" w:hAnsi="Cambria Math"/>
                <w:bCs/>
                <w:i/>
                <w:lang w:val="en-US"/>
              </w:rPr>
            </m:ctrlPr>
          </m:sSupPr>
          <m:e>
            <m:r>
              <w:rPr>
                <w:rFonts w:ascii="Cambria Math" w:eastAsia="Arial" w:hAnsi="Cambria Math"/>
                <w:lang w:val="en-US"/>
              </w:rPr>
              <m:t>r</m:t>
            </m:r>
          </m:e>
          <m:sup>
            <m:r>
              <w:rPr>
                <w:rFonts w:ascii="Cambria Math" w:eastAsia="Arial" w:hAnsi="Cambria Math"/>
                <w:lang w:val="en-US"/>
              </w:rPr>
              <m:t>2</m:t>
            </m:r>
          </m:sup>
        </m:sSup>
        <m:r>
          <w:rPr>
            <w:rFonts w:ascii="Cambria Math" w:eastAsia="Arial" w:hAnsi="Cambria Math"/>
            <w:lang w:val="en-US"/>
          </w:rPr>
          <m:t>=0.7396,</m:t>
        </m:r>
      </m:oMath>
      <w:r w:rsidR="007A1489" w:rsidRPr="007A1489">
        <w:rPr>
          <w:rFonts w:asciiTheme="minorHAnsi" w:eastAsia="Arial" w:hAnsiTheme="minorHAnsi"/>
          <w:bCs/>
          <w:lang w:val="en-US"/>
        </w:rPr>
        <w:t xml:space="preserve"> </w:t>
      </w:r>
      <w:proofErr w:type="gramStart"/>
      <w:r w:rsidR="007A1489" w:rsidRPr="007A1489">
        <w:rPr>
          <w:rFonts w:asciiTheme="minorHAnsi" w:eastAsia="Arial" w:hAnsiTheme="minorHAnsi"/>
          <w:bCs/>
          <w:lang w:val="en-US"/>
        </w:rPr>
        <w:t>and</w:t>
      </w:r>
      <w:proofErr w:type="gramEnd"/>
      <w:r w:rsidR="007A1489" w:rsidRPr="007A1489">
        <w:rPr>
          <w:rFonts w:asciiTheme="minorHAnsi" w:eastAsia="Arial" w:hAnsiTheme="minorHAnsi"/>
          <w:bCs/>
          <w:lang w:val="en-US"/>
        </w:rPr>
        <w:t xml:space="preserve"> so approximately 74% of the variation can be explained in this way. </w:t>
      </w:r>
    </w:p>
    <w:p w:rsidR="007A1489" w:rsidRPr="007A1489" w:rsidRDefault="007A1489" w:rsidP="007A1489">
      <w:pPr>
        <w:pStyle w:val="ListParagraph"/>
        <w:numPr>
          <w:ilvl w:val="0"/>
          <w:numId w:val="0"/>
        </w:numPr>
        <w:ind w:left="720"/>
        <w:rPr>
          <w:rFonts w:asciiTheme="minorHAnsi" w:eastAsia="Arial" w:hAnsiTheme="minorHAnsi"/>
          <w:bCs/>
          <w:lang w:val="en-US"/>
        </w:rPr>
      </w:pPr>
    </w:p>
    <w:p w:rsidR="007A1489" w:rsidRPr="007A1489" w:rsidRDefault="007A148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m:oMath>
        <m:r>
          <w:rPr>
            <w:rFonts w:ascii="Cambria Math" w:eastAsia="Arial" w:hAnsi="Cambria Math"/>
            <w:lang w:val="en-US"/>
          </w:rPr>
          <m:t>f=0.635</m:t>
        </m:r>
        <m:d>
          <m:dPr>
            <m:ctrlPr>
              <w:rPr>
                <w:rFonts w:ascii="Cambria Math" w:eastAsia="Arial" w:hAnsi="Cambria Math"/>
                <w:bCs/>
                <w:i/>
                <w:lang w:val="en-US"/>
              </w:rPr>
            </m:ctrlPr>
          </m:dPr>
          <m:e>
            <m:r>
              <w:rPr>
                <w:rFonts w:ascii="Cambria Math" w:eastAsia="Arial" w:hAnsi="Cambria Math"/>
                <w:lang w:val="en-US"/>
              </w:rPr>
              <m:t>52</m:t>
            </m:r>
          </m:e>
        </m:d>
        <m:r>
          <w:rPr>
            <w:rFonts w:ascii="Cambria Math" w:eastAsia="Arial" w:hAnsi="Cambria Math"/>
            <w:lang w:val="en-US"/>
          </w:rPr>
          <m:t xml:space="preserve">+13.55=46.57≈47 </m:t>
        </m:r>
      </m:oMath>
      <w:r w:rsidRPr="007A1489">
        <w:rPr>
          <w:rFonts w:asciiTheme="minorHAnsi" w:eastAsia="Arial" w:hAnsiTheme="minorHAnsi"/>
          <w:bCs/>
          <w:lang w:val="en-US"/>
        </w:rPr>
        <w:t>minutes</w:t>
      </w:r>
    </w:p>
    <w:p w:rsidR="007A1489" w:rsidRPr="007A1489" w:rsidRDefault="007A1489" w:rsidP="007A1489">
      <w:pPr>
        <w:pStyle w:val="ListParagraph"/>
        <w:numPr>
          <w:ilvl w:val="0"/>
          <w:numId w:val="0"/>
        </w:numPr>
        <w:ind w:left="720"/>
        <w:rPr>
          <w:rFonts w:asciiTheme="minorHAnsi" w:eastAsia="Arial" w:hAnsiTheme="minorHAnsi"/>
          <w:bCs/>
          <w:lang w:val="en-US"/>
        </w:rPr>
      </w:pPr>
    </w:p>
    <w:p w:rsidR="007A1489" w:rsidRPr="007A1489" w:rsidRDefault="007A148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m:oMath>
        <m:r>
          <w:rPr>
            <w:rFonts w:ascii="Cambria Math" w:eastAsia="Arial" w:hAnsi="Cambria Math"/>
            <w:lang w:val="en-US"/>
          </w:rPr>
          <m:t>f=0.635</m:t>
        </m:r>
        <m:d>
          <m:dPr>
            <m:ctrlPr>
              <w:rPr>
                <w:rFonts w:ascii="Cambria Math" w:eastAsia="Arial" w:hAnsi="Cambria Math"/>
                <w:bCs/>
                <w:i/>
                <w:lang w:val="en-US"/>
              </w:rPr>
            </m:ctrlPr>
          </m:dPr>
          <m:e>
            <m:r>
              <w:rPr>
                <w:rFonts w:ascii="Cambria Math" w:eastAsia="Arial" w:hAnsi="Cambria Math"/>
                <w:lang w:val="en-US"/>
              </w:rPr>
              <m:t>65</m:t>
            </m:r>
          </m:e>
        </m:d>
        <m:r>
          <w:rPr>
            <w:rFonts w:ascii="Cambria Math" w:eastAsia="Arial" w:hAnsi="Cambria Math"/>
            <w:lang w:val="en-US"/>
          </w:rPr>
          <m:t xml:space="preserve">+13.55=54.825≈55 </m:t>
        </m:r>
      </m:oMath>
      <w:r w:rsidRPr="007A1489">
        <w:rPr>
          <w:rFonts w:asciiTheme="minorHAnsi" w:eastAsia="Arial" w:hAnsiTheme="minorHAnsi"/>
          <w:bCs/>
          <w:lang w:val="en-US"/>
        </w:rPr>
        <w:t>minutes</w:t>
      </w:r>
    </w:p>
    <w:p w:rsidR="007A1489" w:rsidRPr="007A1489" w:rsidRDefault="007A1489" w:rsidP="007A1489">
      <w:pPr>
        <w:pStyle w:val="ListParagraph"/>
        <w:numPr>
          <w:ilvl w:val="0"/>
          <w:numId w:val="0"/>
        </w:numPr>
        <w:ind w:left="720"/>
        <w:rPr>
          <w:rFonts w:asciiTheme="minorHAnsi" w:eastAsia="Arial" w:hAnsiTheme="minorHAnsi"/>
          <w:bCs/>
          <w:lang w:val="en-US"/>
        </w:rPr>
      </w:pPr>
    </w:p>
    <w:p w:rsidR="007A1489" w:rsidRPr="007A1489" w:rsidRDefault="007A1489" w:rsidP="007A1489">
      <w:pPr>
        <w:pStyle w:val="ListParagraph"/>
        <w:widowControl w:val="0"/>
        <w:numPr>
          <w:ilvl w:val="0"/>
          <w:numId w:val="3"/>
        </w:numPr>
        <w:tabs>
          <w:tab w:val="left" w:pos="720"/>
          <w:tab w:val="left" w:pos="851"/>
          <w:tab w:val="left" w:pos="992"/>
          <w:tab w:val="left" w:pos="1134"/>
          <w:tab w:val="right" w:pos="9072"/>
        </w:tabs>
        <w:rPr>
          <w:rFonts w:asciiTheme="minorHAnsi" w:eastAsia="Arial" w:hAnsiTheme="minorHAnsi"/>
          <w:bCs/>
          <w:lang w:val="en-US"/>
        </w:rPr>
      </w:pPr>
      <w:r w:rsidRPr="007A1489">
        <w:rPr>
          <w:rFonts w:asciiTheme="minorHAnsi" w:eastAsia="Arial" w:hAnsiTheme="minorHAnsi"/>
          <w:bCs/>
          <w:lang w:val="en-US"/>
        </w:rPr>
        <w:t>The first prediction of 52 minutes, as it involves interpolation whereas the second involves extrapolation and so is unreliable.</w:t>
      </w: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13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r>
      <w:r w:rsidRPr="007A1489">
        <w:rPr>
          <w:rFonts w:eastAsia="Arial"/>
          <w:b/>
          <w:bCs/>
          <w:lang w:val="en-US" w:eastAsia="en-US"/>
        </w:rPr>
        <w:tab/>
        <w:t>(8 marks)</w:t>
      </w: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rPr>
          <w:rFonts w:eastAsia="Arial"/>
          <w:bCs/>
          <w:lang w:val="en-US"/>
        </w:rPr>
      </w:pPr>
      <w:r w:rsidRPr="007A1489">
        <w:rPr>
          <w:rFonts w:eastAsia="Arial"/>
          <w:bCs/>
          <w:noProof/>
        </w:rPr>
        <w:drawing>
          <wp:inline distT="0" distB="0" distL="0" distR="0" wp14:anchorId="7757B087" wp14:editId="7A1C1E5B">
            <wp:extent cx="6645910" cy="4225214"/>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225214"/>
                    </a:xfrm>
                    <a:prstGeom prst="rect">
                      <a:avLst/>
                    </a:prstGeom>
                    <a:noFill/>
                    <a:ln>
                      <a:noFill/>
                    </a:ln>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23C577E1" wp14:editId="6994BF17">
            <wp:extent cx="6645910" cy="5221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522115"/>
                    </a:xfrm>
                    <a:prstGeom prst="rect">
                      <a:avLst/>
                    </a:prstGeom>
                    <a:noFill/>
                    <a:ln>
                      <a:noFill/>
                    </a:ln>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13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r>
      <w:r w:rsidRPr="007A1489">
        <w:rPr>
          <w:rFonts w:eastAsia="Arial"/>
          <w:b/>
          <w:bCs/>
          <w:lang w:val="en-US" w:eastAsia="en-US"/>
        </w:rPr>
        <w:tab/>
        <w:t>(8 marks)</w:t>
      </w: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0A73B2B8" wp14:editId="139BFCC3">
            <wp:extent cx="6645910" cy="3991086"/>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991086"/>
                    </a:xfrm>
                    <a:prstGeom prst="rect">
                      <a:avLst/>
                    </a:prstGeom>
                    <a:noFill/>
                    <a:ln>
                      <a:noFill/>
                    </a:ln>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623C75FE" wp14:editId="4487711B">
            <wp:extent cx="6645910" cy="21390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2139015"/>
                    </a:xfrm>
                    <a:prstGeom prst="rect">
                      <a:avLst/>
                    </a:prstGeom>
                    <a:noFill/>
                    <a:ln>
                      <a:noFill/>
                    </a:ln>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Question 14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r>
      <w:r w:rsidRPr="007A1489">
        <w:rPr>
          <w:rFonts w:eastAsia="Arial"/>
          <w:b/>
          <w:bCs/>
          <w:lang w:val="en-US" w:eastAsia="en-US"/>
        </w:rPr>
        <w:tab/>
        <w:t>(8 marks)</w:t>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1B0AFEDD" wp14:editId="0FE026E6">
            <wp:extent cx="6645910" cy="503348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5033488"/>
                    </a:xfrm>
                    <a:prstGeom prst="rect">
                      <a:avLst/>
                    </a:prstGeom>
                    <a:noFill/>
                    <a:ln>
                      <a:noFill/>
                    </a:ln>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25410B64" wp14:editId="4B5EB9E5">
            <wp:extent cx="664845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4">
                      <a:extLst>
                        <a:ext uri="{28A0092B-C50C-407E-A947-70E740481C1C}">
                          <a14:useLocalDpi xmlns:a14="http://schemas.microsoft.com/office/drawing/2010/main" val="0"/>
                        </a:ext>
                      </a:extLst>
                    </a:blip>
                    <a:srcRect b="89903"/>
                    <a:stretch/>
                  </pic:blipFill>
                  <pic:spPr bwMode="auto">
                    <a:xfrm>
                      <a:off x="0" y="0"/>
                      <a:ext cx="6645910" cy="314205"/>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0C0E535F" wp14:editId="1CA11A70">
            <wp:extent cx="664845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4">
                      <a:extLst>
                        <a:ext uri="{28A0092B-C50C-407E-A947-70E740481C1C}">
                          <a14:useLocalDpi xmlns:a14="http://schemas.microsoft.com/office/drawing/2010/main" val="0"/>
                        </a:ext>
                      </a:extLst>
                    </a:blip>
                    <a:srcRect t="37942" b="45535"/>
                    <a:stretch/>
                  </pic:blipFill>
                  <pic:spPr bwMode="auto">
                    <a:xfrm>
                      <a:off x="0" y="0"/>
                      <a:ext cx="6645910" cy="514153"/>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6B7FF3A1" wp14:editId="26B2697E">
            <wp:extent cx="6648450" cy="274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44">
                      <a:extLst>
                        <a:ext uri="{28A0092B-C50C-407E-A947-70E740481C1C}">
                          <a14:useLocalDpi xmlns:a14="http://schemas.microsoft.com/office/drawing/2010/main" val="0"/>
                        </a:ext>
                      </a:extLst>
                    </a:blip>
                    <a:srcRect t="91182"/>
                    <a:stretch/>
                  </pic:blipFill>
                  <pic:spPr bwMode="auto">
                    <a:xfrm>
                      <a:off x="0" y="0"/>
                      <a:ext cx="6645910" cy="274402"/>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2585BFF2" wp14:editId="17217119">
            <wp:extent cx="6648157" cy="5619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5">
                      <a:extLst>
                        <a:ext uri="{28A0092B-C50C-407E-A947-70E740481C1C}">
                          <a14:useLocalDpi xmlns:a14="http://schemas.microsoft.com/office/drawing/2010/main" val="0"/>
                        </a:ext>
                      </a:extLst>
                    </a:blip>
                    <a:srcRect b="75620"/>
                    <a:stretch/>
                  </pic:blipFill>
                  <pic:spPr bwMode="auto">
                    <a:xfrm>
                      <a:off x="0" y="0"/>
                      <a:ext cx="6645910" cy="561785"/>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r w:rsidRPr="007A1489">
        <w:rPr>
          <w:rFonts w:cs="Arial"/>
          <w:noProof/>
          <w:color w:val="231F20"/>
        </w:rPr>
        <w:drawing>
          <wp:inline distT="0" distB="0" distL="0" distR="0" wp14:anchorId="78FC78D0" wp14:editId="08B3AE44">
            <wp:extent cx="6648157" cy="8096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45">
                      <a:extLst>
                        <a:ext uri="{28A0092B-C50C-407E-A947-70E740481C1C}">
                          <a14:useLocalDpi xmlns:a14="http://schemas.microsoft.com/office/drawing/2010/main" val="0"/>
                        </a:ext>
                      </a:extLst>
                    </a:blip>
                    <a:srcRect t="64876"/>
                    <a:stretch/>
                  </pic:blipFill>
                  <pic:spPr bwMode="auto">
                    <a:xfrm>
                      <a:off x="0" y="0"/>
                      <a:ext cx="6645910" cy="809351"/>
                    </a:xfrm>
                    <a:prstGeom prst="rect">
                      <a:avLst/>
                    </a:prstGeom>
                    <a:noFill/>
                    <a:ln>
                      <a:noFill/>
                    </a:ln>
                    <a:extLst>
                      <a:ext uri="{53640926-AAD7-44D8-BBD7-CCE9431645EC}">
                        <a14:shadowObscured xmlns:a14="http://schemas.microsoft.com/office/drawing/2010/main"/>
                      </a:ext>
                    </a:extLst>
                  </pic:spPr>
                </pic:pic>
              </a:graphicData>
            </a:graphic>
          </wp:inline>
        </w:drawing>
      </w:r>
    </w:p>
    <w:p w:rsidR="007A1489" w:rsidRPr="007A1489" w:rsidRDefault="007A1489" w:rsidP="007729FE">
      <w:pPr>
        <w:tabs>
          <w:tab w:val="left" w:pos="567"/>
          <w:tab w:val="left" w:pos="720"/>
          <w:tab w:val="left" w:pos="851"/>
          <w:tab w:val="left" w:pos="992"/>
          <w:tab w:val="left" w:pos="1134"/>
          <w:tab w:val="right" w:pos="9026"/>
          <w:tab w:val="right" w:pos="9072"/>
          <w:tab w:val="right" w:pos="9356"/>
        </w:tabs>
        <w:ind w:left="567" w:hanging="567"/>
        <w:rPr>
          <w:rFonts w:cs="Arial"/>
          <w:color w:val="231F20"/>
          <w:lang w:val="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r w:rsidRPr="007A1489">
        <w:rPr>
          <w:rFonts w:eastAsia="Arial"/>
          <w:b/>
          <w:bCs/>
          <w:lang w:val="en-US" w:eastAsia="en-US"/>
        </w:rPr>
        <w:lastRenderedPageBreak/>
        <w:t xml:space="preserve">Solutions Question 14 </w:t>
      </w:r>
      <w:proofErr w:type="spellStart"/>
      <w:r w:rsidRPr="007A1489">
        <w:rPr>
          <w:rFonts w:eastAsia="Arial"/>
          <w:b/>
          <w:bCs/>
          <w:lang w:val="en-US" w:eastAsia="en-US"/>
        </w:rPr>
        <w:t>Calc</w:t>
      </w:r>
      <w:proofErr w:type="spellEnd"/>
      <w:r w:rsidRPr="007A1489">
        <w:rPr>
          <w:rFonts w:eastAsia="Arial"/>
          <w:b/>
          <w:bCs/>
          <w:lang w:val="en-US" w:eastAsia="en-US"/>
        </w:rPr>
        <w:t xml:space="preserve"> Assumed</w:t>
      </w:r>
      <w:r w:rsidRPr="007A1489">
        <w:rPr>
          <w:rFonts w:eastAsia="Arial"/>
          <w:b/>
          <w:bCs/>
          <w:lang w:val="en-US" w:eastAsia="en-US"/>
        </w:rPr>
        <w:tab/>
      </w:r>
      <w:r w:rsidRPr="007A1489">
        <w:rPr>
          <w:rFonts w:eastAsia="Arial"/>
          <w:b/>
          <w:bCs/>
          <w:lang w:val="en-US" w:eastAsia="en-US"/>
        </w:rPr>
        <w:tab/>
        <w:t>(8 marks)</w:t>
      </w:r>
    </w:p>
    <w:p w:rsidR="007A1489" w:rsidRPr="007A1489" w:rsidRDefault="007A1489" w:rsidP="007A1489">
      <w:pPr>
        <w:widowControl w:val="0"/>
        <w:tabs>
          <w:tab w:val="left" w:pos="720"/>
          <w:tab w:val="left" w:pos="851"/>
          <w:tab w:val="left" w:pos="992"/>
          <w:tab w:val="left" w:pos="1134"/>
          <w:tab w:val="right" w:pos="9072"/>
        </w:tabs>
        <w:spacing w:after="0" w:line="240" w:lineRule="auto"/>
        <w:ind w:left="720" w:hanging="720"/>
        <w:rPr>
          <w:rFonts w:eastAsia="Arial"/>
          <w:b/>
          <w:bCs/>
          <w:lang w:val="en-US" w:eastAsia="en-US"/>
        </w:rPr>
      </w:pPr>
    </w:p>
    <w:p w:rsidR="007A1489" w:rsidRPr="007A1489" w:rsidRDefault="007A1489" w:rsidP="007A1489">
      <w:pPr>
        <w:pStyle w:val="ListParagraph"/>
        <w:widowControl w:val="0"/>
        <w:numPr>
          <w:ilvl w:val="0"/>
          <w:numId w:val="4"/>
        </w:numPr>
        <w:tabs>
          <w:tab w:val="left" w:pos="720"/>
          <w:tab w:val="left" w:pos="851"/>
          <w:tab w:val="left" w:pos="992"/>
          <w:tab w:val="left" w:pos="1134"/>
          <w:tab w:val="right" w:pos="9072"/>
        </w:tabs>
        <w:rPr>
          <w:rFonts w:asciiTheme="minorHAnsi" w:eastAsia="Arial" w:hAnsiTheme="minorHAnsi"/>
          <w:bCs/>
          <w:lang w:val="en-US"/>
        </w:rPr>
      </w:pPr>
    </w:p>
    <w:p w:rsidR="007A1489" w:rsidRPr="007A1489" w:rsidRDefault="007A1489" w:rsidP="007A1489">
      <w:pPr>
        <w:pStyle w:val="ListParagraph"/>
        <w:widowControl w:val="0"/>
        <w:numPr>
          <w:ilvl w:val="0"/>
          <w:numId w:val="0"/>
        </w:numPr>
        <w:tabs>
          <w:tab w:val="left" w:pos="720"/>
          <w:tab w:val="left" w:pos="851"/>
          <w:tab w:val="left" w:pos="992"/>
          <w:tab w:val="left" w:pos="1134"/>
          <w:tab w:val="right" w:pos="9072"/>
        </w:tabs>
        <w:ind w:left="720"/>
        <w:rPr>
          <w:rFonts w:asciiTheme="minorHAnsi" w:eastAsia="Arial" w:hAnsiTheme="minorHAnsi"/>
          <w:bCs/>
          <w:lang w:val="en-US"/>
        </w:rPr>
      </w:pPr>
      <w:r w:rsidRPr="007A1489">
        <w:rPr>
          <w:rFonts w:asciiTheme="minorHAnsi" w:eastAsia="Arial" w:hAnsiTheme="minorHAnsi"/>
          <w:bCs/>
          <w:noProof/>
          <w:lang w:eastAsia="ja-JP"/>
        </w:rPr>
        <w:drawing>
          <wp:inline distT="0" distB="0" distL="0" distR="0" wp14:anchorId="70310CFD" wp14:editId="24CC3F25">
            <wp:extent cx="6645910" cy="355068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550682"/>
                    </a:xfrm>
                    <a:prstGeom prst="rect">
                      <a:avLst/>
                    </a:prstGeom>
                    <a:noFill/>
                    <a:ln>
                      <a:noFill/>
                    </a:ln>
                  </pic:spPr>
                </pic:pic>
              </a:graphicData>
            </a:graphic>
          </wp:inline>
        </w:drawing>
      </w:r>
    </w:p>
    <w:p w:rsidR="007A1489" w:rsidRPr="007A1489" w:rsidRDefault="007A1489" w:rsidP="007A1489">
      <w:pPr>
        <w:pStyle w:val="ListParagraph"/>
        <w:widowControl w:val="0"/>
        <w:numPr>
          <w:ilvl w:val="0"/>
          <w:numId w:val="4"/>
        </w:numPr>
        <w:tabs>
          <w:tab w:val="left" w:pos="720"/>
          <w:tab w:val="left" w:pos="851"/>
          <w:tab w:val="left" w:pos="992"/>
          <w:tab w:val="left" w:pos="1134"/>
          <w:tab w:val="right" w:pos="9072"/>
        </w:tabs>
        <w:rPr>
          <w:rFonts w:asciiTheme="minorHAnsi" w:eastAsia="Arial" w:hAnsiTheme="minorHAnsi"/>
          <w:bCs/>
          <w:lang w:val="en-US"/>
        </w:rPr>
      </w:pPr>
      <m:oMath>
        <m:r>
          <w:rPr>
            <w:rFonts w:ascii="Cambria Math" w:eastAsia="Arial" w:hAnsi="Cambria Math"/>
            <w:lang w:val="en-US"/>
          </w:rPr>
          <m:t>r=-0.956</m:t>
        </m:r>
      </m:oMath>
    </w:p>
    <w:p w:rsidR="007A1489" w:rsidRPr="007A1489" w:rsidRDefault="007A1489" w:rsidP="007A1489">
      <w:pPr>
        <w:pStyle w:val="ListParagraph"/>
        <w:widowControl w:val="0"/>
        <w:numPr>
          <w:ilvl w:val="0"/>
          <w:numId w:val="0"/>
        </w:numPr>
        <w:tabs>
          <w:tab w:val="left" w:pos="720"/>
          <w:tab w:val="left" w:pos="851"/>
          <w:tab w:val="left" w:pos="992"/>
          <w:tab w:val="left" w:pos="1134"/>
          <w:tab w:val="right" w:pos="9072"/>
        </w:tabs>
        <w:ind w:left="720"/>
        <w:rPr>
          <w:rFonts w:asciiTheme="minorHAnsi" w:eastAsia="Arial" w:hAnsiTheme="minorHAnsi"/>
          <w:bCs/>
          <w:lang w:val="en-US"/>
        </w:rPr>
      </w:pPr>
    </w:p>
    <w:p w:rsidR="007A1489" w:rsidRPr="007A1489" w:rsidRDefault="007A1489" w:rsidP="007A1489">
      <w:pPr>
        <w:pStyle w:val="ListParagraph"/>
        <w:widowControl w:val="0"/>
        <w:numPr>
          <w:ilvl w:val="0"/>
          <w:numId w:val="4"/>
        </w:numPr>
        <w:tabs>
          <w:tab w:val="left" w:pos="720"/>
          <w:tab w:val="left" w:pos="851"/>
          <w:tab w:val="left" w:pos="992"/>
          <w:tab w:val="left" w:pos="1134"/>
          <w:tab w:val="right" w:pos="9072"/>
        </w:tabs>
        <w:rPr>
          <w:rFonts w:asciiTheme="minorHAnsi" w:eastAsia="Arial" w:hAnsiTheme="minorHAnsi"/>
          <w:bCs/>
          <w:lang w:val="en-US"/>
        </w:rPr>
      </w:pPr>
      <w:r w:rsidRPr="007A1489">
        <w:rPr>
          <w:rFonts w:asciiTheme="minorHAnsi" w:eastAsia="Arial" w:hAnsiTheme="minorHAnsi"/>
          <w:bCs/>
          <w:lang w:val="en-US"/>
        </w:rPr>
        <w:t>The association is strong (correlation is close to -1) and negative (as time increase, number smoked tends to decrease).</w:t>
      </w:r>
    </w:p>
    <w:p w:rsidR="007A1489" w:rsidRPr="007A1489" w:rsidRDefault="007A1489" w:rsidP="007A1489">
      <w:pPr>
        <w:pStyle w:val="ListParagraph"/>
        <w:widowControl w:val="0"/>
        <w:numPr>
          <w:ilvl w:val="0"/>
          <w:numId w:val="0"/>
        </w:numPr>
        <w:tabs>
          <w:tab w:val="left" w:pos="720"/>
          <w:tab w:val="left" w:pos="851"/>
          <w:tab w:val="left" w:pos="992"/>
          <w:tab w:val="left" w:pos="1134"/>
          <w:tab w:val="right" w:pos="9072"/>
        </w:tabs>
        <w:ind w:left="720"/>
        <w:rPr>
          <w:rFonts w:asciiTheme="minorHAnsi" w:eastAsia="Arial" w:hAnsiTheme="minorHAnsi"/>
          <w:bCs/>
          <w:lang w:val="en-US"/>
        </w:rPr>
      </w:pPr>
      <w:r w:rsidRPr="007A1489">
        <w:rPr>
          <w:rFonts w:asciiTheme="minorHAnsi" w:eastAsia="Arial" w:hAnsiTheme="minorHAnsi"/>
          <w:bCs/>
          <w:lang w:val="en-US"/>
        </w:rPr>
        <w:t xml:space="preserve"> </w:t>
      </w:r>
    </w:p>
    <w:p w:rsidR="007A1489" w:rsidRPr="007A1489" w:rsidRDefault="007A1489" w:rsidP="007A1489">
      <w:pPr>
        <w:pStyle w:val="ListParagraph"/>
        <w:widowControl w:val="0"/>
        <w:numPr>
          <w:ilvl w:val="0"/>
          <w:numId w:val="4"/>
        </w:numPr>
        <w:tabs>
          <w:tab w:val="left" w:pos="720"/>
          <w:tab w:val="left" w:pos="851"/>
          <w:tab w:val="left" w:pos="992"/>
          <w:tab w:val="left" w:pos="1134"/>
          <w:tab w:val="right" w:pos="9072"/>
        </w:tabs>
        <w:rPr>
          <w:rFonts w:asciiTheme="minorHAnsi" w:eastAsia="Arial" w:hAnsiTheme="minorHAnsi"/>
          <w:bCs/>
          <w:lang w:val="en-US"/>
        </w:rPr>
      </w:pPr>
      <m:oMath>
        <m:r>
          <w:rPr>
            <w:rFonts w:ascii="Cambria Math" w:eastAsia="Arial" w:hAnsi="Cambria Math"/>
            <w:lang w:val="en-US"/>
          </w:rPr>
          <m:t>n=-0.3603t+734.23</m:t>
        </m:r>
      </m:oMath>
    </w:p>
    <w:p w:rsidR="007A1489" w:rsidRPr="007A1489" w:rsidRDefault="007A1489" w:rsidP="007A1489">
      <w:pPr>
        <w:pStyle w:val="ListParagraph"/>
        <w:numPr>
          <w:ilvl w:val="0"/>
          <w:numId w:val="0"/>
        </w:numPr>
        <w:ind w:left="720"/>
        <w:rPr>
          <w:rFonts w:asciiTheme="minorHAnsi" w:eastAsia="Arial" w:hAnsiTheme="minorHAnsi"/>
          <w:bCs/>
          <w:lang w:val="en-US"/>
        </w:rPr>
      </w:pPr>
    </w:p>
    <w:p w:rsidR="007A1489" w:rsidRPr="007A1489" w:rsidRDefault="007A1489" w:rsidP="007A1489">
      <w:pPr>
        <w:pStyle w:val="ListParagraph"/>
        <w:widowControl w:val="0"/>
        <w:numPr>
          <w:ilvl w:val="0"/>
          <w:numId w:val="4"/>
        </w:numPr>
        <w:tabs>
          <w:tab w:val="left" w:pos="720"/>
          <w:tab w:val="left" w:pos="851"/>
          <w:tab w:val="left" w:pos="992"/>
          <w:tab w:val="left" w:pos="1134"/>
          <w:tab w:val="right" w:pos="9072"/>
        </w:tabs>
        <w:rPr>
          <w:rFonts w:asciiTheme="minorHAnsi" w:eastAsia="Arial" w:hAnsiTheme="minorHAnsi"/>
          <w:bCs/>
          <w:lang w:val="en-US"/>
        </w:rPr>
      </w:pPr>
      <w:r w:rsidRPr="007A1489">
        <w:rPr>
          <w:rFonts w:asciiTheme="minorHAnsi" w:eastAsia="Arial" w:hAnsiTheme="minorHAnsi"/>
          <w:bCs/>
          <w:lang w:val="en-US"/>
        </w:rPr>
        <w:t xml:space="preserve">The average number of cigarettes smoked per week by people in this age group is decreasing by an average of 0.36 per year. </w:t>
      </w:r>
    </w:p>
    <w:p w:rsidR="007A1489" w:rsidRPr="007A1489" w:rsidRDefault="007A1489" w:rsidP="007A1489">
      <w:pPr>
        <w:pStyle w:val="ListParagraph"/>
        <w:numPr>
          <w:ilvl w:val="0"/>
          <w:numId w:val="0"/>
        </w:numPr>
        <w:ind w:left="720"/>
        <w:rPr>
          <w:rFonts w:asciiTheme="minorHAnsi" w:eastAsia="Arial" w:hAnsiTheme="minorHAnsi"/>
          <w:bCs/>
          <w:lang w:val="en-US"/>
        </w:rPr>
      </w:pPr>
    </w:p>
    <w:p w:rsidR="007A1489" w:rsidRPr="007A1489" w:rsidRDefault="007A1489" w:rsidP="007A1489">
      <w:pPr>
        <w:pStyle w:val="ListParagraph"/>
        <w:widowControl w:val="0"/>
        <w:numPr>
          <w:ilvl w:val="0"/>
          <w:numId w:val="4"/>
        </w:numPr>
        <w:tabs>
          <w:tab w:val="left" w:pos="720"/>
          <w:tab w:val="left" w:pos="851"/>
          <w:tab w:val="left" w:pos="992"/>
          <w:tab w:val="left" w:pos="1134"/>
          <w:tab w:val="right" w:pos="9072"/>
        </w:tabs>
        <w:rPr>
          <w:rFonts w:asciiTheme="minorHAnsi" w:eastAsia="Arial" w:hAnsiTheme="minorHAnsi"/>
          <w:bCs/>
          <w:lang w:val="en-US"/>
        </w:rPr>
      </w:pPr>
      <m:oMath>
        <m:r>
          <w:rPr>
            <w:rFonts w:ascii="Cambria Math" w:eastAsia="Arial" w:hAnsi="Cambria Math"/>
            <w:lang w:val="en-US"/>
          </w:rPr>
          <m:t>y=-0.3603</m:t>
        </m:r>
        <m:d>
          <m:dPr>
            <m:ctrlPr>
              <w:rPr>
                <w:rFonts w:ascii="Cambria Math" w:eastAsia="Arial" w:hAnsi="Cambria Math"/>
                <w:bCs/>
                <w:i/>
                <w:lang w:val="en-US"/>
              </w:rPr>
            </m:ctrlPr>
          </m:dPr>
          <m:e>
            <m:r>
              <w:rPr>
                <w:rFonts w:ascii="Cambria Math" w:eastAsia="Arial" w:hAnsi="Cambria Math"/>
                <w:lang w:val="en-US"/>
              </w:rPr>
              <m:t>2016</m:t>
            </m:r>
          </m:e>
        </m:d>
        <m:r>
          <w:rPr>
            <w:rFonts w:ascii="Cambria Math" w:eastAsia="Arial" w:hAnsi="Cambria Math"/>
            <w:lang w:val="en-US"/>
          </w:rPr>
          <m:t>+734.23=7.9</m:t>
        </m:r>
      </m:oMath>
    </w:p>
    <w:p w:rsidR="007A1489" w:rsidRPr="007A1489" w:rsidRDefault="007A1489" w:rsidP="007A1489">
      <w:pPr>
        <w:pStyle w:val="ListParagraph"/>
        <w:numPr>
          <w:ilvl w:val="0"/>
          <w:numId w:val="0"/>
        </w:numPr>
        <w:tabs>
          <w:tab w:val="left" w:pos="720"/>
        </w:tabs>
        <w:ind w:left="720"/>
        <w:rPr>
          <w:rFonts w:asciiTheme="minorHAnsi" w:eastAsia="Arial" w:hAnsiTheme="minorHAnsi"/>
          <w:bCs/>
          <w:lang w:val="en-US"/>
        </w:rPr>
      </w:pPr>
      <w:r w:rsidRPr="007A1489">
        <w:rPr>
          <w:rFonts w:asciiTheme="minorHAnsi" w:eastAsia="Arial" w:hAnsiTheme="minorHAnsi"/>
          <w:bCs/>
          <w:lang w:val="en-US"/>
        </w:rPr>
        <w:t xml:space="preserve">From least squares line, expect close to 8 cigarettes per week, but prediction involves extrapolation and so should be treated with caution. </w:t>
      </w:r>
    </w:p>
    <w:p w:rsidR="007A1489" w:rsidRPr="007A1489" w:rsidRDefault="007A1489" w:rsidP="007A1489">
      <w:pPr>
        <w:pStyle w:val="ListParagraph"/>
        <w:widowControl w:val="0"/>
        <w:numPr>
          <w:ilvl w:val="0"/>
          <w:numId w:val="0"/>
        </w:numPr>
        <w:tabs>
          <w:tab w:val="left" w:pos="720"/>
          <w:tab w:val="left" w:pos="851"/>
          <w:tab w:val="left" w:pos="992"/>
          <w:tab w:val="left" w:pos="1134"/>
          <w:tab w:val="right" w:pos="9072"/>
        </w:tabs>
        <w:ind w:left="720"/>
        <w:rPr>
          <w:rFonts w:asciiTheme="minorHAnsi" w:eastAsia="Arial" w:hAnsiTheme="minorHAnsi"/>
          <w:bCs/>
          <w:lang w:val="en-US"/>
        </w:rPr>
      </w:pPr>
    </w:p>
    <w:sectPr w:rsidR="007A1489" w:rsidRPr="007A1489" w:rsidSect="00F83050">
      <w:headerReference w:type="default" r:id="rId47"/>
      <w:pgSz w:w="11906" w:h="16838"/>
      <w:pgMar w:top="568" w:right="720" w:bottom="720" w:left="720" w:header="283"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DA9" w:rsidRDefault="00124DA9" w:rsidP="00240E3A">
      <w:pPr>
        <w:spacing w:after="0" w:line="240" w:lineRule="auto"/>
      </w:pPr>
      <w:r>
        <w:separator/>
      </w:r>
    </w:p>
  </w:endnote>
  <w:endnote w:type="continuationSeparator" w:id="0">
    <w:p w:rsidR="00124DA9" w:rsidRDefault="00124DA9" w:rsidP="00240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DA9" w:rsidRDefault="00124DA9" w:rsidP="00240E3A">
      <w:pPr>
        <w:spacing w:after="0" w:line="240" w:lineRule="auto"/>
      </w:pPr>
      <w:r>
        <w:separator/>
      </w:r>
    </w:p>
  </w:footnote>
  <w:footnote w:type="continuationSeparator" w:id="0">
    <w:p w:rsidR="00124DA9" w:rsidRDefault="00124DA9" w:rsidP="00240E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1F" w:rsidRDefault="007C151F">
    <w:pPr>
      <w:pStyle w:val="Header"/>
    </w:pPr>
    <w:r>
      <w:t>Mathe</w:t>
    </w:r>
    <w:r w:rsidR="007A1489">
      <w:t>matics Applications Unit 3</w:t>
    </w:r>
    <w:r>
      <w:t xml:space="preserve"> – Bivariate Data Analysis</w:t>
    </w:r>
    <w:r w:rsidR="000D6B5A">
      <w:tab/>
    </w:r>
    <w:r w:rsidR="000D6B5A">
      <w:tab/>
    </w:r>
    <w:r w:rsidR="000D6B5A">
      <w:tab/>
      <w:t>2</w:t>
    </w:r>
  </w:p>
  <w:p w:rsidR="007C151F" w:rsidRDefault="007C15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55AA5"/>
    <w:multiLevelType w:val="hybridMultilevel"/>
    <w:tmpl w:val="A322F1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999616C"/>
    <w:multiLevelType w:val="hybridMultilevel"/>
    <w:tmpl w:val="591AD3C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nsid w:val="55AF6B61"/>
    <w:multiLevelType w:val="hybridMultilevel"/>
    <w:tmpl w:val="85E8A796"/>
    <w:lvl w:ilvl="0" w:tplc="409608FA">
      <w:start w:val="1"/>
      <w:numFmt w:val="decimal"/>
      <w:pStyle w:val="ListParagraph"/>
      <w:lvlText w:val="%1."/>
      <w:lvlJc w:val="left"/>
      <w:pPr>
        <w:tabs>
          <w:tab w:val="num" w:pos="720"/>
        </w:tabs>
        <w:ind w:left="720" w:hanging="720"/>
      </w:pPr>
      <w:rPr>
        <w:rFonts w:ascii="Arial" w:hAnsi="Arial" w:cs="Arial" w:hint="default"/>
        <w:b w:val="0"/>
        <w:bCs w:val="0"/>
        <w:i w:val="0"/>
        <w:iCs w:val="0"/>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7BBF1E24"/>
    <w:multiLevelType w:val="hybridMultilevel"/>
    <w:tmpl w:val="E4DEDB3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E3A"/>
    <w:rsid w:val="0008519F"/>
    <w:rsid w:val="000D6B5A"/>
    <w:rsid w:val="00124DA9"/>
    <w:rsid w:val="001405FF"/>
    <w:rsid w:val="00240E3A"/>
    <w:rsid w:val="006776BE"/>
    <w:rsid w:val="007729FE"/>
    <w:rsid w:val="007A1489"/>
    <w:rsid w:val="007C151F"/>
    <w:rsid w:val="008B6094"/>
    <w:rsid w:val="00C16A5C"/>
    <w:rsid w:val="00DA5F17"/>
    <w:rsid w:val="00E83B40"/>
    <w:rsid w:val="00F8305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E3A"/>
  </w:style>
  <w:style w:type="paragraph" w:styleId="Footer">
    <w:name w:val="footer"/>
    <w:basedOn w:val="Normal"/>
    <w:link w:val="FooterChar"/>
    <w:uiPriority w:val="99"/>
    <w:unhideWhenUsed/>
    <w:rsid w:val="00240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E3A"/>
  </w:style>
  <w:style w:type="paragraph" w:styleId="BalloonText">
    <w:name w:val="Balloon Text"/>
    <w:basedOn w:val="Normal"/>
    <w:link w:val="BalloonTextChar"/>
    <w:uiPriority w:val="99"/>
    <w:semiHidden/>
    <w:unhideWhenUsed/>
    <w:rsid w:val="00240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E3A"/>
    <w:rPr>
      <w:rFonts w:ascii="Tahoma" w:hAnsi="Tahoma" w:cs="Tahoma"/>
      <w:sz w:val="16"/>
      <w:szCs w:val="16"/>
    </w:rPr>
  </w:style>
  <w:style w:type="paragraph" w:styleId="BodyText">
    <w:name w:val="Body Text"/>
    <w:basedOn w:val="Normal"/>
    <w:link w:val="BodyTextChar"/>
    <w:uiPriority w:val="1"/>
    <w:qFormat/>
    <w:rsid w:val="007C151F"/>
    <w:pPr>
      <w:widowControl w:val="0"/>
      <w:spacing w:after="0" w:line="240" w:lineRule="auto"/>
      <w:ind w:left="20"/>
    </w:pPr>
    <w:rPr>
      <w:rFonts w:ascii="Arial" w:eastAsia="Arial" w:hAnsi="Arial"/>
      <w:lang w:val="en-US" w:eastAsia="en-US"/>
    </w:rPr>
  </w:style>
  <w:style w:type="character" w:customStyle="1" w:styleId="BodyTextChar">
    <w:name w:val="Body Text Char"/>
    <w:basedOn w:val="DefaultParagraphFont"/>
    <w:link w:val="BodyText"/>
    <w:uiPriority w:val="1"/>
    <w:rsid w:val="007C151F"/>
    <w:rPr>
      <w:rFonts w:ascii="Arial" w:eastAsia="Arial" w:hAnsi="Arial"/>
      <w:lang w:val="en-US" w:eastAsia="en-US"/>
    </w:rPr>
  </w:style>
  <w:style w:type="paragraph" w:styleId="ListParagraph">
    <w:name w:val="List Paragraph"/>
    <w:basedOn w:val="Normal"/>
    <w:uiPriority w:val="1"/>
    <w:qFormat/>
    <w:rsid w:val="007C151F"/>
    <w:pPr>
      <w:numPr>
        <w:numId w:val="1"/>
      </w:numPr>
      <w:spacing w:after="0" w:line="240" w:lineRule="auto"/>
    </w:pPr>
    <w:rPr>
      <w:rFonts w:ascii="Arial" w:eastAsia="Times New Roman" w:hAnsi="Arial" w:cs="Arial"/>
      <w:lang w:eastAsia="en-US"/>
    </w:rPr>
  </w:style>
  <w:style w:type="table" w:styleId="TableGrid">
    <w:name w:val="Table Grid"/>
    <w:basedOn w:val="TableNormal"/>
    <w:rsid w:val="006776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dent">
    <w:name w:val="Indent"/>
    <w:basedOn w:val="Normal"/>
    <w:uiPriority w:val="99"/>
    <w:rsid w:val="007729FE"/>
    <w:pPr>
      <w:tabs>
        <w:tab w:val="left" w:pos="8220"/>
      </w:tabs>
      <w:autoSpaceDE w:val="0"/>
      <w:autoSpaceDN w:val="0"/>
      <w:spacing w:after="0" w:line="240" w:lineRule="auto"/>
      <w:ind w:left="560" w:hanging="560"/>
    </w:pPr>
    <w:rPr>
      <w:rFonts w:ascii="Arial" w:hAnsi="Arial" w:cs="Arial"/>
      <w:color w:val="000000"/>
      <w:sz w:val="24"/>
      <w:szCs w:val="24"/>
      <w:lang w:val="en-US" w:eastAsia="en-AU"/>
    </w:rPr>
  </w:style>
  <w:style w:type="paragraph" w:customStyle="1" w:styleId="Indent1">
    <w:name w:val="Indent 1"/>
    <w:basedOn w:val="Indent"/>
    <w:uiPriority w:val="99"/>
    <w:rsid w:val="007729FE"/>
    <w:pPr>
      <w:tabs>
        <w:tab w:val="clear" w:pos="8220"/>
        <w:tab w:val="left" w:pos="5100"/>
      </w:tabs>
      <w:ind w:left="960" w:right="340"/>
    </w:pPr>
  </w:style>
  <w:style w:type="character" w:styleId="PlaceholderText">
    <w:name w:val="Placeholder Text"/>
    <w:basedOn w:val="DefaultParagraphFont"/>
    <w:uiPriority w:val="99"/>
    <w:semiHidden/>
    <w:rsid w:val="007A148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E3A"/>
  </w:style>
  <w:style w:type="paragraph" w:styleId="Footer">
    <w:name w:val="footer"/>
    <w:basedOn w:val="Normal"/>
    <w:link w:val="FooterChar"/>
    <w:uiPriority w:val="99"/>
    <w:unhideWhenUsed/>
    <w:rsid w:val="00240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E3A"/>
  </w:style>
  <w:style w:type="paragraph" w:styleId="BalloonText">
    <w:name w:val="Balloon Text"/>
    <w:basedOn w:val="Normal"/>
    <w:link w:val="BalloonTextChar"/>
    <w:uiPriority w:val="99"/>
    <w:semiHidden/>
    <w:unhideWhenUsed/>
    <w:rsid w:val="00240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E3A"/>
    <w:rPr>
      <w:rFonts w:ascii="Tahoma" w:hAnsi="Tahoma" w:cs="Tahoma"/>
      <w:sz w:val="16"/>
      <w:szCs w:val="16"/>
    </w:rPr>
  </w:style>
  <w:style w:type="paragraph" w:styleId="BodyText">
    <w:name w:val="Body Text"/>
    <w:basedOn w:val="Normal"/>
    <w:link w:val="BodyTextChar"/>
    <w:uiPriority w:val="1"/>
    <w:qFormat/>
    <w:rsid w:val="007C151F"/>
    <w:pPr>
      <w:widowControl w:val="0"/>
      <w:spacing w:after="0" w:line="240" w:lineRule="auto"/>
      <w:ind w:left="20"/>
    </w:pPr>
    <w:rPr>
      <w:rFonts w:ascii="Arial" w:eastAsia="Arial" w:hAnsi="Arial"/>
      <w:lang w:val="en-US" w:eastAsia="en-US"/>
    </w:rPr>
  </w:style>
  <w:style w:type="character" w:customStyle="1" w:styleId="BodyTextChar">
    <w:name w:val="Body Text Char"/>
    <w:basedOn w:val="DefaultParagraphFont"/>
    <w:link w:val="BodyText"/>
    <w:uiPriority w:val="1"/>
    <w:rsid w:val="007C151F"/>
    <w:rPr>
      <w:rFonts w:ascii="Arial" w:eastAsia="Arial" w:hAnsi="Arial"/>
      <w:lang w:val="en-US" w:eastAsia="en-US"/>
    </w:rPr>
  </w:style>
  <w:style w:type="paragraph" w:styleId="ListParagraph">
    <w:name w:val="List Paragraph"/>
    <w:basedOn w:val="Normal"/>
    <w:uiPriority w:val="1"/>
    <w:qFormat/>
    <w:rsid w:val="007C151F"/>
    <w:pPr>
      <w:numPr>
        <w:numId w:val="1"/>
      </w:numPr>
      <w:spacing w:after="0" w:line="240" w:lineRule="auto"/>
    </w:pPr>
    <w:rPr>
      <w:rFonts w:ascii="Arial" w:eastAsia="Times New Roman" w:hAnsi="Arial" w:cs="Arial"/>
      <w:lang w:eastAsia="en-US"/>
    </w:rPr>
  </w:style>
  <w:style w:type="table" w:styleId="TableGrid">
    <w:name w:val="Table Grid"/>
    <w:basedOn w:val="TableNormal"/>
    <w:rsid w:val="006776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dent">
    <w:name w:val="Indent"/>
    <w:basedOn w:val="Normal"/>
    <w:uiPriority w:val="99"/>
    <w:rsid w:val="007729FE"/>
    <w:pPr>
      <w:tabs>
        <w:tab w:val="left" w:pos="8220"/>
      </w:tabs>
      <w:autoSpaceDE w:val="0"/>
      <w:autoSpaceDN w:val="0"/>
      <w:spacing w:after="0" w:line="240" w:lineRule="auto"/>
      <w:ind w:left="560" w:hanging="560"/>
    </w:pPr>
    <w:rPr>
      <w:rFonts w:ascii="Arial" w:hAnsi="Arial" w:cs="Arial"/>
      <w:color w:val="000000"/>
      <w:sz w:val="24"/>
      <w:szCs w:val="24"/>
      <w:lang w:val="en-US" w:eastAsia="en-AU"/>
    </w:rPr>
  </w:style>
  <w:style w:type="paragraph" w:customStyle="1" w:styleId="Indent1">
    <w:name w:val="Indent 1"/>
    <w:basedOn w:val="Indent"/>
    <w:uiPriority w:val="99"/>
    <w:rsid w:val="007729FE"/>
    <w:pPr>
      <w:tabs>
        <w:tab w:val="clear" w:pos="8220"/>
        <w:tab w:val="left" w:pos="5100"/>
      </w:tabs>
      <w:ind w:left="960" w:right="340"/>
    </w:pPr>
  </w:style>
  <w:style w:type="character" w:styleId="PlaceholderText">
    <w:name w:val="Placeholder Text"/>
    <w:basedOn w:val="DefaultParagraphFont"/>
    <w:uiPriority w:val="99"/>
    <w:semiHidden/>
    <w:rsid w:val="007A14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6.emf"/><Relationship Id="rId3" Type="http://schemas.microsoft.com/office/2007/relationships/stylesWithEffects" Target="stylesWithEffects.xml"/><Relationship Id="rId21" Type="http://schemas.openxmlformats.org/officeDocument/2006/relationships/oleObject" Target="embeddings/oleObject5.bin"/><Relationship Id="rId34" Type="http://schemas.openxmlformats.org/officeDocument/2006/relationships/image" Target="media/image12.png"/><Relationship Id="rId42" Type="http://schemas.openxmlformats.org/officeDocument/2006/relationships/image" Target="media/image19.emf"/><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chart" Target="charts/chart4.xml"/><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23.emf"/><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5.png"/><Relationship Id="rId29" Type="http://schemas.openxmlformats.org/officeDocument/2006/relationships/oleObject" Target="embeddings/oleObject9.bin"/><Relationship Id="rId41"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wmf"/><Relationship Id="rId37" Type="http://schemas.openxmlformats.org/officeDocument/2006/relationships/image" Target="media/image14.emf"/><Relationship Id="rId40" Type="http://schemas.openxmlformats.org/officeDocument/2006/relationships/image" Target="media/image17.emf"/><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oleObject" Target="embeddings/oleObject6.bin"/><Relationship Id="rId28" Type="http://schemas.openxmlformats.org/officeDocument/2006/relationships/image" Target="media/image9.png"/><Relationship Id="rId36" Type="http://schemas.openxmlformats.org/officeDocument/2006/relationships/image" Target="media/image13.emf"/><Relationship Id="rId49"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6.png"/><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oleObject" Target="embeddings/oleObject12.bin"/><Relationship Id="rId43" Type="http://schemas.openxmlformats.org/officeDocument/2006/relationships/image" Target="media/image20.emf"/><Relationship Id="rId48" Type="http://schemas.openxmlformats.org/officeDocument/2006/relationships/fontTable" Target="fontTable.xml"/><Relationship Id="rId8"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MAWA%20WORK\MAWA%20Exams\Data%20files\WACrim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esktop\MAWA%20WORK\MAWA%20Exams\Data%20files\TravlCostsDistanc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esktop\MAWA%20WORK\MAWA%20Exams\Data%20files\TravlCostsDistanc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a:latin typeface="Arial" pitchFamily="34" charset="0"/>
                <a:cs typeface="Arial" pitchFamily="34" charset="0"/>
              </a:defRPr>
            </a:pPr>
            <a:r>
              <a:rPr lang="en-US" sz="1100" b="1">
                <a:latin typeface="Arial" pitchFamily="34" charset="0"/>
                <a:cs typeface="Arial" pitchFamily="34" charset="0"/>
              </a:rPr>
              <a:t>Assaults and burglaries in beach suburb</a:t>
            </a:r>
          </a:p>
        </c:rich>
      </c:tx>
      <c:layout>
        <c:manualLayout>
          <c:xMode val="edge"/>
          <c:yMode val="edge"/>
          <c:x val="0.28650000000000031"/>
          <c:y val="1.8518518518518583E-2"/>
        </c:manualLayout>
      </c:layout>
      <c:overlay val="1"/>
    </c:title>
    <c:autoTitleDeleted val="0"/>
    <c:plotArea>
      <c:layout>
        <c:manualLayout>
          <c:layoutTarget val="inner"/>
          <c:xMode val="edge"/>
          <c:yMode val="edge"/>
          <c:x val="0.10077996500437435"/>
          <c:y val="0.20535618186265794"/>
          <c:w val="0.82551181102362203"/>
          <c:h val="0.66857626423901062"/>
        </c:manualLayout>
      </c:layout>
      <c:scatterChart>
        <c:scatterStyle val="lineMarker"/>
        <c:varyColors val="0"/>
        <c:ser>
          <c:idx val="0"/>
          <c:order val="0"/>
          <c:spPr>
            <a:ln w="28575">
              <a:noFill/>
            </a:ln>
          </c:spPr>
          <c:marker>
            <c:spPr>
              <a:solidFill>
                <a:schemeClr val="tx1"/>
              </a:solidFill>
              <a:ln>
                <a:solidFill>
                  <a:schemeClr val="tx1"/>
                </a:solidFill>
              </a:ln>
            </c:spPr>
          </c:marker>
          <c:trendline>
            <c:trendlineType val="linear"/>
            <c:dispRSqr val="1"/>
            <c:dispEq val="1"/>
            <c:trendlineLbl>
              <c:layout>
                <c:manualLayout>
                  <c:x val="0.17360017497812769"/>
                  <c:y val="-0.41539260992879845"/>
                </c:manualLayout>
              </c:layout>
              <c:tx>
                <c:rich>
                  <a:bodyPr/>
                  <a:lstStyle/>
                  <a:p>
                    <a:pPr>
                      <a:defRPr/>
                    </a:pPr>
                    <a:r>
                      <a:rPr lang="en-US" sz="1100" baseline="0">
                        <a:latin typeface="Arial" pitchFamily="34" charset="0"/>
                        <a:cs typeface="Arial" pitchFamily="34" charset="0"/>
                      </a:rPr>
                      <a:t>y = -0.9593x + 9.8926
R² = 0.2081</a:t>
                    </a:r>
                    <a:endParaRPr lang="en-US" sz="1100">
                      <a:latin typeface="Arial" pitchFamily="34" charset="0"/>
                      <a:cs typeface="Arial" pitchFamily="34" charset="0"/>
                    </a:endParaRPr>
                  </a:p>
                </c:rich>
              </c:tx>
              <c:numFmt formatCode="General" sourceLinked="0"/>
            </c:trendlineLbl>
          </c:trendline>
          <c:xVal>
            <c:numRef>
              <c:f>Cottesloe!$L$3:$L$13</c:f>
              <c:numCache>
                <c:formatCode>General</c:formatCode>
                <c:ptCount val="11"/>
                <c:pt idx="0">
                  <c:v>5</c:v>
                </c:pt>
                <c:pt idx="1">
                  <c:v>3</c:v>
                </c:pt>
                <c:pt idx="2">
                  <c:v>3</c:v>
                </c:pt>
                <c:pt idx="3">
                  <c:v>2</c:v>
                </c:pt>
                <c:pt idx="4">
                  <c:v>2</c:v>
                </c:pt>
                <c:pt idx="5">
                  <c:v>2</c:v>
                </c:pt>
                <c:pt idx="6">
                  <c:v>1</c:v>
                </c:pt>
                <c:pt idx="7">
                  <c:v>1</c:v>
                </c:pt>
                <c:pt idx="8">
                  <c:v>2</c:v>
                </c:pt>
                <c:pt idx="9">
                  <c:v>2</c:v>
                </c:pt>
                <c:pt idx="10">
                  <c:v>6</c:v>
                </c:pt>
              </c:numCache>
            </c:numRef>
          </c:xVal>
          <c:yVal>
            <c:numRef>
              <c:f>Cottesloe!$M$3:$M$13</c:f>
              <c:numCache>
                <c:formatCode>General</c:formatCode>
                <c:ptCount val="11"/>
                <c:pt idx="0">
                  <c:v>2</c:v>
                </c:pt>
                <c:pt idx="1">
                  <c:v>9</c:v>
                </c:pt>
                <c:pt idx="2">
                  <c:v>9</c:v>
                </c:pt>
                <c:pt idx="3">
                  <c:v>7</c:v>
                </c:pt>
                <c:pt idx="4">
                  <c:v>3</c:v>
                </c:pt>
                <c:pt idx="5">
                  <c:v>10</c:v>
                </c:pt>
                <c:pt idx="6">
                  <c:v>12</c:v>
                </c:pt>
                <c:pt idx="7">
                  <c:v>8</c:v>
                </c:pt>
                <c:pt idx="8">
                  <c:v>4</c:v>
                </c:pt>
                <c:pt idx="9">
                  <c:v>11</c:v>
                </c:pt>
                <c:pt idx="10">
                  <c:v>6</c:v>
                </c:pt>
              </c:numCache>
            </c:numRef>
          </c:yVal>
          <c:smooth val="0"/>
        </c:ser>
        <c:dLbls>
          <c:showLegendKey val="0"/>
          <c:showVal val="0"/>
          <c:showCatName val="0"/>
          <c:showSerName val="0"/>
          <c:showPercent val="0"/>
          <c:showBubbleSize val="0"/>
        </c:dLbls>
        <c:axId val="197425024"/>
        <c:axId val="36732928"/>
      </c:scatterChart>
      <c:valAx>
        <c:axId val="197425024"/>
        <c:scaling>
          <c:orientation val="minMax"/>
        </c:scaling>
        <c:delete val="0"/>
        <c:axPos val="b"/>
        <c:title>
          <c:tx>
            <c:rich>
              <a:bodyPr/>
              <a:lstStyle/>
              <a:p>
                <a:pPr>
                  <a:defRPr sz="1100" b="0">
                    <a:latin typeface="Arial" pitchFamily="34" charset="0"/>
                    <a:cs typeface="Arial" pitchFamily="34" charset="0"/>
                  </a:defRPr>
                </a:pPr>
                <a:r>
                  <a:rPr lang="en-US" sz="1100" b="0">
                    <a:latin typeface="Arial" pitchFamily="34" charset="0"/>
                    <a:cs typeface="Arial" pitchFamily="34" charset="0"/>
                  </a:rPr>
                  <a:t>Number of assaults</a:t>
                </a:r>
              </a:p>
            </c:rich>
          </c:tx>
          <c:overlay val="0"/>
        </c:title>
        <c:numFmt formatCode="General" sourceLinked="1"/>
        <c:majorTickMark val="out"/>
        <c:minorTickMark val="none"/>
        <c:tickLblPos val="nextTo"/>
        <c:txPr>
          <a:bodyPr/>
          <a:lstStyle/>
          <a:p>
            <a:pPr>
              <a:defRPr sz="1100">
                <a:latin typeface="Arial" pitchFamily="34" charset="0"/>
                <a:cs typeface="Arial" pitchFamily="34" charset="0"/>
              </a:defRPr>
            </a:pPr>
            <a:endParaRPr lang="en-US"/>
          </a:p>
        </c:txPr>
        <c:crossAx val="36732928"/>
        <c:crosses val="autoZero"/>
        <c:crossBetween val="midCat"/>
      </c:valAx>
      <c:valAx>
        <c:axId val="36732928"/>
        <c:scaling>
          <c:orientation val="minMax"/>
        </c:scaling>
        <c:delete val="0"/>
        <c:axPos val="l"/>
        <c:majorGridlines/>
        <c:title>
          <c:tx>
            <c:rich>
              <a:bodyPr rot="0" vert="horz"/>
              <a:lstStyle/>
              <a:p>
                <a:pPr>
                  <a:defRPr sz="1100" b="0">
                    <a:latin typeface="Arial" pitchFamily="34" charset="0"/>
                    <a:cs typeface="Arial" pitchFamily="34" charset="0"/>
                  </a:defRPr>
                </a:pPr>
                <a:r>
                  <a:rPr lang="en-US" sz="1100" b="0">
                    <a:latin typeface="Arial" pitchFamily="34" charset="0"/>
                    <a:cs typeface="Arial" pitchFamily="34" charset="0"/>
                  </a:rPr>
                  <a:t>Number of burglaries</a:t>
                </a:r>
              </a:p>
            </c:rich>
          </c:tx>
          <c:layout>
            <c:manualLayout>
              <c:xMode val="edge"/>
              <c:yMode val="edge"/>
              <c:x val="3.333333333333334E-2"/>
              <c:y val="4.6529600466608305E-2"/>
            </c:manualLayout>
          </c:layout>
          <c:overlay val="0"/>
        </c:title>
        <c:numFmt formatCode="General" sourceLinked="1"/>
        <c:majorTickMark val="out"/>
        <c:minorTickMark val="none"/>
        <c:tickLblPos val="nextTo"/>
        <c:txPr>
          <a:bodyPr/>
          <a:lstStyle/>
          <a:p>
            <a:pPr>
              <a:defRPr sz="1100">
                <a:latin typeface="Arial" pitchFamily="34" charset="0"/>
                <a:cs typeface="Arial" pitchFamily="34" charset="0"/>
              </a:defRPr>
            </a:pPr>
            <a:endParaRPr lang="en-US"/>
          </a:p>
        </c:txPr>
        <c:crossAx val="197425024"/>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aseline="0">
                <a:latin typeface="Arial" pitchFamily="34" charset="0"/>
              </a:defRPr>
            </a:pPr>
            <a:r>
              <a:rPr lang="en-US" sz="1100" baseline="0">
                <a:latin typeface="Arial" pitchFamily="34" charset="0"/>
              </a:rPr>
              <a:t>Travel Costs</a:t>
            </a:r>
          </a:p>
        </c:rich>
      </c:tx>
      <c:layout>
        <c:manualLayout>
          <c:xMode val="edge"/>
          <c:yMode val="edge"/>
          <c:x val="0.4201861289607815"/>
          <c:y val="0"/>
        </c:manualLayout>
      </c:layout>
      <c:overlay val="0"/>
    </c:title>
    <c:autoTitleDeleted val="0"/>
    <c:plotArea>
      <c:layout>
        <c:manualLayout>
          <c:layoutTarget val="inner"/>
          <c:xMode val="edge"/>
          <c:yMode val="edge"/>
          <c:x val="9.2784242677630066E-2"/>
          <c:y val="0.11802709796410583"/>
          <c:w val="0.8606670847559984"/>
          <c:h val="0.71367865503298911"/>
        </c:manualLayout>
      </c:layout>
      <c:scatterChart>
        <c:scatterStyle val="lineMarker"/>
        <c:varyColors val="0"/>
        <c:ser>
          <c:idx val="0"/>
          <c:order val="0"/>
          <c:spPr>
            <a:ln w="28575">
              <a:noFill/>
            </a:ln>
          </c:spPr>
          <c:marker>
            <c:symbol val="circle"/>
            <c:size val="7"/>
            <c:spPr>
              <a:solidFill>
                <a:schemeClr val="tx1"/>
              </a:solidFill>
            </c:spPr>
          </c:marker>
          <c:trendline>
            <c:spPr>
              <a:ln w="15875">
                <a:solidFill>
                  <a:schemeClr val="tx1"/>
                </a:solidFill>
              </a:ln>
            </c:spPr>
            <c:trendlineType val="linear"/>
            <c:dispRSqr val="0"/>
            <c:dispEq val="0"/>
          </c:trendline>
          <c:xVal>
            <c:numRef>
              <c:f>FlightCosts!$B$3:$B$21</c:f>
              <c:numCache>
                <c:formatCode>General</c:formatCode>
                <c:ptCount val="19"/>
                <c:pt idx="0">
                  <c:v>2138</c:v>
                </c:pt>
                <c:pt idx="1">
                  <c:v>3614</c:v>
                </c:pt>
                <c:pt idx="2">
                  <c:v>1676</c:v>
                </c:pt>
                <c:pt idx="3">
                  <c:v>3637</c:v>
                </c:pt>
                <c:pt idx="4">
                  <c:v>2730</c:v>
                </c:pt>
                <c:pt idx="5">
                  <c:v>3301</c:v>
                </c:pt>
                <c:pt idx="6">
                  <c:v>5361</c:v>
                </c:pt>
                <c:pt idx="7">
                  <c:v>2604</c:v>
                </c:pt>
                <c:pt idx="8">
                  <c:v>5313</c:v>
                </c:pt>
                <c:pt idx="9">
                  <c:v>8715</c:v>
                </c:pt>
                <c:pt idx="10">
                  <c:v>14881</c:v>
                </c:pt>
                <c:pt idx="11">
                  <c:v>4832</c:v>
                </c:pt>
                <c:pt idx="12">
                  <c:v>6000</c:v>
                </c:pt>
                <c:pt idx="13">
                  <c:v>14466</c:v>
                </c:pt>
                <c:pt idx="14">
                  <c:v>18700</c:v>
                </c:pt>
                <c:pt idx="15">
                  <c:v>14267</c:v>
                </c:pt>
                <c:pt idx="16">
                  <c:v>3898</c:v>
                </c:pt>
                <c:pt idx="17">
                  <c:v>4780</c:v>
                </c:pt>
                <c:pt idx="18">
                  <c:v>13328</c:v>
                </c:pt>
              </c:numCache>
            </c:numRef>
          </c:xVal>
          <c:yVal>
            <c:numRef>
              <c:f>FlightCosts!$C$3:$C$21</c:f>
              <c:numCache>
                <c:formatCode>General</c:formatCode>
                <c:ptCount val="19"/>
                <c:pt idx="0">
                  <c:v>179</c:v>
                </c:pt>
                <c:pt idx="1">
                  <c:v>299</c:v>
                </c:pt>
                <c:pt idx="2">
                  <c:v>285</c:v>
                </c:pt>
                <c:pt idx="3">
                  <c:v>259</c:v>
                </c:pt>
                <c:pt idx="4">
                  <c:v>189</c:v>
                </c:pt>
                <c:pt idx="5">
                  <c:v>189</c:v>
                </c:pt>
                <c:pt idx="6">
                  <c:v>737</c:v>
                </c:pt>
                <c:pt idx="7">
                  <c:v>299</c:v>
                </c:pt>
                <c:pt idx="8">
                  <c:v>564</c:v>
                </c:pt>
                <c:pt idx="9">
                  <c:v>1800</c:v>
                </c:pt>
                <c:pt idx="10">
                  <c:v>1529</c:v>
                </c:pt>
                <c:pt idx="11">
                  <c:v>476</c:v>
                </c:pt>
                <c:pt idx="12">
                  <c:v>472</c:v>
                </c:pt>
                <c:pt idx="13">
                  <c:v>1493</c:v>
                </c:pt>
                <c:pt idx="14">
                  <c:v>1664</c:v>
                </c:pt>
                <c:pt idx="15">
                  <c:v>1595</c:v>
                </c:pt>
                <c:pt idx="16">
                  <c:v>403</c:v>
                </c:pt>
                <c:pt idx="17">
                  <c:v>566</c:v>
                </c:pt>
                <c:pt idx="18">
                  <c:v>1587</c:v>
                </c:pt>
              </c:numCache>
            </c:numRef>
          </c:yVal>
          <c:smooth val="0"/>
        </c:ser>
        <c:dLbls>
          <c:showLegendKey val="0"/>
          <c:showVal val="0"/>
          <c:showCatName val="0"/>
          <c:showSerName val="0"/>
          <c:showPercent val="0"/>
          <c:showBubbleSize val="0"/>
        </c:dLbls>
        <c:axId val="37630720"/>
        <c:axId val="37632640"/>
      </c:scatterChart>
      <c:valAx>
        <c:axId val="37630720"/>
        <c:scaling>
          <c:orientation val="minMax"/>
        </c:scaling>
        <c:delete val="0"/>
        <c:axPos val="b"/>
        <c:title>
          <c:tx>
            <c:rich>
              <a:bodyPr/>
              <a:lstStyle/>
              <a:p>
                <a:pPr>
                  <a:defRPr sz="1100" b="0" i="0" baseline="0">
                    <a:latin typeface="Arial" pitchFamily="34" charset="0"/>
                  </a:defRPr>
                </a:pPr>
                <a:r>
                  <a:rPr lang="en-US" sz="1100" b="0" i="0" baseline="0">
                    <a:latin typeface="Arial" pitchFamily="34" charset="0"/>
                  </a:rPr>
                  <a:t>Distance (km)</a:t>
                </a:r>
              </a:p>
            </c:rich>
          </c:tx>
          <c:layout>
            <c:manualLayout>
              <c:xMode val="edge"/>
              <c:yMode val="edge"/>
              <c:x val="0.81037929993264057"/>
              <c:y val="0.92558558558558568"/>
            </c:manualLayout>
          </c:layout>
          <c:overlay val="0"/>
        </c:title>
        <c:numFmt formatCode="General" sourceLinked="1"/>
        <c:majorTickMark val="out"/>
        <c:minorTickMark val="none"/>
        <c:tickLblPos val="nextTo"/>
        <c:txPr>
          <a:bodyPr/>
          <a:lstStyle/>
          <a:p>
            <a:pPr>
              <a:defRPr sz="1100" baseline="0">
                <a:latin typeface="Arial" pitchFamily="34" charset="0"/>
              </a:defRPr>
            </a:pPr>
            <a:endParaRPr lang="en-US"/>
          </a:p>
        </c:txPr>
        <c:crossAx val="37632640"/>
        <c:crosses val="autoZero"/>
        <c:crossBetween val="midCat"/>
        <c:majorUnit val="2500"/>
      </c:valAx>
      <c:valAx>
        <c:axId val="37632640"/>
        <c:scaling>
          <c:orientation val="minMax"/>
          <c:max val="2000"/>
        </c:scaling>
        <c:delete val="0"/>
        <c:axPos val="l"/>
        <c:majorGridlines/>
        <c:title>
          <c:tx>
            <c:rich>
              <a:bodyPr rot="0" vert="horz"/>
              <a:lstStyle/>
              <a:p>
                <a:pPr>
                  <a:defRPr sz="1100" b="0" i="0" baseline="0">
                    <a:latin typeface="Arial" pitchFamily="34" charset="0"/>
                  </a:defRPr>
                </a:pPr>
                <a:r>
                  <a:rPr lang="en-US" sz="1100" b="0" i="0" baseline="0">
                    <a:latin typeface="Arial" pitchFamily="34" charset="0"/>
                  </a:rPr>
                  <a:t>Cost ($)</a:t>
                </a:r>
              </a:p>
            </c:rich>
          </c:tx>
          <c:layout>
            <c:manualLayout>
              <c:xMode val="edge"/>
              <c:yMode val="edge"/>
              <c:x val="8.8495003934391248E-3"/>
              <c:y val="2.2127431832285369E-2"/>
            </c:manualLayout>
          </c:layout>
          <c:overlay val="0"/>
        </c:title>
        <c:numFmt formatCode="General" sourceLinked="1"/>
        <c:majorTickMark val="out"/>
        <c:minorTickMark val="none"/>
        <c:tickLblPos val="nextTo"/>
        <c:txPr>
          <a:bodyPr/>
          <a:lstStyle/>
          <a:p>
            <a:pPr>
              <a:defRPr sz="1100" baseline="0">
                <a:latin typeface="Arial" pitchFamily="34" charset="0"/>
              </a:defRPr>
            </a:pPr>
            <a:endParaRPr lang="en-US"/>
          </a:p>
        </c:txPr>
        <c:crossAx val="37630720"/>
        <c:crosses val="autoZero"/>
        <c:crossBetween val="midCat"/>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aseline="0">
                <a:latin typeface="Arial" pitchFamily="34" charset="0"/>
              </a:defRPr>
            </a:pPr>
            <a:r>
              <a:rPr lang="en-US" sz="1100" baseline="0">
                <a:latin typeface="Arial" pitchFamily="34" charset="0"/>
              </a:rPr>
              <a:t>Travel Costs</a:t>
            </a:r>
          </a:p>
        </c:rich>
      </c:tx>
      <c:layout>
        <c:manualLayout>
          <c:xMode val="edge"/>
          <c:yMode val="edge"/>
          <c:x val="0.42018612896078139"/>
          <c:y val="0"/>
        </c:manualLayout>
      </c:layout>
      <c:overlay val="0"/>
    </c:title>
    <c:autoTitleDeleted val="0"/>
    <c:plotArea>
      <c:layout>
        <c:manualLayout>
          <c:layoutTarget val="inner"/>
          <c:xMode val="edge"/>
          <c:yMode val="edge"/>
          <c:x val="9.2147095617036365E-2"/>
          <c:y val="0.13020819179516152"/>
          <c:w val="0.8606670847559984"/>
          <c:h val="0.71367865503298888"/>
        </c:manualLayout>
      </c:layout>
      <c:scatterChart>
        <c:scatterStyle val="lineMarker"/>
        <c:varyColors val="0"/>
        <c:ser>
          <c:idx val="0"/>
          <c:order val="0"/>
          <c:spPr>
            <a:ln w="28575">
              <a:noFill/>
            </a:ln>
          </c:spPr>
          <c:marker>
            <c:symbol val="circle"/>
            <c:size val="7"/>
            <c:spPr>
              <a:solidFill>
                <a:schemeClr val="tx1"/>
              </a:solidFill>
            </c:spPr>
          </c:marker>
          <c:trendline>
            <c:spPr>
              <a:ln w="15875">
                <a:solidFill>
                  <a:schemeClr val="tx1"/>
                </a:solidFill>
              </a:ln>
            </c:spPr>
            <c:trendlineType val="linear"/>
            <c:dispRSqr val="0"/>
            <c:dispEq val="0"/>
          </c:trendline>
          <c:xVal>
            <c:numRef>
              <c:f>FlightCosts!$B$3:$B$21</c:f>
              <c:numCache>
                <c:formatCode>General</c:formatCode>
                <c:ptCount val="19"/>
                <c:pt idx="0">
                  <c:v>2138</c:v>
                </c:pt>
                <c:pt idx="1">
                  <c:v>3614</c:v>
                </c:pt>
                <c:pt idx="2">
                  <c:v>1676</c:v>
                </c:pt>
                <c:pt idx="3">
                  <c:v>3637</c:v>
                </c:pt>
                <c:pt idx="4">
                  <c:v>2730</c:v>
                </c:pt>
                <c:pt idx="5">
                  <c:v>3301</c:v>
                </c:pt>
                <c:pt idx="6">
                  <c:v>5361</c:v>
                </c:pt>
                <c:pt idx="7">
                  <c:v>2604</c:v>
                </c:pt>
                <c:pt idx="8">
                  <c:v>5313</c:v>
                </c:pt>
                <c:pt idx="9">
                  <c:v>8715</c:v>
                </c:pt>
                <c:pt idx="10">
                  <c:v>14881</c:v>
                </c:pt>
                <c:pt idx="11">
                  <c:v>4832</c:v>
                </c:pt>
                <c:pt idx="12">
                  <c:v>6000</c:v>
                </c:pt>
                <c:pt idx="13">
                  <c:v>14466</c:v>
                </c:pt>
                <c:pt idx="14">
                  <c:v>18700</c:v>
                </c:pt>
                <c:pt idx="15">
                  <c:v>14267</c:v>
                </c:pt>
                <c:pt idx="16">
                  <c:v>3898</c:v>
                </c:pt>
                <c:pt idx="17">
                  <c:v>4780</c:v>
                </c:pt>
                <c:pt idx="18">
                  <c:v>13328</c:v>
                </c:pt>
              </c:numCache>
            </c:numRef>
          </c:xVal>
          <c:yVal>
            <c:numRef>
              <c:f>FlightCosts!$C$3:$C$21</c:f>
              <c:numCache>
                <c:formatCode>General</c:formatCode>
                <c:ptCount val="19"/>
                <c:pt idx="0">
                  <c:v>179</c:v>
                </c:pt>
                <c:pt idx="1">
                  <c:v>299</c:v>
                </c:pt>
                <c:pt idx="2">
                  <c:v>285</c:v>
                </c:pt>
                <c:pt idx="3">
                  <c:v>259</c:v>
                </c:pt>
                <c:pt idx="4">
                  <c:v>189</c:v>
                </c:pt>
                <c:pt idx="5">
                  <c:v>189</c:v>
                </c:pt>
                <c:pt idx="6">
                  <c:v>737</c:v>
                </c:pt>
                <c:pt idx="7">
                  <c:v>299</c:v>
                </c:pt>
                <c:pt idx="8">
                  <c:v>564</c:v>
                </c:pt>
                <c:pt idx="9">
                  <c:v>1800</c:v>
                </c:pt>
                <c:pt idx="10">
                  <c:v>1529</c:v>
                </c:pt>
                <c:pt idx="11">
                  <c:v>476</c:v>
                </c:pt>
                <c:pt idx="12">
                  <c:v>472</c:v>
                </c:pt>
                <c:pt idx="13">
                  <c:v>1493</c:v>
                </c:pt>
                <c:pt idx="14">
                  <c:v>1664</c:v>
                </c:pt>
                <c:pt idx="15">
                  <c:v>1595</c:v>
                </c:pt>
                <c:pt idx="16">
                  <c:v>403</c:v>
                </c:pt>
                <c:pt idx="17">
                  <c:v>566</c:v>
                </c:pt>
                <c:pt idx="18">
                  <c:v>1587</c:v>
                </c:pt>
              </c:numCache>
            </c:numRef>
          </c:yVal>
          <c:smooth val="0"/>
        </c:ser>
        <c:dLbls>
          <c:showLegendKey val="0"/>
          <c:showVal val="0"/>
          <c:showCatName val="0"/>
          <c:showSerName val="0"/>
          <c:showPercent val="0"/>
          <c:showBubbleSize val="0"/>
        </c:dLbls>
        <c:axId val="37671296"/>
        <c:axId val="37673216"/>
      </c:scatterChart>
      <c:valAx>
        <c:axId val="37671296"/>
        <c:scaling>
          <c:orientation val="minMax"/>
        </c:scaling>
        <c:delete val="0"/>
        <c:axPos val="b"/>
        <c:title>
          <c:tx>
            <c:rich>
              <a:bodyPr/>
              <a:lstStyle/>
              <a:p>
                <a:pPr>
                  <a:defRPr sz="1100" b="0" i="0" baseline="0">
                    <a:latin typeface="Arial" pitchFamily="34" charset="0"/>
                  </a:defRPr>
                </a:pPr>
                <a:r>
                  <a:rPr lang="en-US" sz="1100" b="0" i="0" baseline="0">
                    <a:latin typeface="Arial" pitchFamily="34" charset="0"/>
                  </a:rPr>
                  <a:t>Distance (km)</a:t>
                </a:r>
              </a:p>
            </c:rich>
          </c:tx>
          <c:layout>
            <c:manualLayout>
              <c:xMode val="edge"/>
              <c:yMode val="edge"/>
              <c:x val="0.7939887325799756"/>
              <c:y val="0.89865506537710194"/>
            </c:manualLayout>
          </c:layout>
          <c:overlay val="0"/>
        </c:title>
        <c:numFmt formatCode="General" sourceLinked="1"/>
        <c:majorTickMark val="out"/>
        <c:minorTickMark val="none"/>
        <c:tickLblPos val="nextTo"/>
        <c:txPr>
          <a:bodyPr/>
          <a:lstStyle/>
          <a:p>
            <a:pPr>
              <a:defRPr sz="1100" baseline="0">
                <a:latin typeface="Arial" pitchFamily="34" charset="0"/>
              </a:defRPr>
            </a:pPr>
            <a:endParaRPr lang="en-US"/>
          </a:p>
        </c:txPr>
        <c:crossAx val="37673216"/>
        <c:crosses val="autoZero"/>
        <c:crossBetween val="midCat"/>
        <c:majorUnit val="2500"/>
      </c:valAx>
      <c:valAx>
        <c:axId val="37673216"/>
        <c:scaling>
          <c:orientation val="minMax"/>
          <c:max val="2000"/>
        </c:scaling>
        <c:delete val="0"/>
        <c:axPos val="l"/>
        <c:majorGridlines/>
        <c:title>
          <c:tx>
            <c:rich>
              <a:bodyPr rot="0" vert="horz"/>
              <a:lstStyle/>
              <a:p>
                <a:pPr>
                  <a:defRPr sz="1100" b="0" i="0" baseline="0">
                    <a:latin typeface="Arial" pitchFamily="34" charset="0"/>
                  </a:defRPr>
                </a:pPr>
                <a:r>
                  <a:rPr lang="en-US" sz="1100" b="0" i="0" baseline="0">
                    <a:latin typeface="Arial" pitchFamily="34" charset="0"/>
                  </a:rPr>
                  <a:t>Cost ($)</a:t>
                </a:r>
              </a:p>
            </c:rich>
          </c:tx>
          <c:layout>
            <c:manualLayout>
              <c:xMode val="edge"/>
              <c:yMode val="edge"/>
              <c:x val="8.8495003934391248E-3"/>
              <c:y val="2.2127431832285369E-2"/>
            </c:manualLayout>
          </c:layout>
          <c:overlay val="0"/>
        </c:title>
        <c:numFmt formatCode="General" sourceLinked="1"/>
        <c:majorTickMark val="out"/>
        <c:minorTickMark val="none"/>
        <c:tickLblPos val="nextTo"/>
        <c:txPr>
          <a:bodyPr/>
          <a:lstStyle/>
          <a:p>
            <a:pPr>
              <a:defRPr sz="1100" baseline="0">
                <a:latin typeface="Arial" pitchFamily="34" charset="0"/>
              </a:defRPr>
            </a:pPr>
            <a:endParaRPr lang="en-US"/>
          </a:p>
        </c:txPr>
        <c:crossAx val="37671296"/>
        <c:crosses val="autoZero"/>
        <c:crossBetween val="midCat"/>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100">
                <a:latin typeface="Arial" pitchFamily="34" charset="0"/>
                <a:cs typeface="Arial" pitchFamily="34" charset="0"/>
              </a:rPr>
              <a:t>Student achievement</a:t>
            </a:r>
          </a:p>
        </c:rich>
      </c:tx>
      <c:overlay val="0"/>
    </c:title>
    <c:autoTitleDeleted val="0"/>
    <c:plotArea>
      <c:layout>
        <c:manualLayout>
          <c:layoutTarget val="inner"/>
          <c:xMode val="edge"/>
          <c:yMode val="edge"/>
          <c:x val="0.15798840769903863"/>
          <c:y val="0.20718759113444171"/>
          <c:w val="0.74429636920384967"/>
          <c:h val="0.63215660542432195"/>
        </c:manualLayout>
      </c:layout>
      <c:scatterChart>
        <c:scatterStyle val="lineMarker"/>
        <c:varyColors val="0"/>
        <c:ser>
          <c:idx val="0"/>
          <c:order val="0"/>
          <c:spPr>
            <a:ln w="28575">
              <a:noFill/>
            </a:ln>
          </c:spPr>
          <c:marker>
            <c:spPr>
              <a:solidFill>
                <a:schemeClr val="tx1"/>
              </a:solidFill>
              <a:ln>
                <a:solidFill>
                  <a:prstClr val="black"/>
                </a:solidFill>
              </a:ln>
            </c:spPr>
          </c:marker>
          <c:xVal>
            <c:numRef>
              <c:f>Sheet1!$B$2:$B$14</c:f>
              <c:numCache>
                <c:formatCode>0%</c:formatCode>
                <c:ptCount val="13"/>
                <c:pt idx="0">
                  <c:v>0.26666666666666738</c:v>
                </c:pt>
                <c:pt idx="1">
                  <c:v>0.72137404580152653</c:v>
                </c:pt>
                <c:pt idx="2">
                  <c:v>0.7393617021276595</c:v>
                </c:pt>
                <c:pt idx="3">
                  <c:v>0.47058823529411925</c:v>
                </c:pt>
                <c:pt idx="4">
                  <c:v>0.3411764705882353</c:v>
                </c:pt>
                <c:pt idx="5">
                  <c:v>0.85714285714285765</c:v>
                </c:pt>
                <c:pt idx="6">
                  <c:v>0.6853932584269663</c:v>
                </c:pt>
                <c:pt idx="7">
                  <c:v>0.94761904761905025</c:v>
                </c:pt>
                <c:pt idx="8">
                  <c:v>0.32061068702290313</c:v>
                </c:pt>
                <c:pt idx="9">
                  <c:v>0.86390532544379006</c:v>
                </c:pt>
                <c:pt idx="10">
                  <c:v>0.54205607476635276</c:v>
                </c:pt>
                <c:pt idx="11">
                  <c:v>0.66451612903225343</c:v>
                </c:pt>
                <c:pt idx="12">
                  <c:v>0.41379310344827575</c:v>
                </c:pt>
              </c:numCache>
            </c:numRef>
          </c:xVal>
          <c:yVal>
            <c:numRef>
              <c:f>Sheet1!$C$2:$C$14</c:f>
              <c:numCache>
                <c:formatCode>0%</c:formatCode>
                <c:ptCount val="13"/>
                <c:pt idx="0">
                  <c:v>0.81904761904761902</c:v>
                </c:pt>
                <c:pt idx="1">
                  <c:v>0.54198473282442761</c:v>
                </c:pt>
                <c:pt idx="2">
                  <c:v>0.31914893617021395</c:v>
                </c:pt>
                <c:pt idx="3">
                  <c:v>0.55147058823529416</c:v>
                </c:pt>
                <c:pt idx="4">
                  <c:v>0.77647058823529413</c:v>
                </c:pt>
                <c:pt idx="5">
                  <c:v>0.2</c:v>
                </c:pt>
                <c:pt idx="6">
                  <c:v>0.48876404494382031</c:v>
                </c:pt>
                <c:pt idx="7">
                  <c:v>5.2380952380952375E-2</c:v>
                </c:pt>
                <c:pt idx="8">
                  <c:v>0.86259541984732824</c:v>
                </c:pt>
                <c:pt idx="9">
                  <c:v>0.10059171597633189</c:v>
                </c:pt>
                <c:pt idx="10">
                  <c:v>0.52336448598130525</c:v>
                </c:pt>
                <c:pt idx="11">
                  <c:v>0.3290322580645163</c:v>
                </c:pt>
                <c:pt idx="12">
                  <c:v>0.60344827586206851</c:v>
                </c:pt>
              </c:numCache>
            </c:numRef>
          </c:yVal>
          <c:smooth val="0"/>
        </c:ser>
        <c:dLbls>
          <c:showLegendKey val="0"/>
          <c:showVal val="0"/>
          <c:showCatName val="0"/>
          <c:showSerName val="0"/>
          <c:showPercent val="0"/>
          <c:showBubbleSize val="0"/>
        </c:dLbls>
        <c:axId val="37894016"/>
        <c:axId val="37896576"/>
      </c:scatterChart>
      <c:valAx>
        <c:axId val="37894016"/>
        <c:scaling>
          <c:orientation val="minMax"/>
        </c:scaling>
        <c:delete val="0"/>
        <c:axPos val="b"/>
        <c:title>
          <c:tx>
            <c:rich>
              <a:bodyPr/>
              <a:lstStyle/>
              <a:p>
                <a:pPr>
                  <a:defRPr sz="1000" b="1">
                    <a:latin typeface="+mn-lt"/>
                    <a:cs typeface="Arial" pitchFamily="34" charset="0"/>
                  </a:defRPr>
                </a:pPr>
                <a:r>
                  <a:rPr lang="en-US" sz="1000" b="1">
                    <a:latin typeface="+mn-lt"/>
                    <a:cs typeface="Arial" pitchFamily="34" charset="0"/>
                  </a:rPr>
                  <a:t>Vet participation (%)</a:t>
                </a:r>
              </a:p>
            </c:rich>
          </c:tx>
          <c:overlay val="0"/>
        </c:title>
        <c:numFmt formatCode="0%" sourceLinked="1"/>
        <c:majorTickMark val="out"/>
        <c:minorTickMark val="none"/>
        <c:tickLblPos val="nextTo"/>
        <c:crossAx val="37896576"/>
        <c:crosses val="autoZero"/>
        <c:crossBetween val="midCat"/>
      </c:valAx>
      <c:valAx>
        <c:axId val="37896576"/>
        <c:scaling>
          <c:orientation val="minMax"/>
        </c:scaling>
        <c:delete val="0"/>
        <c:axPos val="l"/>
        <c:majorGridlines/>
        <c:title>
          <c:tx>
            <c:rich>
              <a:bodyPr rot="0" vert="horz"/>
              <a:lstStyle/>
              <a:p>
                <a:pPr>
                  <a:defRPr/>
                </a:pPr>
                <a:r>
                  <a:rPr lang="en-US"/>
                  <a:t>Atar achievement (%)</a:t>
                </a:r>
              </a:p>
            </c:rich>
          </c:tx>
          <c:layout>
            <c:manualLayout>
              <c:xMode val="edge"/>
              <c:yMode val="edge"/>
              <c:x val="0.05"/>
              <c:y val="4.2675342665499681E-2"/>
            </c:manualLayout>
          </c:layout>
          <c:overlay val="0"/>
        </c:title>
        <c:numFmt formatCode="0%" sourceLinked="1"/>
        <c:majorTickMark val="out"/>
        <c:minorTickMark val="none"/>
        <c:tickLblPos val="nextTo"/>
        <c:crossAx val="37894016"/>
        <c:crosses val="autoZero"/>
        <c:crossBetween val="midCat"/>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1</Pages>
  <Words>3245</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21705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RUST Joanne</dc:creator>
  <cp:lastModifiedBy>RUST Joanne</cp:lastModifiedBy>
  <cp:revision>5</cp:revision>
  <cp:lastPrinted>2017-07-23T06:35:00Z</cp:lastPrinted>
  <dcterms:created xsi:type="dcterms:W3CDTF">2017-07-22T23:47:00Z</dcterms:created>
  <dcterms:modified xsi:type="dcterms:W3CDTF">2017-07-23T09:06:00Z</dcterms:modified>
</cp:coreProperties>
</file>