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80E61" w14:textId="77777777" w:rsidR="001F76D7" w:rsidRPr="00FB2CCE" w:rsidRDefault="001F76D7" w:rsidP="001F76D7">
      <w:pPr>
        <w:numPr>
          <w:ilvl w:val="0"/>
          <w:numId w:val="48"/>
        </w:numPr>
        <w:rPr>
          <w:rFonts w:cs="Arial"/>
          <w:sz w:val="18"/>
          <w:szCs w:val="18"/>
        </w:rPr>
      </w:pPr>
      <w:r w:rsidRPr="00FB2CCE">
        <w:rPr>
          <w:rFonts w:cs="Arial"/>
          <w:sz w:val="18"/>
          <w:szCs w:val="18"/>
        </w:rPr>
        <w:t xml:space="preserve">Copyright for test papers and marking guides remains with </w:t>
      </w:r>
      <w:r w:rsidRPr="00FB2CCE">
        <w:rPr>
          <w:rFonts w:cs="Arial"/>
          <w:i/>
          <w:sz w:val="18"/>
          <w:szCs w:val="18"/>
        </w:rPr>
        <w:t>West Australian Test Papers</w:t>
      </w:r>
      <w:r w:rsidRPr="00FB2CCE">
        <w:rPr>
          <w:rFonts w:cs="Arial"/>
          <w:sz w:val="18"/>
          <w:szCs w:val="18"/>
        </w:rPr>
        <w:t>.</w:t>
      </w:r>
    </w:p>
    <w:p w14:paraId="215C448F" w14:textId="77777777" w:rsidR="001F76D7" w:rsidRPr="00FB2CCE" w:rsidRDefault="001F76D7" w:rsidP="001F76D7">
      <w:pPr>
        <w:numPr>
          <w:ilvl w:val="0"/>
          <w:numId w:val="48"/>
        </w:numPr>
        <w:rPr>
          <w:rFonts w:cs="Arial"/>
          <w:sz w:val="18"/>
          <w:szCs w:val="18"/>
        </w:rPr>
      </w:pPr>
      <w:r w:rsidRPr="00FB2CCE">
        <w:rPr>
          <w:rFonts w:cs="Arial"/>
          <w:sz w:val="18"/>
          <w:szCs w:val="18"/>
        </w:rPr>
        <w:t>The papers may only be reproduced within the purchasing school according to the advertised conditions of sale.</w:t>
      </w:r>
    </w:p>
    <w:p w14:paraId="6BBED797" w14:textId="447FF7B2" w:rsidR="001F76D7" w:rsidRPr="00FB2CCE" w:rsidRDefault="001F76D7" w:rsidP="001F76D7">
      <w:pPr>
        <w:numPr>
          <w:ilvl w:val="0"/>
          <w:numId w:val="48"/>
        </w:numPr>
        <w:rPr>
          <w:rFonts w:cs="Arial"/>
          <w:sz w:val="18"/>
          <w:szCs w:val="18"/>
        </w:rPr>
      </w:pPr>
      <w:r w:rsidRPr="00FB2CCE">
        <w:rPr>
          <w:rFonts w:cs="Arial"/>
          <w:sz w:val="18"/>
          <w:szCs w:val="18"/>
        </w:rPr>
        <w:t xml:space="preserve">Test papers must be withdrawn after use and stored securely in the school until </w:t>
      </w:r>
      <w:r w:rsidR="001D2D25">
        <w:rPr>
          <w:rFonts w:cs="Arial"/>
          <w:sz w:val="18"/>
          <w:szCs w:val="18"/>
        </w:rPr>
        <w:t>2nd</w:t>
      </w:r>
      <w:r w:rsidRPr="00FB2CCE">
        <w:rPr>
          <w:rFonts w:cs="Arial"/>
          <w:sz w:val="18"/>
          <w:szCs w:val="18"/>
        </w:rPr>
        <w:t xml:space="preserve"> December.</w:t>
      </w:r>
    </w:p>
    <w:p w14:paraId="1361B684" w14:textId="77777777" w:rsidR="001F76D7" w:rsidRPr="00FB2CCE" w:rsidRDefault="001F76D7" w:rsidP="001F76D7">
      <w:pPr>
        <w:rPr>
          <w:rFonts w:cs="Arial"/>
          <w:sz w:val="16"/>
        </w:rPr>
      </w:pPr>
    </w:p>
    <w:p w14:paraId="26A3A6C5" w14:textId="77777777" w:rsidR="001F76D7" w:rsidRPr="00FB2CCE" w:rsidRDefault="001F76D7" w:rsidP="001F76D7">
      <w:pPr>
        <w:rPr>
          <w:rFonts w:cs="Arial"/>
          <w:sz w:val="16"/>
        </w:rPr>
      </w:pPr>
    </w:p>
    <w:p w14:paraId="6F418B9C" w14:textId="77777777" w:rsidR="001F76D7" w:rsidRPr="00FB2CCE" w:rsidRDefault="001F76D7" w:rsidP="001F76D7">
      <w:pPr>
        <w:rPr>
          <w:rFonts w:cs="Arial"/>
          <w:sz w:val="16"/>
        </w:rPr>
      </w:pPr>
    </w:p>
    <w:p w14:paraId="4095DAC8" w14:textId="7656028E" w:rsidR="001F76D7" w:rsidRPr="00FB2CCE" w:rsidRDefault="00000000" w:rsidP="001F76D7">
      <w:pPr>
        <w:rPr>
          <w:rFonts w:cs="Arial"/>
          <w:sz w:val="16"/>
        </w:rPr>
      </w:pPr>
      <w:r>
        <w:rPr>
          <w:noProof/>
        </w:rPr>
        <w:pict w14:anchorId="4E4CE0B9">
          <v:shapetype id="_x0000_t202" coordsize="21600,21600" o:spt="202" path="m,l,21600r21600,l21600,xe">
            <v:stroke joinstyle="miter"/>
            <v:path gradientshapeok="t" o:connecttype="rect"/>
          </v:shapetype>
          <v:shape id="Text Box 27" o:spid="_x0000_s2062" type="#_x0000_t202" style="position:absolute;margin-left:35.55pt;margin-top:5.9pt;width:93.65pt;height:102.65pt;z-index:252135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" o:allowincell="f" stroked="f">
            <v:textbox style="mso-fit-shape-to-text:t">
              <w:txbxContent>
                <w:p w14:paraId="02514170" w14:textId="77777777" w:rsidR="001F76D7" w:rsidRDefault="001F76D7" w:rsidP="001F76D7">
                  <w:r>
                    <w:object w:dxaOrig="2520" w:dyaOrig="3005" w14:anchorId="67C16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6.05pt;height:150.3pt" fillcolor="window">
                        <v:imagedata r:id="rId8" o:title=""/>
                      </v:shape>
                      <o:OLEObject Type="Embed" ProgID="Unknown" ShapeID="_x0000_i1026" DrawAspect="Content" ObjectID="_1720282442" r:id="rId9"/>
                    </w:object>
                  </w:r>
                </w:p>
              </w:txbxContent>
            </v:textbox>
          </v:shape>
        </w:pict>
      </w:r>
    </w:p>
    <w:p w14:paraId="4FF6EEEA" w14:textId="77777777" w:rsidR="001F76D7" w:rsidRPr="00FB2CCE" w:rsidRDefault="001F76D7" w:rsidP="001F76D7">
      <w:pPr>
        <w:rPr>
          <w:rFonts w:cs="Arial"/>
          <w:sz w:val="16"/>
        </w:rPr>
      </w:pPr>
    </w:p>
    <w:p w14:paraId="4F38730E" w14:textId="77777777" w:rsidR="001F76D7" w:rsidRPr="00FB2CCE" w:rsidRDefault="001F76D7" w:rsidP="001F76D7">
      <w:pPr>
        <w:rPr>
          <w:rFonts w:cs="Arial"/>
          <w:sz w:val="16"/>
        </w:rPr>
      </w:pPr>
    </w:p>
    <w:p w14:paraId="43A2B714" w14:textId="77777777" w:rsidR="001F76D7" w:rsidRPr="00FB2CCE" w:rsidRDefault="001F76D7" w:rsidP="001F76D7">
      <w:pPr>
        <w:rPr>
          <w:rFonts w:cs="Arial"/>
          <w:sz w:val="16"/>
        </w:rPr>
      </w:pPr>
    </w:p>
    <w:p w14:paraId="54564FAF" w14:textId="77777777" w:rsidR="001F76D7" w:rsidRPr="0009529F" w:rsidRDefault="001F76D7" w:rsidP="001F76D7">
      <w:pPr>
        <w:rPr>
          <w:rFonts w:cs="Arial"/>
          <w:b/>
          <w:bCs/>
          <w:sz w:val="56"/>
          <w:szCs w:val="32"/>
        </w:rPr>
      </w:pPr>
      <w:r>
        <w:rPr>
          <w:rFonts w:cs="Arial"/>
          <w:sz w:val="48"/>
        </w:rPr>
        <w:tab/>
      </w:r>
      <w:r>
        <w:rPr>
          <w:rFonts w:cs="Arial"/>
          <w:sz w:val="48"/>
        </w:rPr>
        <w:tab/>
      </w:r>
      <w:r>
        <w:rPr>
          <w:rFonts w:cs="Arial"/>
          <w:sz w:val="48"/>
        </w:rPr>
        <w:tab/>
      </w:r>
      <w:r>
        <w:rPr>
          <w:rFonts w:cs="Arial"/>
          <w:sz w:val="48"/>
        </w:rPr>
        <w:tab/>
      </w:r>
      <w:r>
        <w:rPr>
          <w:rFonts w:cs="Arial"/>
          <w:sz w:val="48"/>
        </w:rPr>
        <w:tab/>
      </w:r>
      <w:r>
        <w:rPr>
          <w:rFonts w:cs="Arial"/>
          <w:sz w:val="48"/>
        </w:rPr>
        <w:tab/>
      </w:r>
      <w:r>
        <w:rPr>
          <w:rFonts w:cs="Arial"/>
          <w:sz w:val="48"/>
        </w:rPr>
        <w:tab/>
      </w:r>
      <w:r>
        <w:rPr>
          <w:rFonts w:cs="Arial"/>
          <w:sz w:val="48"/>
        </w:rPr>
        <w:tab/>
      </w:r>
      <w:r w:rsidRPr="0009529F">
        <w:rPr>
          <w:rFonts w:cs="Arial"/>
          <w:b/>
          <w:bCs/>
          <w:sz w:val="56"/>
          <w:szCs w:val="32"/>
        </w:rPr>
        <w:t xml:space="preserve">PHYSICS </w:t>
      </w:r>
    </w:p>
    <w:p w14:paraId="0E3BC91D" w14:textId="1EFE8F05" w:rsidR="001F76D7" w:rsidRPr="0009529F" w:rsidRDefault="001F76D7" w:rsidP="001F76D7">
      <w:pPr>
        <w:rPr>
          <w:rFonts w:cs="Arial"/>
          <w:b/>
          <w:bCs/>
          <w:sz w:val="56"/>
          <w:szCs w:val="32"/>
        </w:rPr>
      </w:pP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000D073A">
        <w:rPr>
          <w:rFonts w:cs="Arial"/>
          <w:b/>
          <w:bCs/>
          <w:sz w:val="56"/>
          <w:szCs w:val="32"/>
        </w:rPr>
        <w:t xml:space="preserve">  </w:t>
      </w:r>
      <w:r w:rsidRPr="0009529F">
        <w:rPr>
          <w:rFonts w:cs="Arial"/>
          <w:b/>
          <w:bCs/>
          <w:sz w:val="56"/>
          <w:szCs w:val="32"/>
        </w:rPr>
        <w:t>UNITS 1 &amp; 2</w:t>
      </w:r>
    </w:p>
    <w:p w14:paraId="269F1D87" w14:textId="77777777" w:rsidR="001F76D7" w:rsidRPr="00FB2CCE" w:rsidRDefault="001F76D7" w:rsidP="001F76D7">
      <w:pPr>
        <w:rPr>
          <w:rFonts w:cs="Arial"/>
          <w:sz w:val="48"/>
        </w:rPr>
      </w:pP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Pr>
          <w:rFonts w:cs="Arial"/>
          <w:b/>
          <w:bCs/>
          <w:sz w:val="56"/>
          <w:szCs w:val="32"/>
        </w:rPr>
        <w:tab/>
      </w:r>
      <w:r>
        <w:rPr>
          <w:rFonts w:cs="Arial"/>
          <w:b/>
          <w:bCs/>
          <w:sz w:val="56"/>
          <w:szCs w:val="32"/>
        </w:rPr>
        <w:tab/>
      </w:r>
      <w:r w:rsidRPr="0009529F">
        <w:rPr>
          <w:rFonts w:cs="Arial"/>
          <w:b/>
          <w:bCs/>
          <w:sz w:val="56"/>
          <w:szCs w:val="32"/>
        </w:rPr>
        <w:t>2022</w:t>
      </w:r>
    </w:p>
    <w:p w14:paraId="413C7C2A" w14:textId="77777777" w:rsidR="001F76D7" w:rsidRPr="00FB2CCE" w:rsidRDefault="001F76D7" w:rsidP="001F76D7">
      <w:pPr>
        <w:rPr>
          <w:rFonts w:cs="Arial"/>
          <w:b/>
          <w:sz w:val="44"/>
        </w:rPr>
      </w:pPr>
    </w:p>
    <w:p w14:paraId="487432F8" w14:textId="77777777" w:rsidR="001F76D7" w:rsidRPr="00FB2CCE" w:rsidRDefault="001F76D7" w:rsidP="001F76D7">
      <w:pPr>
        <w:rPr>
          <w:rFonts w:cs="Arial"/>
          <w:b/>
          <w:sz w:val="44"/>
        </w:rPr>
      </w:pPr>
      <w:r>
        <w:rPr>
          <w:rFonts w:cs="Arial"/>
          <w:b/>
          <w:sz w:val="44"/>
        </w:rPr>
        <w:tab/>
      </w:r>
      <w:r>
        <w:rPr>
          <w:rFonts w:cs="Arial"/>
          <w:b/>
          <w:sz w:val="44"/>
        </w:rPr>
        <w:tab/>
      </w:r>
    </w:p>
    <w:p w14:paraId="2CD43A86" w14:textId="77777777" w:rsidR="001F76D7" w:rsidRPr="0009529F" w:rsidRDefault="001F76D7" w:rsidP="001F76D7">
      <w:pPr>
        <w:tabs>
          <w:tab w:val="left" w:pos="1701"/>
          <w:tab w:val="left" w:pos="7371"/>
        </w:tabs>
        <w:jc w:val="center"/>
        <w:rPr>
          <w:rFonts w:cs="Arial"/>
          <w:b/>
          <w:bCs/>
          <w:color w:val="FF0000"/>
          <w:sz w:val="32"/>
          <w:szCs w:val="36"/>
        </w:rPr>
      </w:pPr>
      <w:r w:rsidRPr="0009529F">
        <w:rPr>
          <w:rFonts w:cs="Arial"/>
          <w:b/>
          <w:bCs/>
          <w:color w:val="FF0000"/>
          <w:sz w:val="48"/>
          <w:szCs w:val="36"/>
        </w:rPr>
        <w:t>MARKING GUIDE</w:t>
      </w:r>
    </w:p>
    <w:p w14:paraId="41407D3D" w14:textId="03B55185" w:rsidR="006E589B" w:rsidRDefault="006E589B" w:rsidP="006E589B">
      <w:pPr>
        <w:tabs>
          <w:tab w:val="right" w:pos="9214"/>
        </w:tabs>
        <w:rPr>
          <w:rFonts w:ascii="Arial" w:hAnsi="Arial" w:cs="Arial"/>
          <w:spacing w:val="-4"/>
          <w:lang w:eastAsia="en-US"/>
        </w:rPr>
      </w:pPr>
    </w:p>
    <w:p w14:paraId="5E04FE9B" w14:textId="77777777" w:rsidR="001F76D7" w:rsidRPr="006E589B" w:rsidRDefault="001F76D7"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Time allowed for this paper</w:t>
      </w:r>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6FEC4D27" w14:textId="77777777" w:rsidR="006E589B" w:rsidRPr="006E589B" w:rsidRDefault="006E589B" w:rsidP="006E589B">
      <w:pPr>
        <w:keepNext/>
        <w:numPr>
          <w:ilvl w:val="7"/>
          <w:numId w:val="0"/>
        </w:numPr>
        <w:tabs>
          <w:tab w:val="left" w:pos="0"/>
          <w:tab w:val="right" w:pos="9214"/>
        </w:tabs>
        <w:suppressAutoHyphens/>
        <w:jc w:val="both"/>
        <w:outlineLvl w:val="7"/>
        <w:rPr>
          <w:rFonts w:ascii="Arial" w:hAnsi="Arial" w:cs="Arial"/>
          <w:bCs/>
          <w:iCs/>
          <w:noProof/>
          <w:sz w:val="22"/>
          <w:szCs w:val="22"/>
          <w:lang w:val="en-US"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Materials required/recommended for this paper</w:t>
      </w:r>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 xml:space="preserve">pens (blue/black preferred), pencils (including </w:t>
      </w:r>
      <w:proofErr w:type="spellStart"/>
      <w:r w:rsidRPr="006E589B">
        <w:rPr>
          <w:rFonts w:ascii="Arial" w:hAnsi="Arial" w:cs="Arial"/>
          <w:bCs/>
          <w:spacing w:val="-2"/>
          <w:sz w:val="22"/>
          <w:szCs w:val="22"/>
          <w:lang w:val="en-US" w:eastAsia="en-US"/>
        </w:rPr>
        <w:t>coloured</w:t>
      </w:r>
      <w:proofErr w:type="spellEnd"/>
      <w:r w:rsidRPr="006E589B">
        <w:rPr>
          <w:rFonts w:ascii="Arial" w:hAnsi="Arial" w:cs="Arial"/>
          <w:bCs/>
          <w:spacing w:val="-2"/>
          <w:sz w:val="22"/>
          <w:szCs w:val="22"/>
          <w:lang w:val="en-US" w:eastAsia="en-US"/>
        </w:rPr>
        <w:t>),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ruler, and highlighters</w:t>
      </w:r>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drawing templates, drawing compass and a protractor</w:t>
      </w:r>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6E589B">
          <w:headerReference w:type="even" r:id="rId10"/>
          <w:headerReference w:type="default" r:id="rId11"/>
          <w:footerReference w:type="even" r:id="rId12"/>
          <w:footerReference w:type="default" r:id="rId13"/>
          <w:footerReference w:type="first" r:id="rId14"/>
          <w:pgSz w:w="11906" w:h="16838" w:code="9"/>
          <w:pgMar w:top="851" w:right="1134" w:bottom="851" w:left="1134" w:header="720" w:footer="720" w:gutter="0"/>
          <w:cols w:space="708"/>
          <w:docGrid w:linePitch="360"/>
        </w:sectPr>
      </w:pPr>
    </w:p>
    <w:p w14:paraId="65C48BAB" w14:textId="29C9170F" w:rsidR="00B028A1" w:rsidRDefault="00B028A1" w:rsidP="009B115E">
      <w:pPr>
        <w:contextualSpacing/>
        <w:rPr>
          <w:rFonts w:ascii="Arial" w:hAnsi="Arial" w:cs="Arial"/>
          <w:b/>
          <w:sz w:val="22"/>
          <w:szCs w:val="22"/>
        </w:r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Suggested working time</w:t>
            </w:r>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29D8A8D5"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06522D" w:rsidRPr="0006522D">
              <w:rPr>
                <w:rFonts w:ascii="Arial" w:hAnsi="Arial" w:cs="Arial"/>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7FA6CF52"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06522D" w:rsidRPr="0006522D">
              <w:rPr>
                <w:rFonts w:ascii="Arial" w:hAnsi="Arial" w:cs="Arial"/>
                <w:spacing w:val="-2"/>
                <w:sz w:val="2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19A1DFE1"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4FCEF6CD"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2610AFB2" w:rsidR="009D1878" w:rsidRPr="00C477F2" w:rsidRDefault="00FE5D00" w:rsidP="009D1878">
      <w:pPr>
        <w:pStyle w:val="NormalWeb"/>
        <w:numPr>
          <w:ilvl w:val="0"/>
          <w:numId w:val="32"/>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21</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rsidP="00A558CE">
      <w:pPr>
        <w:pStyle w:val="NormalWeb"/>
        <w:numPr>
          <w:ilvl w:val="0"/>
          <w:numId w:val="32"/>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rsidP="00A558CE">
      <w:pPr>
        <w:numPr>
          <w:ilvl w:val="0"/>
          <w:numId w:val="32"/>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rsidP="00A558CE">
      <w:pPr>
        <w:numPr>
          <w:ilvl w:val="0"/>
          <w:numId w:val="32"/>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rsidP="00F52EDD">
      <w:pPr>
        <w:numPr>
          <w:ilvl w:val="0"/>
          <w:numId w:val="32"/>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C477F2">
        <w:rPr>
          <w:rFonts w:ascii="ArialMT" w:hAnsi="ArialMT"/>
        </w:rPr>
        <w:t>i.e.</w:t>
      </w:r>
      <w:proofErr w:type="gramEnd"/>
      <w:r w:rsidRPr="00C477F2">
        <w:rPr>
          <w:rFonts w:ascii="ArialMT" w:hAnsi="ArialMT"/>
        </w:rPr>
        <w:t xml:space="preserv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38B4A236" w14:textId="77777777" w:rsidR="0000207A" w:rsidRDefault="0000207A" w:rsidP="009B115E">
      <w:pPr>
        <w:tabs>
          <w:tab w:val="right" w:pos="9360"/>
          <w:tab w:val="right" w:pos="9450"/>
        </w:tabs>
        <w:contextualSpacing/>
        <w:rPr>
          <w:rFonts w:cs="Arial"/>
          <w:b/>
          <w:bCs/>
          <w:szCs w:val="22"/>
        </w:rPr>
      </w:pP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46F054F7"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06522D" w:rsidRPr="0006522D">
        <w:rPr>
          <w:rFonts w:ascii="Arial" w:hAnsi="Arial" w:cs="Arial"/>
          <w:b/>
          <w:bCs/>
          <w:sz w:val="22"/>
          <w:szCs w:val="22"/>
        </w:rPr>
        <w:t>2</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spaces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9D1878">
        <w:rPr>
          <w:rFonts w:ascii="Arial" w:hAnsi="Arial" w:cs="Arial"/>
          <w:sz w:val="22"/>
          <w:szCs w:val="22"/>
        </w:rPr>
        <w:t>i.e.</w:t>
      </w:r>
      <w:proofErr w:type="gramEnd"/>
      <w:r w:rsidRPr="009D1878">
        <w:rPr>
          <w:rFonts w:ascii="Arial" w:hAnsi="Arial" w:cs="Arial"/>
          <w:sz w:val="22"/>
          <w:szCs w:val="22"/>
        </w:rPr>
        <w:t xml:space="preserv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BBD559A" w14:textId="5F30FC73"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t>Question 1</w:t>
      </w:r>
      <w:r w:rsidRPr="00D914FA">
        <w:rPr>
          <w:rFonts w:ascii="Arial" w:hAnsi="Arial" w:cs="Arial"/>
          <w:b/>
          <w:color w:val="000000" w:themeColor="text1"/>
          <w:sz w:val="22"/>
          <w:szCs w:val="22"/>
        </w:rPr>
        <w:tab/>
        <w:t xml:space="preserve">  </w:t>
      </w:r>
      <w:proofErr w:type="gramStart"/>
      <w:r w:rsidRPr="00D914FA">
        <w:rPr>
          <w:rFonts w:ascii="Arial" w:hAnsi="Arial" w:cs="Arial"/>
          <w:b/>
          <w:color w:val="000000" w:themeColor="text1"/>
          <w:sz w:val="22"/>
          <w:szCs w:val="22"/>
        </w:rPr>
        <w:t xml:space="preserve">   (</w:t>
      </w:r>
      <w:proofErr w:type="gramEnd"/>
      <w:r w:rsidR="00D914FA" w:rsidRPr="00D914FA">
        <w:rPr>
          <w:rFonts w:ascii="Arial" w:hAnsi="Arial" w:cs="Arial"/>
          <w:b/>
          <w:color w:val="000000" w:themeColor="text1"/>
          <w:sz w:val="22"/>
          <w:szCs w:val="22"/>
        </w:rPr>
        <w:t>6</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4D8F84FF" w14:textId="77777777" w:rsidR="00015CCA" w:rsidRPr="00D914FA" w:rsidRDefault="00015CCA" w:rsidP="00015CCA">
      <w:pPr>
        <w:shd w:val="clear" w:color="auto" w:fill="FFFFFF"/>
        <w:spacing w:before="100" w:beforeAutospacing="1" w:after="100" w:afterAutospacing="1"/>
        <w:contextualSpacing/>
        <w:rPr>
          <w:rFonts w:ascii="Arial" w:hAnsi="Arial" w:cs="Arial"/>
          <w:color w:val="000000" w:themeColor="text1"/>
          <w:sz w:val="22"/>
          <w:szCs w:val="22"/>
        </w:rPr>
      </w:pPr>
      <w:proofErr w:type="gramStart"/>
      <w:r w:rsidRPr="00D914FA">
        <w:rPr>
          <w:rFonts w:ascii="Arial" w:hAnsi="Arial" w:cs="Arial"/>
          <w:color w:val="000000" w:themeColor="text1"/>
          <w:sz w:val="22"/>
          <w:szCs w:val="22"/>
        </w:rPr>
        <w:t>In order to</w:t>
      </w:r>
      <w:proofErr w:type="gramEnd"/>
      <w:r w:rsidRPr="00D914FA">
        <w:rPr>
          <w:rFonts w:ascii="Arial" w:hAnsi="Arial" w:cs="Arial"/>
          <w:color w:val="000000" w:themeColor="text1"/>
          <w:sz w:val="22"/>
          <w:szCs w:val="22"/>
        </w:rPr>
        <w:t xml:space="preserve"> protect against household fires and electrocution, modern buildings are equipped with RCD’s and Circuit Breakers. </w:t>
      </w:r>
      <w:r>
        <w:rPr>
          <w:rFonts w:ascii="Arial" w:hAnsi="Arial" w:cs="Arial"/>
          <w:color w:val="000000" w:themeColor="text1"/>
          <w:sz w:val="22"/>
          <w:szCs w:val="22"/>
        </w:rPr>
        <w:t>By outlining how each device works and what they protect against, clearly e</w:t>
      </w:r>
      <w:r w:rsidRPr="00D914FA">
        <w:rPr>
          <w:rFonts w:ascii="Arial" w:hAnsi="Arial" w:cs="Arial"/>
          <w:color w:val="000000" w:themeColor="text1"/>
          <w:sz w:val="22"/>
          <w:szCs w:val="22"/>
        </w:rPr>
        <w:t xml:space="preserve">xplain why it is necessary to have </w:t>
      </w:r>
      <w:proofErr w:type="gramStart"/>
      <w:r w:rsidRPr="00D914FA">
        <w:rPr>
          <w:rFonts w:ascii="Arial" w:hAnsi="Arial" w:cs="Arial"/>
          <w:color w:val="000000" w:themeColor="text1"/>
          <w:sz w:val="22"/>
          <w:szCs w:val="22"/>
        </w:rPr>
        <w:t>both of these</w:t>
      </w:r>
      <w:proofErr w:type="gramEnd"/>
      <w:r w:rsidRPr="00D914FA">
        <w:rPr>
          <w:rFonts w:ascii="Arial" w:hAnsi="Arial" w:cs="Arial"/>
          <w:color w:val="000000" w:themeColor="text1"/>
          <w:sz w:val="22"/>
          <w:szCs w:val="22"/>
        </w:rPr>
        <w:t xml:space="preserve"> devices installed</w:t>
      </w:r>
      <w:r>
        <w:rPr>
          <w:rFonts w:ascii="Arial" w:hAnsi="Arial" w:cs="Arial"/>
          <w:color w:val="000000" w:themeColor="text1"/>
          <w:sz w:val="22"/>
          <w:szCs w:val="22"/>
        </w:rPr>
        <w:t xml:space="preserve"> in order for residents to be fully protected</w:t>
      </w:r>
      <w:r w:rsidRPr="00D914FA">
        <w:rPr>
          <w:rFonts w:ascii="Arial" w:hAnsi="Arial" w:cs="Arial"/>
          <w:color w:val="000000" w:themeColor="text1"/>
          <w:sz w:val="22"/>
          <w:szCs w:val="22"/>
        </w:rPr>
        <w:t>.</w:t>
      </w:r>
    </w:p>
    <w:p w14:paraId="06BA04ED"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1F76D7" w:rsidRPr="001F76D7" w14:paraId="3DA299CC" w14:textId="77777777" w:rsidTr="001F76D7">
        <w:trPr>
          <w:trHeight w:val="567"/>
          <w:jc w:val="center"/>
        </w:trPr>
        <w:tc>
          <w:tcPr>
            <w:tcW w:w="7083" w:type="dxa"/>
            <w:vAlign w:val="center"/>
          </w:tcPr>
          <w:p w14:paraId="131A5EED" w14:textId="77AC2F4B" w:rsidR="001F76D7" w:rsidRPr="001F76D7" w:rsidRDefault="001F76D7" w:rsidP="003611DB">
            <w:pPr>
              <w:rPr>
                <w:color w:val="4F81BD" w:themeColor="accent1"/>
              </w:rPr>
            </w:pPr>
            <w:r>
              <w:rPr>
                <w:color w:val="4F81BD" w:themeColor="accent1"/>
              </w:rPr>
              <w:t xml:space="preserve">Circuit breakers are designed to break the circuit when particularly high currents are detected </w:t>
            </w:r>
          </w:p>
        </w:tc>
        <w:tc>
          <w:tcPr>
            <w:tcW w:w="1933" w:type="dxa"/>
            <w:vAlign w:val="center"/>
          </w:tcPr>
          <w:p w14:paraId="75B8625E" w14:textId="77777777" w:rsidR="001F76D7" w:rsidRPr="001F76D7" w:rsidRDefault="001F76D7" w:rsidP="003611DB">
            <w:pPr>
              <w:jc w:val="center"/>
              <w:rPr>
                <w:color w:val="4F81BD" w:themeColor="accent1"/>
              </w:rPr>
            </w:pPr>
            <w:r w:rsidRPr="001F76D7">
              <w:rPr>
                <w:color w:val="4F81BD" w:themeColor="accent1"/>
              </w:rPr>
              <w:t>1 mark</w:t>
            </w:r>
          </w:p>
        </w:tc>
      </w:tr>
      <w:tr w:rsidR="001F76D7" w:rsidRPr="001F76D7" w14:paraId="3221841C" w14:textId="77777777" w:rsidTr="001F76D7">
        <w:trPr>
          <w:trHeight w:val="567"/>
          <w:jc w:val="center"/>
        </w:trPr>
        <w:tc>
          <w:tcPr>
            <w:tcW w:w="7083" w:type="dxa"/>
            <w:vAlign w:val="center"/>
          </w:tcPr>
          <w:p w14:paraId="21F30572" w14:textId="07215751" w:rsidR="001F76D7" w:rsidRPr="001F76D7" w:rsidRDefault="001F76D7" w:rsidP="003611DB">
            <w:pPr>
              <w:rPr>
                <w:color w:val="4F81BD" w:themeColor="accent1"/>
              </w:rPr>
            </w:pPr>
            <w:r>
              <w:rPr>
                <w:color w:val="4F81BD" w:themeColor="accent1"/>
              </w:rPr>
              <w:t>Circuit breakers protect against household fires because high currents can result in overheating of wires, which can cause household fires</w:t>
            </w:r>
          </w:p>
        </w:tc>
        <w:tc>
          <w:tcPr>
            <w:tcW w:w="1933" w:type="dxa"/>
            <w:vAlign w:val="center"/>
          </w:tcPr>
          <w:p w14:paraId="0324B432" w14:textId="77777777" w:rsidR="001F76D7" w:rsidRPr="001F76D7" w:rsidRDefault="001F76D7" w:rsidP="003611DB">
            <w:pPr>
              <w:jc w:val="center"/>
              <w:rPr>
                <w:color w:val="4F81BD" w:themeColor="accent1"/>
              </w:rPr>
            </w:pPr>
            <w:r w:rsidRPr="001F76D7">
              <w:rPr>
                <w:color w:val="4F81BD" w:themeColor="accent1"/>
              </w:rPr>
              <w:t>1 mark</w:t>
            </w:r>
          </w:p>
        </w:tc>
      </w:tr>
      <w:tr w:rsidR="001F76D7" w:rsidRPr="001F76D7" w14:paraId="139A70A8" w14:textId="77777777" w:rsidTr="001F76D7">
        <w:trPr>
          <w:trHeight w:val="567"/>
          <w:jc w:val="center"/>
        </w:trPr>
        <w:tc>
          <w:tcPr>
            <w:tcW w:w="7083" w:type="dxa"/>
            <w:vAlign w:val="center"/>
          </w:tcPr>
          <w:p w14:paraId="4AD5E484" w14:textId="5C23AD04" w:rsidR="001F76D7" w:rsidRPr="001F76D7" w:rsidRDefault="001F76D7" w:rsidP="003611DB">
            <w:pPr>
              <w:rPr>
                <w:color w:val="4F81BD" w:themeColor="accent1"/>
              </w:rPr>
            </w:pPr>
            <w:r>
              <w:rPr>
                <w:color w:val="4F81BD" w:themeColor="accent1"/>
              </w:rPr>
              <w:t>When someone is being electrocuted, however, it is not expected that the current through the circuit breaker would be high, so the circuit will not be broken.</w:t>
            </w:r>
          </w:p>
        </w:tc>
        <w:tc>
          <w:tcPr>
            <w:tcW w:w="1933" w:type="dxa"/>
            <w:vAlign w:val="center"/>
          </w:tcPr>
          <w:p w14:paraId="0AAC6B3B" w14:textId="77777777" w:rsidR="001F76D7" w:rsidRPr="001F76D7" w:rsidRDefault="001F76D7" w:rsidP="003611DB">
            <w:pPr>
              <w:jc w:val="center"/>
              <w:rPr>
                <w:color w:val="4F81BD" w:themeColor="accent1"/>
              </w:rPr>
            </w:pPr>
            <w:r w:rsidRPr="001F76D7">
              <w:rPr>
                <w:color w:val="4F81BD" w:themeColor="accent1"/>
              </w:rPr>
              <w:t>1 mark</w:t>
            </w:r>
          </w:p>
        </w:tc>
      </w:tr>
      <w:tr w:rsidR="001F76D7" w:rsidRPr="001F76D7" w14:paraId="3ACE8767" w14:textId="77777777" w:rsidTr="001F76D7">
        <w:trPr>
          <w:trHeight w:val="567"/>
          <w:jc w:val="center"/>
        </w:trPr>
        <w:tc>
          <w:tcPr>
            <w:tcW w:w="7083" w:type="dxa"/>
            <w:vAlign w:val="center"/>
          </w:tcPr>
          <w:p w14:paraId="26E095AE" w14:textId="6B9AD7C9" w:rsidR="001F76D7" w:rsidRPr="001F76D7" w:rsidRDefault="007A65A0" w:rsidP="003611DB">
            <w:pPr>
              <w:rPr>
                <w:color w:val="4F81BD" w:themeColor="accent1"/>
              </w:rPr>
            </w:pPr>
            <w:r>
              <w:rPr>
                <w:color w:val="4F81BD" w:themeColor="accent1"/>
              </w:rPr>
              <w:t>An RCD is designed to break the circuit when it detects a difference between the currents in the active and neutral wires</w:t>
            </w:r>
          </w:p>
        </w:tc>
        <w:tc>
          <w:tcPr>
            <w:tcW w:w="1933" w:type="dxa"/>
            <w:vAlign w:val="center"/>
          </w:tcPr>
          <w:p w14:paraId="10DAF3FA" w14:textId="77777777" w:rsidR="001F76D7" w:rsidRPr="001F76D7" w:rsidRDefault="001F76D7" w:rsidP="003611DB">
            <w:pPr>
              <w:jc w:val="center"/>
              <w:rPr>
                <w:color w:val="4F81BD" w:themeColor="accent1"/>
              </w:rPr>
            </w:pPr>
            <w:r w:rsidRPr="001F76D7">
              <w:rPr>
                <w:color w:val="4F81BD" w:themeColor="accent1"/>
              </w:rPr>
              <w:t>1 mark</w:t>
            </w:r>
          </w:p>
        </w:tc>
      </w:tr>
      <w:tr w:rsidR="001F76D7" w:rsidRPr="001F76D7" w14:paraId="60AFE812" w14:textId="77777777" w:rsidTr="001F76D7">
        <w:trPr>
          <w:trHeight w:val="567"/>
          <w:jc w:val="center"/>
        </w:trPr>
        <w:tc>
          <w:tcPr>
            <w:tcW w:w="7083" w:type="dxa"/>
            <w:vAlign w:val="center"/>
          </w:tcPr>
          <w:p w14:paraId="0BEECCFD" w14:textId="7AA3253A" w:rsidR="001F76D7" w:rsidRPr="001F76D7" w:rsidRDefault="007A65A0" w:rsidP="001F76D7">
            <w:pPr>
              <w:rPr>
                <w:color w:val="4F81BD" w:themeColor="accent1"/>
              </w:rPr>
            </w:pPr>
            <w:r>
              <w:rPr>
                <w:color w:val="4F81BD" w:themeColor="accent1"/>
              </w:rPr>
              <w:t>RCDs protect against electrocution as current flowing through a person and out of the circuit will result in a difference in current between the active and neutral wires</w:t>
            </w:r>
          </w:p>
        </w:tc>
        <w:tc>
          <w:tcPr>
            <w:tcW w:w="1933" w:type="dxa"/>
            <w:vAlign w:val="center"/>
          </w:tcPr>
          <w:p w14:paraId="633AC54C" w14:textId="1109FD12" w:rsidR="001F76D7" w:rsidRPr="001F76D7" w:rsidRDefault="001F76D7" w:rsidP="001F76D7">
            <w:pPr>
              <w:jc w:val="center"/>
              <w:rPr>
                <w:color w:val="4F81BD" w:themeColor="accent1"/>
              </w:rPr>
            </w:pPr>
            <w:r w:rsidRPr="001F76D7">
              <w:rPr>
                <w:color w:val="4F81BD" w:themeColor="accent1"/>
              </w:rPr>
              <w:t>1 mark</w:t>
            </w:r>
          </w:p>
        </w:tc>
      </w:tr>
      <w:tr w:rsidR="001F76D7" w:rsidRPr="001F76D7" w14:paraId="3981EB79" w14:textId="77777777" w:rsidTr="001F76D7">
        <w:trPr>
          <w:trHeight w:val="567"/>
          <w:jc w:val="center"/>
        </w:trPr>
        <w:tc>
          <w:tcPr>
            <w:tcW w:w="7083" w:type="dxa"/>
            <w:vAlign w:val="center"/>
          </w:tcPr>
          <w:p w14:paraId="07A24132" w14:textId="59A54B86" w:rsidR="001F76D7" w:rsidRPr="001F76D7" w:rsidRDefault="007A65A0" w:rsidP="001F76D7">
            <w:pPr>
              <w:rPr>
                <w:color w:val="4F81BD" w:themeColor="accent1"/>
              </w:rPr>
            </w:pPr>
            <w:r>
              <w:rPr>
                <w:color w:val="4F81BD" w:themeColor="accent1"/>
              </w:rPr>
              <w:t>RCDs won’t protect against household fires, however, as they are not sensitive to the size of the current in either wire, only the difference in current between them.</w:t>
            </w:r>
          </w:p>
        </w:tc>
        <w:tc>
          <w:tcPr>
            <w:tcW w:w="1933" w:type="dxa"/>
            <w:vAlign w:val="center"/>
          </w:tcPr>
          <w:p w14:paraId="76ABD7C7" w14:textId="473E44AD" w:rsidR="001F76D7" w:rsidRPr="001F76D7" w:rsidRDefault="001F76D7" w:rsidP="001F76D7">
            <w:pPr>
              <w:jc w:val="center"/>
              <w:rPr>
                <w:color w:val="4F81BD" w:themeColor="accent1"/>
              </w:rPr>
            </w:pPr>
            <w:r w:rsidRPr="001F76D7">
              <w:rPr>
                <w:color w:val="4F81BD" w:themeColor="accent1"/>
              </w:rPr>
              <w:t>1 mark</w:t>
            </w:r>
          </w:p>
        </w:tc>
      </w:tr>
    </w:tbl>
    <w:p w14:paraId="0C04F5C6"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291533CC" w14:textId="1E72392D"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1F084745" w14:textId="1BA2E654"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536AEA33" w14:textId="354F3FBA"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3C4C9990" w14:textId="61ABFEBB" w:rsidR="007A65A0" w:rsidRDefault="007A65A0" w:rsidP="00D914FA">
      <w:pPr>
        <w:tabs>
          <w:tab w:val="left" w:pos="709"/>
          <w:tab w:val="left" w:pos="8080"/>
        </w:tabs>
        <w:snapToGrid w:val="0"/>
        <w:spacing w:line="480" w:lineRule="auto"/>
        <w:contextualSpacing/>
        <w:rPr>
          <w:rFonts w:cs="Arial"/>
          <w:bCs/>
          <w:color w:val="808080" w:themeColor="background1" w:themeShade="80"/>
          <w:szCs w:val="22"/>
        </w:rPr>
      </w:pPr>
    </w:p>
    <w:p w14:paraId="1E582879" w14:textId="77777777" w:rsidR="007A65A0" w:rsidRDefault="007A65A0" w:rsidP="00D914FA">
      <w:pPr>
        <w:tabs>
          <w:tab w:val="left" w:pos="709"/>
          <w:tab w:val="left" w:pos="8080"/>
        </w:tabs>
        <w:snapToGrid w:val="0"/>
        <w:spacing w:line="480" w:lineRule="auto"/>
        <w:contextualSpacing/>
        <w:rPr>
          <w:rFonts w:cs="Arial"/>
          <w:bCs/>
          <w:color w:val="808080" w:themeColor="background1" w:themeShade="80"/>
          <w:szCs w:val="22"/>
        </w:rPr>
      </w:pPr>
    </w:p>
    <w:p w14:paraId="7F872CBB" w14:textId="7FCC04D4"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35986CB5" w14:textId="7914283D" w:rsidR="007225D6" w:rsidRDefault="002377A1" w:rsidP="00385612">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7225D6" w:rsidRPr="0020040B">
        <w:rPr>
          <w:rFonts w:ascii="Arial" w:hAnsi="Arial" w:cs="Arial"/>
          <w:b/>
          <w:sz w:val="22"/>
          <w:szCs w:val="22"/>
        </w:rPr>
        <w:t xml:space="preserve">Question </w:t>
      </w:r>
      <w:r w:rsidR="00385612">
        <w:rPr>
          <w:rFonts w:ascii="Arial" w:hAnsi="Arial" w:cs="Arial"/>
          <w:b/>
          <w:sz w:val="22"/>
          <w:szCs w:val="22"/>
        </w:rPr>
        <w:t>2</w:t>
      </w:r>
      <w:r w:rsidR="007225D6">
        <w:rPr>
          <w:rFonts w:ascii="Arial" w:hAnsi="Arial" w:cs="Arial"/>
          <w:b/>
          <w:sz w:val="22"/>
          <w:szCs w:val="22"/>
        </w:rPr>
        <w:tab/>
        <w:t xml:space="preserve">  </w:t>
      </w:r>
      <w:proofErr w:type="gramStart"/>
      <w:r w:rsidR="007225D6">
        <w:rPr>
          <w:rFonts w:ascii="Arial" w:hAnsi="Arial" w:cs="Arial"/>
          <w:b/>
          <w:sz w:val="22"/>
          <w:szCs w:val="22"/>
        </w:rPr>
        <w:t xml:space="preserve">   </w:t>
      </w:r>
      <w:r w:rsidR="007225D6" w:rsidRPr="0020040B">
        <w:rPr>
          <w:rFonts w:ascii="Arial" w:hAnsi="Arial" w:cs="Arial"/>
          <w:b/>
          <w:sz w:val="22"/>
          <w:szCs w:val="22"/>
        </w:rPr>
        <w:t>(</w:t>
      </w:r>
      <w:proofErr w:type="gramEnd"/>
      <w:r w:rsidR="007225D6">
        <w:rPr>
          <w:rFonts w:ascii="Arial" w:hAnsi="Arial" w:cs="Arial"/>
          <w:b/>
          <w:color w:val="000000" w:themeColor="text1"/>
          <w:sz w:val="22"/>
          <w:szCs w:val="22"/>
        </w:rPr>
        <w:t>4</w:t>
      </w:r>
      <w:r w:rsidR="007225D6" w:rsidRPr="0020040B">
        <w:rPr>
          <w:rFonts w:ascii="Arial" w:hAnsi="Arial" w:cs="Arial"/>
          <w:b/>
          <w:sz w:val="22"/>
          <w:szCs w:val="22"/>
        </w:rPr>
        <w:t xml:space="preserve"> marks)</w:t>
      </w:r>
    </w:p>
    <w:p w14:paraId="338F23FC" w14:textId="77777777" w:rsidR="007225D6" w:rsidRPr="00881256" w:rsidRDefault="007225D6" w:rsidP="007225D6">
      <w:pPr>
        <w:tabs>
          <w:tab w:val="left" w:pos="8222"/>
          <w:tab w:val="right" w:pos="9360"/>
        </w:tabs>
        <w:contextualSpacing/>
        <w:rPr>
          <w:rFonts w:ascii="Arial" w:hAnsi="Arial" w:cs="Arial"/>
          <w:b/>
          <w:sz w:val="22"/>
          <w:szCs w:val="22"/>
        </w:rPr>
      </w:pPr>
    </w:p>
    <w:p w14:paraId="5F8C29CE" w14:textId="2E577E9F" w:rsidR="00A977E7" w:rsidRDefault="00A977E7" w:rsidP="00015CC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m:oMath>
        <m:r>
          <w:rPr>
            <w:rFonts w:ascii="Cambria Math" w:hAnsi="Cambria Math" w:cs="Arial"/>
            <w:sz w:val="22"/>
            <w:szCs w:val="22"/>
          </w:rPr>
          <m:t>4.00×</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w:r>
        <w:rPr>
          <w:rFonts w:ascii="Arial" w:hAnsi="Arial" w:cs="Arial"/>
          <w:sz w:val="22"/>
          <w:szCs w:val="22"/>
        </w:rPr>
        <w:t xml:space="preserve"> kg truck travels North through an intersection at 3.00 m s</w:t>
      </w:r>
      <w:r w:rsidRPr="007225D6">
        <w:rPr>
          <w:rFonts w:ascii="Arial" w:hAnsi="Arial" w:cs="Arial"/>
          <w:sz w:val="22"/>
          <w:szCs w:val="22"/>
          <w:vertAlign w:val="superscript"/>
        </w:rPr>
        <w:t>-1</w:t>
      </w:r>
      <w:r>
        <w:rPr>
          <w:rFonts w:ascii="Arial" w:hAnsi="Arial" w:cs="Arial"/>
          <w:sz w:val="22"/>
          <w:szCs w:val="22"/>
        </w:rPr>
        <w:t xml:space="preserve"> when it is hit by a </w:t>
      </w:r>
      <w:r>
        <w:rPr>
          <w:rFonts w:ascii="Arial" w:hAnsi="Arial" w:cs="Arial"/>
          <w:sz w:val="22"/>
          <w:szCs w:val="22"/>
        </w:rPr>
        <w:br/>
      </w:r>
      <m:oMath>
        <m:r>
          <w:rPr>
            <w:rFonts w:ascii="Cambria Math" w:hAnsi="Cambria Math" w:cs="Arial"/>
            <w:sz w:val="22"/>
            <w:szCs w:val="22"/>
          </w:rPr>
          <m:t>1.50×</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w:r>
        <w:rPr>
          <w:rFonts w:ascii="Arial" w:hAnsi="Arial" w:cs="Arial"/>
          <w:sz w:val="22"/>
          <w:szCs w:val="22"/>
        </w:rPr>
        <w:t xml:space="preserve"> kg car travelling East. After the collision, the two cars move off together on a bearing of </w:t>
      </w:r>
      <m:oMath>
        <m:r>
          <m:rPr>
            <m:sty m:val="p"/>
          </m:rPr>
          <w:rPr>
            <w:rFonts w:ascii="Cambria Math" w:hAnsi="Cambria Math" w:cs="Arial"/>
            <w:sz w:val="22"/>
            <w:szCs w:val="22"/>
          </w:rPr>
          <m:t>N 60.0° E</m:t>
        </m:r>
      </m:oMath>
      <w:r>
        <w:rPr>
          <w:rFonts w:ascii="Arial" w:hAnsi="Arial" w:cs="Arial"/>
          <w:sz w:val="22"/>
          <w:szCs w:val="22"/>
        </w:rPr>
        <w:t>. Determine the speed of the car before the collision</w:t>
      </w:r>
      <w:r w:rsidR="00015CCA">
        <w:rPr>
          <w:rFonts w:ascii="Arial" w:hAnsi="Arial" w:cs="Arial"/>
          <w:sz w:val="22"/>
          <w:szCs w:val="22"/>
        </w:rPr>
        <w:t>, supporting your answer with an appropriate diagram.</w:t>
      </w:r>
    </w:p>
    <w:p w14:paraId="41757C03" w14:textId="6DA16A15" w:rsidR="00E42A00" w:rsidRDefault="007225D6" w:rsidP="00E42A00">
      <w:pPr>
        <w:spacing w:after="200" w:line="276" w:lineRule="auto"/>
        <w:jc w:val="center"/>
        <w:rPr>
          <w:rFonts w:cs="Arial"/>
          <w:bCs/>
          <w:color w:val="808080" w:themeColor="background1" w:themeShade="80"/>
          <w:szCs w:val="22"/>
        </w:rPr>
      </w:pPr>
      <w:r>
        <w:rPr>
          <w:rFonts w:cs="Arial"/>
          <w:bCs/>
          <w:color w:val="808080" w:themeColor="background1" w:themeShade="80"/>
          <w:szCs w:val="22"/>
        </w:rPr>
        <w:br/>
      </w:r>
      <w:r w:rsidR="00E42A00" w:rsidRPr="00E42A00">
        <w:rPr>
          <w:rFonts w:cs="Arial"/>
          <w:bCs/>
          <w:noProof/>
          <w:color w:val="808080" w:themeColor="background1" w:themeShade="80"/>
          <w:szCs w:val="22"/>
        </w:rPr>
        <w:drawing>
          <wp:inline distT="0" distB="0" distL="0" distR="0" wp14:anchorId="5B008F0D" wp14:editId="4A6518C6">
            <wp:extent cx="1885491" cy="191262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5"/>
                    <a:stretch>
                      <a:fillRect/>
                    </a:stretch>
                  </pic:blipFill>
                  <pic:spPr>
                    <a:xfrm>
                      <a:off x="0" y="0"/>
                      <a:ext cx="1889068" cy="1916248"/>
                    </a:xfrm>
                    <a:prstGeom prst="rect">
                      <a:avLst/>
                    </a:prstGeom>
                  </pic:spPr>
                </pic:pic>
              </a:graphicData>
            </a:graphic>
          </wp:inline>
        </w:drawing>
      </w: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E42A00" w:rsidRPr="001F76D7" w14:paraId="01E68ECD" w14:textId="77777777" w:rsidTr="003611DB">
        <w:trPr>
          <w:trHeight w:val="567"/>
          <w:jc w:val="center"/>
        </w:trPr>
        <w:tc>
          <w:tcPr>
            <w:tcW w:w="7083" w:type="dxa"/>
            <w:vAlign w:val="center"/>
          </w:tcPr>
          <w:p w14:paraId="53234D3D" w14:textId="6B322658" w:rsidR="00E42A00" w:rsidRPr="001F76D7" w:rsidRDefault="00E42A00" w:rsidP="003611DB">
            <w:pPr>
              <w:rPr>
                <w:color w:val="4F81BD" w:themeColor="accent1"/>
              </w:rPr>
            </w:pPr>
            <w:r>
              <w:rPr>
                <w:color w:val="4F81BD" w:themeColor="accent1"/>
              </w:rPr>
              <w:t>Appropriate diagram (</w:t>
            </w:r>
            <w:proofErr w:type="gramStart"/>
            <w:r>
              <w:rPr>
                <w:color w:val="4F81BD" w:themeColor="accent1"/>
              </w:rPr>
              <w:t>e.g.</w:t>
            </w:r>
            <w:proofErr w:type="gramEnd"/>
            <w:r>
              <w:rPr>
                <w:color w:val="4F81BD" w:themeColor="accent1"/>
              </w:rPr>
              <w:t xml:space="preserve"> above) </w:t>
            </w:r>
          </w:p>
        </w:tc>
        <w:tc>
          <w:tcPr>
            <w:tcW w:w="1933" w:type="dxa"/>
            <w:vAlign w:val="center"/>
          </w:tcPr>
          <w:p w14:paraId="0C570850" w14:textId="77777777" w:rsidR="00E42A00" w:rsidRPr="001F76D7" w:rsidRDefault="00E42A00" w:rsidP="003611DB">
            <w:pPr>
              <w:jc w:val="center"/>
              <w:rPr>
                <w:color w:val="4F81BD" w:themeColor="accent1"/>
              </w:rPr>
            </w:pPr>
            <w:r w:rsidRPr="001F76D7">
              <w:rPr>
                <w:color w:val="4F81BD" w:themeColor="accent1"/>
              </w:rPr>
              <w:t>1 mark</w:t>
            </w:r>
          </w:p>
        </w:tc>
      </w:tr>
      <w:tr w:rsidR="00E42A00" w:rsidRPr="001F76D7" w14:paraId="0BD762EF" w14:textId="77777777" w:rsidTr="003611DB">
        <w:trPr>
          <w:trHeight w:val="567"/>
          <w:jc w:val="center"/>
        </w:trPr>
        <w:tc>
          <w:tcPr>
            <w:tcW w:w="7083" w:type="dxa"/>
            <w:vAlign w:val="center"/>
          </w:tcPr>
          <w:p w14:paraId="0501089F" w14:textId="70568BD2" w:rsidR="00E42A00" w:rsidRPr="001F76D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1</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1</m:t>
                  </m:r>
                </m:sub>
              </m:sSub>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4.00×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d>
                <m:dPr>
                  <m:ctrlPr>
                    <w:rPr>
                      <w:rFonts w:ascii="Cambria Math" w:hAnsi="Cambria Math"/>
                      <w:i/>
                      <w:color w:val="4F81BD" w:themeColor="accent1"/>
                    </w:rPr>
                  </m:ctrlPr>
                </m:dPr>
                <m:e>
                  <m:r>
                    <w:rPr>
                      <w:rFonts w:ascii="Cambria Math" w:hAnsi="Cambria Math"/>
                      <w:color w:val="4F81BD" w:themeColor="accent1"/>
                    </w:rPr>
                    <m:t>3.00</m:t>
                  </m:r>
                </m:e>
              </m:d>
              <m:r>
                <w:rPr>
                  <w:rFonts w:ascii="Cambria Math" w:hAnsi="Cambria Math"/>
                  <w:color w:val="4F81BD" w:themeColor="accent1"/>
                </w:rPr>
                <m:t>=1.20×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 xml:space="preserve"> </m:t>
              </m:r>
              <m:r>
                <m:rPr>
                  <m:sty m:val="p"/>
                </m:rPr>
                <w:rPr>
                  <w:rFonts w:ascii="Cambria Math" w:hAnsi="Cambria Math"/>
                  <w:color w:val="4F81BD" w:themeColor="accent1"/>
                </w:rPr>
                <m:t xml:space="preserve">kg 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E42A00">
              <w:rPr>
                <w:iCs/>
                <w:color w:val="4F81BD" w:themeColor="accent1"/>
              </w:rPr>
              <w:t xml:space="preserve"> </w:t>
            </w:r>
          </w:p>
        </w:tc>
        <w:tc>
          <w:tcPr>
            <w:tcW w:w="1933" w:type="dxa"/>
            <w:vAlign w:val="center"/>
          </w:tcPr>
          <w:p w14:paraId="13B46D72" w14:textId="77777777" w:rsidR="00E42A00" w:rsidRPr="001F76D7" w:rsidRDefault="00E42A00" w:rsidP="003611DB">
            <w:pPr>
              <w:jc w:val="center"/>
              <w:rPr>
                <w:color w:val="4F81BD" w:themeColor="accent1"/>
              </w:rPr>
            </w:pPr>
            <w:r w:rsidRPr="001F76D7">
              <w:rPr>
                <w:color w:val="4F81BD" w:themeColor="accent1"/>
              </w:rPr>
              <w:t>1 mark</w:t>
            </w:r>
          </w:p>
        </w:tc>
      </w:tr>
      <w:tr w:rsidR="00E42A00" w:rsidRPr="001F76D7" w14:paraId="2053EB11" w14:textId="77777777" w:rsidTr="003611DB">
        <w:trPr>
          <w:trHeight w:val="567"/>
          <w:jc w:val="center"/>
        </w:trPr>
        <w:tc>
          <w:tcPr>
            <w:tcW w:w="7083" w:type="dxa"/>
            <w:vAlign w:val="center"/>
          </w:tcPr>
          <w:p w14:paraId="60FB1BB7" w14:textId="5AA7458D" w:rsidR="00E42A00" w:rsidRPr="001F76D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1</m:t>
                  </m:r>
                </m:sub>
              </m:sSub>
              <m:func>
                <m:funcPr>
                  <m:ctrlPr>
                    <w:rPr>
                      <w:rFonts w:ascii="Cambria Math" w:hAnsi="Cambria Math"/>
                      <w:i/>
                      <w:color w:val="4F81BD" w:themeColor="accent1"/>
                    </w:rPr>
                  </m:ctrlPr>
                </m:funcPr>
                <m:fName>
                  <m:r>
                    <m:rPr>
                      <m:sty m:val="p"/>
                    </m:rPr>
                    <w:rPr>
                      <w:rFonts w:ascii="Cambria Math" w:hAnsi="Cambria Math"/>
                      <w:color w:val="4F81BD" w:themeColor="accent1"/>
                    </w:rPr>
                    <m:t>tan</m:t>
                  </m:r>
                </m:fName>
                <m:e>
                  <m:r>
                    <w:rPr>
                      <w:rFonts w:ascii="Cambria Math" w:hAnsi="Cambria Math"/>
                      <w:color w:val="4F81BD" w:themeColor="accent1"/>
                    </w:rPr>
                    <m:t>60.0°</m:t>
                  </m:r>
                </m:e>
              </m:func>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1.20×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e>
              </m:d>
              <m:func>
                <m:funcPr>
                  <m:ctrlPr>
                    <w:rPr>
                      <w:rFonts w:ascii="Cambria Math" w:hAnsi="Cambria Math"/>
                      <w:i/>
                      <w:color w:val="4F81BD" w:themeColor="accent1"/>
                    </w:rPr>
                  </m:ctrlPr>
                </m:funcPr>
                <m:fName>
                  <m:r>
                    <m:rPr>
                      <m:sty m:val="p"/>
                    </m:rPr>
                    <w:rPr>
                      <w:rFonts w:ascii="Cambria Math" w:hAnsi="Cambria Math"/>
                      <w:color w:val="4F81BD" w:themeColor="accent1"/>
                    </w:rPr>
                    <m:t>tan</m:t>
                  </m:r>
                </m:fName>
                <m:e>
                  <m:r>
                    <w:rPr>
                      <w:rFonts w:ascii="Cambria Math" w:hAnsi="Cambria Math"/>
                      <w:color w:val="4F81BD" w:themeColor="accent1"/>
                    </w:rPr>
                    <m:t>60.0°=2.08×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 xml:space="preserve"> </m:t>
                  </m:r>
                  <m:r>
                    <m:rPr>
                      <m:sty m:val="p"/>
                    </m:rPr>
                    <w:rPr>
                      <w:rFonts w:ascii="Cambria Math" w:hAnsi="Cambria Math"/>
                      <w:color w:val="4F81BD" w:themeColor="accent1"/>
                    </w:rPr>
                    <m:t xml:space="preserve">kg 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e>
              </m:func>
            </m:oMath>
            <w:r w:rsidR="002E7BE0">
              <w:rPr>
                <w:color w:val="4F81BD" w:themeColor="accent1"/>
              </w:rPr>
              <w:t xml:space="preserve"> </w:t>
            </w:r>
          </w:p>
        </w:tc>
        <w:tc>
          <w:tcPr>
            <w:tcW w:w="1933" w:type="dxa"/>
            <w:vAlign w:val="center"/>
          </w:tcPr>
          <w:p w14:paraId="1C63161C" w14:textId="77777777" w:rsidR="00E42A00" w:rsidRPr="001F76D7" w:rsidRDefault="00E42A00" w:rsidP="003611DB">
            <w:pPr>
              <w:jc w:val="center"/>
              <w:rPr>
                <w:color w:val="4F81BD" w:themeColor="accent1"/>
              </w:rPr>
            </w:pPr>
            <w:r w:rsidRPr="001F76D7">
              <w:rPr>
                <w:color w:val="4F81BD" w:themeColor="accent1"/>
              </w:rPr>
              <w:t>1 mark</w:t>
            </w:r>
          </w:p>
        </w:tc>
      </w:tr>
      <w:tr w:rsidR="00E42A00" w:rsidRPr="001F76D7" w14:paraId="31FF61EB" w14:textId="77777777" w:rsidTr="003611DB">
        <w:trPr>
          <w:trHeight w:val="567"/>
          <w:jc w:val="center"/>
        </w:trPr>
        <w:tc>
          <w:tcPr>
            <w:tcW w:w="7083" w:type="dxa"/>
            <w:vAlign w:val="center"/>
          </w:tcPr>
          <w:p w14:paraId="4E6DBC2C" w14:textId="6686BA42" w:rsidR="00E42A00" w:rsidRPr="001F76D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2</m:t>
                      </m:r>
                    </m:sub>
                  </m:sSub>
                </m:num>
                <m:den>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2</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2.08×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num>
                <m:den>
                  <m:r>
                    <w:rPr>
                      <w:rFonts w:ascii="Cambria Math" w:hAnsi="Cambria Math"/>
                      <w:color w:val="4F81BD" w:themeColor="accent1"/>
                    </w:rPr>
                    <m:t>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den>
              </m:f>
              <m:r>
                <w:rPr>
                  <w:rFonts w:ascii="Cambria Math" w:hAnsi="Cambria Math"/>
                  <w:color w:val="4F81BD" w:themeColor="accent1"/>
                </w:rPr>
                <m:t xml:space="preserve">=13.9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2E7BE0">
              <w:rPr>
                <w:iCs/>
                <w:color w:val="4F81BD" w:themeColor="accent1"/>
              </w:rPr>
              <w:t xml:space="preserve"> </w:t>
            </w:r>
          </w:p>
        </w:tc>
        <w:tc>
          <w:tcPr>
            <w:tcW w:w="1933" w:type="dxa"/>
            <w:vAlign w:val="center"/>
          </w:tcPr>
          <w:p w14:paraId="62D8CB62" w14:textId="77777777" w:rsidR="00E42A00" w:rsidRPr="001F76D7" w:rsidRDefault="00E42A00" w:rsidP="003611DB">
            <w:pPr>
              <w:jc w:val="center"/>
              <w:rPr>
                <w:color w:val="4F81BD" w:themeColor="accent1"/>
              </w:rPr>
            </w:pPr>
            <w:r w:rsidRPr="001F76D7">
              <w:rPr>
                <w:color w:val="4F81BD" w:themeColor="accent1"/>
              </w:rPr>
              <w:t>1 mark</w:t>
            </w:r>
          </w:p>
        </w:tc>
      </w:tr>
    </w:tbl>
    <w:p w14:paraId="3B887054" w14:textId="32AAC37D" w:rsidR="00385612" w:rsidRDefault="00AA112F" w:rsidP="00385612">
      <w:pPr>
        <w:tabs>
          <w:tab w:val="left" w:pos="8222"/>
          <w:tab w:val="right" w:pos="9360"/>
        </w:tabs>
        <w:contextualSpacing/>
        <w:rPr>
          <w:rFonts w:ascii="Arial" w:hAnsi="Arial" w:cs="Arial"/>
          <w:b/>
          <w:sz w:val="22"/>
          <w:szCs w:val="22"/>
        </w:rPr>
      </w:pPr>
      <w:r>
        <w:rPr>
          <w:rFonts w:cs="Arial"/>
          <w:bCs/>
          <w:color w:val="808080" w:themeColor="background1" w:themeShade="80"/>
          <w:szCs w:val="22"/>
        </w:rPr>
        <w:br/>
      </w:r>
      <w:r w:rsidR="00385612" w:rsidRPr="0020040B">
        <w:rPr>
          <w:rFonts w:ascii="Arial" w:hAnsi="Arial" w:cs="Arial"/>
          <w:b/>
          <w:sz w:val="22"/>
          <w:szCs w:val="22"/>
        </w:rPr>
        <w:t xml:space="preserve">Question </w:t>
      </w:r>
      <w:r w:rsidR="00385612">
        <w:rPr>
          <w:rFonts w:ascii="Arial" w:hAnsi="Arial" w:cs="Arial"/>
          <w:b/>
          <w:sz w:val="22"/>
          <w:szCs w:val="22"/>
        </w:rPr>
        <w:t>3</w:t>
      </w:r>
      <w:r w:rsidR="00385612">
        <w:rPr>
          <w:rFonts w:ascii="Arial" w:hAnsi="Arial" w:cs="Arial"/>
          <w:b/>
          <w:sz w:val="22"/>
          <w:szCs w:val="22"/>
        </w:rPr>
        <w:tab/>
        <w:t xml:space="preserve">  </w:t>
      </w:r>
      <w:proofErr w:type="gramStart"/>
      <w:r w:rsidR="00385612">
        <w:rPr>
          <w:rFonts w:ascii="Arial" w:hAnsi="Arial" w:cs="Arial"/>
          <w:b/>
          <w:sz w:val="22"/>
          <w:szCs w:val="22"/>
        </w:rPr>
        <w:t xml:space="preserve">   </w:t>
      </w:r>
      <w:r w:rsidR="00385612" w:rsidRPr="0020040B">
        <w:rPr>
          <w:rFonts w:ascii="Arial" w:hAnsi="Arial" w:cs="Arial"/>
          <w:b/>
          <w:sz w:val="22"/>
          <w:szCs w:val="22"/>
        </w:rPr>
        <w:t>(</w:t>
      </w:r>
      <w:proofErr w:type="gramEnd"/>
      <w:r w:rsidR="00385612">
        <w:rPr>
          <w:rFonts w:ascii="Arial" w:hAnsi="Arial" w:cs="Arial"/>
          <w:b/>
          <w:color w:val="000000" w:themeColor="text1"/>
          <w:sz w:val="22"/>
          <w:szCs w:val="22"/>
        </w:rPr>
        <w:t>5</w:t>
      </w:r>
      <w:r w:rsidR="00385612" w:rsidRPr="0020040B">
        <w:rPr>
          <w:rFonts w:ascii="Arial" w:hAnsi="Arial" w:cs="Arial"/>
          <w:b/>
          <w:sz w:val="22"/>
          <w:szCs w:val="22"/>
        </w:rPr>
        <w:t xml:space="preserve"> marks)</w:t>
      </w:r>
    </w:p>
    <w:p w14:paraId="7C4A169C" w14:textId="77777777" w:rsidR="00385612" w:rsidRPr="00881256" w:rsidRDefault="00385612" w:rsidP="00385612">
      <w:pPr>
        <w:tabs>
          <w:tab w:val="left" w:pos="8222"/>
          <w:tab w:val="right" w:pos="9360"/>
        </w:tabs>
        <w:contextualSpacing/>
        <w:rPr>
          <w:rFonts w:ascii="Arial" w:hAnsi="Arial" w:cs="Arial"/>
          <w:b/>
          <w:sz w:val="22"/>
          <w:szCs w:val="22"/>
        </w:rPr>
      </w:pPr>
    </w:p>
    <w:p w14:paraId="4229AA87" w14:textId="77777777" w:rsidR="00015CCA" w:rsidRDefault="00E10EC7" w:rsidP="00015CC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In an egg-drop experiment, a group of High School students have fixed a parachute system to an egg before dropping it from a height of 3.00 m. They record the combined mass to be 90.0 g and the time for the egg to reach the ground to be 0.</w:t>
      </w:r>
      <w:r w:rsidR="00B43593">
        <w:rPr>
          <w:rFonts w:ascii="Arial" w:hAnsi="Arial" w:cs="Arial"/>
          <w:sz w:val="22"/>
          <w:szCs w:val="22"/>
        </w:rPr>
        <w:t>9</w:t>
      </w:r>
      <w:r>
        <w:rPr>
          <w:rFonts w:ascii="Arial" w:hAnsi="Arial" w:cs="Arial"/>
          <w:sz w:val="22"/>
          <w:szCs w:val="22"/>
        </w:rPr>
        <w:t xml:space="preserve">00 s. </w:t>
      </w:r>
      <w:r w:rsidR="00015CCA">
        <w:rPr>
          <w:rFonts w:ascii="Arial" w:hAnsi="Arial" w:cs="Arial"/>
          <w:sz w:val="22"/>
          <w:szCs w:val="22"/>
        </w:rPr>
        <w:t>Determine the magnitude of the force of air resistance acting on the egg-parachute system, assuming this force to be constant throughout the drop.</w:t>
      </w:r>
    </w:p>
    <w:p w14:paraId="012F448A" w14:textId="537FC2BA" w:rsidR="00B43593" w:rsidRDefault="00B43593" w:rsidP="00015CCA">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43593" w:rsidRPr="001F76D7" w14:paraId="150F5FF8" w14:textId="77777777" w:rsidTr="003611DB">
        <w:trPr>
          <w:trHeight w:val="567"/>
          <w:jc w:val="center"/>
        </w:trPr>
        <w:tc>
          <w:tcPr>
            <w:tcW w:w="7083" w:type="dxa"/>
            <w:vAlign w:val="center"/>
          </w:tcPr>
          <w:p w14:paraId="27337E99" w14:textId="1EA9872A" w:rsidR="00B43593" w:rsidRDefault="00B43593" w:rsidP="003611DB">
            <w:pPr>
              <w:rPr>
                <w:rFonts w:ascii="Arial" w:hAnsi="Arial" w:cs="Arial"/>
                <w:color w:val="4F81BD" w:themeColor="accent1"/>
              </w:rPr>
            </w:pPr>
            <m:oMath>
              <m:r>
                <w:rPr>
                  <w:rFonts w:ascii="Cambria Math" w:hAnsi="Cambria Math"/>
                  <w:color w:val="4F81BD" w:themeColor="accent1"/>
                </w:rPr>
                <m:t>s=ut+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a</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rFonts w:ascii="Arial" w:hAnsi="Arial" w:cs="Arial"/>
                <w:color w:val="4F81BD" w:themeColor="accent1"/>
              </w:rPr>
              <w:t xml:space="preserve"> </w:t>
            </w:r>
          </w:p>
          <w:p w14:paraId="68B31425" w14:textId="3918D0FE" w:rsidR="00B43593" w:rsidRDefault="00B43593" w:rsidP="003611DB">
            <w:pPr>
              <w:rPr>
                <w:rFonts w:ascii="Arial" w:hAnsi="Arial" w:cs="Arial"/>
                <w:color w:val="4F81BD" w:themeColor="accent1"/>
              </w:rPr>
            </w:pPr>
          </w:p>
          <w:p w14:paraId="08167C4A" w14:textId="6CB7A3C1" w:rsidR="00B43593" w:rsidRPr="00B43593" w:rsidRDefault="00B43593" w:rsidP="003611DB">
            <w:pPr>
              <w:rPr>
                <w:rFonts w:ascii="Arial" w:hAnsi="Arial" w:cs="Arial"/>
                <w:color w:val="4F81BD" w:themeColor="accent1"/>
              </w:rPr>
            </w:pPr>
            <m:oMath>
              <m:r>
                <w:rPr>
                  <w:rFonts w:ascii="Cambria Math" w:hAnsi="Cambria Math" w:cs="Arial"/>
                  <w:color w:val="4F81BD" w:themeColor="accent1"/>
                </w:rPr>
                <m:t>3.00=0×0.900+</m:t>
              </m:r>
              <m:f>
                <m:fPr>
                  <m:ctrlPr>
                    <w:rPr>
                      <w:rFonts w:ascii="Cambria Math" w:hAnsi="Cambria Math" w:cs="Arial"/>
                      <w:i/>
                      <w:color w:val="4F81BD" w:themeColor="accent1"/>
                    </w:rPr>
                  </m:ctrlPr>
                </m:fPr>
                <m:num>
                  <m:r>
                    <w:rPr>
                      <w:rFonts w:ascii="Cambria Math" w:hAnsi="Cambria Math" w:cs="Arial"/>
                      <w:color w:val="4F81BD" w:themeColor="accent1"/>
                    </w:rPr>
                    <m:t>1</m:t>
                  </m:r>
                </m:num>
                <m:den>
                  <m:r>
                    <w:rPr>
                      <w:rFonts w:ascii="Cambria Math" w:hAnsi="Cambria Math" w:cs="Arial"/>
                      <w:color w:val="4F81BD" w:themeColor="accent1"/>
                    </w:rPr>
                    <m:t>2</m:t>
                  </m:r>
                </m:den>
              </m:f>
              <m:r>
                <w:rPr>
                  <w:rFonts w:ascii="Cambria Math" w:hAnsi="Cambria Math" w:cs="Arial"/>
                  <w:color w:val="4F81BD" w:themeColor="accent1"/>
                </w:rPr>
                <m:t>×a×</m:t>
              </m:r>
              <m:sSup>
                <m:sSupPr>
                  <m:ctrlPr>
                    <w:rPr>
                      <w:rFonts w:ascii="Cambria Math" w:hAnsi="Cambria Math" w:cs="Arial"/>
                      <w:i/>
                      <w:color w:val="4F81BD" w:themeColor="accent1"/>
                    </w:rPr>
                  </m:ctrlPr>
                </m:sSupPr>
                <m:e>
                  <m:d>
                    <m:dPr>
                      <m:ctrlPr>
                        <w:rPr>
                          <w:rFonts w:ascii="Cambria Math" w:hAnsi="Cambria Math" w:cs="Arial"/>
                          <w:i/>
                          <w:color w:val="4F81BD" w:themeColor="accent1"/>
                        </w:rPr>
                      </m:ctrlPr>
                    </m:dPr>
                    <m:e>
                      <m:r>
                        <w:rPr>
                          <w:rFonts w:ascii="Cambria Math" w:hAnsi="Cambria Math" w:cs="Arial"/>
                          <w:color w:val="4F81BD" w:themeColor="accent1"/>
                        </w:rPr>
                        <m:t>0.900</m:t>
                      </m:r>
                    </m:e>
                  </m:d>
                </m:e>
                <m:sup>
                  <m:r>
                    <w:rPr>
                      <w:rFonts w:ascii="Cambria Math" w:hAnsi="Cambria Math" w:cs="Arial"/>
                      <w:color w:val="4F81BD" w:themeColor="accent1"/>
                    </w:rPr>
                    <m:t>2</m:t>
                  </m:r>
                </m:sup>
              </m:sSup>
            </m:oMath>
            <w:r>
              <w:rPr>
                <w:rFonts w:ascii="Arial" w:hAnsi="Arial" w:cs="Arial"/>
                <w:color w:val="4F81BD" w:themeColor="accent1"/>
              </w:rPr>
              <w:t xml:space="preserve"> </w:t>
            </w:r>
          </w:p>
          <w:p w14:paraId="0D650BF2" w14:textId="50BABEB8" w:rsidR="00B43593" w:rsidRPr="00B43593" w:rsidRDefault="00B43593" w:rsidP="003611DB">
            <w:pPr>
              <w:rPr>
                <w:rFonts w:ascii="Arial" w:hAnsi="Arial" w:cs="Arial"/>
                <w:color w:val="4F81BD" w:themeColor="accent1"/>
              </w:rPr>
            </w:pPr>
            <w:r>
              <w:rPr>
                <w:color w:val="4F81BD" w:themeColor="accent1"/>
              </w:rPr>
              <w:t xml:space="preserve"> </w:t>
            </w:r>
          </w:p>
        </w:tc>
        <w:tc>
          <w:tcPr>
            <w:tcW w:w="1933" w:type="dxa"/>
            <w:vAlign w:val="center"/>
          </w:tcPr>
          <w:p w14:paraId="78880406" w14:textId="77777777" w:rsidR="00B43593" w:rsidRPr="001F76D7" w:rsidRDefault="00B43593" w:rsidP="003611DB">
            <w:pPr>
              <w:jc w:val="center"/>
              <w:rPr>
                <w:color w:val="4F81BD" w:themeColor="accent1"/>
              </w:rPr>
            </w:pPr>
            <w:r w:rsidRPr="001F76D7">
              <w:rPr>
                <w:color w:val="4F81BD" w:themeColor="accent1"/>
              </w:rPr>
              <w:t>1 mark</w:t>
            </w:r>
          </w:p>
        </w:tc>
      </w:tr>
      <w:tr w:rsidR="00B43593" w:rsidRPr="001F76D7" w14:paraId="41B51B91" w14:textId="77777777" w:rsidTr="003611DB">
        <w:trPr>
          <w:trHeight w:val="567"/>
          <w:jc w:val="center"/>
        </w:trPr>
        <w:tc>
          <w:tcPr>
            <w:tcW w:w="7083" w:type="dxa"/>
            <w:vAlign w:val="center"/>
          </w:tcPr>
          <w:p w14:paraId="09E159AE" w14:textId="67530C27" w:rsidR="00B43593" w:rsidRPr="00653C31" w:rsidRDefault="00B43593" w:rsidP="003611DB">
            <w:pPr>
              <w:rPr>
                <w:color w:val="4F81BD" w:themeColor="accent1"/>
              </w:rPr>
            </w:pPr>
            <m:oMath>
              <m:r>
                <w:rPr>
                  <w:rFonts w:ascii="Cambria Math" w:hAnsi="Cambria Math"/>
                  <w:color w:val="4F81BD" w:themeColor="accent1"/>
                </w:rPr>
                <m:t xml:space="preserve">a=7.41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-2</m:t>
                  </m:r>
                </m:sup>
              </m:sSup>
            </m:oMath>
            <w:r>
              <w:rPr>
                <w:iCs/>
                <w:color w:val="4F81BD" w:themeColor="accent1"/>
              </w:rPr>
              <w:t xml:space="preserve"> </w:t>
            </w:r>
          </w:p>
        </w:tc>
        <w:tc>
          <w:tcPr>
            <w:tcW w:w="1933" w:type="dxa"/>
            <w:vAlign w:val="center"/>
          </w:tcPr>
          <w:p w14:paraId="253A1E9C" w14:textId="77777777" w:rsidR="00B43593" w:rsidRPr="001F76D7" w:rsidRDefault="00B43593" w:rsidP="003611DB">
            <w:pPr>
              <w:jc w:val="center"/>
              <w:rPr>
                <w:color w:val="4F81BD" w:themeColor="accent1"/>
              </w:rPr>
            </w:pPr>
            <w:r w:rsidRPr="001F76D7">
              <w:rPr>
                <w:color w:val="4F81BD" w:themeColor="accent1"/>
              </w:rPr>
              <w:t>1 mark</w:t>
            </w:r>
          </w:p>
        </w:tc>
      </w:tr>
      <w:tr w:rsidR="00653C31" w:rsidRPr="001F76D7" w14:paraId="55337F0F" w14:textId="77777777" w:rsidTr="003611DB">
        <w:trPr>
          <w:trHeight w:val="567"/>
          <w:jc w:val="center"/>
        </w:trPr>
        <w:tc>
          <w:tcPr>
            <w:tcW w:w="7083" w:type="dxa"/>
            <w:vAlign w:val="center"/>
          </w:tcPr>
          <w:p w14:paraId="455B443F" w14:textId="25D988E3" w:rsidR="00653C31"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net</m:t>
                  </m:r>
                </m:sub>
              </m:sSub>
              <m:r>
                <w:rPr>
                  <w:rFonts w:ascii="Cambria Math" w:hAnsi="Cambria Math"/>
                  <w:color w:val="4F81BD" w:themeColor="accent1"/>
                </w:rPr>
                <m:t xml:space="preserve">=ma=0.0900×7.41=0.667 </m:t>
              </m:r>
            </m:oMath>
            <w:r w:rsidR="00653C31">
              <w:rPr>
                <w:color w:val="4F81BD" w:themeColor="accent1"/>
              </w:rPr>
              <w:t>N</w:t>
            </w:r>
          </w:p>
        </w:tc>
        <w:tc>
          <w:tcPr>
            <w:tcW w:w="1933" w:type="dxa"/>
            <w:vAlign w:val="center"/>
          </w:tcPr>
          <w:p w14:paraId="59560CBC" w14:textId="35953A8F" w:rsidR="00653C31" w:rsidRPr="001F76D7" w:rsidRDefault="00653C31" w:rsidP="003611DB">
            <w:pPr>
              <w:jc w:val="center"/>
              <w:rPr>
                <w:color w:val="4F81BD" w:themeColor="accent1"/>
              </w:rPr>
            </w:pPr>
            <w:r w:rsidRPr="001F76D7">
              <w:rPr>
                <w:color w:val="4F81BD" w:themeColor="accent1"/>
              </w:rPr>
              <w:t>1 mark</w:t>
            </w:r>
          </w:p>
        </w:tc>
      </w:tr>
      <w:tr w:rsidR="00B43593" w:rsidRPr="001F76D7" w14:paraId="366988C7" w14:textId="77777777" w:rsidTr="003611DB">
        <w:trPr>
          <w:trHeight w:val="567"/>
          <w:jc w:val="center"/>
        </w:trPr>
        <w:tc>
          <w:tcPr>
            <w:tcW w:w="7083" w:type="dxa"/>
            <w:vAlign w:val="center"/>
          </w:tcPr>
          <w:p w14:paraId="5BEF5BCC" w14:textId="47D927A6" w:rsidR="00B43593" w:rsidRPr="001F76D7" w:rsidRDefault="00653C31" w:rsidP="003611DB">
            <w:pPr>
              <w:rPr>
                <w:color w:val="4F81BD" w:themeColor="accent1"/>
              </w:rPr>
            </w:pPr>
            <m:oMath>
              <m:r>
                <w:rPr>
                  <w:rFonts w:ascii="Cambria Math" w:hAnsi="Cambria Math"/>
                  <w:color w:val="4F81BD" w:themeColor="accent1"/>
                </w:rPr>
                <m:t xml:space="preserve">W=mg=0.0900×9.80=0.882 </m:t>
              </m:r>
            </m:oMath>
            <w:r>
              <w:rPr>
                <w:color w:val="4F81BD" w:themeColor="accent1"/>
              </w:rPr>
              <w:t>N</w:t>
            </w:r>
          </w:p>
        </w:tc>
        <w:tc>
          <w:tcPr>
            <w:tcW w:w="1933" w:type="dxa"/>
            <w:vAlign w:val="center"/>
          </w:tcPr>
          <w:p w14:paraId="08A17DF3" w14:textId="77777777" w:rsidR="00B43593" w:rsidRPr="001F76D7" w:rsidRDefault="00B43593" w:rsidP="003611DB">
            <w:pPr>
              <w:jc w:val="center"/>
              <w:rPr>
                <w:color w:val="4F81BD" w:themeColor="accent1"/>
              </w:rPr>
            </w:pPr>
            <w:r w:rsidRPr="001F76D7">
              <w:rPr>
                <w:color w:val="4F81BD" w:themeColor="accent1"/>
              </w:rPr>
              <w:t>1 mark</w:t>
            </w:r>
          </w:p>
        </w:tc>
      </w:tr>
      <w:tr w:rsidR="00B43593" w:rsidRPr="001F76D7" w14:paraId="4DA31AD8" w14:textId="77777777" w:rsidTr="003611DB">
        <w:trPr>
          <w:trHeight w:val="567"/>
          <w:jc w:val="center"/>
        </w:trPr>
        <w:tc>
          <w:tcPr>
            <w:tcW w:w="7083" w:type="dxa"/>
            <w:vAlign w:val="center"/>
          </w:tcPr>
          <w:p w14:paraId="09B1084C" w14:textId="20AAB774" w:rsidR="00B43593" w:rsidRPr="001F76D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AR</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net</m:t>
                  </m:r>
                </m:sub>
              </m:sSub>
              <m:r>
                <w:rPr>
                  <w:rFonts w:ascii="Cambria Math" w:hAnsi="Cambria Math"/>
                  <w:color w:val="4F81BD" w:themeColor="accent1"/>
                </w:rPr>
                <m:t xml:space="preserve">-W=0.882-0.667=0.215 </m:t>
              </m:r>
            </m:oMath>
            <w:r w:rsidR="00B43593">
              <w:rPr>
                <w:color w:val="4F81BD" w:themeColor="accent1"/>
              </w:rPr>
              <w:t>N</w:t>
            </w:r>
          </w:p>
        </w:tc>
        <w:tc>
          <w:tcPr>
            <w:tcW w:w="1933" w:type="dxa"/>
            <w:vAlign w:val="center"/>
          </w:tcPr>
          <w:p w14:paraId="67980274" w14:textId="77777777" w:rsidR="00B43593" w:rsidRPr="001F76D7" w:rsidRDefault="00B43593" w:rsidP="003611DB">
            <w:pPr>
              <w:jc w:val="center"/>
              <w:rPr>
                <w:color w:val="4F81BD" w:themeColor="accent1"/>
              </w:rPr>
            </w:pPr>
            <w:r w:rsidRPr="001F76D7">
              <w:rPr>
                <w:color w:val="4F81BD" w:themeColor="accent1"/>
              </w:rPr>
              <w:t>1 mark</w:t>
            </w:r>
          </w:p>
        </w:tc>
      </w:tr>
    </w:tbl>
    <w:p w14:paraId="0B1727CF" w14:textId="504CAD50" w:rsidR="00B266D8" w:rsidRDefault="00B266D8" w:rsidP="00AA112F">
      <w:pPr>
        <w:tabs>
          <w:tab w:val="left" w:pos="8222"/>
          <w:tab w:val="right" w:pos="9360"/>
        </w:tabs>
        <w:contextualSpacing/>
        <w:rPr>
          <w:rFonts w:ascii="Arial" w:hAnsi="Arial" w:cs="Arial"/>
          <w:sz w:val="22"/>
          <w:szCs w:val="22"/>
        </w:rPr>
      </w:pPr>
    </w:p>
    <w:p w14:paraId="28A1BD8A" w14:textId="5FF12B0D" w:rsidR="00653C31" w:rsidRDefault="00653C31" w:rsidP="00AA112F">
      <w:pPr>
        <w:tabs>
          <w:tab w:val="left" w:pos="8222"/>
          <w:tab w:val="right" w:pos="9360"/>
        </w:tabs>
        <w:contextualSpacing/>
        <w:rPr>
          <w:rFonts w:ascii="Arial" w:hAnsi="Arial" w:cs="Arial"/>
          <w:sz w:val="22"/>
          <w:szCs w:val="22"/>
        </w:rPr>
      </w:pPr>
    </w:p>
    <w:p w14:paraId="420D7C59" w14:textId="77777777" w:rsidR="00653C31" w:rsidRDefault="00653C31" w:rsidP="00AA112F">
      <w:pPr>
        <w:tabs>
          <w:tab w:val="left" w:pos="8222"/>
          <w:tab w:val="right" w:pos="9360"/>
        </w:tabs>
        <w:contextualSpacing/>
        <w:rPr>
          <w:rFonts w:ascii="Arial" w:hAnsi="Arial" w:cs="Arial"/>
          <w:b/>
          <w:sz w:val="22"/>
          <w:szCs w:val="22"/>
        </w:rPr>
      </w:pPr>
    </w:p>
    <w:p w14:paraId="221C5FAE" w14:textId="77777777" w:rsidR="00530D5A" w:rsidRDefault="00530D5A" w:rsidP="00530D5A">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4</w:t>
      </w:r>
      <w:r w:rsidRPr="0020040B">
        <w:rPr>
          <w:rFonts w:ascii="Arial" w:hAnsi="Arial" w:cs="Arial"/>
          <w:b/>
          <w:sz w:val="22"/>
          <w:szCs w:val="22"/>
        </w:rPr>
        <w:t xml:space="preserve"> marks)</w:t>
      </w:r>
    </w:p>
    <w:p w14:paraId="358F682F" w14:textId="77777777" w:rsidR="00530D5A" w:rsidRPr="00881256" w:rsidRDefault="00530D5A" w:rsidP="00530D5A">
      <w:pPr>
        <w:tabs>
          <w:tab w:val="left" w:pos="8222"/>
          <w:tab w:val="right" w:pos="9360"/>
        </w:tabs>
        <w:contextualSpacing/>
        <w:rPr>
          <w:rFonts w:ascii="Arial" w:hAnsi="Arial" w:cs="Arial"/>
          <w:b/>
          <w:sz w:val="22"/>
          <w:szCs w:val="22"/>
        </w:rPr>
      </w:pPr>
    </w:p>
    <w:p w14:paraId="599CA1F9" w14:textId="77777777" w:rsidR="00530D5A" w:rsidRDefault="00530D5A" w:rsidP="00530D5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When fireworks explode, both light waves and sound waves are emitted, yet these two waves are very different in nature. Clearly state and explain two differences in the natures of light waves and sound waves.</w:t>
      </w:r>
    </w:p>
    <w:p w14:paraId="68FEB18F" w14:textId="734136A9" w:rsidR="00530D5A" w:rsidRDefault="00530D5A" w:rsidP="00530D5A">
      <w:pPr>
        <w:shd w:val="clear" w:color="auto" w:fill="FFFFFF"/>
        <w:spacing w:before="100" w:beforeAutospacing="1" w:after="100" w:afterAutospacing="1"/>
        <w:contextualSpacing/>
        <w:rPr>
          <w:rFonts w:ascii="Arial" w:hAnsi="Arial" w:cs="Arial"/>
          <w:sz w:val="22"/>
          <w:szCs w:val="22"/>
        </w:rPr>
      </w:pPr>
    </w:p>
    <w:p w14:paraId="27DAF0ED" w14:textId="77777777" w:rsidR="00530D5A" w:rsidRDefault="00530D5A" w:rsidP="00530D5A">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530D5A" w:rsidRPr="001F76D7" w14:paraId="02813302" w14:textId="77777777" w:rsidTr="003611DB">
        <w:trPr>
          <w:trHeight w:val="567"/>
          <w:jc w:val="center"/>
        </w:trPr>
        <w:tc>
          <w:tcPr>
            <w:tcW w:w="7083" w:type="dxa"/>
            <w:vAlign w:val="center"/>
          </w:tcPr>
          <w:p w14:paraId="04457E9D" w14:textId="0937D16F" w:rsidR="00530D5A" w:rsidRPr="001F76D7" w:rsidRDefault="00530D5A" w:rsidP="003611DB">
            <w:pPr>
              <w:rPr>
                <w:color w:val="4F81BD" w:themeColor="accent1"/>
              </w:rPr>
            </w:pPr>
            <w:r>
              <w:rPr>
                <w:color w:val="4F81BD" w:themeColor="accent1"/>
              </w:rPr>
              <w:t xml:space="preserve">Light is an electromagnetic wave whereas sound is a mechanical wave </w:t>
            </w:r>
          </w:p>
        </w:tc>
        <w:tc>
          <w:tcPr>
            <w:tcW w:w="1933" w:type="dxa"/>
            <w:vAlign w:val="center"/>
          </w:tcPr>
          <w:p w14:paraId="791700A8" w14:textId="77777777" w:rsidR="00530D5A" w:rsidRPr="001F76D7" w:rsidRDefault="00530D5A" w:rsidP="003611DB">
            <w:pPr>
              <w:jc w:val="center"/>
              <w:rPr>
                <w:color w:val="4F81BD" w:themeColor="accent1"/>
              </w:rPr>
            </w:pPr>
            <w:r w:rsidRPr="001F76D7">
              <w:rPr>
                <w:color w:val="4F81BD" w:themeColor="accent1"/>
              </w:rPr>
              <w:t>1 mark</w:t>
            </w:r>
          </w:p>
        </w:tc>
      </w:tr>
      <w:tr w:rsidR="00530D5A" w:rsidRPr="001F76D7" w14:paraId="64723463" w14:textId="77777777" w:rsidTr="003611DB">
        <w:trPr>
          <w:trHeight w:val="567"/>
          <w:jc w:val="center"/>
        </w:trPr>
        <w:tc>
          <w:tcPr>
            <w:tcW w:w="7083" w:type="dxa"/>
            <w:vAlign w:val="center"/>
          </w:tcPr>
          <w:p w14:paraId="318E7E83" w14:textId="2D14994D" w:rsidR="00530D5A" w:rsidRPr="001F76D7" w:rsidRDefault="00530D5A" w:rsidP="003611DB">
            <w:pPr>
              <w:rPr>
                <w:color w:val="4F81BD" w:themeColor="accent1"/>
              </w:rPr>
            </w:pPr>
            <w:r>
              <w:rPr>
                <w:color w:val="4F81BD" w:themeColor="accent1"/>
              </w:rPr>
              <w:t>Sound requires a medium to travel through, whereas light can travel through a vacuum (definition of an electromagnetic wave not required)</w:t>
            </w:r>
          </w:p>
        </w:tc>
        <w:tc>
          <w:tcPr>
            <w:tcW w:w="1933" w:type="dxa"/>
            <w:vAlign w:val="center"/>
          </w:tcPr>
          <w:p w14:paraId="42983691" w14:textId="77777777" w:rsidR="00530D5A" w:rsidRPr="001F76D7" w:rsidRDefault="00530D5A" w:rsidP="003611DB">
            <w:pPr>
              <w:jc w:val="center"/>
              <w:rPr>
                <w:color w:val="4F81BD" w:themeColor="accent1"/>
              </w:rPr>
            </w:pPr>
            <w:r w:rsidRPr="001F76D7">
              <w:rPr>
                <w:color w:val="4F81BD" w:themeColor="accent1"/>
              </w:rPr>
              <w:t>1 mark</w:t>
            </w:r>
          </w:p>
        </w:tc>
      </w:tr>
      <w:tr w:rsidR="00530D5A" w:rsidRPr="001F76D7" w14:paraId="291F2D40" w14:textId="77777777" w:rsidTr="003611DB">
        <w:trPr>
          <w:trHeight w:val="567"/>
          <w:jc w:val="center"/>
        </w:trPr>
        <w:tc>
          <w:tcPr>
            <w:tcW w:w="7083" w:type="dxa"/>
            <w:vAlign w:val="center"/>
          </w:tcPr>
          <w:p w14:paraId="0C50A065" w14:textId="39BFB454" w:rsidR="00530D5A" w:rsidRPr="001F76D7" w:rsidRDefault="00530D5A" w:rsidP="003611DB">
            <w:pPr>
              <w:rPr>
                <w:color w:val="4F81BD" w:themeColor="accent1"/>
              </w:rPr>
            </w:pPr>
            <w:r>
              <w:rPr>
                <w:color w:val="4F81BD" w:themeColor="accent1"/>
              </w:rPr>
              <w:t>Light is a transverse wave whereas sound is a longitudinal wave</w:t>
            </w:r>
          </w:p>
        </w:tc>
        <w:tc>
          <w:tcPr>
            <w:tcW w:w="1933" w:type="dxa"/>
            <w:vAlign w:val="center"/>
          </w:tcPr>
          <w:p w14:paraId="0C2601C9" w14:textId="77777777" w:rsidR="00530D5A" w:rsidRPr="001F76D7" w:rsidRDefault="00530D5A" w:rsidP="003611DB">
            <w:pPr>
              <w:jc w:val="center"/>
              <w:rPr>
                <w:color w:val="4F81BD" w:themeColor="accent1"/>
              </w:rPr>
            </w:pPr>
            <w:r w:rsidRPr="001F76D7">
              <w:rPr>
                <w:color w:val="4F81BD" w:themeColor="accent1"/>
              </w:rPr>
              <w:t>1 mark</w:t>
            </w:r>
          </w:p>
        </w:tc>
      </w:tr>
      <w:tr w:rsidR="00530D5A" w:rsidRPr="001F76D7" w14:paraId="379FFB00" w14:textId="77777777" w:rsidTr="003611DB">
        <w:trPr>
          <w:trHeight w:val="567"/>
          <w:jc w:val="center"/>
        </w:trPr>
        <w:tc>
          <w:tcPr>
            <w:tcW w:w="7083" w:type="dxa"/>
            <w:vAlign w:val="center"/>
          </w:tcPr>
          <w:p w14:paraId="2C17B0B1" w14:textId="37A14AEF" w:rsidR="00530D5A" w:rsidRPr="001F76D7" w:rsidRDefault="00DA145F" w:rsidP="003611DB">
            <w:pPr>
              <w:rPr>
                <w:color w:val="4F81BD" w:themeColor="accent1"/>
              </w:rPr>
            </w:pPr>
            <w:r>
              <w:rPr>
                <w:color w:val="4F81BD" w:themeColor="accent1"/>
              </w:rPr>
              <w:t>In sound, energy propagates parallel to the direction of particle movement, whereas in light energy propagates perpendicular to the direction of electric and magnetic fields</w:t>
            </w:r>
          </w:p>
        </w:tc>
        <w:tc>
          <w:tcPr>
            <w:tcW w:w="1933" w:type="dxa"/>
            <w:vAlign w:val="center"/>
          </w:tcPr>
          <w:p w14:paraId="23E231DF" w14:textId="77777777" w:rsidR="00530D5A" w:rsidRPr="001F76D7" w:rsidRDefault="00530D5A" w:rsidP="003611DB">
            <w:pPr>
              <w:jc w:val="center"/>
              <w:rPr>
                <w:color w:val="4F81BD" w:themeColor="accent1"/>
              </w:rPr>
            </w:pPr>
            <w:r w:rsidRPr="001F76D7">
              <w:rPr>
                <w:color w:val="4F81BD" w:themeColor="accent1"/>
              </w:rPr>
              <w:t>1 mark</w:t>
            </w:r>
          </w:p>
        </w:tc>
      </w:tr>
    </w:tbl>
    <w:p w14:paraId="387F33C1" w14:textId="77777777" w:rsidR="00530D5A" w:rsidRDefault="00530D5A" w:rsidP="00385612">
      <w:pPr>
        <w:tabs>
          <w:tab w:val="left" w:pos="8222"/>
          <w:tab w:val="right" w:pos="9360"/>
        </w:tabs>
        <w:contextualSpacing/>
        <w:rPr>
          <w:rFonts w:ascii="Arial" w:hAnsi="Arial" w:cs="Arial"/>
          <w:sz w:val="22"/>
          <w:szCs w:val="22"/>
        </w:rPr>
      </w:pPr>
    </w:p>
    <w:p w14:paraId="7C67523A" w14:textId="77777777" w:rsidR="00530D5A" w:rsidRDefault="00530D5A" w:rsidP="00385612">
      <w:pPr>
        <w:tabs>
          <w:tab w:val="left" w:pos="8222"/>
          <w:tab w:val="right" w:pos="9360"/>
        </w:tabs>
        <w:contextualSpacing/>
        <w:rPr>
          <w:rFonts w:ascii="Arial" w:hAnsi="Arial" w:cs="Arial"/>
          <w:sz w:val="22"/>
          <w:szCs w:val="22"/>
        </w:rPr>
      </w:pPr>
    </w:p>
    <w:p w14:paraId="4A363424" w14:textId="77777777" w:rsidR="00530D5A" w:rsidRDefault="00530D5A" w:rsidP="00385612">
      <w:pPr>
        <w:tabs>
          <w:tab w:val="left" w:pos="8222"/>
          <w:tab w:val="right" w:pos="9360"/>
        </w:tabs>
        <w:contextualSpacing/>
        <w:rPr>
          <w:rFonts w:ascii="Arial" w:hAnsi="Arial" w:cs="Arial"/>
          <w:sz w:val="22"/>
          <w:szCs w:val="22"/>
        </w:rPr>
      </w:pPr>
    </w:p>
    <w:p w14:paraId="3E081FBD" w14:textId="77777777" w:rsidR="00530D5A" w:rsidRDefault="00530D5A" w:rsidP="00385612">
      <w:pPr>
        <w:tabs>
          <w:tab w:val="left" w:pos="8222"/>
          <w:tab w:val="right" w:pos="9360"/>
        </w:tabs>
        <w:contextualSpacing/>
        <w:rPr>
          <w:rFonts w:ascii="Arial" w:hAnsi="Arial" w:cs="Arial"/>
          <w:sz w:val="22"/>
          <w:szCs w:val="22"/>
        </w:rPr>
      </w:pPr>
    </w:p>
    <w:p w14:paraId="67EF098B" w14:textId="77777777" w:rsidR="00530D5A" w:rsidRDefault="00530D5A" w:rsidP="00385612">
      <w:pPr>
        <w:tabs>
          <w:tab w:val="left" w:pos="8222"/>
          <w:tab w:val="right" w:pos="9360"/>
        </w:tabs>
        <w:contextualSpacing/>
        <w:rPr>
          <w:rFonts w:ascii="Arial" w:hAnsi="Arial" w:cs="Arial"/>
          <w:sz w:val="22"/>
          <w:szCs w:val="22"/>
        </w:rPr>
      </w:pPr>
    </w:p>
    <w:p w14:paraId="44C73606" w14:textId="77777777" w:rsidR="00530D5A" w:rsidRDefault="00530D5A" w:rsidP="00385612">
      <w:pPr>
        <w:tabs>
          <w:tab w:val="left" w:pos="8222"/>
          <w:tab w:val="right" w:pos="9360"/>
        </w:tabs>
        <w:contextualSpacing/>
        <w:rPr>
          <w:rFonts w:ascii="Arial" w:hAnsi="Arial" w:cs="Arial"/>
          <w:sz w:val="22"/>
          <w:szCs w:val="22"/>
        </w:rPr>
      </w:pPr>
    </w:p>
    <w:p w14:paraId="5407F7B1" w14:textId="77777777" w:rsidR="00530D5A" w:rsidRDefault="00530D5A" w:rsidP="00385612">
      <w:pPr>
        <w:tabs>
          <w:tab w:val="left" w:pos="8222"/>
          <w:tab w:val="right" w:pos="9360"/>
        </w:tabs>
        <w:contextualSpacing/>
        <w:rPr>
          <w:rFonts w:ascii="Arial" w:hAnsi="Arial" w:cs="Arial"/>
          <w:sz w:val="22"/>
          <w:szCs w:val="22"/>
        </w:rPr>
      </w:pPr>
    </w:p>
    <w:p w14:paraId="73B7F735" w14:textId="77777777" w:rsidR="00530D5A" w:rsidRDefault="00530D5A" w:rsidP="00385612">
      <w:pPr>
        <w:tabs>
          <w:tab w:val="left" w:pos="8222"/>
          <w:tab w:val="right" w:pos="9360"/>
        </w:tabs>
        <w:contextualSpacing/>
        <w:rPr>
          <w:rFonts w:ascii="Arial" w:hAnsi="Arial" w:cs="Arial"/>
          <w:sz w:val="22"/>
          <w:szCs w:val="22"/>
        </w:rPr>
      </w:pPr>
    </w:p>
    <w:p w14:paraId="005D9815" w14:textId="77777777" w:rsidR="00530D5A" w:rsidRDefault="00530D5A" w:rsidP="00385612">
      <w:pPr>
        <w:tabs>
          <w:tab w:val="left" w:pos="8222"/>
          <w:tab w:val="right" w:pos="9360"/>
        </w:tabs>
        <w:contextualSpacing/>
        <w:rPr>
          <w:rFonts w:ascii="Arial" w:hAnsi="Arial" w:cs="Arial"/>
          <w:sz w:val="22"/>
          <w:szCs w:val="22"/>
        </w:rPr>
      </w:pPr>
    </w:p>
    <w:p w14:paraId="16FBF09F" w14:textId="77777777" w:rsidR="00530D5A" w:rsidRDefault="00530D5A" w:rsidP="00385612">
      <w:pPr>
        <w:tabs>
          <w:tab w:val="left" w:pos="8222"/>
          <w:tab w:val="right" w:pos="9360"/>
        </w:tabs>
        <w:contextualSpacing/>
        <w:rPr>
          <w:rFonts w:ascii="Arial" w:hAnsi="Arial" w:cs="Arial"/>
          <w:sz w:val="22"/>
          <w:szCs w:val="22"/>
        </w:rPr>
      </w:pPr>
    </w:p>
    <w:p w14:paraId="7EB238D9" w14:textId="77777777" w:rsidR="00530D5A" w:rsidRDefault="00530D5A" w:rsidP="00385612">
      <w:pPr>
        <w:tabs>
          <w:tab w:val="left" w:pos="8222"/>
          <w:tab w:val="right" w:pos="9360"/>
        </w:tabs>
        <w:contextualSpacing/>
        <w:rPr>
          <w:rFonts w:ascii="Arial" w:hAnsi="Arial" w:cs="Arial"/>
          <w:sz w:val="22"/>
          <w:szCs w:val="22"/>
        </w:rPr>
      </w:pPr>
    </w:p>
    <w:p w14:paraId="0F960B4C" w14:textId="77777777" w:rsidR="00530D5A" w:rsidRDefault="00530D5A" w:rsidP="00385612">
      <w:pPr>
        <w:tabs>
          <w:tab w:val="left" w:pos="8222"/>
          <w:tab w:val="right" w:pos="9360"/>
        </w:tabs>
        <w:contextualSpacing/>
        <w:rPr>
          <w:rFonts w:ascii="Arial" w:hAnsi="Arial" w:cs="Arial"/>
          <w:sz w:val="22"/>
          <w:szCs w:val="22"/>
        </w:rPr>
      </w:pPr>
    </w:p>
    <w:p w14:paraId="41109A2B" w14:textId="77777777" w:rsidR="00530D5A" w:rsidRDefault="00530D5A" w:rsidP="00385612">
      <w:pPr>
        <w:tabs>
          <w:tab w:val="left" w:pos="8222"/>
          <w:tab w:val="right" w:pos="9360"/>
        </w:tabs>
        <w:contextualSpacing/>
        <w:rPr>
          <w:rFonts w:ascii="Arial" w:hAnsi="Arial" w:cs="Arial"/>
          <w:sz w:val="22"/>
          <w:szCs w:val="22"/>
        </w:rPr>
      </w:pPr>
    </w:p>
    <w:p w14:paraId="0CF1FE8D" w14:textId="77777777" w:rsidR="00530D5A" w:rsidRDefault="00530D5A" w:rsidP="00385612">
      <w:pPr>
        <w:tabs>
          <w:tab w:val="left" w:pos="8222"/>
          <w:tab w:val="right" w:pos="9360"/>
        </w:tabs>
        <w:contextualSpacing/>
        <w:rPr>
          <w:rFonts w:ascii="Arial" w:hAnsi="Arial" w:cs="Arial"/>
          <w:sz w:val="22"/>
          <w:szCs w:val="22"/>
        </w:rPr>
      </w:pPr>
    </w:p>
    <w:p w14:paraId="4F9E4024" w14:textId="77777777" w:rsidR="00530D5A" w:rsidRDefault="00530D5A" w:rsidP="00385612">
      <w:pPr>
        <w:tabs>
          <w:tab w:val="left" w:pos="8222"/>
          <w:tab w:val="right" w:pos="9360"/>
        </w:tabs>
        <w:contextualSpacing/>
        <w:rPr>
          <w:rFonts w:ascii="Arial" w:hAnsi="Arial" w:cs="Arial"/>
          <w:sz w:val="22"/>
          <w:szCs w:val="22"/>
        </w:rPr>
      </w:pPr>
    </w:p>
    <w:p w14:paraId="3D8ABA4B" w14:textId="77777777" w:rsidR="00530D5A" w:rsidRDefault="00530D5A" w:rsidP="00385612">
      <w:pPr>
        <w:tabs>
          <w:tab w:val="left" w:pos="8222"/>
          <w:tab w:val="right" w:pos="9360"/>
        </w:tabs>
        <w:contextualSpacing/>
        <w:rPr>
          <w:rFonts w:ascii="Arial" w:hAnsi="Arial" w:cs="Arial"/>
          <w:sz w:val="22"/>
          <w:szCs w:val="22"/>
        </w:rPr>
      </w:pPr>
    </w:p>
    <w:p w14:paraId="0B640C8E" w14:textId="77777777" w:rsidR="00530D5A" w:rsidRDefault="00530D5A" w:rsidP="00385612">
      <w:pPr>
        <w:tabs>
          <w:tab w:val="left" w:pos="8222"/>
          <w:tab w:val="right" w:pos="9360"/>
        </w:tabs>
        <w:contextualSpacing/>
        <w:rPr>
          <w:rFonts w:ascii="Arial" w:hAnsi="Arial" w:cs="Arial"/>
          <w:sz w:val="22"/>
          <w:szCs w:val="22"/>
        </w:rPr>
      </w:pPr>
    </w:p>
    <w:p w14:paraId="41E24BB4" w14:textId="77777777" w:rsidR="00530D5A" w:rsidRDefault="00530D5A" w:rsidP="00385612">
      <w:pPr>
        <w:tabs>
          <w:tab w:val="left" w:pos="8222"/>
          <w:tab w:val="right" w:pos="9360"/>
        </w:tabs>
        <w:contextualSpacing/>
        <w:rPr>
          <w:rFonts w:ascii="Arial" w:hAnsi="Arial" w:cs="Arial"/>
          <w:sz w:val="22"/>
          <w:szCs w:val="22"/>
        </w:rPr>
      </w:pPr>
    </w:p>
    <w:p w14:paraId="228C5760" w14:textId="77777777" w:rsidR="00530D5A" w:rsidRDefault="00530D5A" w:rsidP="00385612">
      <w:pPr>
        <w:tabs>
          <w:tab w:val="left" w:pos="8222"/>
          <w:tab w:val="right" w:pos="9360"/>
        </w:tabs>
        <w:contextualSpacing/>
        <w:rPr>
          <w:rFonts w:ascii="Arial" w:hAnsi="Arial" w:cs="Arial"/>
          <w:sz w:val="22"/>
          <w:szCs w:val="22"/>
        </w:rPr>
      </w:pPr>
    </w:p>
    <w:p w14:paraId="21B15810" w14:textId="77777777" w:rsidR="00530D5A" w:rsidRDefault="00530D5A" w:rsidP="00385612">
      <w:pPr>
        <w:tabs>
          <w:tab w:val="left" w:pos="8222"/>
          <w:tab w:val="right" w:pos="9360"/>
        </w:tabs>
        <w:contextualSpacing/>
        <w:rPr>
          <w:rFonts w:ascii="Arial" w:hAnsi="Arial" w:cs="Arial"/>
          <w:sz w:val="22"/>
          <w:szCs w:val="22"/>
        </w:rPr>
      </w:pPr>
    </w:p>
    <w:p w14:paraId="3B516996" w14:textId="77777777" w:rsidR="00530D5A" w:rsidRDefault="00530D5A" w:rsidP="00385612">
      <w:pPr>
        <w:tabs>
          <w:tab w:val="left" w:pos="8222"/>
          <w:tab w:val="right" w:pos="9360"/>
        </w:tabs>
        <w:contextualSpacing/>
        <w:rPr>
          <w:rFonts w:ascii="Arial" w:hAnsi="Arial" w:cs="Arial"/>
          <w:sz w:val="22"/>
          <w:szCs w:val="22"/>
        </w:rPr>
      </w:pPr>
    </w:p>
    <w:p w14:paraId="36C3E6FD" w14:textId="77777777" w:rsidR="00530D5A" w:rsidRDefault="00530D5A" w:rsidP="00385612">
      <w:pPr>
        <w:tabs>
          <w:tab w:val="left" w:pos="8222"/>
          <w:tab w:val="right" w:pos="9360"/>
        </w:tabs>
        <w:contextualSpacing/>
        <w:rPr>
          <w:rFonts w:ascii="Arial" w:hAnsi="Arial" w:cs="Arial"/>
          <w:sz w:val="22"/>
          <w:szCs w:val="22"/>
        </w:rPr>
      </w:pPr>
    </w:p>
    <w:p w14:paraId="3CD72AB4" w14:textId="77777777" w:rsidR="00530D5A" w:rsidRDefault="00530D5A" w:rsidP="00385612">
      <w:pPr>
        <w:tabs>
          <w:tab w:val="left" w:pos="8222"/>
          <w:tab w:val="right" w:pos="9360"/>
        </w:tabs>
        <w:contextualSpacing/>
        <w:rPr>
          <w:rFonts w:ascii="Arial" w:hAnsi="Arial" w:cs="Arial"/>
          <w:sz w:val="22"/>
          <w:szCs w:val="22"/>
        </w:rPr>
      </w:pPr>
    </w:p>
    <w:p w14:paraId="55951855" w14:textId="41C49701" w:rsidR="00530D5A" w:rsidRDefault="00530D5A" w:rsidP="00385612">
      <w:pPr>
        <w:tabs>
          <w:tab w:val="left" w:pos="8222"/>
          <w:tab w:val="right" w:pos="9360"/>
        </w:tabs>
        <w:contextualSpacing/>
        <w:rPr>
          <w:rFonts w:ascii="Arial" w:hAnsi="Arial" w:cs="Arial"/>
          <w:sz w:val="22"/>
          <w:szCs w:val="22"/>
        </w:rPr>
      </w:pPr>
    </w:p>
    <w:p w14:paraId="2DE1D596" w14:textId="4BCB9543" w:rsidR="00DA145F" w:rsidRDefault="00DA145F" w:rsidP="00385612">
      <w:pPr>
        <w:tabs>
          <w:tab w:val="left" w:pos="8222"/>
          <w:tab w:val="right" w:pos="9360"/>
        </w:tabs>
        <w:contextualSpacing/>
        <w:rPr>
          <w:rFonts w:ascii="Arial" w:hAnsi="Arial" w:cs="Arial"/>
          <w:sz w:val="22"/>
          <w:szCs w:val="22"/>
        </w:rPr>
      </w:pPr>
    </w:p>
    <w:p w14:paraId="5C2A06E7" w14:textId="5357A468" w:rsidR="00DA145F" w:rsidRDefault="00DA145F" w:rsidP="00385612">
      <w:pPr>
        <w:tabs>
          <w:tab w:val="left" w:pos="8222"/>
          <w:tab w:val="right" w:pos="9360"/>
        </w:tabs>
        <w:contextualSpacing/>
        <w:rPr>
          <w:rFonts w:ascii="Arial" w:hAnsi="Arial" w:cs="Arial"/>
          <w:sz w:val="22"/>
          <w:szCs w:val="22"/>
        </w:rPr>
      </w:pPr>
    </w:p>
    <w:p w14:paraId="644B1779" w14:textId="2FD07A2A" w:rsidR="00DA145F" w:rsidRDefault="00DA145F" w:rsidP="00385612">
      <w:pPr>
        <w:tabs>
          <w:tab w:val="left" w:pos="8222"/>
          <w:tab w:val="right" w:pos="9360"/>
        </w:tabs>
        <w:contextualSpacing/>
        <w:rPr>
          <w:rFonts w:ascii="Arial" w:hAnsi="Arial" w:cs="Arial"/>
          <w:sz w:val="22"/>
          <w:szCs w:val="22"/>
        </w:rPr>
      </w:pPr>
    </w:p>
    <w:p w14:paraId="6BEB64BD" w14:textId="40848B70" w:rsidR="00DA145F" w:rsidRDefault="00DA145F" w:rsidP="00385612">
      <w:pPr>
        <w:tabs>
          <w:tab w:val="left" w:pos="8222"/>
          <w:tab w:val="right" w:pos="9360"/>
        </w:tabs>
        <w:contextualSpacing/>
        <w:rPr>
          <w:rFonts w:ascii="Arial" w:hAnsi="Arial" w:cs="Arial"/>
          <w:sz w:val="22"/>
          <w:szCs w:val="22"/>
        </w:rPr>
      </w:pPr>
    </w:p>
    <w:p w14:paraId="37E62D5E" w14:textId="14673549" w:rsidR="00DA145F" w:rsidRDefault="00DA145F" w:rsidP="00385612">
      <w:pPr>
        <w:tabs>
          <w:tab w:val="left" w:pos="8222"/>
          <w:tab w:val="right" w:pos="9360"/>
        </w:tabs>
        <w:contextualSpacing/>
        <w:rPr>
          <w:rFonts w:ascii="Arial" w:hAnsi="Arial" w:cs="Arial"/>
          <w:sz w:val="22"/>
          <w:szCs w:val="22"/>
        </w:rPr>
      </w:pPr>
    </w:p>
    <w:p w14:paraId="5673E598" w14:textId="373BDB46" w:rsidR="00DA145F" w:rsidRDefault="00DA145F" w:rsidP="00385612">
      <w:pPr>
        <w:tabs>
          <w:tab w:val="left" w:pos="8222"/>
          <w:tab w:val="right" w:pos="9360"/>
        </w:tabs>
        <w:contextualSpacing/>
        <w:rPr>
          <w:rFonts w:ascii="Arial" w:hAnsi="Arial" w:cs="Arial"/>
          <w:sz w:val="22"/>
          <w:szCs w:val="22"/>
        </w:rPr>
      </w:pPr>
    </w:p>
    <w:p w14:paraId="0E57EB38" w14:textId="5DE76E34" w:rsidR="00DA145F" w:rsidRDefault="00DA145F" w:rsidP="00385612">
      <w:pPr>
        <w:tabs>
          <w:tab w:val="left" w:pos="8222"/>
          <w:tab w:val="right" w:pos="9360"/>
        </w:tabs>
        <w:contextualSpacing/>
        <w:rPr>
          <w:rFonts w:ascii="Arial" w:hAnsi="Arial" w:cs="Arial"/>
          <w:sz w:val="22"/>
          <w:szCs w:val="22"/>
        </w:rPr>
      </w:pPr>
    </w:p>
    <w:p w14:paraId="127B96D6" w14:textId="2A565055" w:rsidR="00DA145F" w:rsidRDefault="00DA145F" w:rsidP="00385612">
      <w:pPr>
        <w:tabs>
          <w:tab w:val="left" w:pos="8222"/>
          <w:tab w:val="right" w:pos="9360"/>
        </w:tabs>
        <w:contextualSpacing/>
        <w:rPr>
          <w:rFonts w:ascii="Arial" w:hAnsi="Arial" w:cs="Arial"/>
          <w:sz w:val="22"/>
          <w:szCs w:val="22"/>
        </w:rPr>
      </w:pPr>
    </w:p>
    <w:p w14:paraId="4C549662" w14:textId="641A0EB5" w:rsidR="00DA145F" w:rsidRDefault="00DA145F" w:rsidP="00385612">
      <w:pPr>
        <w:tabs>
          <w:tab w:val="left" w:pos="8222"/>
          <w:tab w:val="right" w:pos="9360"/>
        </w:tabs>
        <w:contextualSpacing/>
        <w:rPr>
          <w:rFonts w:ascii="Arial" w:hAnsi="Arial" w:cs="Arial"/>
          <w:sz w:val="22"/>
          <w:szCs w:val="22"/>
        </w:rPr>
      </w:pPr>
    </w:p>
    <w:p w14:paraId="56B31F2D" w14:textId="30BFF0FE" w:rsidR="00DA145F" w:rsidRDefault="00DA145F" w:rsidP="00385612">
      <w:pPr>
        <w:tabs>
          <w:tab w:val="left" w:pos="8222"/>
          <w:tab w:val="right" w:pos="9360"/>
        </w:tabs>
        <w:contextualSpacing/>
        <w:rPr>
          <w:rFonts w:ascii="Arial" w:hAnsi="Arial" w:cs="Arial"/>
          <w:sz w:val="22"/>
          <w:szCs w:val="22"/>
        </w:rPr>
      </w:pPr>
    </w:p>
    <w:p w14:paraId="4E8D0C7A" w14:textId="142473BF" w:rsidR="00DA145F" w:rsidRDefault="00DA145F" w:rsidP="00385612">
      <w:pPr>
        <w:tabs>
          <w:tab w:val="left" w:pos="8222"/>
          <w:tab w:val="right" w:pos="9360"/>
        </w:tabs>
        <w:contextualSpacing/>
        <w:rPr>
          <w:rFonts w:ascii="Arial" w:hAnsi="Arial" w:cs="Arial"/>
          <w:sz w:val="22"/>
          <w:szCs w:val="22"/>
        </w:rPr>
      </w:pPr>
    </w:p>
    <w:p w14:paraId="5ACF2E37" w14:textId="77777777" w:rsidR="00DA145F" w:rsidRDefault="00DA145F" w:rsidP="00385612">
      <w:pPr>
        <w:tabs>
          <w:tab w:val="left" w:pos="8222"/>
          <w:tab w:val="right" w:pos="9360"/>
        </w:tabs>
        <w:contextualSpacing/>
        <w:rPr>
          <w:rFonts w:ascii="Arial" w:hAnsi="Arial" w:cs="Arial"/>
          <w:sz w:val="22"/>
          <w:szCs w:val="22"/>
        </w:rPr>
      </w:pPr>
    </w:p>
    <w:p w14:paraId="6B604772" w14:textId="77777777" w:rsidR="00530D5A" w:rsidRDefault="00530D5A" w:rsidP="00385612">
      <w:pPr>
        <w:tabs>
          <w:tab w:val="left" w:pos="8222"/>
          <w:tab w:val="right" w:pos="9360"/>
        </w:tabs>
        <w:contextualSpacing/>
        <w:rPr>
          <w:rFonts w:ascii="Arial" w:hAnsi="Arial" w:cs="Arial"/>
          <w:sz w:val="22"/>
          <w:szCs w:val="22"/>
        </w:rPr>
      </w:pPr>
    </w:p>
    <w:p w14:paraId="46A630FE" w14:textId="77777777" w:rsidR="00530D5A" w:rsidRDefault="00530D5A" w:rsidP="00385612">
      <w:pPr>
        <w:tabs>
          <w:tab w:val="left" w:pos="8222"/>
          <w:tab w:val="right" w:pos="9360"/>
        </w:tabs>
        <w:contextualSpacing/>
        <w:rPr>
          <w:rFonts w:ascii="Arial" w:hAnsi="Arial" w:cs="Arial"/>
          <w:sz w:val="22"/>
          <w:szCs w:val="22"/>
        </w:rPr>
      </w:pPr>
    </w:p>
    <w:p w14:paraId="052F3C99" w14:textId="77777777" w:rsidR="00530D5A" w:rsidRDefault="00530D5A" w:rsidP="00385612">
      <w:pPr>
        <w:tabs>
          <w:tab w:val="left" w:pos="8222"/>
          <w:tab w:val="right" w:pos="9360"/>
        </w:tabs>
        <w:contextualSpacing/>
        <w:rPr>
          <w:rFonts w:ascii="Arial" w:hAnsi="Arial" w:cs="Arial"/>
          <w:sz w:val="22"/>
          <w:szCs w:val="22"/>
        </w:rPr>
      </w:pPr>
    </w:p>
    <w:p w14:paraId="7814956D" w14:textId="77777777" w:rsidR="00530D5A" w:rsidRDefault="00530D5A" w:rsidP="00385612">
      <w:pPr>
        <w:tabs>
          <w:tab w:val="left" w:pos="8222"/>
          <w:tab w:val="right" w:pos="9360"/>
        </w:tabs>
        <w:contextualSpacing/>
        <w:rPr>
          <w:rFonts w:ascii="Arial" w:hAnsi="Arial" w:cs="Arial"/>
          <w:sz w:val="22"/>
          <w:szCs w:val="22"/>
        </w:rPr>
      </w:pPr>
    </w:p>
    <w:p w14:paraId="024E6539" w14:textId="0034790D" w:rsidR="00385612" w:rsidRDefault="00562A38" w:rsidP="00385612">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385612" w:rsidRPr="0020040B">
        <w:rPr>
          <w:rFonts w:ascii="Arial" w:hAnsi="Arial" w:cs="Arial"/>
          <w:b/>
          <w:sz w:val="22"/>
          <w:szCs w:val="22"/>
        </w:rPr>
        <w:t xml:space="preserve">Question </w:t>
      </w:r>
      <w:r w:rsidR="00385612">
        <w:rPr>
          <w:rFonts w:ascii="Arial" w:hAnsi="Arial" w:cs="Arial"/>
          <w:b/>
          <w:sz w:val="22"/>
          <w:szCs w:val="22"/>
        </w:rPr>
        <w:t>5</w:t>
      </w:r>
      <w:r w:rsidR="00385612">
        <w:rPr>
          <w:rFonts w:ascii="Arial" w:hAnsi="Arial" w:cs="Arial"/>
          <w:b/>
          <w:sz w:val="22"/>
          <w:szCs w:val="22"/>
        </w:rPr>
        <w:tab/>
        <w:t xml:space="preserve">  </w:t>
      </w:r>
      <w:proofErr w:type="gramStart"/>
      <w:r w:rsidR="00385612">
        <w:rPr>
          <w:rFonts w:ascii="Arial" w:hAnsi="Arial" w:cs="Arial"/>
          <w:b/>
          <w:sz w:val="22"/>
          <w:szCs w:val="22"/>
        </w:rPr>
        <w:t xml:space="preserve">   </w:t>
      </w:r>
      <w:r w:rsidR="00385612" w:rsidRPr="0020040B">
        <w:rPr>
          <w:rFonts w:ascii="Arial" w:hAnsi="Arial" w:cs="Arial"/>
          <w:b/>
          <w:sz w:val="22"/>
          <w:szCs w:val="22"/>
        </w:rPr>
        <w:t>(</w:t>
      </w:r>
      <w:proofErr w:type="gramEnd"/>
      <w:r w:rsidR="0006522D">
        <w:rPr>
          <w:rFonts w:ascii="Arial" w:hAnsi="Arial" w:cs="Arial"/>
          <w:b/>
          <w:color w:val="000000" w:themeColor="text1"/>
          <w:sz w:val="22"/>
          <w:szCs w:val="22"/>
        </w:rPr>
        <w:t>4</w:t>
      </w:r>
      <w:r w:rsidR="00385612" w:rsidRPr="0020040B">
        <w:rPr>
          <w:rFonts w:ascii="Arial" w:hAnsi="Arial" w:cs="Arial"/>
          <w:b/>
          <w:sz w:val="22"/>
          <w:szCs w:val="22"/>
        </w:rPr>
        <w:t xml:space="preserve"> marks)</w:t>
      </w:r>
    </w:p>
    <w:p w14:paraId="148DDB41" w14:textId="77777777" w:rsidR="00385612" w:rsidRPr="00881256" w:rsidRDefault="00385612" w:rsidP="00385612">
      <w:pPr>
        <w:tabs>
          <w:tab w:val="left" w:pos="8222"/>
          <w:tab w:val="right" w:pos="9360"/>
        </w:tabs>
        <w:contextualSpacing/>
        <w:rPr>
          <w:rFonts w:ascii="Arial" w:hAnsi="Arial" w:cs="Arial"/>
          <w:b/>
          <w:sz w:val="22"/>
          <w:szCs w:val="22"/>
        </w:rPr>
      </w:pPr>
    </w:p>
    <w:p w14:paraId="0DB3C1E2" w14:textId="6141AA02" w:rsidR="00385612" w:rsidRDefault="00B266D8" w:rsidP="00385612">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Kate and Kris are tuning their instruments to play a song together. </w:t>
      </w:r>
    </w:p>
    <w:p w14:paraId="1B7D031E"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73285DD6" w14:textId="77777777" w:rsidR="00925E77" w:rsidRDefault="00B266D8" w:rsidP="00925E7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925E77">
        <w:rPr>
          <w:rFonts w:ascii="Arial" w:hAnsi="Arial" w:cs="Arial"/>
          <w:sz w:val="22"/>
          <w:szCs w:val="22"/>
        </w:rPr>
        <w:t>Kate’s instrument is a pipe that is open at one end and closed at the other. Kate plays the instrument at its third harmonic. Sketch a wave envelope (either pressure variation or displacement) for the sound she produces in her instrument.</w:t>
      </w:r>
    </w:p>
    <w:p w14:paraId="1CB167B4" w14:textId="6EA4BE8C" w:rsidR="00B266D8" w:rsidRDefault="00B266D8" w:rsidP="00925E77">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759FB6C2" w14:textId="6098F114" w:rsidR="00B266D8" w:rsidRDefault="00B266D8" w:rsidP="00925E77">
      <w:pPr>
        <w:shd w:val="clear" w:color="auto" w:fill="FFFFFF"/>
        <w:spacing w:before="100" w:beforeAutospacing="1" w:after="100" w:afterAutospacing="1"/>
        <w:ind w:left="709"/>
        <w:contextualSpacing/>
        <w:rPr>
          <w:rFonts w:ascii="Arial" w:hAnsi="Arial" w:cs="Arial"/>
          <w:sz w:val="22"/>
          <w:szCs w:val="22"/>
        </w:rPr>
      </w:pPr>
    </w:p>
    <w:p w14:paraId="666578C3" w14:textId="58B54710" w:rsidR="00925E77" w:rsidRDefault="00925E77" w:rsidP="00925E77">
      <w:pPr>
        <w:shd w:val="clear" w:color="auto" w:fill="FFFFFF"/>
        <w:spacing w:before="100" w:beforeAutospacing="1" w:after="100" w:afterAutospacing="1"/>
        <w:ind w:left="709"/>
        <w:contextualSpacing/>
        <w:rPr>
          <w:rFonts w:ascii="Arial" w:hAnsi="Arial" w:cs="Arial"/>
          <w:sz w:val="22"/>
          <w:szCs w:val="22"/>
        </w:rPr>
      </w:pPr>
      <w:r w:rsidRPr="00925E77">
        <w:rPr>
          <w:rFonts w:ascii="Arial" w:hAnsi="Arial" w:cs="Arial"/>
          <w:noProof/>
          <w:sz w:val="22"/>
          <w:szCs w:val="22"/>
        </w:rPr>
        <w:drawing>
          <wp:inline distT="0" distB="0" distL="0" distR="0" wp14:anchorId="3D741A3D" wp14:editId="48850885">
            <wp:extent cx="4968240" cy="666522"/>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6"/>
                    <a:stretch>
                      <a:fillRect/>
                    </a:stretch>
                  </pic:blipFill>
                  <pic:spPr>
                    <a:xfrm>
                      <a:off x="0" y="0"/>
                      <a:ext cx="4984753" cy="668737"/>
                    </a:xfrm>
                    <a:prstGeom prst="rect">
                      <a:avLst/>
                    </a:prstGeom>
                  </pic:spPr>
                </pic:pic>
              </a:graphicData>
            </a:graphic>
          </wp:inline>
        </w:drawing>
      </w:r>
    </w:p>
    <w:p w14:paraId="76DBF2D1" w14:textId="488C0273" w:rsidR="00925E77" w:rsidRDefault="00925E77" w:rsidP="00925E77">
      <w:pPr>
        <w:shd w:val="clear" w:color="auto" w:fill="FFFFFF"/>
        <w:spacing w:before="100" w:beforeAutospacing="1" w:after="100" w:afterAutospacing="1"/>
        <w:ind w:left="8640"/>
        <w:contextualSpacing/>
        <w:jc w:val="center"/>
        <w:rPr>
          <w:rFonts w:ascii="Arial" w:hAnsi="Arial" w:cs="Arial"/>
          <w:sz w:val="22"/>
          <w:szCs w:val="22"/>
        </w:rPr>
      </w:pPr>
    </w:p>
    <w:p w14:paraId="4216A09E" w14:textId="2A401DA2"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126DCD" w:rsidRPr="001F76D7" w14:paraId="036C3E5D" w14:textId="77777777" w:rsidTr="003611DB">
        <w:trPr>
          <w:trHeight w:val="567"/>
          <w:jc w:val="center"/>
        </w:trPr>
        <w:tc>
          <w:tcPr>
            <w:tcW w:w="7083" w:type="dxa"/>
            <w:vAlign w:val="center"/>
          </w:tcPr>
          <w:p w14:paraId="5AB07797" w14:textId="166F387A" w:rsidR="00126DCD" w:rsidRPr="001F76D7" w:rsidRDefault="00126DCD" w:rsidP="003611DB">
            <w:pPr>
              <w:rPr>
                <w:color w:val="4F81BD" w:themeColor="accent1"/>
              </w:rPr>
            </w:pPr>
            <w:r>
              <w:rPr>
                <w:color w:val="4F81BD" w:themeColor="accent1"/>
              </w:rPr>
              <w:t xml:space="preserve">Either of the above diagrams </w:t>
            </w:r>
          </w:p>
        </w:tc>
        <w:tc>
          <w:tcPr>
            <w:tcW w:w="1933" w:type="dxa"/>
            <w:vAlign w:val="center"/>
          </w:tcPr>
          <w:p w14:paraId="3EE8C8CD" w14:textId="77777777" w:rsidR="00126DCD" w:rsidRPr="001F76D7" w:rsidRDefault="00126DCD" w:rsidP="003611DB">
            <w:pPr>
              <w:jc w:val="center"/>
              <w:rPr>
                <w:color w:val="4F81BD" w:themeColor="accent1"/>
              </w:rPr>
            </w:pPr>
            <w:r w:rsidRPr="001F76D7">
              <w:rPr>
                <w:color w:val="4F81BD" w:themeColor="accent1"/>
              </w:rPr>
              <w:t>1 mark</w:t>
            </w:r>
          </w:p>
        </w:tc>
      </w:tr>
    </w:tbl>
    <w:p w14:paraId="27C64C01" w14:textId="7D5E7A1B"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C7F6368" w14:textId="2E15618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32526226"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35FA5F9B" w14:textId="77777777" w:rsidR="00925E77" w:rsidRDefault="00B266D8" w:rsidP="00925E7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925E77">
        <w:rPr>
          <w:rFonts w:ascii="Arial" w:hAnsi="Arial" w:cs="Arial"/>
          <w:sz w:val="22"/>
          <w:szCs w:val="22"/>
        </w:rPr>
        <w:t>Kris’s instrument is a pipe that is open at both ends. Kris plays the at its third harmonic. Sketch a wave envelope for the pressure variation of the sound she produces in her instrument.</w:t>
      </w:r>
    </w:p>
    <w:p w14:paraId="5F2E852D" w14:textId="2BCEC222" w:rsidR="00B266D8" w:rsidRDefault="00B266D8" w:rsidP="00925E77">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6B80896"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D2E11EC" w14:textId="7408B6EA" w:rsidR="00B266D8" w:rsidRDefault="00FA62C9" w:rsidP="00FA62C9">
      <w:pPr>
        <w:shd w:val="clear" w:color="auto" w:fill="FFFFFF"/>
        <w:spacing w:before="100" w:beforeAutospacing="1" w:after="100" w:afterAutospacing="1"/>
        <w:ind w:left="709"/>
        <w:contextualSpacing/>
        <w:jc w:val="center"/>
        <w:rPr>
          <w:rFonts w:ascii="Arial" w:hAnsi="Arial" w:cs="Arial"/>
          <w:sz w:val="22"/>
          <w:szCs w:val="22"/>
        </w:rPr>
      </w:pPr>
      <w:r w:rsidRPr="00FA62C9">
        <w:rPr>
          <w:rFonts w:ascii="Arial" w:hAnsi="Arial" w:cs="Arial"/>
          <w:noProof/>
          <w:sz w:val="22"/>
          <w:szCs w:val="22"/>
        </w:rPr>
        <w:drawing>
          <wp:inline distT="0" distB="0" distL="0" distR="0" wp14:anchorId="0D5E1AFC" wp14:editId="4211DA7B">
            <wp:extent cx="3901440" cy="643628"/>
            <wp:effectExtent l="0" t="0" r="0" b="0"/>
            <wp:docPr id="14" name="Picture 14" descr="A picture containing text, archery, line, projec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rchery, line, projectile&#10;&#10;Description automatically generated"/>
                    <pic:cNvPicPr/>
                  </pic:nvPicPr>
                  <pic:blipFill>
                    <a:blip r:embed="rId17"/>
                    <a:stretch>
                      <a:fillRect/>
                    </a:stretch>
                  </pic:blipFill>
                  <pic:spPr>
                    <a:xfrm>
                      <a:off x="0" y="0"/>
                      <a:ext cx="4003996" cy="660547"/>
                    </a:xfrm>
                    <a:prstGeom prst="rect">
                      <a:avLst/>
                    </a:prstGeom>
                  </pic:spPr>
                </pic:pic>
              </a:graphicData>
            </a:graphic>
          </wp:inline>
        </w:drawing>
      </w:r>
    </w:p>
    <w:p w14:paraId="5B7263B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FA62C9" w:rsidRPr="001F76D7" w14:paraId="7D150850" w14:textId="77777777" w:rsidTr="003611DB">
        <w:trPr>
          <w:trHeight w:val="567"/>
          <w:jc w:val="center"/>
        </w:trPr>
        <w:tc>
          <w:tcPr>
            <w:tcW w:w="7083" w:type="dxa"/>
            <w:vAlign w:val="center"/>
          </w:tcPr>
          <w:p w14:paraId="55CDE61D" w14:textId="1049D9A7" w:rsidR="00FA62C9" w:rsidRPr="001F76D7" w:rsidRDefault="00FA62C9" w:rsidP="003611DB">
            <w:pPr>
              <w:rPr>
                <w:color w:val="4F81BD" w:themeColor="accent1"/>
              </w:rPr>
            </w:pPr>
            <w:r>
              <w:rPr>
                <w:color w:val="4F81BD" w:themeColor="accent1"/>
              </w:rPr>
              <w:t xml:space="preserve">Nodes at each open end </w:t>
            </w:r>
          </w:p>
        </w:tc>
        <w:tc>
          <w:tcPr>
            <w:tcW w:w="1933" w:type="dxa"/>
            <w:vAlign w:val="center"/>
          </w:tcPr>
          <w:p w14:paraId="5701DA00" w14:textId="77777777" w:rsidR="00FA62C9" w:rsidRPr="001F76D7" w:rsidRDefault="00FA62C9" w:rsidP="003611DB">
            <w:pPr>
              <w:jc w:val="center"/>
              <w:rPr>
                <w:color w:val="4F81BD" w:themeColor="accent1"/>
              </w:rPr>
            </w:pPr>
            <w:r w:rsidRPr="001F76D7">
              <w:rPr>
                <w:color w:val="4F81BD" w:themeColor="accent1"/>
              </w:rPr>
              <w:t>1 mark</w:t>
            </w:r>
          </w:p>
        </w:tc>
      </w:tr>
      <w:tr w:rsidR="00FA62C9" w:rsidRPr="001F76D7" w14:paraId="279427FA" w14:textId="77777777" w:rsidTr="003611DB">
        <w:trPr>
          <w:trHeight w:val="567"/>
          <w:jc w:val="center"/>
        </w:trPr>
        <w:tc>
          <w:tcPr>
            <w:tcW w:w="7083" w:type="dxa"/>
            <w:vAlign w:val="center"/>
          </w:tcPr>
          <w:p w14:paraId="6B6A56D5" w14:textId="2F93AE2B" w:rsidR="00FA62C9" w:rsidRDefault="00FA62C9" w:rsidP="003611DB">
            <w:pPr>
              <w:rPr>
                <w:color w:val="4F81BD" w:themeColor="accent1"/>
              </w:rPr>
            </w:pPr>
            <w:r>
              <w:rPr>
                <w:color w:val="4F81BD" w:themeColor="accent1"/>
              </w:rPr>
              <w:t>Correct harmonic</w:t>
            </w:r>
          </w:p>
        </w:tc>
        <w:tc>
          <w:tcPr>
            <w:tcW w:w="1933" w:type="dxa"/>
            <w:vAlign w:val="center"/>
          </w:tcPr>
          <w:p w14:paraId="69922B4D" w14:textId="00BB7BF6" w:rsidR="00FA62C9" w:rsidRPr="001F76D7" w:rsidRDefault="00FA62C9" w:rsidP="003611DB">
            <w:pPr>
              <w:jc w:val="center"/>
              <w:rPr>
                <w:color w:val="4F81BD" w:themeColor="accent1"/>
              </w:rPr>
            </w:pPr>
            <w:r w:rsidRPr="001F76D7">
              <w:rPr>
                <w:color w:val="4F81BD" w:themeColor="accent1"/>
              </w:rPr>
              <w:t>1 mark</w:t>
            </w:r>
          </w:p>
        </w:tc>
      </w:tr>
    </w:tbl>
    <w:p w14:paraId="2A264EA7" w14:textId="02A69DCD" w:rsidR="00B266D8" w:rsidRDefault="00B266D8" w:rsidP="00FA62C9">
      <w:pPr>
        <w:shd w:val="clear" w:color="auto" w:fill="FFFFFF"/>
        <w:spacing w:before="100" w:beforeAutospacing="1" w:after="100" w:afterAutospacing="1"/>
        <w:contextualSpacing/>
        <w:rPr>
          <w:rFonts w:ascii="Arial" w:hAnsi="Arial" w:cs="Arial"/>
          <w:sz w:val="22"/>
          <w:szCs w:val="22"/>
        </w:rPr>
      </w:pPr>
    </w:p>
    <w:p w14:paraId="1AA42520"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263108E7" w14:textId="4D4883EA" w:rsidR="00B266D8" w:rsidRDefault="00B266D8" w:rsidP="00B266D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Given that Kate and Kris are producing sounds of the same frequency, if </w:t>
      </w:r>
      <w:r w:rsidR="00721F01">
        <w:rPr>
          <w:rFonts w:ascii="Arial" w:hAnsi="Arial" w:cs="Arial"/>
          <w:sz w:val="22"/>
          <w:szCs w:val="22"/>
        </w:rPr>
        <w:t>the length of Kate’s instrument is 0.320 m, determine the length of Kris’s instrument.</w:t>
      </w:r>
    </w:p>
    <w:p w14:paraId="422F5C4F" w14:textId="1332D6D6"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06522D">
        <w:rPr>
          <w:rFonts w:ascii="Arial" w:hAnsi="Arial" w:cs="Arial"/>
          <w:color w:val="000000" w:themeColor="text1"/>
          <w:sz w:val="22"/>
          <w:szCs w:val="22"/>
        </w:rPr>
        <w:t>1</w:t>
      </w:r>
      <w:r w:rsidRPr="0020040B">
        <w:rPr>
          <w:rFonts w:ascii="Arial" w:hAnsi="Arial" w:cs="Arial"/>
          <w:sz w:val="22"/>
          <w:szCs w:val="22"/>
        </w:rPr>
        <w:t xml:space="preserve"> mark)</w:t>
      </w:r>
    </w:p>
    <w:p w14:paraId="24BDDA6B" w14:textId="2DF52D19"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FA62C9" w:rsidRPr="001F76D7" w14:paraId="57B9A45C" w14:textId="77777777" w:rsidTr="003611DB">
        <w:trPr>
          <w:trHeight w:val="567"/>
          <w:jc w:val="center"/>
        </w:trPr>
        <w:tc>
          <w:tcPr>
            <w:tcW w:w="7083" w:type="dxa"/>
            <w:vAlign w:val="center"/>
          </w:tcPr>
          <w:p w14:paraId="7C6A08F7" w14:textId="36D5BB5D" w:rsidR="00FA62C9" w:rsidRPr="001F76D7" w:rsidRDefault="00FA62C9" w:rsidP="003611DB">
            <w:pPr>
              <w:rPr>
                <w:color w:val="4F81BD" w:themeColor="accent1"/>
              </w:rPr>
            </w:pPr>
            <w:r>
              <w:rPr>
                <w:color w:val="4F81BD" w:themeColor="accent1"/>
              </w:rPr>
              <w:t>Given the frequency/wavelength is the same, Kris’s instrument is twice the length of Kate’s.</w:t>
            </w:r>
            <w:r>
              <w:rPr>
                <w:color w:val="4F81BD" w:themeColor="accent1"/>
              </w:rPr>
              <w:br/>
            </w:r>
            <w:r>
              <w:rPr>
                <w:color w:val="4F81BD" w:themeColor="accent1"/>
              </w:rPr>
              <w:br/>
              <w:t xml:space="preserve">Hence </w:t>
            </w:r>
            <m:oMath>
              <m:r>
                <w:rPr>
                  <w:rFonts w:ascii="Cambria Math" w:hAnsi="Cambria Math"/>
                  <w:color w:val="4F81BD" w:themeColor="accent1"/>
                </w:rPr>
                <m:t>L=2×0.320=0.640</m:t>
              </m:r>
            </m:oMath>
            <w:r>
              <w:rPr>
                <w:color w:val="4F81BD" w:themeColor="accent1"/>
              </w:rPr>
              <w:t xml:space="preserve"> m</w:t>
            </w:r>
          </w:p>
        </w:tc>
        <w:tc>
          <w:tcPr>
            <w:tcW w:w="1933" w:type="dxa"/>
            <w:vAlign w:val="center"/>
          </w:tcPr>
          <w:p w14:paraId="0AE6EA5D" w14:textId="77777777" w:rsidR="00FA62C9" w:rsidRPr="001F76D7" w:rsidRDefault="00FA62C9" w:rsidP="003611DB">
            <w:pPr>
              <w:jc w:val="center"/>
              <w:rPr>
                <w:color w:val="4F81BD" w:themeColor="accent1"/>
              </w:rPr>
            </w:pPr>
            <w:r w:rsidRPr="001F76D7">
              <w:rPr>
                <w:color w:val="4F81BD" w:themeColor="accent1"/>
              </w:rPr>
              <w:t>1 mark</w:t>
            </w:r>
          </w:p>
        </w:tc>
      </w:tr>
    </w:tbl>
    <w:p w14:paraId="029E227A" w14:textId="77777777" w:rsidR="00FA62C9" w:rsidRDefault="00D54719" w:rsidP="00D54719">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p>
    <w:p w14:paraId="38A0F3EA" w14:textId="77777777" w:rsidR="00FA62C9" w:rsidRDefault="00FA62C9" w:rsidP="00D54719">
      <w:pPr>
        <w:tabs>
          <w:tab w:val="left" w:pos="8222"/>
          <w:tab w:val="right" w:pos="9360"/>
        </w:tabs>
        <w:contextualSpacing/>
        <w:rPr>
          <w:rFonts w:ascii="Arial" w:hAnsi="Arial" w:cs="Arial"/>
          <w:b/>
          <w:sz w:val="22"/>
          <w:szCs w:val="22"/>
        </w:rPr>
      </w:pPr>
    </w:p>
    <w:p w14:paraId="2FFCBD26" w14:textId="77777777" w:rsidR="00FA62C9" w:rsidRDefault="00FA62C9" w:rsidP="00D54719">
      <w:pPr>
        <w:tabs>
          <w:tab w:val="left" w:pos="8222"/>
          <w:tab w:val="right" w:pos="9360"/>
        </w:tabs>
        <w:contextualSpacing/>
        <w:rPr>
          <w:rFonts w:ascii="Arial" w:hAnsi="Arial" w:cs="Arial"/>
          <w:b/>
          <w:sz w:val="22"/>
          <w:szCs w:val="22"/>
        </w:rPr>
      </w:pPr>
    </w:p>
    <w:p w14:paraId="75B1DB53" w14:textId="77777777" w:rsidR="00FA62C9" w:rsidRDefault="00FA62C9" w:rsidP="00D54719">
      <w:pPr>
        <w:tabs>
          <w:tab w:val="left" w:pos="8222"/>
          <w:tab w:val="right" w:pos="9360"/>
        </w:tabs>
        <w:contextualSpacing/>
        <w:rPr>
          <w:rFonts w:ascii="Arial" w:hAnsi="Arial" w:cs="Arial"/>
          <w:b/>
          <w:sz w:val="22"/>
          <w:szCs w:val="22"/>
        </w:rPr>
      </w:pPr>
    </w:p>
    <w:p w14:paraId="5241465D" w14:textId="77777777" w:rsidR="00FA62C9" w:rsidRDefault="00FA62C9" w:rsidP="00D54719">
      <w:pPr>
        <w:tabs>
          <w:tab w:val="left" w:pos="8222"/>
          <w:tab w:val="right" w:pos="9360"/>
        </w:tabs>
        <w:contextualSpacing/>
        <w:rPr>
          <w:rFonts w:ascii="Arial" w:hAnsi="Arial" w:cs="Arial"/>
          <w:b/>
          <w:sz w:val="22"/>
          <w:szCs w:val="22"/>
        </w:rPr>
      </w:pPr>
    </w:p>
    <w:p w14:paraId="6CBAF145" w14:textId="77777777" w:rsidR="00FA62C9" w:rsidRDefault="00FA62C9" w:rsidP="00D54719">
      <w:pPr>
        <w:tabs>
          <w:tab w:val="left" w:pos="8222"/>
          <w:tab w:val="right" w:pos="9360"/>
        </w:tabs>
        <w:contextualSpacing/>
        <w:rPr>
          <w:rFonts w:ascii="Arial" w:hAnsi="Arial" w:cs="Arial"/>
          <w:b/>
          <w:sz w:val="22"/>
          <w:szCs w:val="22"/>
        </w:rPr>
      </w:pPr>
    </w:p>
    <w:p w14:paraId="6A994EC1" w14:textId="2D35318E" w:rsidR="00D54719" w:rsidRDefault="00D54719" w:rsidP="00D54719">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lastRenderedPageBreak/>
        <w:br/>
      </w:r>
      <w:r w:rsidRPr="0020040B">
        <w:rPr>
          <w:rFonts w:ascii="Arial" w:hAnsi="Arial" w:cs="Arial"/>
          <w:b/>
          <w:sz w:val="22"/>
          <w:szCs w:val="22"/>
        </w:rPr>
        <w:t xml:space="preserve">Question </w:t>
      </w:r>
      <w:r>
        <w:rPr>
          <w:rFonts w:ascii="Arial" w:hAnsi="Arial" w:cs="Arial"/>
          <w:b/>
          <w:sz w:val="22"/>
          <w:szCs w:val="22"/>
        </w:rPr>
        <w:t>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Pr="002377A1">
        <w:rPr>
          <w:rFonts w:ascii="Arial" w:hAnsi="Arial" w:cs="Arial"/>
          <w:b/>
          <w:color w:val="000000" w:themeColor="text1"/>
          <w:sz w:val="22"/>
          <w:szCs w:val="22"/>
        </w:rPr>
        <w:t>6</w:t>
      </w:r>
      <w:r w:rsidRPr="0020040B">
        <w:rPr>
          <w:rFonts w:ascii="Arial" w:hAnsi="Arial" w:cs="Arial"/>
          <w:b/>
          <w:sz w:val="22"/>
          <w:szCs w:val="22"/>
        </w:rPr>
        <w:t xml:space="preserve"> marks)</w:t>
      </w:r>
    </w:p>
    <w:p w14:paraId="166F2AF1" w14:textId="77777777" w:rsidR="00D54719" w:rsidRPr="00881256" w:rsidRDefault="00D54719" w:rsidP="00D54719">
      <w:pPr>
        <w:tabs>
          <w:tab w:val="left" w:pos="8222"/>
          <w:tab w:val="right" w:pos="9360"/>
        </w:tabs>
        <w:contextualSpacing/>
        <w:rPr>
          <w:rFonts w:ascii="Arial" w:hAnsi="Arial" w:cs="Arial"/>
          <w:b/>
          <w:sz w:val="22"/>
          <w:szCs w:val="22"/>
        </w:rPr>
      </w:pPr>
    </w:p>
    <w:p w14:paraId="41CF1773" w14:textId="21BC3C5E" w:rsidR="00D54719" w:rsidRDefault="00D54719" w:rsidP="00D5471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“Whiskey Stones” are a popular alternative to using ice to cool drinks. They are made of solid granite, roughly the same size and shape as an ice cube, but approximately three times </w:t>
      </w:r>
      <w:proofErr w:type="gramStart"/>
      <w:r>
        <w:rPr>
          <w:rFonts w:ascii="Arial" w:hAnsi="Arial" w:cs="Arial"/>
          <w:sz w:val="22"/>
          <w:szCs w:val="22"/>
        </w:rPr>
        <w:t>more dense</w:t>
      </w:r>
      <w:proofErr w:type="gramEnd"/>
      <w:r>
        <w:rPr>
          <w:rFonts w:ascii="Arial" w:hAnsi="Arial" w:cs="Arial"/>
          <w:sz w:val="22"/>
          <w:szCs w:val="22"/>
        </w:rPr>
        <w:t xml:space="preserve"> than water and with approximately twice the specific heat capacity of water. Despite this, they are often considered a poor substitute for using ice to cool drinks.</w:t>
      </w:r>
    </w:p>
    <w:p w14:paraId="40C35D96" w14:textId="77777777" w:rsidR="00D54719" w:rsidRDefault="00D54719" w:rsidP="00D54719">
      <w:pPr>
        <w:shd w:val="clear" w:color="auto" w:fill="FFFFFF"/>
        <w:spacing w:before="100" w:beforeAutospacing="1" w:after="100" w:afterAutospacing="1"/>
        <w:contextualSpacing/>
        <w:rPr>
          <w:rFonts w:ascii="Arial" w:hAnsi="Arial" w:cs="Arial"/>
          <w:sz w:val="22"/>
          <w:szCs w:val="22"/>
        </w:rPr>
      </w:pPr>
    </w:p>
    <w:p w14:paraId="21EA0FEC" w14:textId="1F0ACD6B" w:rsidR="00D54719" w:rsidRDefault="00D54719" w:rsidP="00D5471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why you would expect ice to lower the temperature of a drink more than you would </w:t>
      </w:r>
      <w:r>
        <w:rPr>
          <w:rFonts w:ascii="Arial" w:hAnsi="Arial" w:cs="Arial"/>
          <w:sz w:val="22"/>
          <w:szCs w:val="22"/>
        </w:rPr>
        <w:br/>
        <w:t>expect Whiskey Stones to lower its temperature.</w:t>
      </w:r>
    </w:p>
    <w:p w14:paraId="2B718EB4" w14:textId="77777777" w:rsidR="00D54719" w:rsidRDefault="00D54719" w:rsidP="00D547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408847F2" w14:textId="77777777" w:rsidR="00FA62C9" w:rsidRDefault="00FA62C9" w:rsidP="00D54719">
      <w:pPr>
        <w:ind w:left="720" w:hanging="720"/>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FA62C9" w:rsidRPr="001F76D7" w14:paraId="37E657C8" w14:textId="77777777" w:rsidTr="003611DB">
        <w:trPr>
          <w:trHeight w:val="567"/>
          <w:jc w:val="center"/>
        </w:trPr>
        <w:tc>
          <w:tcPr>
            <w:tcW w:w="7083" w:type="dxa"/>
            <w:vAlign w:val="center"/>
          </w:tcPr>
          <w:p w14:paraId="4CBFEA52" w14:textId="3FEC5CF2" w:rsidR="00FA62C9" w:rsidRPr="001F76D7" w:rsidRDefault="00FB1425" w:rsidP="003611DB">
            <w:pPr>
              <w:rPr>
                <w:color w:val="4F81BD" w:themeColor="accent1"/>
              </w:rPr>
            </w:pPr>
            <w:r>
              <w:rPr>
                <w:color w:val="4F81BD" w:themeColor="accent1"/>
              </w:rPr>
              <w:t>Ice undergoes a phase change to water when cooling the drink while Whiskey Stones do not undergo a phase change</w:t>
            </w:r>
            <w:r w:rsidR="00FA62C9">
              <w:rPr>
                <w:color w:val="4F81BD" w:themeColor="accent1"/>
              </w:rPr>
              <w:t xml:space="preserve"> </w:t>
            </w:r>
          </w:p>
        </w:tc>
        <w:tc>
          <w:tcPr>
            <w:tcW w:w="1933" w:type="dxa"/>
            <w:vAlign w:val="center"/>
          </w:tcPr>
          <w:p w14:paraId="798D2C38" w14:textId="77777777" w:rsidR="00FA62C9" w:rsidRPr="001F76D7" w:rsidRDefault="00FA62C9" w:rsidP="003611DB">
            <w:pPr>
              <w:jc w:val="center"/>
              <w:rPr>
                <w:color w:val="4F81BD" w:themeColor="accent1"/>
              </w:rPr>
            </w:pPr>
            <w:r w:rsidRPr="001F76D7">
              <w:rPr>
                <w:color w:val="4F81BD" w:themeColor="accent1"/>
              </w:rPr>
              <w:t>1 mark</w:t>
            </w:r>
          </w:p>
        </w:tc>
      </w:tr>
      <w:tr w:rsidR="00FA62C9" w:rsidRPr="001F76D7" w14:paraId="672AAA64" w14:textId="77777777" w:rsidTr="003611DB">
        <w:trPr>
          <w:trHeight w:val="567"/>
          <w:jc w:val="center"/>
        </w:trPr>
        <w:tc>
          <w:tcPr>
            <w:tcW w:w="7083" w:type="dxa"/>
            <w:vAlign w:val="center"/>
          </w:tcPr>
          <w:p w14:paraId="1AC25BD1" w14:textId="6B3B03F7" w:rsidR="00FA62C9" w:rsidRDefault="00FB1425" w:rsidP="003611DB">
            <w:pPr>
              <w:rPr>
                <w:color w:val="4F81BD" w:themeColor="accent1"/>
              </w:rPr>
            </w:pPr>
            <w:r>
              <w:rPr>
                <w:color w:val="4F81BD" w:themeColor="accent1"/>
              </w:rPr>
              <w:t>The latent heat of fusion is considerably greater than the specific heat (given the small change in temperature) making the ice more effective at cooling drinks</w:t>
            </w:r>
          </w:p>
        </w:tc>
        <w:tc>
          <w:tcPr>
            <w:tcW w:w="1933" w:type="dxa"/>
            <w:vAlign w:val="center"/>
          </w:tcPr>
          <w:p w14:paraId="2D491155" w14:textId="77777777" w:rsidR="00FA62C9" w:rsidRPr="001F76D7" w:rsidRDefault="00FA62C9" w:rsidP="003611DB">
            <w:pPr>
              <w:jc w:val="center"/>
              <w:rPr>
                <w:color w:val="4F81BD" w:themeColor="accent1"/>
              </w:rPr>
            </w:pPr>
            <w:r w:rsidRPr="001F76D7">
              <w:rPr>
                <w:color w:val="4F81BD" w:themeColor="accent1"/>
              </w:rPr>
              <w:t>1 mark</w:t>
            </w:r>
          </w:p>
        </w:tc>
      </w:tr>
    </w:tbl>
    <w:p w14:paraId="58F6D578" w14:textId="77777777" w:rsidR="00B80A87" w:rsidRPr="00F54CDE" w:rsidRDefault="00B80A87" w:rsidP="00B80A8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0684ABE" w14:textId="77777777" w:rsidR="00B80A87" w:rsidRDefault="00B80A87" w:rsidP="00B80A87">
      <w:pPr>
        <w:shd w:val="clear" w:color="auto" w:fill="FFFFFF"/>
        <w:spacing w:before="100" w:beforeAutospacing="1" w:after="100" w:afterAutospacing="1"/>
        <w:ind w:left="720" w:hanging="720"/>
        <w:contextualSpacing/>
        <w:rPr>
          <w:rFonts w:ascii="Arial" w:hAnsi="Arial" w:cs="Arial"/>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Pr>
          <w:rFonts w:ascii="Arial" w:hAnsi="Arial" w:cs="Arial"/>
          <w:bCs/>
          <w:color w:val="000000" w:themeColor="text1"/>
          <w:sz w:val="22"/>
          <w:szCs w:val="22"/>
        </w:rPr>
        <w:t>State and explain the predominant method of heat transfer in drinks.</w:t>
      </w:r>
    </w:p>
    <w:p w14:paraId="0C080EF4" w14:textId="77777777" w:rsidR="00B80A87" w:rsidRDefault="00B80A87" w:rsidP="00B80A8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04C01C8D" w14:textId="234A6D7A" w:rsidR="00FA62C9" w:rsidRDefault="00FA62C9" w:rsidP="00D54719">
      <w:pPr>
        <w:ind w:left="720" w:hanging="720"/>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B80A87" w:rsidRPr="001F76D7" w14:paraId="6F4428EA" w14:textId="77777777" w:rsidTr="00B76C59">
        <w:trPr>
          <w:trHeight w:val="567"/>
          <w:jc w:val="center"/>
        </w:trPr>
        <w:tc>
          <w:tcPr>
            <w:tcW w:w="7083" w:type="dxa"/>
            <w:vAlign w:val="center"/>
          </w:tcPr>
          <w:p w14:paraId="6D2B0F27" w14:textId="77777777" w:rsidR="00B80A87" w:rsidRPr="001F76D7" w:rsidRDefault="00B80A87" w:rsidP="00B76C59">
            <w:pPr>
              <w:rPr>
                <w:color w:val="4F81BD" w:themeColor="accent1"/>
              </w:rPr>
            </w:pPr>
            <w:r>
              <w:rPr>
                <w:color w:val="4F81BD" w:themeColor="accent1"/>
              </w:rPr>
              <w:t xml:space="preserve">The predominant method of heat transfer would be convection </w:t>
            </w:r>
          </w:p>
        </w:tc>
        <w:tc>
          <w:tcPr>
            <w:tcW w:w="1933" w:type="dxa"/>
            <w:vAlign w:val="center"/>
          </w:tcPr>
          <w:p w14:paraId="27F14DD8" w14:textId="77777777" w:rsidR="00B80A87" w:rsidRPr="001F76D7" w:rsidRDefault="00B80A87" w:rsidP="00B76C59">
            <w:pPr>
              <w:jc w:val="center"/>
              <w:rPr>
                <w:color w:val="4F81BD" w:themeColor="accent1"/>
              </w:rPr>
            </w:pPr>
            <w:r w:rsidRPr="001F76D7">
              <w:rPr>
                <w:color w:val="4F81BD" w:themeColor="accent1"/>
              </w:rPr>
              <w:t>1 mark</w:t>
            </w:r>
          </w:p>
        </w:tc>
      </w:tr>
      <w:tr w:rsidR="00B80A87" w:rsidRPr="001F76D7" w14:paraId="2FC7932D" w14:textId="77777777" w:rsidTr="00B76C59">
        <w:trPr>
          <w:trHeight w:val="567"/>
          <w:jc w:val="center"/>
        </w:trPr>
        <w:tc>
          <w:tcPr>
            <w:tcW w:w="7083" w:type="dxa"/>
            <w:vAlign w:val="center"/>
          </w:tcPr>
          <w:p w14:paraId="24E283DC" w14:textId="77777777" w:rsidR="00B80A87" w:rsidRDefault="00B80A87" w:rsidP="00B76C59">
            <w:pPr>
              <w:rPr>
                <w:color w:val="4F81BD" w:themeColor="accent1"/>
              </w:rPr>
            </w:pPr>
            <w:r>
              <w:rPr>
                <w:color w:val="4F81BD" w:themeColor="accent1"/>
              </w:rPr>
              <w:t>This involves the rising of hotter, less dense fluid and the falling of cooler, more dense fluid</w:t>
            </w:r>
          </w:p>
        </w:tc>
        <w:tc>
          <w:tcPr>
            <w:tcW w:w="1933" w:type="dxa"/>
            <w:vAlign w:val="center"/>
          </w:tcPr>
          <w:p w14:paraId="20E9434D" w14:textId="77777777" w:rsidR="00B80A87" w:rsidRPr="001F76D7" w:rsidRDefault="00B80A87" w:rsidP="00B76C59">
            <w:pPr>
              <w:jc w:val="center"/>
              <w:rPr>
                <w:color w:val="4F81BD" w:themeColor="accent1"/>
              </w:rPr>
            </w:pPr>
            <w:r w:rsidRPr="001F76D7">
              <w:rPr>
                <w:color w:val="4F81BD" w:themeColor="accent1"/>
              </w:rPr>
              <w:t>1 mark</w:t>
            </w:r>
          </w:p>
        </w:tc>
      </w:tr>
    </w:tbl>
    <w:p w14:paraId="39D923C6" w14:textId="77777777" w:rsidR="00B80A87" w:rsidRPr="00B80A87" w:rsidRDefault="00B80A87" w:rsidP="00B80A87">
      <w:pPr>
        <w:tabs>
          <w:tab w:val="left" w:pos="709"/>
          <w:tab w:val="left" w:pos="8080"/>
        </w:tabs>
        <w:snapToGrid w:val="0"/>
        <w:spacing w:after="240" w:line="480" w:lineRule="auto"/>
        <w:contextualSpacing/>
        <w:rPr>
          <w:rFonts w:cs="Arial"/>
          <w:bCs/>
          <w:color w:val="808080" w:themeColor="background1" w:themeShade="80"/>
          <w:szCs w:val="22"/>
        </w:rPr>
      </w:pPr>
    </w:p>
    <w:p w14:paraId="5A3E393F" w14:textId="77777777" w:rsidR="00B80A87" w:rsidRPr="00F65E30" w:rsidRDefault="00B80A87" w:rsidP="00B80A87">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Hence, considering this method of heat transfer and the difference in density between ice and Whiskey Stones, explain </w:t>
      </w:r>
      <w:r>
        <w:rPr>
          <w:rFonts w:ascii="Arial" w:hAnsi="Arial" w:cs="Arial"/>
          <w:sz w:val="22"/>
          <w:szCs w:val="22"/>
        </w:rPr>
        <w:t>why you would expect ice to lower the temperature of a drink faster than you would expect Whiskey Stones to lower its temperature.</w:t>
      </w:r>
      <w:r>
        <w:rPr>
          <w:rFonts w:ascii="Arial" w:hAnsi="Arial" w:cs="Arial"/>
          <w:bCs/>
          <w:color w:val="000000" w:themeColor="text1"/>
          <w:sz w:val="22"/>
          <w:szCs w:val="22"/>
        </w:rPr>
        <w:t xml:space="preserve"> </w:t>
      </w:r>
    </w:p>
    <w:p w14:paraId="20270952" w14:textId="77777777" w:rsidR="00B80A87" w:rsidRDefault="00B80A87" w:rsidP="00B80A8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7956B084" w14:textId="77777777" w:rsidR="00B80A87" w:rsidRDefault="00B80A87" w:rsidP="00D54719">
      <w:pPr>
        <w:ind w:left="720" w:hanging="720"/>
        <w:contextualSpacing/>
        <w:rPr>
          <w:rFonts w:ascii="Arial" w:hAnsi="Arial" w:cs="Arial"/>
          <w:bCs/>
          <w:color w:val="000000" w:themeColor="text1"/>
          <w:sz w:val="22"/>
          <w:szCs w:val="22"/>
        </w:rPr>
      </w:pPr>
    </w:p>
    <w:p w14:paraId="395E0DEB" w14:textId="77777777" w:rsidR="00FB1425" w:rsidRDefault="00FB1425" w:rsidP="00D54719">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FC2921" w:rsidRPr="001F76D7" w14:paraId="578CC0B6" w14:textId="77777777" w:rsidTr="003611DB">
        <w:trPr>
          <w:trHeight w:val="567"/>
          <w:jc w:val="center"/>
        </w:trPr>
        <w:tc>
          <w:tcPr>
            <w:tcW w:w="7083" w:type="dxa"/>
            <w:vAlign w:val="center"/>
          </w:tcPr>
          <w:p w14:paraId="47F7BB04" w14:textId="5DFA5041" w:rsidR="00FC2921" w:rsidRDefault="00FC2921" w:rsidP="00FC2921">
            <w:pPr>
              <w:rPr>
                <w:color w:val="4F81BD" w:themeColor="accent1"/>
              </w:rPr>
            </w:pPr>
            <w:r>
              <w:rPr>
                <w:color w:val="4F81BD" w:themeColor="accent1"/>
              </w:rPr>
              <w:t>Ice floats on top of drinks allowing cooling convection currents to form within the drink</w:t>
            </w:r>
          </w:p>
        </w:tc>
        <w:tc>
          <w:tcPr>
            <w:tcW w:w="1933" w:type="dxa"/>
            <w:vAlign w:val="center"/>
          </w:tcPr>
          <w:p w14:paraId="05CE5482" w14:textId="6C0A071A" w:rsidR="00FC2921" w:rsidRPr="001F76D7" w:rsidRDefault="00FC2921" w:rsidP="00FC2921">
            <w:pPr>
              <w:jc w:val="center"/>
              <w:rPr>
                <w:color w:val="4F81BD" w:themeColor="accent1"/>
              </w:rPr>
            </w:pPr>
            <w:r w:rsidRPr="001F76D7">
              <w:rPr>
                <w:color w:val="4F81BD" w:themeColor="accent1"/>
              </w:rPr>
              <w:t>1 mark</w:t>
            </w:r>
          </w:p>
        </w:tc>
      </w:tr>
      <w:tr w:rsidR="00FC2921" w:rsidRPr="001F76D7" w14:paraId="4AE47526" w14:textId="77777777" w:rsidTr="003611DB">
        <w:trPr>
          <w:trHeight w:val="567"/>
          <w:jc w:val="center"/>
        </w:trPr>
        <w:tc>
          <w:tcPr>
            <w:tcW w:w="7083" w:type="dxa"/>
            <w:vAlign w:val="center"/>
          </w:tcPr>
          <w:p w14:paraId="1AA3EF09" w14:textId="1313961F" w:rsidR="00FC2921" w:rsidRDefault="00FC2921" w:rsidP="00FC2921">
            <w:pPr>
              <w:rPr>
                <w:color w:val="4F81BD" w:themeColor="accent1"/>
              </w:rPr>
            </w:pPr>
            <w:r>
              <w:rPr>
                <w:color w:val="4F81BD" w:themeColor="accent1"/>
              </w:rPr>
              <w:t>Whiskey Stones, however, will sink to the bottom of drinks, cooling the bottom of the drink but not effectively cooling the top</w:t>
            </w:r>
          </w:p>
        </w:tc>
        <w:tc>
          <w:tcPr>
            <w:tcW w:w="1933" w:type="dxa"/>
            <w:vAlign w:val="center"/>
          </w:tcPr>
          <w:p w14:paraId="1E15F1A8" w14:textId="57BF71D8" w:rsidR="00FC2921" w:rsidRPr="001F76D7" w:rsidRDefault="00FC2921" w:rsidP="00FC2921">
            <w:pPr>
              <w:jc w:val="center"/>
              <w:rPr>
                <w:color w:val="4F81BD" w:themeColor="accent1"/>
              </w:rPr>
            </w:pPr>
            <w:r w:rsidRPr="001F76D7">
              <w:rPr>
                <w:color w:val="4F81BD" w:themeColor="accent1"/>
              </w:rPr>
              <w:t>1 mark</w:t>
            </w:r>
          </w:p>
        </w:tc>
      </w:tr>
    </w:tbl>
    <w:p w14:paraId="38963E6A" w14:textId="12705FC2" w:rsidR="00D54719" w:rsidRDefault="00D54719" w:rsidP="00D54719">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5012994" w14:textId="77777777" w:rsidR="004D5C27" w:rsidRDefault="00F2797D" w:rsidP="008E2603">
      <w:pPr>
        <w:pStyle w:val="ListParagraph"/>
        <w:snapToGrid w:val="0"/>
        <w:ind w:left="360"/>
        <w:contextualSpacing/>
        <w:jc w:val="center"/>
        <w:rPr>
          <w:rFonts w:cs="Arial"/>
          <w:bCs/>
          <w:color w:val="000000" w:themeColor="text1"/>
          <w:szCs w:val="22"/>
        </w:rPr>
      </w:pP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p>
    <w:p w14:paraId="57D00268" w14:textId="77777777" w:rsidR="004D5C27" w:rsidRDefault="004D5C27" w:rsidP="008E2603">
      <w:pPr>
        <w:pStyle w:val="ListParagraph"/>
        <w:snapToGrid w:val="0"/>
        <w:ind w:left="360"/>
        <w:contextualSpacing/>
        <w:jc w:val="center"/>
        <w:rPr>
          <w:rFonts w:cs="Arial"/>
          <w:bCs/>
          <w:color w:val="000000" w:themeColor="text1"/>
          <w:szCs w:val="22"/>
        </w:rPr>
      </w:pPr>
    </w:p>
    <w:p w14:paraId="3070ADE9" w14:textId="77777777" w:rsidR="004D5C27" w:rsidRDefault="004D5C27" w:rsidP="008E2603">
      <w:pPr>
        <w:pStyle w:val="ListParagraph"/>
        <w:snapToGrid w:val="0"/>
        <w:ind w:left="360"/>
        <w:contextualSpacing/>
        <w:jc w:val="center"/>
        <w:rPr>
          <w:rFonts w:cs="Arial"/>
          <w:bCs/>
          <w:color w:val="000000" w:themeColor="text1"/>
          <w:szCs w:val="22"/>
        </w:rPr>
      </w:pPr>
    </w:p>
    <w:p w14:paraId="5B108EC1" w14:textId="77777777" w:rsidR="004D5C27" w:rsidRDefault="004D5C27" w:rsidP="008E2603">
      <w:pPr>
        <w:pStyle w:val="ListParagraph"/>
        <w:snapToGrid w:val="0"/>
        <w:ind w:left="360"/>
        <w:contextualSpacing/>
        <w:jc w:val="center"/>
        <w:rPr>
          <w:rFonts w:cs="Arial"/>
          <w:bCs/>
          <w:color w:val="000000" w:themeColor="text1"/>
          <w:szCs w:val="22"/>
        </w:rPr>
      </w:pPr>
    </w:p>
    <w:p w14:paraId="5BE3BE19" w14:textId="77777777" w:rsidR="004D5C27" w:rsidRDefault="004D5C27" w:rsidP="008E2603">
      <w:pPr>
        <w:pStyle w:val="ListParagraph"/>
        <w:snapToGrid w:val="0"/>
        <w:ind w:left="360"/>
        <w:contextualSpacing/>
        <w:jc w:val="center"/>
        <w:rPr>
          <w:rFonts w:cs="Arial"/>
          <w:bCs/>
          <w:color w:val="000000" w:themeColor="text1"/>
          <w:szCs w:val="22"/>
        </w:rPr>
      </w:pPr>
    </w:p>
    <w:p w14:paraId="7472B7A9" w14:textId="77777777" w:rsidR="004D5C27" w:rsidRDefault="004D5C27" w:rsidP="008E2603">
      <w:pPr>
        <w:pStyle w:val="ListParagraph"/>
        <w:snapToGrid w:val="0"/>
        <w:ind w:left="360"/>
        <w:contextualSpacing/>
        <w:jc w:val="center"/>
        <w:rPr>
          <w:rFonts w:cs="Arial"/>
          <w:bCs/>
          <w:color w:val="000000" w:themeColor="text1"/>
          <w:szCs w:val="22"/>
        </w:rPr>
      </w:pPr>
    </w:p>
    <w:p w14:paraId="4C6CC4EC" w14:textId="77777777" w:rsidR="004D5C27" w:rsidRDefault="004D5C27" w:rsidP="008E2603">
      <w:pPr>
        <w:pStyle w:val="ListParagraph"/>
        <w:snapToGrid w:val="0"/>
        <w:ind w:left="360"/>
        <w:contextualSpacing/>
        <w:jc w:val="center"/>
        <w:rPr>
          <w:rFonts w:cs="Arial"/>
          <w:bCs/>
          <w:color w:val="000000" w:themeColor="text1"/>
          <w:szCs w:val="22"/>
        </w:rPr>
      </w:pPr>
    </w:p>
    <w:p w14:paraId="2C35CBBC" w14:textId="77777777" w:rsidR="004D5C27" w:rsidRDefault="004D5C27" w:rsidP="008E2603">
      <w:pPr>
        <w:pStyle w:val="ListParagraph"/>
        <w:snapToGrid w:val="0"/>
        <w:ind w:left="360"/>
        <w:contextualSpacing/>
        <w:jc w:val="center"/>
        <w:rPr>
          <w:rFonts w:cs="Arial"/>
          <w:bCs/>
          <w:color w:val="000000" w:themeColor="text1"/>
          <w:szCs w:val="22"/>
        </w:rPr>
      </w:pPr>
    </w:p>
    <w:p w14:paraId="6E0A8EA6" w14:textId="77777777" w:rsidR="004D5C27" w:rsidRDefault="004D5C27" w:rsidP="008E2603">
      <w:pPr>
        <w:pStyle w:val="ListParagraph"/>
        <w:snapToGrid w:val="0"/>
        <w:ind w:left="360"/>
        <w:contextualSpacing/>
        <w:jc w:val="center"/>
        <w:rPr>
          <w:rFonts w:cs="Arial"/>
          <w:bCs/>
          <w:color w:val="000000" w:themeColor="text1"/>
          <w:szCs w:val="22"/>
        </w:rPr>
      </w:pPr>
    </w:p>
    <w:p w14:paraId="37E0C664" w14:textId="667F5FFB" w:rsidR="004D5C27" w:rsidRDefault="004D5C27" w:rsidP="008E2603">
      <w:pPr>
        <w:pStyle w:val="ListParagraph"/>
        <w:snapToGrid w:val="0"/>
        <w:ind w:left="360"/>
        <w:contextualSpacing/>
        <w:jc w:val="center"/>
        <w:rPr>
          <w:rFonts w:cs="Arial"/>
          <w:bCs/>
          <w:color w:val="000000" w:themeColor="text1"/>
          <w:szCs w:val="22"/>
        </w:rPr>
      </w:pPr>
    </w:p>
    <w:p w14:paraId="5EB69A16" w14:textId="77777777" w:rsidR="00FC2921" w:rsidRDefault="00FC2921" w:rsidP="008E2603">
      <w:pPr>
        <w:pStyle w:val="ListParagraph"/>
        <w:snapToGrid w:val="0"/>
        <w:ind w:left="360"/>
        <w:contextualSpacing/>
        <w:jc w:val="center"/>
        <w:rPr>
          <w:rFonts w:cs="Arial"/>
          <w:bCs/>
          <w:color w:val="000000" w:themeColor="text1"/>
          <w:szCs w:val="22"/>
        </w:rPr>
      </w:pPr>
    </w:p>
    <w:p w14:paraId="214A1B0C" w14:textId="77777777" w:rsidR="004D5C27" w:rsidRDefault="004D5C27" w:rsidP="008E2603">
      <w:pPr>
        <w:pStyle w:val="ListParagraph"/>
        <w:snapToGrid w:val="0"/>
        <w:ind w:left="360"/>
        <w:contextualSpacing/>
        <w:jc w:val="center"/>
        <w:rPr>
          <w:rFonts w:cs="Arial"/>
          <w:bCs/>
          <w:color w:val="000000" w:themeColor="text1"/>
          <w:szCs w:val="22"/>
        </w:rPr>
      </w:pPr>
    </w:p>
    <w:p w14:paraId="7DD0AFCC" w14:textId="0C5F9D6A" w:rsidR="004D5C27" w:rsidRDefault="004D5C27" w:rsidP="004D5C2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4</w:t>
      </w:r>
      <w:r w:rsidRPr="0020040B">
        <w:rPr>
          <w:rFonts w:ascii="Arial" w:hAnsi="Arial" w:cs="Arial"/>
          <w:b/>
          <w:sz w:val="22"/>
          <w:szCs w:val="22"/>
        </w:rPr>
        <w:t xml:space="preserve"> marks)</w:t>
      </w:r>
    </w:p>
    <w:p w14:paraId="49F51F3E" w14:textId="77777777" w:rsidR="004D5C27" w:rsidRPr="00881256" w:rsidRDefault="004D5C27" w:rsidP="004D5C27">
      <w:pPr>
        <w:tabs>
          <w:tab w:val="left" w:pos="8222"/>
          <w:tab w:val="right" w:pos="9360"/>
        </w:tabs>
        <w:contextualSpacing/>
        <w:rPr>
          <w:rFonts w:ascii="Arial" w:hAnsi="Arial" w:cs="Arial"/>
          <w:b/>
          <w:sz w:val="22"/>
          <w:szCs w:val="22"/>
        </w:rPr>
      </w:pPr>
    </w:p>
    <w:p w14:paraId="2B5ACCD9" w14:textId="557168B0" w:rsidR="00794401" w:rsidRDefault="004D5C27" w:rsidP="0079440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Many face masks carry a permanent electric charge that can attract droplets (and other small materials) towards a filter. </w:t>
      </w:r>
      <w:r w:rsidR="00794401">
        <w:rPr>
          <w:rFonts w:ascii="Arial" w:hAnsi="Arial" w:cs="Arial"/>
          <w:sz w:val="22"/>
          <w:szCs w:val="22"/>
        </w:rPr>
        <w:t xml:space="preserve">Using the diagram below, explain how the droplet is attracted to the mask. As part of your answer, illustrate the charges on the droplet (it has been drawn oversized to allow you </w:t>
      </w:r>
      <w:proofErr w:type="gramStart"/>
      <w:r w:rsidR="00794401">
        <w:rPr>
          <w:rFonts w:ascii="Arial" w:hAnsi="Arial" w:cs="Arial"/>
          <w:sz w:val="22"/>
          <w:szCs w:val="22"/>
        </w:rPr>
        <w:t>to</w:t>
      </w:r>
      <w:proofErr w:type="gramEnd"/>
      <w:r w:rsidR="00794401">
        <w:rPr>
          <w:rFonts w:ascii="Arial" w:hAnsi="Arial" w:cs="Arial"/>
          <w:sz w:val="22"/>
          <w:szCs w:val="22"/>
        </w:rPr>
        <w:t xml:space="preserve"> more easily do so).</w:t>
      </w:r>
    </w:p>
    <w:p w14:paraId="7ACA0931" w14:textId="77777777" w:rsidR="00794401" w:rsidRDefault="00794401" w:rsidP="00794401">
      <w:pPr>
        <w:shd w:val="clear" w:color="auto" w:fill="FFFFFF"/>
        <w:spacing w:before="100" w:beforeAutospacing="1" w:after="100" w:afterAutospacing="1"/>
        <w:contextualSpacing/>
        <w:rPr>
          <w:rFonts w:ascii="Arial" w:hAnsi="Arial" w:cs="Arial"/>
          <w:sz w:val="22"/>
          <w:szCs w:val="22"/>
        </w:rPr>
      </w:pPr>
    </w:p>
    <w:p w14:paraId="0366F752" w14:textId="7E840FB0" w:rsidR="004D5C27" w:rsidRDefault="00FC2921" w:rsidP="00794401">
      <w:pPr>
        <w:shd w:val="clear" w:color="auto" w:fill="FFFFFF"/>
        <w:spacing w:before="100" w:beforeAutospacing="1" w:after="100" w:afterAutospacing="1"/>
        <w:contextualSpacing/>
        <w:rPr>
          <w:rFonts w:cs="Arial"/>
          <w:szCs w:val="22"/>
        </w:rPr>
      </w:pPr>
      <w:r w:rsidRPr="00FC2921">
        <w:rPr>
          <w:rFonts w:cs="Arial"/>
          <w:bCs/>
          <w:noProof/>
          <w:color w:val="000000" w:themeColor="text1"/>
          <w:szCs w:val="22"/>
        </w:rPr>
        <w:drawing>
          <wp:inline distT="0" distB="0" distL="0" distR="0" wp14:anchorId="33581435" wp14:editId="7A46D801">
            <wp:extent cx="6120130" cy="495554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8"/>
                    <a:stretch>
                      <a:fillRect/>
                    </a:stretch>
                  </pic:blipFill>
                  <pic:spPr>
                    <a:xfrm>
                      <a:off x="0" y="0"/>
                      <a:ext cx="6120130" cy="4955540"/>
                    </a:xfrm>
                    <a:prstGeom prst="rect">
                      <a:avLst/>
                    </a:prstGeom>
                  </pic:spPr>
                </pic:pic>
              </a:graphicData>
            </a:graphic>
          </wp:inline>
        </w:drawing>
      </w:r>
      <w:r w:rsidR="00F2797D">
        <w:rPr>
          <w:rFonts w:cs="Arial"/>
          <w:bCs/>
          <w:color w:val="000000" w:themeColor="text1"/>
          <w:szCs w:val="22"/>
        </w:rPr>
        <w:br/>
      </w:r>
      <w:r w:rsidR="00F2797D">
        <w:rPr>
          <w:rFonts w:cs="Arial"/>
          <w:bCs/>
          <w:color w:val="000000" w:themeColor="text1"/>
          <w:szCs w:val="22"/>
        </w:rPr>
        <w:br/>
      </w:r>
      <w:r w:rsidR="00F2797D">
        <w:rPr>
          <w:rFonts w:cs="Arial"/>
          <w:bCs/>
          <w:color w:val="000000" w:themeColor="text1"/>
          <w:szCs w:val="22"/>
        </w:rPr>
        <w:br/>
      </w:r>
    </w:p>
    <w:tbl>
      <w:tblPr>
        <w:tblStyle w:val="TableGrid"/>
        <w:tblW w:w="0" w:type="auto"/>
        <w:jc w:val="center"/>
        <w:tblLook w:val="04A0" w:firstRow="1" w:lastRow="0" w:firstColumn="1" w:lastColumn="0" w:noHBand="0" w:noVBand="1"/>
      </w:tblPr>
      <w:tblGrid>
        <w:gridCol w:w="7083"/>
        <w:gridCol w:w="1933"/>
      </w:tblGrid>
      <w:tr w:rsidR="00FC2921" w:rsidRPr="001F76D7" w14:paraId="3A3638D7" w14:textId="77777777" w:rsidTr="003611DB">
        <w:trPr>
          <w:trHeight w:val="567"/>
          <w:jc w:val="center"/>
        </w:trPr>
        <w:tc>
          <w:tcPr>
            <w:tcW w:w="7083" w:type="dxa"/>
            <w:vAlign w:val="center"/>
          </w:tcPr>
          <w:p w14:paraId="24BA112D" w14:textId="4AFE320A" w:rsidR="00FC2921" w:rsidRPr="001F76D7" w:rsidRDefault="0038021F" w:rsidP="003611DB">
            <w:pPr>
              <w:rPr>
                <w:color w:val="4F81BD" w:themeColor="accent1"/>
              </w:rPr>
            </w:pPr>
            <w:r>
              <w:rPr>
                <w:color w:val="4F81BD" w:themeColor="accent1"/>
              </w:rPr>
              <w:t xml:space="preserve">Diagram: </w:t>
            </w:r>
            <w:r w:rsidR="00B173C1">
              <w:rPr>
                <w:color w:val="4F81BD" w:themeColor="accent1"/>
              </w:rPr>
              <w:t>Charges are distributed on the droplet with negative charges closer to the mask than positive charges (students may more accurately draw positive charges evenly distributed throughout the droplet)</w:t>
            </w:r>
            <w:r w:rsidR="00FC2921">
              <w:rPr>
                <w:color w:val="4F81BD" w:themeColor="accent1"/>
              </w:rPr>
              <w:t xml:space="preserve"> </w:t>
            </w:r>
          </w:p>
        </w:tc>
        <w:tc>
          <w:tcPr>
            <w:tcW w:w="1933" w:type="dxa"/>
            <w:vAlign w:val="center"/>
          </w:tcPr>
          <w:p w14:paraId="1131AFE9" w14:textId="77777777" w:rsidR="00FC2921" w:rsidRPr="001F76D7" w:rsidRDefault="00FC2921" w:rsidP="003611DB">
            <w:pPr>
              <w:jc w:val="center"/>
              <w:rPr>
                <w:color w:val="4F81BD" w:themeColor="accent1"/>
              </w:rPr>
            </w:pPr>
            <w:r w:rsidRPr="001F76D7">
              <w:rPr>
                <w:color w:val="4F81BD" w:themeColor="accent1"/>
              </w:rPr>
              <w:t>1 mark</w:t>
            </w:r>
          </w:p>
        </w:tc>
      </w:tr>
      <w:tr w:rsidR="00FC2921" w:rsidRPr="001F76D7" w14:paraId="13DDAE18" w14:textId="77777777" w:rsidTr="003611DB">
        <w:trPr>
          <w:trHeight w:val="567"/>
          <w:jc w:val="center"/>
        </w:trPr>
        <w:tc>
          <w:tcPr>
            <w:tcW w:w="7083" w:type="dxa"/>
            <w:vAlign w:val="center"/>
          </w:tcPr>
          <w:p w14:paraId="4D2F569D" w14:textId="692A8039" w:rsidR="00FC2921" w:rsidRDefault="0038021F" w:rsidP="003611DB">
            <w:pPr>
              <w:rPr>
                <w:color w:val="4F81BD" w:themeColor="accent1"/>
              </w:rPr>
            </w:pPr>
            <w:r>
              <w:rPr>
                <w:color w:val="4F81BD" w:themeColor="accent1"/>
              </w:rPr>
              <w:t xml:space="preserve">Diagram: </w:t>
            </w:r>
            <w:r w:rsidR="00515109">
              <w:rPr>
                <w:color w:val="4F81BD" w:themeColor="accent1"/>
              </w:rPr>
              <w:t xml:space="preserve">An equal amount of positive and negative charges </w:t>
            </w:r>
            <w:proofErr w:type="gramStart"/>
            <w:r w:rsidR="00515109">
              <w:rPr>
                <w:color w:val="4F81BD" w:themeColor="accent1"/>
              </w:rPr>
              <w:t>are</w:t>
            </w:r>
            <w:proofErr w:type="gramEnd"/>
            <w:r w:rsidR="00515109">
              <w:rPr>
                <w:color w:val="4F81BD" w:themeColor="accent1"/>
              </w:rPr>
              <w:t xml:space="preserve"> drawn</w:t>
            </w:r>
          </w:p>
        </w:tc>
        <w:tc>
          <w:tcPr>
            <w:tcW w:w="1933" w:type="dxa"/>
            <w:vAlign w:val="center"/>
          </w:tcPr>
          <w:p w14:paraId="2C1A9BF4" w14:textId="77777777" w:rsidR="00FC2921" w:rsidRPr="001F76D7" w:rsidRDefault="00FC2921" w:rsidP="003611DB">
            <w:pPr>
              <w:jc w:val="center"/>
              <w:rPr>
                <w:color w:val="4F81BD" w:themeColor="accent1"/>
              </w:rPr>
            </w:pPr>
            <w:r w:rsidRPr="001F76D7">
              <w:rPr>
                <w:color w:val="4F81BD" w:themeColor="accent1"/>
              </w:rPr>
              <w:t>1 mark</w:t>
            </w:r>
          </w:p>
        </w:tc>
      </w:tr>
      <w:tr w:rsidR="00FC2921" w:rsidRPr="001F76D7" w14:paraId="217B542F" w14:textId="77777777" w:rsidTr="003611DB">
        <w:trPr>
          <w:trHeight w:val="567"/>
          <w:jc w:val="center"/>
        </w:trPr>
        <w:tc>
          <w:tcPr>
            <w:tcW w:w="7083" w:type="dxa"/>
            <w:vAlign w:val="center"/>
          </w:tcPr>
          <w:p w14:paraId="3A6C8903" w14:textId="7F4DF14C" w:rsidR="00FC2921" w:rsidRDefault="0038021F" w:rsidP="003611DB">
            <w:pPr>
              <w:rPr>
                <w:color w:val="4F81BD" w:themeColor="accent1"/>
              </w:rPr>
            </w:pPr>
            <w:r>
              <w:rPr>
                <w:color w:val="4F81BD" w:themeColor="accent1"/>
              </w:rPr>
              <w:t>By induction, charges are redistributed on the droplet (as shown)</w:t>
            </w:r>
          </w:p>
        </w:tc>
        <w:tc>
          <w:tcPr>
            <w:tcW w:w="1933" w:type="dxa"/>
            <w:vAlign w:val="center"/>
          </w:tcPr>
          <w:p w14:paraId="70D11E11" w14:textId="77777777" w:rsidR="00FC2921" w:rsidRPr="001F76D7" w:rsidRDefault="00FC2921" w:rsidP="003611DB">
            <w:pPr>
              <w:jc w:val="center"/>
              <w:rPr>
                <w:color w:val="4F81BD" w:themeColor="accent1"/>
              </w:rPr>
            </w:pPr>
            <w:r w:rsidRPr="001F76D7">
              <w:rPr>
                <w:color w:val="4F81BD" w:themeColor="accent1"/>
              </w:rPr>
              <w:t>1 mark</w:t>
            </w:r>
          </w:p>
        </w:tc>
      </w:tr>
      <w:tr w:rsidR="00FC2921" w:rsidRPr="001F76D7" w14:paraId="0FC2FDC8" w14:textId="77777777" w:rsidTr="003611DB">
        <w:trPr>
          <w:trHeight w:val="567"/>
          <w:jc w:val="center"/>
        </w:trPr>
        <w:tc>
          <w:tcPr>
            <w:tcW w:w="7083" w:type="dxa"/>
            <w:vAlign w:val="center"/>
          </w:tcPr>
          <w:p w14:paraId="13595908" w14:textId="27FA3A3C" w:rsidR="00FC2921" w:rsidRDefault="0038021F" w:rsidP="003611DB">
            <w:pPr>
              <w:rPr>
                <w:color w:val="4F81BD" w:themeColor="accent1"/>
              </w:rPr>
            </w:pPr>
            <w:r>
              <w:rPr>
                <w:color w:val="4F81BD" w:themeColor="accent1"/>
              </w:rPr>
              <w:t>Since the negative charges are closer to the mask, they are attracted more strongly than the positive charges are repelled, resulting in an overall attraction of the droplet towards the mask</w:t>
            </w:r>
          </w:p>
        </w:tc>
        <w:tc>
          <w:tcPr>
            <w:tcW w:w="1933" w:type="dxa"/>
            <w:vAlign w:val="center"/>
          </w:tcPr>
          <w:p w14:paraId="65B94618" w14:textId="77777777" w:rsidR="00FC2921" w:rsidRPr="001F76D7" w:rsidRDefault="00FC2921" w:rsidP="003611DB">
            <w:pPr>
              <w:jc w:val="center"/>
              <w:rPr>
                <w:color w:val="4F81BD" w:themeColor="accent1"/>
              </w:rPr>
            </w:pPr>
            <w:r w:rsidRPr="001F76D7">
              <w:rPr>
                <w:color w:val="4F81BD" w:themeColor="accent1"/>
              </w:rPr>
              <w:t>1 mark</w:t>
            </w:r>
          </w:p>
        </w:tc>
      </w:tr>
    </w:tbl>
    <w:p w14:paraId="6293513F" w14:textId="77777777" w:rsidR="00721F01" w:rsidRDefault="00721F01" w:rsidP="008E2603">
      <w:pPr>
        <w:pStyle w:val="ListParagraph"/>
        <w:snapToGrid w:val="0"/>
        <w:ind w:left="360"/>
        <w:contextualSpacing/>
        <w:jc w:val="center"/>
        <w:rPr>
          <w:rFonts w:cs="Arial"/>
          <w:bCs/>
          <w:color w:val="000000" w:themeColor="text1"/>
          <w:szCs w:val="22"/>
        </w:rPr>
      </w:pPr>
    </w:p>
    <w:p w14:paraId="58F74944" w14:textId="45594D71" w:rsidR="00721F01" w:rsidRDefault="00721F01" w:rsidP="008E2603">
      <w:pPr>
        <w:pStyle w:val="ListParagraph"/>
        <w:snapToGrid w:val="0"/>
        <w:ind w:left="360"/>
        <w:contextualSpacing/>
        <w:jc w:val="center"/>
        <w:rPr>
          <w:rFonts w:cs="Arial"/>
          <w:bCs/>
          <w:color w:val="000000" w:themeColor="text1"/>
          <w:szCs w:val="22"/>
        </w:rPr>
      </w:pPr>
    </w:p>
    <w:p w14:paraId="0DFCB18F" w14:textId="323475B2" w:rsidR="00721F01" w:rsidRDefault="00721F01" w:rsidP="008E2603">
      <w:pPr>
        <w:pStyle w:val="ListParagraph"/>
        <w:snapToGrid w:val="0"/>
        <w:ind w:left="360"/>
        <w:contextualSpacing/>
        <w:jc w:val="center"/>
        <w:rPr>
          <w:rFonts w:cs="Arial"/>
          <w:bCs/>
          <w:color w:val="000000" w:themeColor="text1"/>
          <w:szCs w:val="22"/>
        </w:rPr>
      </w:pPr>
    </w:p>
    <w:p w14:paraId="00155F58" w14:textId="4598DBC6" w:rsidR="00996383" w:rsidRDefault="00996383" w:rsidP="00996383">
      <w:pPr>
        <w:pStyle w:val="ListParagraph"/>
        <w:snapToGrid w:val="0"/>
        <w:ind w:left="360"/>
        <w:contextualSpacing/>
        <w:jc w:val="center"/>
        <w:rPr>
          <w:rFonts w:cs="Arial"/>
          <w:bCs/>
          <w:color w:val="000000" w:themeColor="text1"/>
          <w:szCs w:val="22"/>
        </w:rPr>
      </w:pPr>
    </w:p>
    <w:p w14:paraId="14341BD1" w14:textId="77777777" w:rsidR="0038021F" w:rsidRDefault="0038021F" w:rsidP="00996383">
      <w:pPr>
        <w:pStyle w:val="ListParagraph"/>
        <w:snapToGrid w:val="0"/>
        <w:ind w:left="360"/>
        <w:contextualSpacing/>
        <w:jc w:val="center"/>
        <w:rPr>
          <w:rFonts w:cs="Arial"/>
          <w:bCs/>
          <w:color w:val="000000" w:themeColor="text1"/>
          <w:szCs w:val="22"/>
        </w:rPr>
      </w:pPr>
    </w:p>
    <w:p w14:paraId="4EF76F5C" w14:textId="42118CFB" w:rsidR="00996383" w:rsidRDefault="00996383" w:rsidP="00996383">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1C0A85">
        <w:rPr>
          <w:rFonts w:ascii="Arial" w:hAnsi="Arial" w:cs="Arial"/>
          <w:b/>
          <w:color w:val="000000" w:themeColor="text1"/>
          <w:sz w:val="22"/>
          <w:szCs w:val="22"/>
        </w:rPr>
        <w:t>3</w:t>
      </w:r>
      <w:r w:rsidRPr="0020040B">
        <w:rPr>
          <w:rFonts w:ascii="Arial" w:hAnsi="Arial" w:cs="Arial"/>
          <w:b/>
          <w:sz w:val="22"/>
          <w:szCs w:val="22"/>
        </w:rPr>
        <w:t xml:space="preserve"> marks)</w:t>
      </w:r>
    </w:p>
    <w:p w14:paraId="057805B4" w14:textId="77777777" w:rsidR="00996383" w:rsidRPr="00881256" w:rsidRDefault="00996383" w:rsidP="00996383">
      <w:pPr>
        <w:tabs>
          <w:tab w:val="left" w:pos="8222"/>
          <w:tab w:val="right" w:pos="9360"/>
        </w:tabs>
        <w:contextualSpacing/>
        <w:rPr>
          <w:rFonts w:ascii="Arial" w:hAnsi="Arial" w:cs="Arial"/>
          <w:b/>
          <w:sz w:val="22"/>
          <w:szCs w:val="22"/>
        </w:rPr>
      </w:pPr>
    </w:p>
    <w:p w14:paraId="687F6D01" w14:textId="1070B11D" w:rsidR="00996383" w:rsidRDefault="001C0A85" w:rsidP="0099638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Fluorine-18 is a radioisotope with a half-life of 110 minutes. Determine the time it takes, in hours, for a sample containing 8.00 g of Fluorine-18 to only contain 2.00 g of Fluorine-18.</w:t>
      </w:r>
    </w:p>
    <w:p w14:paraId="4E4755CA" w14:textId="21B2FF53" w:rsidR="0038021F" w:rsidRDefault="0038021F" w:rsidP="00996383">
      <w:pPr>
        <w:shd w:val="clear" w:color="auto" w:fill="FFFFFF"/>
        <w:spacing w:before="100" w:beforeAutospacing="1" w:after="100" w:afterAutospacing="1"/>
        <w:contextualSpacing/>
        <w:rPr>
          <w:rFonts w:ascii="Arial" w:hAnsi="Arial" w:cs="Arial"/>
          <w:sz w:val="22"/>
          <w:szCs w:val="22"/>
        </w:rPr>
      </w:pPr>
    </w:p>
    <w:p w14:paraId="6AF9DDEE" w14:textId="77777777" w:rsidR="0038021F" w:rsidRDefault="0038021F" w:rsidP="00996383">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38021F" w:rsidRPr="001F76D7" w14:paraId="06B5773F" w14:textId="77777777" w:rsidTr="003611DB">
        <w:trPr>
          <w:trHeight w:val="567"/>
          <w:jc w:val="center"/>
        </w:trPr>
        <w:tc>
          <w:tcPr>
            <w:tcW w:w="7083" w:type="dxa"/>
            <w:vAlign w:val="center"/>
          </w:tcPr>
          <w:p w14:paraId="20CD1E1C" w14:textId="76BD5FDD" w:rsidR="0038021F" w:rsidRPr="001F76D7" w:rsidRDefault="0038021F" w:rsidP="003611DB">
            <w:pPr>
              <w:rPr>
                <w:color w:val="4F81BD" w:themeColor="accent1"/>
              </w:rPr>
            </w:pPr>
            <w:r>
              <w:rPr>
                <w:color w:val="4F81BD" w:themeColor="accent1"/>
              </w:rPr>
              <w:t xml:space="preserve">8.00 g </w:t>
            </w:r>
            <w:r w:rsidRPr="0038021F">
              <w:rPr>
                <w:color w:val="4F81BD" w:themeColor="accent1"/>
              </w:rPr>
              <w:sym w:font="Wingdings" w:char="F0E0"/>
            </w:r>
            <w:r>
              <w:rPr>
                <w:color w:val="4F81BD" w:themeColor="accent1"/>
              </w:rPr>
              <w:t xml:space="preserve"> 4.00 g </w:t>
            </w:r>
            <w:r w:rsidRPr="0038021F">
              <w:rPr>
                <w:color w:val="4F81BD" w:themeColor="accent1"/>
              </w:rPr>
              <w:sym w:font="Wingdings" w:char="F0E0"/>
            </w:r>
            <w:r>
              <w:rPr>
                <w:color w:val="4F81BD" w:themeColor="accent1"/>
              </w:rPr>
              <w:t xml:space="preserve"> 2.00 g</w:t>
            </w:r>
            <w:r>
              <w:rPr>
                <w:color w:val="4F81BD" w:themeColor="accent1"/>
              </w:rPr>
              <w:br/>
              <w:t>Two half-lives have transpired</w:t>
            </w:r>
          </w:p>
        </w:tc>
        <w:tc>
          <w:tcPr>
            <w:tcW w:w="1933" w:type="dxa"/>
            <w:vAlign w:val="center"/>
          </w:tcPr>
          <w:p w14:paraId="7808DA8E" w14:textId="77777777" w:rsidR="0038021F" w:rsidRPr="001F76D7" w:rsidRDefault="0038021F" w:rsidP="003611DB">
            <w:pPr>
              <w:jc w:val="center"/>
              <w:rPr>
                <w:color w:val="4F81BD" w:themeColor="accent1"/>
              </w:rPr>
            </w:pPr>
            <w:r w:rsidRPr="001F76D7">
              <w:rPr>
                <w:color w:val="4F81BD" w:themeColor="accent1"/>
              </w:rPr>
              <w:t>1 mark</w:t>
            </w:r>
          </w:p>
        </w:tc>
      </w:tr>
      <w:tr w:rsidR="0038021F" w:rsidRPr="001F76D7" w14:paraId="16802F8B" w14:textId="77777777" w:rsidTr="003611DB">
        <w:trPr>
          <w:trHeight w:val="567"/>
          <w:jc w:val="center"/>
        </w:trPr>
        <w:tc>
          <w:tcPr>
            <w:tcW w:w="7083" w:type="dxa"/>
            <w:vAlign w:val="center"/>
          </w:tcPr>
          <w:p w14:paraId="7AAC5086" w14:textId="77AFF20C" w:rsidR="0038021F" w:rsidRDefault="0038021F" w:rsidP="003611DB">
            <w:pPr>
              <w:rPr>
                <w:color w:val="4F81BD" w:themeColor="accent1"/>
              </w:rPr>
            </w:pPr>
            <m:oMath>
              <m:r>
                <w:rPr>
                  <w:rFonts w:ascii="Cambria Math" w:hAnsi="Cambria Math"/>
                  <w:color w:val="4F81BD" w:themeColor="accent1"/>
                </w:rPr>
                <m:t xml:space="preserve">2×110=220 </m:t>
              </m:r>
            </m:oMath>
            <w:r>
              <w:rPr>
                <w:color w:val="4F81BD" w:themeColor="accent1"/>
              </w:rPr>
              <w:t>minutes</w:t>
            </w:r>
          </w:p>
        </w:tc>
        <w:tc>
          <w:tcPr>
            <w:tcW w:w="1933" w:type="dxa"/>
            <w:vAlign w:val="center"/>
          </w:tcPr>
          <w:p w14:paraId="3F9A1E10" w14:textId="77777777" w:rsidR="0038021F" w:rsidRPr="001F76D7" w:rsidRDefault="0038021F" w:rsidP="003611DB">
            <w:pPr>
              <w:jc w:val="center"/>
              <w:rPr>
                <w:color w:val="4F81BD" w:themeColor="accent1"/>
              </w:rPr>
            </w:pPr>
            <w:r w:rsidRPr="001F76D7">
              <w:rPr>
                <w:color w:val="4F81BD" w:themeColor="accent1"/>
              </w:rPr>
              <w:t>1 mark</w:t>
            </w:r>
          </w:p>
        </w:tc>
      </w:tr>
      <w:tr w:rsidR="0038021F" w:rsidRPr="001F76D7" w14:paraId="7416CAA0" w14:textId="77777777" w:rsidTr="003611DB">
        <w:trPr>
          <w:trHeight w:val="567"/>
          <w:jc w:val="center"/>
        </w:trPr>
        <w:tc>
          <w:tcPr>
            <w:tcW w:w="7083" w:type="dxa"/>
            <w:vAlign w:val="center"/>
          </w:tcPr>
          <w:p w14:paraId="4EACB845" w14:textId="38BC5F9B" w:rsidR="0038021F" w:rsidRDefault="0038021F" w:rsidP="003611DB">
            <w:pPr>
              <w:rPr>
                <w:color w:val="4F81BD" w:themeColor="accent1"/>
              </w:rPr>
            </w:pPr>
            <m:oMath>
              <m:r>
                <w:rPr>
                  <w:rFonts w:ascii="Cambria Math" w:hAnsi="Cambria Math"/>
                  <w:color w:val="4F81BD" w:themeColor="accent1"/>
                </w:rPr>
                <m:t>=3.67</m:t>
              </m:r>
            </m:oMath>
            <w:r>
              <w:rPr>
                <w:color w:val="4F81BD" w:themeColor="accent1"/>
              </w:rPr>
              <w:t xml:space="preserve"> hours</w:t>
            </w:r>
          </w:p>
        </w:tc>
        <w:tc>
          <w:tcPr>
            <w:tcW w:w="1933" w:type="dxa"/>
            <w:vAlign w:val="center"/>
          </w:tcPr>
          <w:p w14:paraId="53260190" w14:textId="77777777" w:rsidR="0038021F" w:rsidRPr="001F76D7" w:rsidRDefault="0038021F" w:rsidP="003611DB">
            <w:pPr>
              <w:jc w:val="center"/>
              <w:rPr>
                <w:color w:val="4F81BD" w:themeColor="accent1"/>
              </w:rPr>
            </w:pPr>
            <w:r w:rsidRPr="001F76D7">
              <w:rPr>
                <w:color w:val="4F81BD" w:themeColor="accent1"/>
              </w:rPr>
              <w:t>1 mark</w:t>
            </w:r>
          </w:p>
        </w:tc>
      </w:tr>
    </w:tbl>
    <w:p w14:paraId="2193F0BA" w14:textId="7203C5EB" w:rsidR="00721F01" w:rsidRDefault="00721F01" w:rsidP="008E2603">
      <w:pPr>
        <w:pStyle w:val="ListParagraph"/>
        <w:snapToGrid w:val="0"/>
        <w:ind w:left="360"/>
        <w:contextualSpacing/>
        <w:jc w:val="center"/>
        <w:rPr>
          <w:rFonts w:cs="Arial"/>
          <w:bCs/>
          <w:color w:val="000000" w:themeColor="text1"/>
          <w:szCs w:val="22"/>
        </w:rPr>
      </w:pPr>
    </w:p>
    <w:p w14:paraId="39145B35" w14:textId="5CFBD333" w:rsidR="00996383" w:rsidRPr="001C0A85" w:rsidRDefault="00996383" w:rsidP="001C0A85">
      <w:pPr>
        <w:snapToGrid w:val="0"/>
        <w:contextualSpacing/>
        <w:rPr>
          <w:rFonts w:cs="Arial"/>
          <w:bCs/>
          <w:color w:val="000000" w:themeColor="text1"/>
          <w:szCs w:val="22"/>
        </w:rPr>
      </w:pPr>
    </w:p>
    <w:p w14:paraId="43E2284A" w14:textId="77777777" w:rsidR="00996383" w:rsidRDefault="00996383" w:rsidP="008E2603">
      <w:pPr>
        <w:pStyle w:val="ListParagraph"/>
        <w:snapToGrid w:val="0"/>
        <w:ind w:left="360"/>
        <w:contextualSpacing/>
        <w:jc w:val="center"/>
        <w:rPr>
          <w:rFonts w:cs="Arial"/>
          <w:bCs/>
          <w:color w:val="000000" w:themeColor="text1"/>
          <w:szCs w:val="22"/>
        </w:rPr>
      </w:pPr>
    </w:p>
    <w:p w14:paraId="21C2A366" w14:textId="5770B79E" w:rsidR="00721F01" w:rsidRDefault="00721F01" w:rsidP="00721F0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1C0A85">
        <w:rPr>
          <w:rFonts w:ascii="Arial" w:hAnsi="Arial" w:cs="Arial"/>
          <w:b/>
          <w:sz w:val="22"/>
          <w:szCs w:val="22"/>
        </w:rPr>
        <w:t>9</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844A36">
        <w:rPr>
          <w:rFonts w:ascii="Arial" w:hAnsi="Arial" w:cs="Arial"/>
          <w:b/>
          <w:color w:val="000000" w:themeColor="text1"/>
          <w:sz w:val="22"/>
          <w:szCs w:val="22"/>
        </w:rPr>
        <w:t>3</w:t>
      </w:r>
      <w:r w:rsidRPr="0020040B">
        <w:rPr>
          <w:rFonts w:ascii="Arial" w:hAnsi="Arial" w:cs="Arial"/>
          <w:b/>
          <w:sz w:val="22"/>
          <w:szCs w:val="22"/>
        </w:rPr>
        <w:t xml:space="preserve"> marks)</w:t>
      </w:r>
    </w:p>
    <w:p w14:paraId="430356E6" w14:textId="77777777" w:rsidR="00721F01" w:rsidRPr="00881256" w:rsidRDefault="00721F01" w:rsidP="00721F01">
      <w:pPr>
        <w:tabs>
          <w:tab w:val="left" w:pos="8222"/>
          <w:tab w:val="right" w:pos="9360"/>
        </w:tabs>
        <w:contextualSpacing/>
        <w:rPr>
          <w:rFonts w:ascii="Arial" w:hAnsi="Arial" w:cs="Arial"/>
          <w:b/>
          <w:sz w:val="22"/>
          <w:szCs w:val="22"/>
        </w:rPr>
      </w:pPr>
    </w:p>
    <w:p w14:paraId="72297D09" w14:textId="31B908D9" w:rsidR="00721F01" w:rsidRDefault="00721F01" w:rsidP="00721F0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basketballer is shooting a free-throw. </w:t>
      </w:r>
      <w:r w:rsidR="00E056AA">
        <w:rPr>
          <w:rFonts w:ascii="Arial" w:hAnsi="Arial" w:cs="Arial"/>
          <w:sz w:val="22"/>
          <w:szCs w:val="22"/>
        </w:rPr>
        <w:t>They are standing a horizontal distance of 4.50 m from the ring, which is at a height of 3.00 m. If the basketballer shoots the ball with a speed of 7.00 m s</w:t>
      </w:r>
      <w:r w:rsidR="00E056AA" w:rsidRPr="00E056AA">
        <w:rPr>
          <w:rFonts w:ascii="Arial" w:hAnsi="Arial" w:cs="Arial"/>
          <w:sz w:val="22"/>
          <w:szCs w:val="22"/>
          <w:vertAlign w:val="superscript"/>
        </w:rPr>
        <w:t>-1</w:t>
      </w:r>
      <w:r w:rsidR="00E056AA">
        <w:rPr>
          <w:rFonts w:ascii="Arial" w:hAnsi="Arial" w:cs="Arial"/>
          <w:sz w:val="22"/>
          <w:szCs w:val="22"/>
        </w:rPr>
        <w:t>, from a height of 1.40 m, determine the speed of the ball as it passes through the ring.</w:t>
      </w:r>
    </w:p>
    <w:p w14:paraId="22954D31" w14:textId="54BF1AE7" w:rsidR="001C0A85" w:rsidRDefault="001C0A85" w:rsidP="00721F01">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38021F" w:rsidRPr="001F76D7" w14:paraId="46A257FE" w14:textId="77777777" w:rsidTr="003611DB">
        <w:trPr>
          <w:trHeight w:val="567"/>
          <w:jc w:val="center"/>
        </w:trPr>
        <w:tc>
          <w:tcPr>
            <w:tcW w:w="7083" w:type="dxa"/>
            <w:vAlign w:val="center"/>
          </w:tcPr>
          <w:p w14:paraId="65A20701" w14:textId="77777777" w:rsidR="00FB38BA" w:rsidRDefault="00FB38BA" w:rsidP="003611DB">
            <w:pPr>
              <w:rPr>
                <w:rFonts w:ascii="Arial" w:hAnsi="Arial" w:cs="Arial"/>
                <w:color w:val="4F81BD" w:themeColor="accent1"/>
              </w:rPr>
            </w:pPr>
            <w:r>
              <w:rPr>
                <w:rFonts w:ascii="Arial" w:hAnsi="Arial" w:cs="Arial"/>
                <w:color w:val="4F81BD" w:themeColor="accent1"/>
              </w:rPr>
              <w:t>Conservation of energy:</w:t>
            </w:r>
          </w:p>
          <w:p w14:paraId="06FDA02D" w14:textId="77777777" w:rsidR="0038021F" w:rsidRPr="00FB38BA" w:rsidRDefault="00000000" w:rsidP="003611DB">
            <w:pPr>
              <w:rPr>
                <w:rFonts w:ascii="Arial" w:hAnsi="Arial" w:cs="Arial"/>
                <w:color w:val="4F81BD" w:themeColor="accent1"/>
              </w:rPr>
            </w:pPr>
            <m:oMathPara>
              <m:oMath>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p>
                  <m:sSupPr>
                    <m:ctrlPr>
                      <w:rPr>
                        <w:rFonts w:ascii="Cambria Math" w:hAnsi="Cambria Math"/>
                        <w:i/>
                        <w:color w:val="4F81BD" w:themeColor="accent1"/>
                      </w:rPr>
                    </m:ctrlPr>
                  </m:sSupPr>
                  <m:e>
                    <m:r>
                      <w:rPr>
                        <w:rFonts w:ascii="Cambria Math" w:hAnsi="Cambria Math"/>
                        <w:color w:val="4F81BD" w:themeColor="accent1"/>
                      </w:rPr>
                      <m:t>u</m:t>
                    </m:r>
                  </m:e>
                  <m:sup>
                    <m:r>
                      <w:rPr>
                        <w:rFonts w:ascii="Cambria Math" w:hAnsi="Cambria Math"/>
                        <w:color w:val="4F81BD" w:themeColor="accent1"/>
                      </w:rPr>
                      <m:t>2</m:t>
                    </m:r>
                  </m:sup>
                </m:sSup>
                <m:r>
                  <w:rPr>
                    <w:rFonts w:ascii="Cambria Math" w:hAnsi="Cambria Math"/>
                    <w:color w:val="4F81BD" w:themeColor="accent1"/>
                  </w:rPr>
                  <m:t>+mg</m:t>
                </m:r>
                <m:sSub>
                  <m:sSubPr>
                    <m:ctrlPr>
                      <w:rPr>
                        <w:rFonts w:ascii="Cambria Math" w:hAnsi="Cambria Math"/>
                        <w:i/>
                        <w:color w:val="4F81BD" w:themeColor="accent1"/>
                      </w:rPr>
                    </m:ctrlPr>
                  </m:sSubPr>
                  <m:e>
                    <m:r>
                      <w:rPr>
                        <w:rFonts w:ascii="Cambria Math" w:hAnsi="Cambria Math"/>
                        <w:color w:val="4F81BD" w:themeColor="accent1"/>
                      </w:rPr>
                      <m:t>h</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+mg</m:t>
                </m:r>
                <m:sSub>
                  <m:sSubPr>
                    <m:ctrlPr>
                      <w:rPr>
                        <w:rFonts w:ascii="Cambria Math" w:hAnsi="Cambria Math"/>
                        <w:i/>
                        <w:color w:val="4F81BD" w:themeColor="accent1"/>
                      </w:rPr>
                    </m:ctrlPr>
                  </m:sSubPr>
                  <m:e>
                    <m:r>
                      <w:rPr>
                        <w:rFonts w:ascii="Cambria Math" w:hAnsi="Cambria Math"/>
                        <w:color w:val="4F81BD" w:themeColor="accent1"/>
                      </w:rPr>
                      <m:t>h</m:t>
                    </m:r>
                  </m:e>
                  <m:sub>
                    <m:r>
                      <w:rPr>
                        <w:rFonts w:ascii="Cambria Math" w:hAnsi="Cambria Math"/>
                        <w:color w:val="4F81BD" w:themeColor="accent1"/>
                      </w:rPr>
                      <m:t>2</m:t>
                    </m:r>
                  </m:sub>
                </m:sSub>
              </m:oMath>
            </m:oMathPara>
          </w:p>
          <w:p w14:paraId="2DAC99B2" w14:textId="5F31FFE2" w:rsidR="00FB38BA" w:rsidRPr="00FB38BA" w:rsidRDefault="00FB38BA" w:rsidP="00BD2F64">
            <w:pPr>
              <w:rPr>
                <w:rFonts w:ascii="Arial" w:hAnsi="Arial" w:cs="Arial"/>
                <w:color w:val="4F81BD" w:themeColor="accent1"/>
              </w:rPr>
            </w:pPr>
          </w:p>
        </w:tc>
        <w:tc>
          <w:tcPr>
            <w:tcW w:w="1933" w:type="dxa"/>
            <w:vAlign w:val="center"/>
          </w:tcPr>
          <w:p w14:paraId="51911A14" w14:textId="77777777" w:rsidR="0038021F" w:rsidRPr="001F76D7" w:rsidRDefault="0038021F" w:rsidP="003611DB">
            <w:pPr>
              <w:jc w:val="center"/>
              <w:rPr>
                <w:color w:val="4F81BD" w:themeColor="accent1"/>
              </w:rPr>
            </w:pPr>
            <w:r w:rsidRPr="001F76D7">
              <w:rPr>
                <w:color w:val="4F81BD" w:themeColor="accent1"/>
              </w:rPr>
              <w:t>1 mark</w:t>
            </w:r>
          </w:p>
        </w:tc>
      </w:tr>
      <w:tr w:rsidR="0038021F" w:rsidRPr="001F76D7" w14:paraId="648CAE00" w14:textId="77777777" w:rsidTr="003611DB">
        <w:trPr>
          <w:trHeight w:val="567"/>
          <w:jc w:val="center"/>
        </w:trPr>
        <w:tc>
          <w:tcPr>
            <w:tcW w:w="7083" w:type="dxa"/>
            <w:vAlign w:val="center"/>
          </w:tcPr>
          <w:p w14:paraId="21F65DBD" w14:textId="77777777" w:rsidR="00BD2F64" w:rsidRPr="00FB38BA" w:rsidRDefault="00000000" w:rsidP="00BD2F64">
            <w:pPr>
              <w:rPr>
                <w:rFonts w:ascii="Arial" w:hAnsi="Arial" w:cs="Arial"/>
                <w:color w:val="4F81BD" w:themeColor="accent1"/>
              </w:rPr>
            </w:pPr>
            <m:oMathPara>
              <m:oMath>
                <m:f>
                  <m:fPr>
                    <m:ctrlPr>
                      <w:rPr>
                        <w:rFonts w:ascii="Cambria Math" w:hAnsi="Cambria Math"/>
                        <w:i/>
                        <w:color w:val="4F81BD" w:themeColor="accent1"/>
                        <w:sz w:val="20"/>
                        <w:szCs w:val="20"/>
                      </w:rPr>
                    </m:ctrlPr>
                  </m:fPr>
                  <m:num>
                    <m:r>
                      <w:rPr>
                        <w:rFonts w:ascii="Cambria Math" w:hAnsi="Cambria Math"/>
                        <w:color w:val="4F81BD" w:themeColor="accent1"/>
                        <w:sz w:val="20"/>
                        <w:szCs w:val="20"/>
                      </w:rPr>
                      <m:t>1</m:t>
                    </m:r>
                  </m:num>
                  <m:den>
                    <m:r>
                      <w:rPr>
                        <w:rFonts w:ascii="Cambria Math" w:hAnsi="Cambria Math"/>
                        <w:color w:val="4F81BD" w:themeColor="accent1"/>
                        <w:sz w:val="20"/>
                        <w:szCs w:val="20"/>
                      </w:rPr>
                      <m:t>2</m:t>
                    </m:r>
                  </m:den>
                </m:f>
                <m:r>
                  <w:rPr>
                    <w:rFonts w:ascii="Cambria Math" w:hAnsi="Cambria Math"/>
                    <w:color w:val="4F81BD" w:themeColor="accent1"/>
                    <w:sz w:val="20"/>
                    <w:szCs w:val="20"/>
                  </w:rPr>
                  <m:t>(0.590)</m:t>
                </m:r>
                <m:sSup>
                  <m:sSupPr>
                    <m:ctrlPr>
                      <w:rPr>
                        <w:rFonts w:ascii="Cambria Math" w:hAnsi="Cambria Math"/>
                        <w:i/>
                        <w:color w:val="4F81BD" w:themeColor="accent1"/>
                        <w:sz w:val="20"/>
                        <w:szCs w:val="20"/>
                      </w:rPr>
                    </m:ctrlPr>
                  </m:sSupPr>
                  <m:e>
                    <m:d>
                      <m:dPr>
                        <m:ctrlPr>
                          <w:rPr>
                            <w:rFonts w:ascii="Cambria Math" w:hAnsi="Cambria Math"/>
                            <w:i/>
                            <w:color w:val="4F81BD" w:themeColor="accent1"/>
                            <w:sz w:val="20"/>
                            <w:szCs w:val="20"/>
                          </w:rPr>
                        </m:ctrlPr>
                      </m:dPr>
                      <m:e>
                        <m:r>
                          <w:rPr>
                            <w:rFonts w:ascii="Cambria Math" w:hAnsi="Cambria Math"/>
                            <w:color w:val="4F81BD" w:themeColor="accent1"/>
                            <w:sz w:val="20"/>
                            <w:szCs w:val="20"/>
                          </w:rPr>
                          <m:t>7.00</m:t>
                        </m:r>
                      </m:e>
                    </m:d>
                  </m:e>
                  <m:sup>
                    <m:r>
                      <w:rPr>
                        <w:rFonts w:ascii="Cambria Math" w:hAnsi="Cambria Math"/>
                        <w:color w:val="4F81BD" w:themeColor="accent1"/>
                        <w:sz w:val="20"/>
                        <w:szCs w:val="20"/>
                      </w:rPr>
                      <m:t>2</m:t>
                    </m:r>
                  </m:sup>
                </m:sSup>
                <m:r>
                  <w:rPr>
                    <w:rFonts w:ascii="Cambria Math" w:hAnsi="Cambria Math"/>
                    <w:color w:val="4F81BD" w:themeColor="accent1"/>
                    <w:sz w:val="20"/>
                    <w:szCs w:val="20"/>
                  </w:rPr>
                  <m:t>+(0.590)(9.</m:t>
                </m:r>
                <m:r>
                  <w:rPr>
                    <w:rFonts w:ascii="Cambria Math" w:hAnsi="Cambria Math"/>
                    <w:color w:val="4F81BD" w:themeColor="accent1"/>
                    <w:sz w:val="18"/>
                    <w:szCs w:val="18"/>
                  </w:rPr>
                  <m:t>80</m:t>
                </m:r>
                <m:r>
                  <w:rPr>
                    <w:rFonts w:ascii="Cambria Math" w:hAnsi="Cambria Math"/>
                    <w:color w:val="4F81BD" w:themeColor="accent1"/>
                    <w:sz w:val="20"/>
                    <w:szCs w:val="20"/>
                  </w:rPr>
                  <m:t>)(1.40)=</m:t>
                </m:r>
                <m:f>
                  <m:fPr>
                    <m:ctrlPr>
                      <w:rPr>
                        <w:rFonts w:ascii="Cambria Math" w:hAnsi="Cambria Math"/>
                        <w:i/>
                        <w:color w:val="4F81BD" w:themeColor="accent1"/>
                        <w:sz w:val="20"/>
                        <w:szCs w:val="20"/>
                      </w:rPr>
                    </m:ctrlPr>
                  </m:fPr>
                  <m:num>
                    <m:r>
                      <w:rPr>
                        <w:rFonts w:ascii="Cambria Math" w:hAnsi="Cambria Math"/>
                        <w:color w:val="4F81BD" w:themeColor="accent1"/>
                        <w:sz w:val="20"/>
                        <w:szCs w:val="20"/>
                      </w:rPr>
                      <m:t>1</m:t>
                    </m:r>
                  </m:num>
                  <m:den>
                    <m:r>
                      <w:rPr>
                        <w:rFonts w:ascii="Cambria Math" w:hAnsi="Cambria Math"/>
                        <w:color w:val="4F81BD" w:themeColor="accent1"/>
                        <w:sz w:val="20"/>
                        <w:szCs w:val="20"/>
                      </w:rPr>
                      <m:t>2</m:t>
                    </m:r>
                  </m:den>
                </m:f>
                <m:r>
                  <w:rPr>
                    <w:rFonts w:ascii="Cambria Math" w:hAnsi="Cambria Math"/>
                    <w:color w:val="4F81BD" w:themeColor="accent1"/>
                    <w:sz w:val="20"/>
                    <w:szCs w:val="20"/>
                  </w:rPr>
                  <m:t>(0.590)</m:t>
                </m:r>
                <m:sSup>
                  <m:sSupPr>
                    <m:ctrlPr>
                      <w:rPr>
                        <w:rFonts w:ascii="Cambria Math" w:hAnsi="Cambria Math"/>
                        <w:i/>
                        <w:color w:val="4F81BD" w:themeColor="accent1"/>
                        <w:sz w:val="20"/>
                        <w:szCs w:val="20"/>
                      </w:rPr>
                    </m:ctrlPr>
                  </m:sSupPr>
                  <m:e>
                    <m:r>
                      <w:rPr>
                        <w:rFonts w:ascii="Cambria Math" w:hAnsi="Cambria Math"/>
                        <w:color w:val="4F81BD" w:themeColor="accent1"/>
                        <w:sz w:val="20"/>
                        <w:szCs w:val="20"/>
                      </w:rPr>
                      <m:t>v</m:t>
                    </m:r>
                  </m:e>
                  <m:sup>
                    <m:r>
                      <w:rPr>
                        <w:rFonts w:ascii="Cambria Math" w:hAnsi="Cambria Math"/>
                        <w:color w:val="4F81BD" w:themeColor="accent1"/>
                        <w:sz w:val="20"/>
                        <w:szCs w:val="20"/>
                      </w:rPr>
                      <m:t>2</m:t>
                    </m:r>
                  </m:sup>
                </m:sSup>
                <m:r>
                  <w:rPr>
                    <w:rFonts w:ascii="Cambria Math" w:hAnsi="Cambria Math"/>
                    <w:color w:val="4F81BD" w:themeColor="accent1"/>
                    <w:sz w:val="20"/>
                    <w:szCs w:val="20"/>
                  </w:rPr>
                  <m:t>+(0.590)(9.80)(3.00)</m:t>
                </m:r>
              </m:oMath>
            </m:oMathPara>
          </w:p>
          <w:p w14:paraId="5D16863C" w14:textId="230C17B6" w:rsidR="0038021F" w:rsidRDefault="0038021F" w:rsidP="003611DB">
            <w:pPr>
              <w:rPr>
                <w:color w:val="4F81BD" w:themeColor="accent1"/>
              </w:rPr>
            </w:pPr>
          </w:p>
        </w:tc>
        <w:tc>
          <w:tcPr>
            <w:tcW w:w="1933" w:type="dxa"/>
            <w:vAlign w:val="center"/>
          </w:tcPr>
          <w:p w14:paraId="44289944" w14:textId="77777777" w:rsidR="0038021F" w:rsidRPr="001F76D7" w:rsidRDefault="0038021F" w:rsidP="003611DB">
            <w:pPr>
              <w:jc w:val="center"/>
              <w:rPr>
                <w:color w:val="4F81BD" w:themeColor="accent1"/>
              </w:rPr>
            </w:pPr>
            <w:r w:rsidRPr="001F76D7">
              <w:rPr>
                <w:color w:val="4F81BD" w:themeColor="accent1"/>
              </w:rPr>
              <w:t>1 mark</w:t>
            </w:r>
          </w:p>
        </w:tc>
      </w:tr>
      <w:tr w:rsidR="0038021F" w:rsidRPr="001F76D7" w14:paraId="29AA6873" w14:textId="77777777" w:rsidTr="003611DB">
        <w:trPr>
          <w:trHeight w:val="567"/>
          <w:jc w:val="center"/>
        </w:trPr>
        <w:tc>
          <w:tcPr>
            <w:tcW w:w="7083" w:type="dxa"/>
            <w:vAlign w:val="center"/>
          </w:tcPr>
          <w:p w14:paraId="03FC3036" w14:textId="70E72589" w:rsidR="0038021F" w:rsidRDefault="00BD2F64" w:rsidP="003611DB">
            <w:pPr>
              <w:rPr>
                <w:color w:val="4F81BD" w:themeColor="accent1"/>
              </w:rPr>
            </w:pPr>
            <m:oMath>
              <m:r>
                <w:rPr>
                  <w:rFonts w:ascii="Cambria Math" w:hAnsi="Cambria Math"/>
                  <w:color w:val="4F81BD" w:themeColor="accent1"/>
                </w:rPr>
                <m:t xml:space="preserve">v=4.20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844A36">
              <w:rPr>
                <w:iCs/>
                <w:color w:val="4F81BD" w:themeColor="accent1"/>
              </w:rPr>
              <w:t xml:space="preserve"> </w:t>
            </w:r>
          </w:p>
        </w:tc>
        <w:tc>
          <w:tcPr>
            <w:tcW w:w="1933" w:type="dxa"/>
            <w:vAlign w:val="center"/>
          </w:tcPr>
          <w:p w14:paraId="7CD244E8" w14:textId="77777777" w:rsidR="0038021F" w:rsidRPr="001F76D7" w:rsidRDefault="0038021F" w:rsidP="003611DB">
            <w:pPr>
              <w:jc w:val="center"/>
              <w:rPr>
                <w:color w:val="4F81BD" w:themeColor="accent1"/>
              </w:rPr>
            </w:pPr>
            <w:r w:rsidRPr="001F76D7">
              <w:rPr>
                <w:color w:val="4F81BD" w:themeColor="accent1"/>
              </w:rPr>
              <w:t>1 mark</w:t>
            </w:r>
          </w:p>
        </w:tc>
      </w:tr>
    </w:tbl>
    <w:p w14:paraId="2554B1B3"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r>
        <w:rPr>
          <w:rFonts w:cs="Arial"/>
          <w:bCs/>
          <w:color w:val="808080" w:themeColor="background1" w:themeShade="80"/>
          <w:szCs w:val="22"/>
        </w:rPr>
        <w:br/>
      </w:r>
    </w:p>
    <w:p w14:paraId="3C5AC439"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2CB3B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B405C2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2D4941E0"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DD42000"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21265D3B"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2A8736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1917017"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822C513"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1E7F5C44"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7E526D3" w14:textId="578D4C06"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2AA630F" w14:textId="3DA73155" w:rsidR="003B4D39" w:rsidRDefault="003B4D39"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21C5F85" w14:textId="77777777" w:rsidR="003B4D39" w:rsidRDefault="003B4D39"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882E0C"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375126A7"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9887BA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0B1BF7E"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780269" w14:textId="24F7C5EE" w:rsidR="001C0A85" w:rsidRDefault="001C0A85" w:rsidP="001C0A85">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br/>
      </w:r>
      <w:r>
        <w:rPr>
          <w:rFonts w:cs="Arial"/>
          <w:bCs/>
          <w:color w:val="808080" w:themeColor="background1" w:themeShade="80"/>
          <w:szCs w:val="22"/>
        </w:rPr>
        <w:br/>
      </w:r>
    </w:p>
    <w:p w14:paraId="12136439" w14:textId="77777777" w:rsidR="003B4D39" w:rsidRDefault="003B4D39" w:rsidP="003B4D39">
      <w:pPr>
        <w:pStyle w:val="ListParagraph"/>
        <w:snapToGrid w:val="0"/>
        <w:ind w:left="360"/>
        <w:contextualSpacing/>
        <w:jc w:val="center"/>
        <w:rPr>
          <w:rFonts w:cs="Arial"/>
          <w:bCs/>
          <w:color w:val="000000" w:themeColor="text1"/>
          <w:szCs w:val="22"/>
        </w:rPr>
      </w:pPr>
    </w:p>
    <w:p w14:paraId="398908D4" w14:textId="77777777" w:rsidR="003B4D39" w:rsidRDefault="003B4D39" w:rsidP="003B4D39">
      <w:pPr>
        <w:tabs>
          <w:tab w:val="left" w:pos="8222"/>
          <w:tab w:val="right" w:pos="9360"/>
        </w:tabs>
        <w:contextualSpacing/>
        <w:rPr>
          <w:rFonts w:ascii="Arial" w:hAnsi="Arial" w:cs="Arial"/>
          <w:b/>
          <w:sz w:val="22"/>
          <w:szCs w:val="22"/>
        </w:rPr>
      </w:pPr>
    </w:p>
    <w:p w14:paraId="1744CE14" w14:textId="77777777" w:rsidR="004D2DCC" w:rsidRDefault="004D2DCC" w:rsidP="003B4D39">
      <w:pPr>
        <w:tabs>
          <w:tab w:val="left" w:pos="8222"/>
          <w:tab w:val="right" w:pos="9360"/>
        </w:tabs>
        <w:contextualSpacing/>
        <w:rPr>
          <w:rFonts w:ascii="Arial" w:hAnsi="Arial" w:cs="Arial"/>
          <w:b/>
          <w:sz w:val="22"/>
          <w:szCs w:val="22"/>
        </w:rPr>
      </w:pPr>
    </w:p>
    <w:p w14:paraId="0CF89F4C" w14:textId="476C0D3E" w:rsidR="003B4D39" w:rsidRDefault="003B4D39" w:rsidP="003B4D39">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10</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3903F01D" w14:textId="77777777" w:rsidR="003B4D39" w:rsidRPr="00881256" w:rsidRDefault="003B4D39" w:rsidP="003B4D39">
      <w:pPr>
        <w:tabs>
          <w:tab w:val="left" w:pos="8222"/>
          <w:tab w:val="right" w:pos="9360"/>
        </w:tabs>
        <w:contextualSpacing/>
        <w:rPr>
          <w:rFonts w:ascii="Arial" w:hAnsi="Arial" w:cs="Arial"/>
          <w:b/>
          <w:sz w:val="22"/>
          <w:szCs w:val="22"/>
        </w:rPr>
      </w:pPr>
    </w:p>
    <w:p w14:paraId="671F69A4" w14:textId="3A0BB549" w:rsidR="003B4D39" w:rsidRDefault="003B4D39" w:rsidP="003B4D3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child is sliding down a banister, as shown in the picture below.</w:t>
      </w:r>
    </w:p>
    <w:p w14:paraId="200129BF" w14:textId="5F917D96" w:rsidR="003B4D39" w:rsidRPr="00564C82" w:rsidRDefault="00564C82" w:rsidP="00564C82">
      <w:pPr>
        <w:snapToGrid w:val="0"/>
        <w:contextualSpacing/>
        <w:jc w:val="center"/>
        <w:rPr>
          <w:rFonts w:cs="Arial"/>
          <w:b/>
          <w:szCs w:val="22"/>
          <w:lang w:val="en-US"/>
        </w:rPr>
      </w:pPr>
      <w:r w:rsidRPr="00564C82">
        <w:rPr>
          <w:noProof/>
        </w:rPr>
        <w:drawing>
          <wp:inline distT="0" distB="0" distL="0" distR="0" wp14:anchorId="7AC443A2" wp14:editId="2FA75EDB">
            <wp:extent cx="3118485" cy="3097901"/>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a:stretch>
                      <a:fillRect/>
                    </a:stretch>
                  </pic:blipFill>
                  <pic:spPr>
                    <a:xfrm>
                      <a:off x="0" y="0"/>
                      <a:ext cx="3125146" cy="3104518"/>
                    </a:xfrm>
                    <a:prstGeom prst="rect">
                      <a:avLst/>
                    </a:prstGeom>
                  </pic:spPr>
                </pic:pic>
              </a:graphicData>
            </a:graphic>
          </wp:inline>
        </w:drawing>
      </w:r>
      <w:r w:rsidR="00F2797D" w:rsidRPr="00564C82">
        <w:rPr>
          <w:rFonts w:cs="Arial"/>
          <w:bCs/>
          <w:color w:val="000000" w:themeColor="text1"/>
          <w:szCs w:val="22"/>
        </w:rPr>
        <w:br/>
      </w:r>
    </w:p>
    <w:p w14:paraId="67AB39A9" w14:textId="7CAABF71" w:rsidR="003B4D39" w:rsidRDefault="003B4D39" w:rsidP="003B4D3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Ignoring friction, draw and label the forces acting on the child in the diagram above.</w:t>
      </w:r>
    </w:p>
    <w:p w14:paraId="2ECFE7DB" w14:textId="2CE3E151" w:rsidR="003B4D39" w:rsidRDefault="003B4D39" w:rsidP="003B4D3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2B3790">
        <w:rPr>
          <w:rFonts w:ascii="Arial" w:hAnsi="Arial" w:cs="Arial"/>
          <w:color w:val="000000" w:themeColor="text1"/>
          <w:sz w:val="22"/>
          <w:szCs w:val="22"/>
        </w:rPr>
        <w:t>3</w:t>
      </w:r>
      <w:r w:rsidRPr="0020040B">
        <w:rPr>
          <w:rFonts w:ascii="Arial" w:hAnsi="Arial" w:cs="Arial"/>
          <w:sz w:val="22"/>
          <w:szCs w:val="22"/>
        </w:rPr>
        <w:t xml:space="preserve"> marks)</w:t>
      </w:r>
    </w:p>
    <w:p w14:paraId="30945504" w14:textId="77777777" w:rsidR="00564C82" w:rsidRDefault="00564C82" w:rsidP="002B3790">
      <w:pPr>
        <w:snapToGrid w:val="0"/>
        <w:contextualSpacing/>
        <w:rPr>
          <w:rFonts w:cs="Arial"/>
          <w:b/>
          <w:szCs w:val="22"/>
          <w:lang w:val="en-US"/>
        </w:rPr>
      </w:pPr>
    </w:p>
    <w:tbl>
      <w:tblPr>
        <w:tblStyle w:val="TableGrid"/>
        <w:tblW w:w="0" w:type="auto"/>
        <w:jc w:val="center"/>
        <w:tblLook w:val="04A0" w:firstRow="1" w:lastRow="0" w:firstColumn="1" w:lastColumn="0" w:noHBand="0" w:noVBand="1"/>
      </w:tblPr>
      <w:tblGrid>
        <w:gridCol w:w="7083"/>
        <w:gridCol w:w="1933"/>
      </w:tblGrid>
      <w:tr w:rsidR="00564C82" w:rsidRPr="001F76D7" w14:paraId="605AAB1F" w14:textId="77777777" w:rsidTr="003611DB">
        <w:trPr>
          <w:trHeight w:val="567"/>
          <w:jc w:val="center"/>
        </w:trPr>
        <w:tc>
          <w:tcPr>
            <w:tcW w:w="7083" w:type="dxa"/>
            <w:vAlign w:val="center"/>
          </w:tcPr>
          <w:p w14:paraId="458E3E1D" w14:textId="409B26F0" w:rsidR="00564C82" w:rsidRPr="001F76D7" w:rsidRDefault="00564C82" w:rsidP="003611DB">
            <w:pPr>
              <w:rPr>
                <w:color w:val="4F81BD" w:themeColor="accent1"/>
              </w:rPr>
            </w:pPr>
            <w:r>
              <w:rPr>
                <w:color w:val="4F81BD" w:themeColor="accent1"/>
              </w:rPr>
              <w:t>Weight force and normal force drawn at appropriate angles</w:t>
            </w:r>
          </w:p>
        </w:tc>
        <w:tc>
          <w:tcPr>
            <w:tcW w:w="1933" w:type="dxa"/>
            <w:vAlign w:val="center"/>
          </w:tcPr>
          <w:p w14:paraId="7CF1B932" w14:textId="77777777" w:rsidR="00564C82" w:rsidRPr="001F76D7" w:rsidRDefault="00564C82" w:rsidP="003611DB">
            <w:pPr>
              <w:jc w:val="center"/>
              <w:rPr>
                <w:color w:val="4F81BD" w:themeColor="accent1"/>
              </w:rPr>
            </w:pPr>
            <w:r w:rsidRPr="001F76D7">
              <w:rPr>
                <w:color w:val="4F81BD" w:themeColor="accent1"/>
              </w:rPr>
              <w:t>1 mark</w:t>
            </w:r>
          </w:p>
        </w:tc>
      </w:tr>
      <w:tr w:rsidR="00564C82" w:rsidRPr="001F76D7" w14:paraId="560A2005" w14:textId="77777777" w:rsidTr="003611DB">
        <w:trPr>
          <w:trHeight w:val="567"/>
          <w:jc w:val="center"/>
        </w:trPr>
        <w:tc>
          <w:tcPr>
            <w:tcW w:w="7083" w:type="dxa"/>
            <w:vAlign w:val="center"/>
          </w:tcPr>
          <w:p w14:paraId="1163BD20" w14:textId="6614DE41" w:rsidR="00564C82" w:rsidRDefault="00564C82" w:rsidP="003611DB">
            <w:pPr>
              <w:rPr>
                <w:color w:val="4F81BD" w:themeColor="accent1"/>
              </w:rPr>
            </w:pPr>
            <w:r>
              <w:rPr>
                <w:color w:val="4F81BD" w:themeColor="accent1"/>
              </w:rPr>
              <w:t>Net force would (reasonably) be down the banister</w:t>
            </w:r>
          </w:p>
        </w:tc>
        <w:tc>
          <w:tcPr>
            <w:tcW w:w="1933" w:type="dxa"/>
            <w:vAlign w:val="center"/>
          </w:tcPr>
          <w:p w14:paraId="3A5B2794" w14:textId="77777777" w:rsidR="00564C82" w:rsidRPr="001F76D7" w:rsidRDefault="00564C82" w:rsidP="003611DB">
            <w:pPr>
              <w:jc w:val="center"/>
              <w:rPr>
                <w:color w:val="4F81BD" w:themeColor="accent1"/>
              </w:rPr>
            </w:pPr>
            <w:r w:rsidRPr="001F76D7">
              <w:rPr>
                <w:color w:val="4F81BD" w:themeColor="accent1"/>
              </w:rPr>
              <w:t>1 mark</w:t>
            </w:r>
          </w:p>
        </w:tc>
      </w:tr>
      <w:tr w:rsidR="00564C82" w:rsidRPr="001F76D7" w14:paraId="43BC9E57" w14:textId="77777777" w:rsidTr="003611DB">
        <w:trPr>
          <w:trHeight w:val="567"/>
          <w:jc w:val="center"/>
        </w:trPr>
        <w:tc>
          <w:tcPr>
            <w:tcW w:w="7083" w:type="dxa"/>
            <w:vAlign w:val="center"/>
          </w:tcPr>
          <w:p w14:paraId="5D7B560D" w14:textId="5651FFB7" w:rsidR="00564C82" w:rsidRDefault="00564C82" w:rsidP="003611DB">
            <w:pPr>
              <w:rPr>
                <w:color w:val="4F81BD" w:themeColor="accent1"/>
              </w:rPr>
            </w:pPr>
            <w:r>
              <w:rPr>
                <w:color w:val="4F81BD" w:themeColor="accent1"/>
              </w:rPr>
              <w:t>No other forces are drawn</w:t>
            </w:r>
          </w:p>
        </w:tc>
        <w:tc>
          <w:tcPr>
            <w:tcW w:w="1933" w:type="dxa"/>
            <w:vAlign w:val="center"/>
          </w:tcPr>
          <w:p w14:paraId="5FA122B0" w14:textId="77777777" w:rsidR="00564C82" w:rsidRPr="001F76D7" w:rsidRDefault="00564C82" w:rsidP="003611DB">
            <w:pPr>
              <w:jc w:val="center"/>
              <w:rPr>
                <w:color w:val="4F81BD" w:themeColor="accent1"/>
              </w:rPr>
            </w:pPr>
            <w:r w:rsidRPr="001F76D7">
              <w:rPr>
                <w:color w:val="4F81BD" w:themeColor="accent1"/>
              </w:rPr>
              <w:t>1 mark</w:t>
            </w:r>
          </w:p>
        </w:tc>
      </w:tr>
    </w:tbl>
    <w:p w14:paraId="012C7220" w14:textId="4AA76C11" w:rsidR="002B3790" w:rsidRPr="002B3790" w:rsidRDefault="002B3790" w:rsidP="002B3790">
      <w:pPr>
        <w:snapToGrid w:val="0"/>
        <w:contextualSpacing/>
        <w:rPr>
          <w:rFonts w:cs="Arial"/>
          <w:b/>
          <w:szCs w:val="22"/>
          <w:lang w:val="en-US"/>
        </w:rPr>
      </w:pPr>
    </w:p>
    <w:p w14:paraId="2BE60DCC"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After reaching the end of the banister, the boy is falling in mid-air. At this point in time, the net force on him would be (circle one):</w:t>
      </w:r>
    </w:p>
    <w:p w14:paraId="33AC25B3" w14:textId="77777777" w:rsidR="004D2DCC" w:rsidRDefault="004D2DCC" w:rsidP="004D2DCC">
      <w:pPr>
        <w:shd w:val="clear" w:color="auto" w:fill="FFFFFF"/>
        <w:spacing w:before="100" w:beforeAutospacing="1" w:after="100" w:afterAutospacing="1" w:line="360" w:lineRule="auto"/>
        <w:ind w:left="720" w:hanging="720"/>
        <w:contextualSpacing/>
        <w:jc w:val="right"/>
        <w:rPr>
          <w:rFonts w:ascii="Arial" w:hAnsi="Arial" w:cs="Arial"/>
          <w:sz w:val="22"/>
          <w:szCs w:val="22"/>
        </w:rPr>
      </w:pPr>
      <w:r>
        <w:rPr>
          <w:rFonts w:ascii="Arial" w:hAnsi="Arial" w:cs="Arial"/>
          <w:sz w:val="22"/>
          <w:szCs w:val="22"/>
        </w:rPr>
        <w:t>(1 mark)</w:t>
      </w:r>
    </w:p>
    <w:p w14:paraId="6E2F0EA7"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A) </w:t>
      </w:r>
      <w:r>
        <w:rPr>
          <w:rFonts w:ascii="Arial" w:hAnsi="Arial" w:cs="Arial"/>
          <w:sz w:val="22"/>
          <w:szCs w:val="22"/>
        </w:rPr>
        <w:tab/>
        <w:t>Zero</w:t>
      </w:r>
    </w:p>
    <w:p w14:paraId="1E521993"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B)</w:t>
      </w:r>
      <w:r>
        <w:rPr>
          <w:rFonts w:ascii="Arial" w:hAnsi="Arial" w:cs="Arial"/>
          <w:sz w:val="22"/>
          <w:szCs w:val="22"/>
        </w:rPr>
        <w:tab/>
        <w:t>Less than his net force on the banister (but non-zero)</w:t>
      </w:r>
    </w:p>
    <w:p w14:paraId="4EABEE73"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C)</w:t>
      </w:r>
      <w:r>
        <w:rPr>
          <w:rFonts w:ascii="Arial" w:hAnsi="Arial" w:cs="Arial"/>
          <w:sz w:val="22"/>
          <w:szCs w:val="22"/>
        </w:rPr>
        <w:tab/>
        <w:t>Equal to his net force on the banister</w:t>
      </w:r>
    </w:p>
    <w:p w14:paraId="34E787A5"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D)</w:t>
      </w:r>
      <w:r>
        <w:rPr>
          <w:rFonts w:ascii="Arial" w:hAnsi="Arial" w:cs="Arial"/>
          <w:sz w:val="22"/>
          <w:szCs w:val="22"/>
        </w:rPr>
        <w:tab/>
        <w:t>Greater than his net force on the banister</w:t>
      </w:r>
    </w:p>
    <w:p w14:paraId="4C53D072" w14:textId="77777777" w:rsidR="004D2DCC" w:rsidRDefault="004D2DCC" w:rsidP="004D2DCC">
      <w:pPr>
        <w:snapToGrid w:val="0"/>
        <w:contextualSpacing/>
        <w:rPr>
          <w:rFonts w:cs="Arial"/>
          <w:b/>
          <w:szCs w:val="22"/>
          <w:lang w:val="en-US"/>
        </w:rPr>
      </w:pPr>
    </w:p>
    <w:tbl>
      <w:tblPr>
        <w:tblStyle w:val="TableGrid"/>
        <w:tblW w:w="0" w:type="auto"/>
        <w:jc w:val="center"/>
        <w:tblLook w:val="04A0" w:firstRow="1" w:lastRow="0" w:firstColumn="1" w:lastColumn="0" w:noHBand="0" w:noVBand="1"/>
      </w:tblPr>
      <w:tblGrid>
        <w:gridCol w:w="7083"/>
        <w:gridCol w:w="1933"/>
      </w:tblGrid>
      <w:tr w:rsidR="004D2DCC" w:rsidRPr="001F76D7" w14:paraId="2CFE56C0" w14:textId="77777777" w:rsidTr="00B76C59">
        <w:trPr>
          <w:trHeight w:val="567"/>
          <w:jc w:val="center"/>
        </w:trPr>
        <w:tc>
          <w:tcPr>
            <w:tcW w:w="7083" w:type="dxa"/>
            <w:vAlign w:val="center"/>
          </w:tcPr>
          <w:p w14:paraId="4670949C" w14:textId="64D7201F" w:rsidR="004D2DCC" w:rsidRPr="001F76D7" w:rsidRDefault="004D2DCC" w:rsidP="00B76C59">
            <w:pPr>
              <w:rPr>
                <w:color w:val="4F81BD" w:themeColor="accent1"/>
              </w:rPr>
            </w:pPr>
            <w:r>
              <w:rPr>
                <w:color w:val="4F81BD" w:themeColor="accent1"/>
              </w:rPr>
              <w:t>D</w:t>
            </w:r>
          </w:p>
        </w:tc>
        <w:tc>
          <w:tcPr>
            <w:tcW w:w="1933" w:type="dxa"/>
            <w:vAlign w:val="center"/>
          </w:tcPr>
          <w:p w14:paraId="6801ED6D" w14:textId="77777777" w:rsidR="004D2DCC" w:rsidRPr="001F76D7" w:rsidRDefault="004D2DCC" w:rsidP="00B76C59">
            <w:pPr>
              <w:jc w:val="center"/>
              <w:rPr>
                <w:color w:val="4F81BD" w:themeColor="accent1"/>
              </w:rPr>
            </w:pPr>
            <w:r w:rsidRPr="001F76D7">
              <w:rPr>
                <w:color w:val="4F81BD" w:themeColor="accent1"/>
              </w:rPr>
              <w:t>1 mark</w:t>
            </w:r>
          </w:p>
        </w:tc>
      </w:tr>
    </w:tbl>
    <w:p w14:paraId="314BA4ED" w14:textId="7168EAF3" w:rsidR="004D2DCC" w:rsidRPr="002B3790" w:rsidRDefault="004D2DCC" w:rsidP="004D2DCC">
      <w:pPr>
        <w:snapToGrid w:val="0"/>
        <w:contextualSpacing/>
        <w:rPr>
          <w:rFonts w:cs="Arial"/>
          <w:b/>
          <w:szCs w:val="22"/>
          <w:lang w:val="en-US"/>
        </w:rPr>
      </w:pPr>
    </w:p>
    <w:p w14:paraId="3E02E5B9"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The boy lands and stands stationary on the floor. At this point in time, the net force on him would be (circle one):</w:t>
      </w:r>
    </w:p>
    <w:p w14:paraId="1033CAF1" w14:textId="77777777" w:rsidR="004D2DCC" w:rsidRDefault="004D2DCC" w:rsidP="004D2DCC">
      <w:pPr>
        <w:shd w:val="clear" w:color="auto" w:fill="FFFFFF"/>
        <w:spacing w:before="100" w:beforeAutospacing="1" w:after="100" w:afterAutospacing="1" w:line="360" w:lineRule="auto"/>
        <w:ind w:left="720" w:hanging="720"/>
        <w:contextualSpacing/>
        <w:jc w:val="right"/>
        <w:rPr>
          <w:rFonts w:ascii="Arial" w:hAnsi="Arial" w:cs="Arial"/>
          <w:sz w:val="22"/>
          <w:szCs w:val="22"/>
        </w:rPr>
      </w:pPr>
      <w:r>
        <w:rPr>
          <w:rFonts w:ascii="Arial" w:hAnsi="Arial" w:cs="Arial"/>
          <w:sz w:val="22"/>
          <w:szCs w:val="22"/>
        </w:rPr>
        <w:t>(1 mark)</w:t>
      </w:r>
    </w:p>
    <w:p w14:paraId="2DFD4622"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A) </w:t>
      </w:r>
      <w:r>
        <w:rPr>
          <w:rFonts w:ascii="Arial" w:hAnsi="Arial" w:cs="Arial"/>
          <w:sz w:val="22"/>
          <w:szCs w:val="22"/>
        </w:rPr>
        <w:tab/>
        <w:t>Zero</w:t>
      </w:r>
    </w:p>
    <w:p w14:paraId="6878643C"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B)</w:t>
      </w:r>
      <w:r>
        <w:rPr>
          <w:rFonts w:ascii="Arial" w:hAnsi="Arial" w:cs="Arial"/>
          <w:sz w:val="22"/>
          <w:szCs w:val="22"/>
        </w:rPr>
        <w:tab/>
        <w:t>Less than his net force on the banister (but non-zero)</w:t>
      </w:r>
    </w:p>
    <w:p w14:paraId="6DAA427D"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C)</w:t>
      </w:r>
      <w:r>
        <w:rPr>
          <w:rFonts w:ascii="Arial" w:hAnsi="Arial" w:cs="Arial"/>
          <w:sz w:val="22"/>
          <w:szCs w:val="22"/>
        </w:rPr>
        <w:tab/>
        <w:t>Equal to his net force on the banister</w:t>
      </w:r>
    </w:p>
    <w:p w14:paraId="37C59671"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D)</w:t>
      </w:r>
      <w:r>
        <w:rPr>
          <w:rFonts w:ascii="Arial" w:hAnsi="Arial" w:cs="Arial"/>
          <w:sz w:val="22"/>
          <w:szCs w:val="22"/>
        </w:rPr>
        <w:tab/>
        <w:t>Greater than his net force on the banister</w:t>
      </w:r>
    </w:p>
    <w:p w14:paraId="37982490" w14:textId="13E9A889" w:rsidR="00BE7EE7" w:rsidRDefault="00BE7EE7" w:rsidP="004D2DCC">
      <w:pPr>
        <w:snapToGrid w:val="0"/>
        <w:contextualSpacing/>
        <w:rPr>
          <w:rFonts w:cs="Arial"/>
          <w:b/>
          <w:szCs w:val="22"/>
        </w:rPr>
      </w:pPr>
    </w:p>
    <w:tbl>
      <w:tblPr>
        <w:tblStyle w:val="TableGrid"/>
        <w:tblW w:w="0" w:type="auto"/>
        <w:jc w:val="center"/>
        <w:tblLook w:val="04A0" w:firstRow="1" w:lastRow="0" w:firstColumn="1" w:lastColumn="0" w:noHBand="0" w:noVBand="1"/>
      </w:tblPr>
      <w:tblGrid>
        <w:gridCol w:w="7083"/>
        <w:gridCol w:w="1933"/>
      </w:tblGrid>
      <w:tr w:rsidR="004D2DCC" w:rsidRPr="001F76D7" w14:paraId="456A6111" w14:textId="77777777" w:rsidTr="00B76C59">
        <w:trPr>
          <w:trHeight w:val="567"/>
          <w:jc w:val="center"/>
        </w:trPr>
        <w:tc>
          <w:tcPr>
            <w:tcW w:w="7083" w:type="dxa"/>
            <w:vAlign w:val="center"/>
          </w:tcPr>
          <w:p w14:paraId="63CBB280" w14:textId="773B4FD3" w:rsidR="004D2DCC" w:rsidRPr="001F76D7" w:rsidRDefault="004D2DCC" w:rsidP="00B76C59">
            <w:pPr>
              <w:rPr>
                <w:color w:val="4F81BD" w:themeColor="accent1"/>
              </w:rPr>
            </w:pPr>
            <w:r>
              <w:rPr>
                <w:color w:val="4F81BD" w:themeColor="accent1"/>
              </w:rPr>
              <w:t>A</w:t>
            </w:r>
          </w:p>
        </w:tc>
        <w:tc>
          <w:tcPr>
            <w:tcW w:w="1933" w:type="dxa"/>
            <w:vAlign w:val="center"/>
          </w:tcPr>
          <w:p w14:paraId="188BC752" w14:textId="77777777" w:rsidR="004D2DCC" w:rsidRPr="001F76D7" w:rsidRDefault="004D2DCC" w:rsidP="00B76C59">
            <w:pPr>
              <w:jc w:val="center"/>
              <w:rPr>
                <w:color w:val="4F81BD" w:themeColor="accent1"/>
              </w:rPr>
            </w:pPr>
            <w:r w:rsidRPr="001F76D7">
              <w:rPr>
                <w:color w:val="4F81BD" w:themeColor="accent1"/>
              </w:rPr>
              <w:t>1 mark</w:t>
            </w:r>
          </w:p>
        </w:tc>
      </w:tr>
    </w:tbl>
    <w:p w14:paraId="683300DD" w14:textId="07B50BFC" w:rsidR="00BE7EE7" w:rsidRPr="004D2DCC" w:rsidRDefault="00BE7EE7" w:rsidP="004D2DCC">
      <w:pPr>
        <w:snapToGrid w:val="0"/>
        <w:contextualSpacing/>
        <w:rPr>
          <w:rFonts w:cs="Arial"/>
          <w:b/>
          <w:szCs w:val="22"/>
          <w:lang w:val="en-US"/>
        </w:rPr>
      </w:pPr>
    </w:p>
    <w:p w14:paraId="379468A7" w14:textId="227FB131" w:rsidR="00BE7EE7" w:rsidRDefault="00BE7EE7" w:rsidP="00BE7EE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11</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CE284E">
        <w:rPr>
          <w:rFonts w:ascii="Arial" w:hAnsi="Arial" w:cs="Arial"/>
          <w:b/>
          <w:color w:val="000000" w:themeColor="text1"/>
          <w:sz w:val="22"/>
          <w:szCs w:val="22"/>
        </w:rPr>
        <w:t>4</w:t>
      </w:r>
      <w:r w:rsidRPr="0020040B">
        <w:rPr>
          <w:rFonts w:ascii="Arial" w:hAnsi="Arial" w:cs="Arial"/>
          <w:b/>
          <w:sz w:val="22"/>
          <w:szCs w:val="22"/>
        </w:rPr>
        <w:t xml:space="preserve"> marks)</w:t>
      </w:r>
    </w:p>
    <w:p w14:paraId="537FB0F9" w14:textId="77777777" w:rsidR="00BE7EE7" w:rsidRPr="00881256" w:rsidRDefault="00BE7EE7" w:rsidP="00BE7EE7">
      <w:pPr>
        <w:tabs>
          <w:tab w:val="left" w:pos="8222"/>
          <w:tab w:val="right" w:pos="9360"/>
        </w:tabs>
        <w:contextualSpacing/>
        <w:rPr>
          <w:rFonts w:ascii="Arial" w:hAnsi="Arial" w:cs="Arial"/>
          <w:b/>
          <w:sz w:val="22"/>
          <w:szCs w:val="22"/>
        </w:rPr>
      </w:pPr>
    </w:p>
    <w:p w14:paraId="763915B6" w14:textId="77777777" w:rsidR="00AC2708" w:rsidRDefault="00BE7EE7" w:rsidP="006B221E">
      <w:pPr>
        <w:shd w:val="clear" w:color="auto" w:fill="FFFFFF"/>
        <w:spacing w:before="100" w:beforeAutospacing="1" w:after="100" w:afterAutospacing="1"/>
        <w:contextualSpacing/>
        <w:rPr>
          <w:rFonts w:ascii="Arial" w:hAnsi="Arial" w:cs="Arial"/>
          <w:iCs/>
          <w:sz w:val="22"/>
          <w:szCs w:val="22"/>
        </w:rPr>
      </w:pPr>
      <w:proofErr w:type="spellStart"/>
      <w:r>
        <w:rPr>
          <w:rFonts w:ascii="Arial" w:hAnsi="Arial" w:cs="Arial"/>
          <w:sz w:val="22"/>
          <w:szCs w:val="22"/>
        </w:rPr>
        <w:t>Hwei</w:t>
      </w:r>
      <w:proofErr w:type="spellEnd"/>
      <w:r>
        <w:rPr>
          <w:rFonts w:ascii="Arial" w:hAnsi="Arial" w:cs="Arial"/>
          <w:sz w:val="22"/>
          <w:szCs w:val="22"/>
        </w:rPr>
        <w:t xml:space="preserve"> is standing 3.00 m away from a speaker and hears the sound at an intensity of </w:t>
      </w:r>
      <w:r w:rsidR="006B221E">
        <w:rPr>
          <w:rFonts w:ascii="Arial" w:hAnsi="Arial" w:cs="Arial"/>
          <w:sz w:val="22"/>
          <w:szCs w:val="22"/>
        </w:rPr>
        <w:br/>
      </w:r>
      <m:oMath>
        <m:r>
          <w:rPr>
            <w:rFonts w:ascii="Cambria Math" w:hAnsi="Cambria Math" w:cs="Arial"/>
          </w:rPr>
          <m:t>6.50×</m:t>
        </m:r>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r>
          <w:rPr>
            <w:rFonts w:ascii="Cambria Math" w:hAnsi="Cambria Math" w:cs="Arial"/>
          </w:rPr>
          <m:t xml:space="preserve"> </m:t>
        </m:r>
        <m:r>
          <m:rPr>
            <m:sty m:val="p"/>
          </m:rPr>
          <w:rPr>
            <w:rFonts w:ascii="Cambria Math" w:hAnsi="Cambria Math" w:cs="Arial"/>
          </w:rPr>
          <m:t xml:space="preserve">W </m:t>
        </m:r>
        <m:sSup>
          <m:sSupPr>
            <m:ctrlPr>
              <w:rPr>
                <w:rFonts w:ascii="Cambria Math" w:hAnsi="Cambria Math" w:cs="Arial"/>
                <w:iCs/>
              </w:rPr>
            </m:ctrlPr>
          </m:sSupPr>
          <m:e>
            <m:r>
              <m:rPr>
                <m:sty m:val="p"/>
              </m:rPr>
              <w:rPr>
                <w:rFonts w:ascii="Cambria Math" w:hAnsi="Cambria Math" w:cs="Arial"/>
              </w:rPr>
              <m:t>m</m:t>
            </m:r>
          </m:e>
          <m:sup>
            <m:r>
              <m:rPr>
                <m:sty m:val="p"/>
              </m:rPr>
              <w:rPr>
                <w:rFonts w:ascii="Cambria Math" w:hAnsi="Cambria Math" w:cs="Arial"/>
              </w:rPr>
              <m:t>-2</m:t>
            </m:r>
          </m:sup>
        </m:sSup>
      </m:oMath>
      <w:r>
        <w:rPr>
          <w:rFonts w:ascii="Arial" w:hAnsi="Arial" w:cs="Arial"/>
          <w:sz w:val="22"/>
          <w:szCs w:val="22"/>
        </w:rPr>
        <w:t xml:space="preserve">. </w:t>
      </w:r>
      <w:r w:rsidR="00CE284E">
        <w:rPr>
          <w:rFonts w:ascii="Arial" w:hAnsi="Arial" w:cs="Arial"/>
          <w:sz w:val="22"/>
          <w:szCs w:val="22"/>
        </w:rPr>
        <w:t>Determine how</w:t>
      </w:r>
      <w:r>
        <w:rPr>
          <w:rFonts w:ascii="Arial" w:hAnsi="Arial" w:cs="Arial"/>
          <w:sz w:val="22"/>
          <w:szCs w:val="22"/>
        </w:rPr>
        <w:t xml:space="preserve"> </w:t>
      </w:r>
      <w:r w:rsidR="00CE284E">
        <w:rPr>
          <w:rFonts w:ascii="Arial" w:hAnsi="Arial" w:cs="Arial"/>
          <w:sz w:val="22"/>
          <w:szCs w:val="22"/>
        </w:rPr>
        <w:t xml:space="preserve">far back she should walk if she wants to reduce the sound intensity to </w:t>
      </w:r>
      <m:oMath>
        <m:r>
          <w:rPr>
            <w:rFonts w:ascii="Cambria Math" w:hAnsi="Cambria Math" w:cs="Arial"/>
          </w:rPr>
          <m:t>8.75×</m:t>
        </m:r>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r>
          <w:rPr>
            <w:rFonts w:ascii="Cambria Math" w:hAnsi="Cambria Math" w:cs="Arial"/>
          </w:rPr>
          <m:t xml:space="preserve"> </m:t>
        </m:r>
        <m:r>
          <m:rPr>
            <m:sty m:val="p"/>
          </m:rPr>
          <w:rPr>
            <w:rFonts w:ascii="Cambria Math" w:hAnsi="Cambria Math" w:cs="Arial"/>
          </w:rPr>
          <m:t xml:space="preserve">W </m:t>
        </m:r>
        <m:sSup>
          <m:sSupPr>
            <m:ctrlPr>
              <w:rPr>
                <w:rFonts w:ascii="Cambria Math" w:hAnsi="Cambria Math" w:cs="Arial"/>
                <w:iCs/>
              </w:rPr>
            </m:ctrlPr>
          </m:sSupPr>
          <m:e>
            <m:r>
              <m:rPr>
                <m:sty m:val="p"/>
              </m:rPr>
              <w:rPr>
                <w:rFonts w:ascii="Cambria Math" w:hAnsi="Cambria Math" w:cs="Arial"/>
              </w:rPr>
              <m:t>m</m:t>
            </m:r>
          </m:e>
          <m:sup>
            <m:r>
              <m:rPr>
                <m:sty m:val="p"/>
              </m:rPr>
              <w:rPr>
                <w:rFonts w:ascii="Cambria Math" w:hAnsi="Cambria Math" w:cs="Arial"/>
              </w:rPr>
              <m:t>-2</m:t>
            </m:r>
          </m:sup>
        </m:sSup>
      </m:oMath>
      <w:r w:rsidR="00CE284E">
        <w:rPr>
          <w:rFonts w:ascii="Arial" w:hAnsi="Arial" w:cs="Arial"/>
          <w:iCs/>
          <w:sz w:val="22"/>
          <w:szCs w:val="22"/>
        </w:rPr>
        <w:t>.</w:t>
      </w:r>
    </w:p>
    <w:p w14:paraId="5E8F9A8E" w14:textId="0C60BCD6" w:rsidR="006B221E" w:rsidRPr="006B221E" w:rsidRDefault="00BE7EE7" w:rsidP="006B221E">
      <w:pPr>
        <w:shd w:val="clear" w:color="auto" w:fill="FFFFFF"/>
        <w:spacing w:before="100" w:beforeAutospacing="1" w:after="100" w:afterAutospacing="1"/>
        <w:contextualSpacing/>
        <w:rPr>
          <w:rFonts w:ascii="Arial" w:hAnsi="Arial" w:cs="Arial"/>
          <w:sz w:val="22"/>
          <w:szCs w:val="22"/>
        </w:rPr>
      </w:pPr>
      <w:r w:rsidRPr="006B221E">
        <w:rPr>
          <w:rFonts w:cs="Arial"/>
          <w:bCs/>
          <w:color w:val="000000" w:themeColor="text1"/>
          <w:szCs w:val="22"/>
        </w:rPr>
        <w:br/>
      </w:r>
    </w:p>
    <w:tbl>
      <w:tblPr>
        <w:tblStyle w:val="TableGrid"/>
        <w:tblW w:w="0" w:type="auto"/>
        <w:jc w:val="center"/>
        <w:tblLook w:val="04A0" w:firstRow="1" w:lastRow="0" w:firstColumn="1" w:lastColumn="0" w:noHBand="0" w:noVBand="1"/>
      </w:tblPr>
      <w:tblGrid>
        <w:gridCol w:w="7083"/>
        <w:gridCol w:w="1933"/>
      </w:tblGrid>
      <w:tr w:rsidR="006B221E" w:rsidRPr="001F76D7" w14:paraId="48BE01B2" w14:textId="77777777" w:rsidTr="003611DB">
        <w:trPr>
          <w:trHeight w:val="567"/>
          <w:jc w:val="center"/>
        </w:trPr>
        <w:tc>
          <w:tcPr>
            <w:tcW w:w="7083" w:type="dxa"/>
            <w:vAlign w:val="center"/>
          </w:tcPr>
          <w:p w14:paraId="3111ABD0" w14:textId="62F4ABA6" w:rsidR="006B221E" w:rsidRPr="00FB38BA" w:rsidRDefault="006B221E" w:rsidP="003611DB">
            <w:pPr>
              <w:rPr>
                <w:rFonts w:ascii="Arial" w:hAnsi="Arial" w:cs="Arial"/>
                <w:color w:val="4F81BD" w:themeColor="accent1"/>
              </w:rPr>
            </w:pPr>
            <m:oMathPara>
              <m:oMath>
                <m:r>
                  <m:rPr>
                    <m:sty m:val="p"/>
                  </m:rPr>
                  <w:rPr>
                    <w:rFonts w:ascii="Cambria Math" w:hAnsi="Cambria Math" w:cs="Arial"/>
                    <w:color w:val="4F81BD" w:themeColor="accent1"/>
                  </w:rPr>
                  <w:br/>
                </m:r>
                <m:r>
                  <w:rPr>
                    <w:rFonts w:ascii="Cambria Math" w:hAnsi="Cambria Math" w:cs="Arial"/>
                    <w:color w:val="4F81BD" w:themeColor="accent1"/>
                    <w:sz w:val="22"/>
                    <w:szCs w:val="22"/>
                  </w:rPr>
                  <m:t>r∝</m:t>
                </m:r>
                <m:f>
                  <m:fPr>
                    <m:ctrlPr>
                      <w:rPr>
                        <w:rFonts w:ascii="Cambria Math" w:hAnsi="Cambria Math" w:cs="Arial"/>
                        <w:i/>
                        <w:color w:val="4F81BD" w:themeColor="accent1"/>
                        <w:sz w:val="22"/>
                        <w:szCs w:val="22"/>
                      </w:rPr>
                    </m:ctrlPr>
                  </m:fPr>
                  <m:num>
                    <m:r>
                      <w:rPr>
                        <w:rFonts w:ascii="Cambria Math" w:hAnsi="Cambria Math" w:cs="Arial"/>
                        <w:color w:val="4F81BD" w:themeColor="accent1"/>
                        <w:sz w:val="22"/>
                        <w:szCs w:val="22"/>
                      </w:rPr>
                      <m:t>1</m:t>
                    </m:r>
                  </m:num>
                  <m:den>
                    <m:rad>
                      <m:radPr>
                        <m:degHide m:val="1"/>
                        <m:ctrlPr>
                          <w:rPr>
                            <w:rFonts w:ascii="Cambria Math" w:hAnsi="Cambria Math" w:cs="Arial"/>
                            <w:i/>
                            <w:color w:val="4F81BD" w:themeColor="accent1"/>
                            <w:sz w:val="22"/>
                            <w:szCs w:val="22"/>
                          </w:rPr>
                        </m:ctrlPr>
                      </m:radPr>
                      <m:deg/>
                      <m:e>
                        <m:r>
                          <w:rPr>
                            <w:rFonts w:ascii="Cambria Math" w:hAnsi="Cambria Math" w:cs="Arial"/>
                            <w:color w:val="4F81BD" w:themeColor="accent1"/>
                            <w:sz w:val="22"/>
                            <w:szCs w:val="22"/>
                          </w:rPr>
                          <m:t>I</m:t>
                        </m:r>
                      </m:e>
                    </m:rad>
                  </m:den>
                </m:f>
              </m:oMath>
            </m:oMathPara>
            <w:r w:rsidRPr="006B221E">
              <w:rPr>
                <w:rFonts w:ascii="Arial" w:hAnsi="Arial" w:cs="Arial"/>
                <w:color w:val="4F81BD" w:themeColor="accent1"/>
                <w:sz w:val="20"/>
                <w:szCs w:val="20"/>
              </w:rPr>
              <w:t xml:space="preserve"> </w:t>
            </w:r>
          </w:p>
          <w:p w14:paraId="0DF92262" w14:textId="77777777" w:rsidR="006B221E" w:rsidRPr="00FB38BA" w:rsidRDefault="006B221E" w:rsidP="003611DB">
            <w:pPr>
              <w:rPr>
                <w:rFonts w:ascii="Arial" w:hAnsi="Arial" w:cs="Arial"/>
                <w:color w:val="4F81BD" w:themeColor="accent1"/>
              </w:rPr>
            </w:pPr>
          </w:p>
        </w:tc>
        <w:tc>
          <w:tcPr>
            <w:tcW w:w="1933" w:type="dxa"/>
            <w:vAlign w:val="center"/>
          </w:tcPr>
          <w:p w14:paraId="29A8B895" w14:textId="77777777" w:rsidR="006B221E" w:rsidRPr="001F76D7" w:rsidRDefault="006B221E" w:rsidP="003611DB">
            <w:pPr>
              <w:jc w:val="center"/>
              <w:rPr>
                <w:color w:val="4F81BD" w:themeColor="accent1"/>
              </w:rPr>
            </w:pPr>
            <w:r w:rsidRPr="001F76D7">
              <w:rPr>
                <w:color w:val="4F81BD" w:themeColor="accent1"/>
              </w:rPr>
              <w:t>1 mark</w:t>
            </w:r>
          </w:p>
        </w:tc>
      </w:tr>
      <w:tr w:rsidR="006B221E" w:rsidRPr="001F76D7" w14:paraId="790E0235" w14:textId="77777777" w:rsidTr="003611DB">
        <w:trPr>
          <w:trHeight w:val="567"/>
          <w:jc w:val="center"/>
        </w:trPr>
        <w:tc>
          <w:tcPr>
            <w:tcW w:w="7083" w:type="dxa"/>
            <w:vAlign w:val="center"/>
          </w:tcPr>
          <w:p w14:paraId="59CE2909" w14:textId="77777777" w:rsidR="006B221E" w:rsidRPr="006B221E" w:rsidRDefault="006B221E" w:rsidP="003611DB">
            <w:pPr>
              <w:rPr>
                <w:color w:val="4F81BD" w:themeColor="accent1"/>
                <w:sz w:val="20"/>
                <w:szCs w:val="20"/>
              </w:rPr>
            </w:pPr>
          </w:p>
          <w:p w14:paraId="3C53F423" w14:textId="3D3801EE" w:rsidR="006B221E" w:rsidRPr="00FB38BA" w:rsidRDefault="00000000" w:rsidP="003611DB">
            <w:pPr>
              <w:rPr>
                <w:rFonts w:ascii="Arial" w:hAnsi="Arial" w:cs="Arial"/>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2</m:t>
                      </m:r>
                    </m:sub>
                  </m:sSub>
                </m:num>
                <m:den>
                  <m:r>
                    <w:rPr>
                      <w:rFonts w:ascii="Cambria Math" w:hAnsi="Cambria Math"/>
                      <w:color w:val="4F81BD" w:themeColor="accent1"/>
                    </w:rPr>
                    <m:t>I1</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8.75×</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num>
                <m:den>
                  <m:r>
                    <w:rPr>
                      <w:rFonts w:ascii="Cambria Math" w:hAnsi="Cambria Math"/>
                      <w:color w:val="4F81BD" w:themeColor="accent1"/>
                    </w:rPr>
                    <m:t>6.50×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den>
              </m:f>
              <m:r>
                <w:rPr>
                  <w:rFonts w:ascii="Cambria Math" w:hAnsi="Cambria Math"/>
                  <w:color w:val="4F81BD" w:themeColor="accent1"/>
                </w:rPr>
                <m:t>=0.135</m:t>
              </m:r>
            </m:oMath>
            <w:r w:rsidR="006B221E">
              <w:rPr>
                <w:rFonts w:ascii="Arial" w:hAnsi="Arial" w:cs="Arial"/>
                <w:color w:val="4F81BD" w:themeColor="accent1"/>
                <w:sz w:val="20"/>
                <w:szCs w:val="20"/>
              </w:rPr>
              <w:t xml:space="preserve"> </w:t>
            </w:r>
          </w:p>
          <w:p w14:paraId="7BC9C0D2" w14:textId="77777777" w:rsidR="006B221E" w:rsidRDefault="006B221E" w:rsidP="003611DB">
            <w:pPr>
              <w:rPr>
                <w:color w:val="4F81BD" w:themeColor="accent1"/>
              </w:rPr>
            </w:pPr>
          </w:p>
        </w:tc>
        <w:tc>
          <w:tcPr>
            <w:tcW w:w="1933" w:type="dxa"/>
            <w:vAlign w:val="center"/>
          </w:tcPr>
          <w:p w14:paraId="05F73DE4" w14:textId="77777777" w:rsidR="006B221E" w:rsidRPr="001F76D7" w:rsidRDefault="006B221E" w:rsidP="003611DB">
            <w:pPr>
              <w:jc w:val="center"/>
              <w:rPr>
                <w:color w:val="4F81BD" w:themeColor="accent1"/>
              </w:rPr>
            </w:pPr>
            <w:r w:rsidRPr="001F76D7">
              <w:rPr>
                <w:color w:val="4F81BD" w:themeColor="accent1"/>
              </w:rPr>
              <w:t>1 mark</w:t>
            </w:r>
          </w:p>
        </w:tc>
      </w:tr>
      <w:tr w:rsidR="006B221E" w:rsidRPr="001F76D7" w14:paraId="7632C213" w14:textId="77777777" w:rsidTr="003611DB">
        <w:trPr>
          <w:trHeight w:val="567"/>
          <w:jc w:val="center"/>
        </w:trPr>
        <w:tc>
          <w:tcPr>
            <w:tcW w:w="7083" w:type="dxa"/>
            <w:vAlign w:val="center"/>
          </w:tcPr>
          <w:p w14:paraId="297795CE" w14:textId="46EDEF4A" w:rsidR="006B221E" w:rsidRDefault="00000000" w:rsidP="003611DB">
            <w:pPr>
              <w:rPr>
                <w:color w:val="4F81BD" w:themeColor="accent1"/>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2</m:t>
                  </m:r>
                </m:sub>
              </m:sSub>
              <m:r>
                <w:rPr>
                  <w:rFonts w:ascii="Cambria Math" w:hAnsi="Cambria Math"/>
                  <w:color w:val="4F81BD" w:themeColor="accent1"/>
                  <w:sz w:val="22"/>
                  <w:szCs w:val="22"/>
                </w:rPr>
                <m:t>=</m:t>
              </m:r>
              <m:f>
                <m:fPr>
                  <m:ctrlPr>
                    <w:rPr>
                      <w:rFonts w:ascii="Cambria Math" w:hAnsi="Cambria Math"/>
                      <w:i/>
                      <w:color w:val="4F81BD" w:themeColor="accent1"/>
                      <w:sz w:val="22"/>
                      <w:szCs w:val="22"/>
                    </w:rPr>
                  </m:ctrlPr>
                </m:fPr>
                <m:num>
                  <m:r>
                    <w:rPr>
                      <w:rFonts w:ascii="Cambria Math" w:hAnsi="Cambria Math"/>
                      <w:color w:val="4F81BD" w:themeColor="accent1"/>
                      <w:sz w:val="22"/>
                      <w:szCs w:val="22"/>
                    </w:rPr>
                    <m:t>1</m:t>
                  </m:r>
                </m:num>
                <m:den>
                  <m:rad>
                    <m:radPr>
                      <m:degHide m:val="1"/>
                      <m:ctrlPr>
                        <w:rPr>
                          <w:rFonts w:ascii="Cambria Math" w:hAnsi="Cambria Math"/>
                          <w:i/>
                          <w:color w:val="4F81BD" w:themeColor="accent1"/>
                          <w:sz w:val="22"/>
                          <w:szCs w:val="22"/>
                        </w:rPr>
                      </m:ctrlPr>
                    </m:radPr>
                    <m:deg/>
                    <m:e>
                      <m:r>
                        <w:rPr>
                          <w:rFonts w:ascii="Cambria Math" w:hAnsi="Cambria Math"/>
                          <w:color w:val="4F81BD" w:themeColor="accent1"/>
                          <w:sz w:val="22"/>
                          <w:szCs w:val="22"/>
                        </w:rPr>
                        <m:t>13.5</m:t>
                      </m:r>
                    </m:e>
                  </m:rad>
                </m:den>
              </m:f>
              <m:r>
                <w:rPr>
                  <w:rFonts w:ascii="Cambria Math" w:hAnsi="Cambria Math"/>
                  <w:color w:val="4F81BD" w:themeColor="accent1"/>
                  <w:sz w:val="22"/>
                  <w:szCs w:val="22"/>
                </w:rPr>
                <m:t>×3.00=8.18</m:t>
              </m:r>
            </m:oMath>
            <w:r w:rsidR="006B221E" w:rsidRPr="006B221E">
              <w:rPr>
                <w:color w:val="4F81BD" w:themeColor="accent1"/>
                <w:sz w:val="22"/>
                <w:szCs w:val="22"/>
              </w:rPr>
              <w:t xml:space="preserve"> m</w:t>
            </w:r>
            <w:r w:rsidR="006B221E">
              <w:rPr>
                <w:iCs/>
                <w:color w:val="4F81BD" w:themeColor="accent1"/>
              </w:rPr>
              <w:t xml:space="preserve"> </w:t>
            </w:r>
          </w:p>
        </w:tc>
        <w:tc>
          <w:tcPr>
            <w:tcW w:w="1933" w:type="dxa"/>
            <w:vAlign w:val="center"/>
          </w:tcPr>
          <w:p w14:paraId="6BBABEB3" w14:textId="77777777" w:rsidR="006B221E" w:rsidRPr="001F76D7" w:rsidRDefault="006B221E" w:rsidP="003611DB">
            <w:pPr>
              <w:jc w:val="center"/>
              <w:rPr>
                <w:color w:val="4F81BD" w:themeColor="accent1"/>
              </w:rPr>
            </w:pPr>
            <w:r w:rsidRPr="001F76D7">
              <w:rPr>
                <w:color w:val="4F81BD" w:themeColor="accent1"/>
              </w:rPr>
              <w:t>1 mark</w:t>
            </w:r>
          </w:p>
        </w:tc>
      </w:tr>
      <w:tr w:rsidR="006B221E" w:rsidRPr="001F76D7" w14:paraId="06E196F9" w14:textId="77777777" w:rsidTr="003611DB">
        <w:trPr>
          <w:trHeight w:val="567"/>
          <w:jc w:val="center"/>
        </w:trPr>
        <w:tc>
          <w:tcPr>
            <w:tcW w:w="7083" w:type="dxa"/>
            <w:vAlign w:val="center"/>
          </w:tcPr>
          <w:p w14:paraId="77BD86EA" w14:textId="38E3F445" w:rsidR="006B221E" w:rsidRPr="006B221E" w:rsidRDefault="00000000" w:rsidP="003611DB">
            <w:pPr>
              <w:rPr>
                <w:color w:val="4F81BD" w:themeColor="accent1"/>
                <w:sz w:val="22"/>
                <w:szCs w:val="22"/>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2</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1</m:t>
                  </m:r>
                </m:sub>
              </m:sSub>
              <m:r>
                <w:rPr>
                  <w:rFonts w:ascii="Cambria Math" w:hAnsi="Cambria Math"/>
                  <w:color w:val="4F81BD" w:themeColor="accent1"/>
                  <w:sz w:val="22"/>
                  <w:szCs w:val="22"/>
                </w:rPr>
                <m:t xml:space="preserve">=8.18-3.00=5.18 </m:t>
              </m:r>
            </m:oMath>
            <w:r w:rsidR="00D8031D">
              <w:rPr>
                <w:color w:val="4F81BD" w:themeColor="accent1"/>
                <w:sz w:val="22"/>
                <w:szCs w:val="22"/>
              </w:rPr>
              <w:t>m</w:t>
            </w:r>
          </w:p>
        </w:tc>
        <w:tc>
          <w:tcPr>
            <w:tcW w:w="1933" w:type="dxa"/>
            <w:vAlign w:val="center"/>
          </w:tcPr>
          <w:p w14:paraId="3CEDB911" w14:textId="6633B5F1" w:rsidR="006B221E" w:rsidRPr="001F76D7" w:rsidRDefault="00D8031D" w:rsidP="003611DB">
            <w:pPr>
              <w:jc w:val="center"/>
              <w:rPr>
                <w:color w:val="4F81BD" w:themeColor="accent1"/>
              </w:rPr>
            </w:pPr>
            <w:r w:rsidRPr="001F76D7">
              <w:rPr>
                <w:color w:val="4F81BD" w:themeColor="accent1"/>
              </w:rPr>
              <w:t>1 mark</w:t>
            </w:r>
          </w:p>
        </w:tc>
      </w:tr>
    </w:tbl>
    <w:p w14:paraId="16983F88" w14:textId="1AEDF6D4" w:rsidR="00BE7EE7" w:rsidRDefault="0006522D" w:rsidP="00AC2708">
      <w:pPr>
        <w:pStyle w:val="ListParagraph"/>
        <w:snapToGrid w:val="0"/>
        <w:ind w:left="360"/>
        <w:contextualSpacing/>
        <w:jc w:val="center"/>
        <w:rPr>
          <w:rFonts w:cs="Arial"/>
          <w:szCs w:val="22"/>
        </w:rPr>
      </w:pPr>
      <w:r>
        <w:rPr>
          <w:rFonts w:cs="Arial"/>
          <w:bCs/>
          <w:color w:val="000000" w:themeColor="text1"/>
          <w:szCs w:val="22"/>
        </w:rPr>
        <w:br/>
      </w:r>
      <w:r w:rsidR="00BE7EE7">
        <w:rPr>
          <w:rFonts w:cs="Arial"/>
          <w:bCs/>
          <w:color w:val="000000" w:themeColor="text1"/>
          <w:szCs w:val="22"/>
        </w:rPr>
        <w:br/>
      </w:r>
    </w:p>
    <w:p w14:paraId="3622E87A" w14:textId="743D5267" w:rsidR="00AC2708" w:rsidRDefault="00AC2708" w:rsidP="00AC2708">
      <w:pPr>
        <w:pStyle w:val="ListParagraph"/>
        <w:snapToGrid w:val="0"/>
        <w:ind w:left="360"/>
        <w:contextualSpacing/>
        <w:jc w:val="center"/>
        <w:rPr>
          <w:rFonts w:cs="Arial"/>
          <w:szCs w:val="22"/>
        </w:rPr>
      </w:pPr>
    </w:p>
    <w:p w14:paraId="6C9EE611" w14:textId="26ED12F6" w:rsidR="00AC2708" w:rsidRDefault="00AC2708" w:rsidP="00AC2708">
      <w:pPr>
        <w:pStyle w:val="ListParagraph"/>
        <w:snapToGrid w:val="0"/>
        <w:ind w:left="360"/>
        <w:contextualSpacing/>
        <w:jc w:val="center"/>
        <w:rPr>
          <w:rFonts w:cs="Arial"/>
          <w:szCs w:val="22"/>
        </w:rPr>
      </w:pPr>
    </w:p>
    <w:p w14:paraId="6FFD39B6" w14:textId="609BECDB" w:rsidR="00AC2708" w:rsidRDefault="00AC2708" w:rsidP="00AC2708">
      <w:pPr>
        <w:pStyle w:val="ListParagraph"/>
        <w:snapToGrid w:val="0"/>
        <w:ind w:left="360"/>
        <w:contextualSpacing/>
        <w:jc w:val="center"/>
        <w:rPr>
          <w:rFonts w:cs="Arial"/>
          <w:szCs w:val="22"/>
        </w:rPr>
      </w:pPr>
    </w:p>
    <w:p w14:paraId="58DA8392" w14:textId="51F65519" w:rsidR="00AC2708" w:rsidRDefault="00AC2708" w:rsidP="00AC2708">
      <w:pPr>
        <w:pStyle w:val="ListParagraph"/>
        <w:snapToGrid w:val="0"/>
        <w:ind w:left="360"/>
        <w:contextualSpacing/>
        <w:jc w:val="center"/>
        <w:rPr>
          <w:rFonts w:cs="Arial"/>
          <w:szCs w:val="22"/>
        </w:rPr>
      </w:pPr>
    </w:p>
    <w:p w14:paraId="722B90D9" w14:textId="77777777" w:rsidR="00AC2708" w:rsidRDefault="00AC2708" w:rsidP="00AC2708">
      <w:pPr>
        <w:pStyle w:val="ListParagraph"/>
        <w:snapToGrid w:val="0"/>
        <w:ind w:left="360"/>
        <w:contextualSpacing/>
        <w:jc w:val="center"/>
        <w:rPr>
          <w:rFonts w:cs="Arial"/>
          <w:bCs/>
          <w:color w:val="000000" w:themeColor="text1"/>
          <w:szCs w:val="22"/>
        </w:rPr>
      </w:pPr>
    </w:p>
    <w:p w14:paraId="69C9F5C8" w14:textId="77777777" w:rsidR="00BE7EE7" w:rsidRPr="001C0A85" w:rsidRDefault="00BE7EE7" w:rsidP="00BE7EE7">
      <w:pPr>
        <w:snapToGrid w:val="0"/>
        <w:contextualSpacing/>
        <w:rPr>
          <w:rFonts w:cs="Arial"/>
          <w:bCs/>
          <w:color w:val="000000" w:themeColor="text1"/>
          <w:szCs w:val="22"/>
        </w:rPr>
      </w:pPr>
    </w:p>
    <w:p w14:paraId="03E6EE66" w14:textId="77777777" w:rsidR="00BE7EE7" w:rsidRDefault="00BE7EE7" w:rsidP="00BE7EE7">
      <w:pPr>
        <w:pStyle w:val="ListParagraph"/>
        <w:snapToGrid w:val="0"/>
        <w:ind w:left="360"/>
        <w:contextualSpacing/>
        <w:jc w:val="center"/>
        <w:rPr>
          <w:rFonts w:cs="Arial"/>
          <w:bCs/>
          <w:color w:val="000000" w:themeColor="text1"/>
          <w:szCs w:val="22"/>
        </w:rPr>
      </w:pPr>
    </w:p>
    <w:p w14:paraId="4D547261" w14:textId="26C73AB0" w:rsidR="00BE7EE7" w:rsidRDefault="00BE7EE7" w:rsidP="00BE7EE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CE284E">
        <w:rPr>
          <w:rFonts w:ascii="Arial" w:hAnsi="Arial" w:cs="Arial"/>
          <w:b/>
          <w:sz w:val="22"/>
          <w:szCs w:val="22"/>
        </w:rPr>
        <w:t>1</w:t>
      </w:r>
      <w:r w:rsidR="0006522D">
        <w:rPr>
          <w:rFonts w:ascii="Arial" w:hAnsi="Arial" w:cs="Arial"/>
          <w:b/>
          <w:sz w:val="22"/>
          <w:szCs w:val="22"/>
        </w:rPr>
        <w:t>2</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06522D">
        <w:rPr>
          <w:rFonts w:ascii="Arial" w:hAnsi="Arial" w:cs="Arial"/>
          <w:b/>
          <w:color w:val="000000" w:themeColor="text1"/>
          <w:sz w:val="22"/>
          <w:szCs w:val="22"/>
        </w:rPr>
        <w:t>3</w:t>
      </w:r>
      <w:r w:rsidRPr="0020040B">
        <w:rPr>
          <w:rFonts w:ascii="Arial" w:hAnsi="Arial" w:cs="Arial"/>
          <w:b/>
          <w:sz w:val="22"/>
          <w:szCs w:val="22"/>
        </w:rPr>
        <w:t xml:space="preserve"> marks)</w:t>
      </w:r>
    </w:p>
    <w:p w14:paraId="3BB4DD56" w14:textId="77777777" w:rsidR="00BE7EE7" w:rsidRPr="00881256" w:rsidRDefault="00BE7EE7" w:rsidP="00BE7EE7">
      <w:pPr>
        <w:tabs>
          <w:tab w:val="left" w:pos="8222"/>
          <w:tab w:val="right" w:pos="9360"/>
        </w:tabs>
        <w:contextualSpacing/>
        <w:rPr>
          <w:rFonts w:ascii="Arial" w:hAnsi="Arial" w:cs="Arial"/>
          <w:b/>
          <w:sz w:val="22"/>
          <w:szCs w:val="22"/>
        </w:rPr>
      </w:pPr>
    </w:p>
    <w:p w14:paraId="249C0DE0" w14:textId="1329E9C4" w:rsidR="00BE7EE7" w:rsidRDefault="0006522D" w:rsidP="00BE7EE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pot of </w:t>
      </w:r>
      <w:r w:rsidR="00996B6F">
        <w:rPr>
          <w:rFonts w:ascii="Arial" w:hAnsi="Arial" w:cs="Arial"/>
          <w:sz w:val="22"/>
          <w:szCs w:val="22"/>
        </w:rPr>
        <w:t xml:space="preserve">boiling </w:t>
      </w:r>
      <w:r>
        <w:rPr>
          <w:rFonts w:ascii="Arial" w:hAnsi="Arial" w:cs="Arial"/>
          <w:sz w:val="22"/>
          <w:szCs w:val="22"/>
        </w:rPr>
        <w:t xml:space="preserve">water will remain at </w:t>
      </w:r>
      <m:oMath>
        <m:r>
          <w:rPr>
            <w:rFonts w:ascii="Cambria Math" w:hAnsi="Cambria Math" w:cs="Arial"/>
            <w:sz w:val="22"/>
            <w:szCs w:val="22"/>
          </w:rPr>
          <m:t>100℃</m:t>
        </m:r>
      </m:oMath>
      <w:r>
        <w:rPr>
          <w:rFonts w:ascii="Arial" w:hAnsi="Arial" w:cs="Arial"/>
          <w:sz w:val="22"/>
          <w:szCs w:val="22"/>
        </w:rPr>
        <w:t xml:space="preserve"> during the entire time that the water is boiling, even though heat is clearly being transferred from the stove. Explain why this occurs.</w:t>
      </w:r>
    </w:p>
    <w:p w14:paraId="61DB1058" w14:textId="73CABC31" w:rsidR="0006522D" w:rsidRPr="0006522D" w:rsidRDefault="0006522D" w:rsidP="0006522D">
      <w:pPr>
        <w:snapToGrid w:val="0"/>
        <w:contextualSpacing/>
        <w:rPr>
          <w:rFonts w:cs="Arial"/>
          <w:szCs w:val="22"/>
        </w:rPr>
      </w:pPr>
      <w:r>
        <w:rPr>
          <w:rFonts w:cs="Arial"/>
          <w:szCs w:val="22"/>
        </w:rPr>
        <w:br/>
      </w:r>
    </w:p>
    <w:tbl>
      <w:tblPr>
        <w:tblStyle w:val="TableGrid"/>
        <w:tblW w:w="0" w:type="auto"/>
        <w:jc w:val="center"/>
        <w:tblLook w:val="04A0" w:firstRow="1" w:lastRow="0" w:firstColumn="1" w:lastColumn="0" w:noHBand="0" w:noVBand="1"/>
      </w:tblPr>
      <w:tblGrid>
        <w:gridCol w:w="7083"/>
        <w:gridCol w:w="1933"/>
      </w:tblGrid>
      <w:tr w:rsidR="00AC2708" w:rsidRPr="001F76D7" w14:paraId="33CC8978" w14:textId="77777777" w:rsidTr="003611DB">
        <w:trPr>
          <w:trHeight w:val="567"/>
          <w:jc w:val="center"/>
        </w:trPr>
        <w:tc>
          <w:tcPr>
            <w:tcW w:w="7083" w:type="dxa"/>
            <w:vAlign w:val="center"/>
          </w:tcPr>
          <w:p w14:paraId="7190FCCE" w14:textId="21FBF5B1" w:rsidR="00AC2708" w:rsidRPr="001F76D7" w:rsidRDefault="00AC2708" w:rsidP="003611DB">
            <w:pPr>
              <w:rPr>
                <w:color w:val="4F81BD" w:themeColor="accent1"/>
              </w:rPr>
            </w:pPr>
            <w:r>
              <w:rPr>
                <w:color w:val="4F81BD" w:themeColor="accent1"/>
              </w:rPr>
              <w:t xml:space="preserve">Temperature is a measure of the average kinetic energy of particles in a substance </w:t>
            </w:r>
          </w:p>
        </w:tc>
        <w:tc>
          <w:tcPr>
            <w:tcW w:w="1933" w:type="dxa"/>
            <w:vAlign w:val="center"/>
          </w:tcPr>
          <w:p w14:paraId="623F5C80" w14:textId="77777777" w:rsidR="00AC2708" w:rsidRPr="001F76D7" w:rsidRDefault="00AC2708" w:rsidP="003611DB">
            <w:pPr>
              <w:jc w:val="center"/>
              <w:rPr>
                <w:color w:val="4F81BD" w:themeColor="accent1"/>
              </w:rPr>
            </w:pPr>
            <w:r w:rsidRPr="001F76D7">
              <w:rPr>
                <w:color w:val="4F81BD" w:themeColor="accent1"/>
              </w:rPr>
              <w:t>1 mark</w:t>
            </w:r>
          </w:p>
        </w:tc>
      </w:tr>
      <w:tr w:rsidR="00AC2708" w:rsidRPr="001F76D7" w14:paraId="2DD4D27B" w14:textId="77777777" w:rsidTr="003611DB">
        <w:trPr>
          <w:trHeight w:val="567"/>
          <w:jc w:val="center"/>
        </w:trPr>
        <w:tc>
          <w:tcPr>
            <w:tcW w:w="7083" w:type="dxa"/>
            <w:vAlign w:val="center"/>
          </w:tcPr>
          <w:p w14:paraId="48C29ACF" w14:textId="718BD781" w:rsidR="00AC2708" w:rsidRDefault="00D73258" w:rsidP="003611DB">
            <w:pPr>
              <w:rPr>
                <w:color w:val="4F81BD" w:themeColor="accent1"/>
              </w:rPr>
            </w:pPr>
            <w:r>
              <w:rPr>
                <w:color w:val="4F81BD" w:themeColor="accent1"/>
              </w:rPr>
              <w:t>The energy from the stove is not increasing the kinetic energy of particles (hence no change in temperature) but rather increasing the potential energy of particles</w:t>
            </w:r>
          </w:p>
        </w:tc>
        <w:tc>
          <w:tcPr>
            <w:tcW w:w="1933" w:type="dxa"/>
            <w:vAlign w:val="center"/>
          </w:tcPr>
          <w:p w14:paraId="6CB9C559" w14:textId="77777777" w:rsidR="00AC2708" w:rsidRPr="001F76D7" w:rsidRDefault="00AC2708" w:rsidP="003611DB">
            <w:pPr>
              <w:jc w:val="center"/>
              <w:rPr>
                <w:color w:val="4F81BD" w:themeColor="accent1"/>
              </w:rPr>
            </w:pPr>
            <w:r w:rsidRPr="001F76D7">
              <w:rPr>
                <w:color w:val="4F81BD" w:themeColor="accent1"/>
              </w:rPr>
              <w:t>1 mark</w:t>
            </w:r>
          </w:p>
        </w:tc>
      </w:tr>
      <w:tr w:rsidR="00AC2708" w:rsidRPr="001F76D7" w14:paraId="0FEC9415" w14:textId="77777777" w:rsidTr="003611DB">
        <w:trPr>
          <w:trHeight w:val="567"/>
          <w:jc w:val="center"/>
        </w:trPr>
        <w:tc>
          <w:tcPr>
            <w:tcW w:w="7083" w:type="dxa"/>
            <w:vAlign w:val="center"/>
          </w:tcPr>
          <w:p w14:paraId="589B88EE" w14:textId="58336CE4" w:rsidR="00AC2708" w:rsidRDefault="00D73258" w:rsidP="003611DB">
            <w:pPr>
              <w:rPr>
                <w:color w:val="4F81BD" w:themeColor="accent1"/>
              </w:rPr>
            </w:pPr>
            <w:r>
              <w:rPr>
                <w:color w:val="4F81BD" w:themeColor="accent1"/>
              </w:rPr>
              <w:t xml:space="preserve">This increased potential energy accounts for the separation of particles from one another as they change from the liquid to the gas phase </w:t>
            </w:r>
          </w:p>
        </w:tc>
        <w:tc>
          <w:tcPr>
            <w:tcW w:w="1933" w:type="dxa"/>
            <w:vAlign w:val="center"/>
          </w:tcPr>
          <w:p w14:paraId="61E100E7" w14:textId="77777777" w:rsidR="00AC2708" w:rsidRPr="001F76D7" w:rsidRDefault="00AC2708" w:rsidP="003611DB">
            <w:pPr>
              <w:jc w:val="center"/>
              <w:rPr>
                <w:color w:val="4F81BD" w:themeColor="accent1"/>
              </w:rPr>
            </w:pPr>
            <w:r w:rsidRPr="001F76D7">
              <w:rPr>
                <w:color w:val="4F81BD" w:themeColor="accent1"/>
              </w:rPr>
              <w:t>1 mark</w:t>
            </w:r>
          </w:p>
        </w:tc>
      </w:tr>
    </w:tbl>
    <w:p w14:paraId="2E5CB857" w14:textId="3618BDFE" w:rsidR="00AC2708" w:rsidRDefault="00AC2708" w:rsidP="0006522D">
      <w:pPr>
        <w:tabs>
          <w:tab w:val="left" w:pos="709"/>
          <w:tab w:val="left" w:pos="8080"/>
        </w:tabs>
        <w:snapToGrid w:val="0"/>
        <w:spacing w:after="240" w:line="480" w:lineRule="auto"/>
        <w:contextualSpacing/>
        <w:jc w:val="center"/>
        <w:rPr>
          <w:rFonts w:ascii="Arial" w:hAnsi="Arial" w:cs="Arial"/>
          <w:b/>
          <w:sz w:val="22"/>
          <w:szCs w:val="22"/>
        </w:rPr>
      </w:pPr>
    </w:p>
    <w:p w14:paraId="6E3D91B0" w14:textId="47E53CC5" w:rsidR="00AC2708" w:rsidRDefault="00AC2708" w:rsidP="0006522D">
      <w:pPr>
        <w:tabs>
          <w:tab w:val="left" w:pos="709"/>
          <w:tab w:val="left" w:pos="8080"/>
        </w:tabs>
        <w:snapToGrid w:val="0"/>
        <w:spacing w:after="240" w:line="480" w:lineRule="auto"/>
        <w:contextualSpacing/>
        <w:jc w:val="center"/>
        <w:rPr>
          <w:rFonts w:ascii="Arial" w:hAnsi="Arial" w:cs="Arial"/>
          <w:b/>
          <w:sz w:val="22"/>
          <w:szCs w:val="22"/>
        </w:rPr>
      </w:pPr>
    </w:p>
    <w:p w14:paraId="40593885" w14:textId="39DA0FD2" w:rsidR="00D73258" w:rsidRDefault="00D73258" w:rsidP="0006522D">
      <w:pPr>
        <w:tabs>
          <w:tab w:val="left" w:pos="709"/>
          <w:tab w:val="left" w:pos="8080"/>
        </w:tabs>
        <w:snapToGrid w:val="0"/>
        <w:spacing w:after="240" w:line="480" w:lineRule="auto"/>
        <w:contextualSpacing/>
        <w:jc w:val="center"/>
        <w:rPr>
          <w:rFonts w:ascii="Arial" w:hAnsi="Arial" w:cs="Arial"/>
          <w:b/>
          <w:sz w:val="22"/>
          <w:szCs w:val="22"/>
        </w:rPr>
      </w:pPr>
    </w:p>
    <w:p w14:paraId="728AD040" w14:textId="77777777" w:rsidR="00D73258" w:rsidRDefault="00D73258" w:rsidP="0006522D">
      <w:pPr>
        <w:tabs>
          <w:tab w:val="left" w:pos="709"/>
          <w:tab w:val="left" w:pos="8080"/>
        </w:tabs>
        <w:snapToGrid w:val="0"/>
        <w:spacing w:after="240" w:line="480" w:lineRule="auto"/>
        <w:contextualSpacing/>
        <w:jc w:val="center"/>
        <w:rPr>
          <w:rFonts w:ascii="Arial" w:hAnsi="Arial" w:cs="Arial"/>
          <w:b/>
          <w:sz w:val="22"/>
          <w:szCs w:val="22"/>
        </w:rPr>
      </w:pPr>
    </w:p>
    <w:p w14:paraId="7E329BCB" w14:textId="768FAF2F" w:rsidR="00AC2708" w:rsidRDefault="00AC2708" w:rsidP="0006522D">
      <w:pPr>
        <w:tabs>
          <w:tab w:val="left" w:pos="709"/>
          <w:tab w:val="left" w:pos="8080"/>
        </w:tabs>
        <w:snapToGrid w:val="0"/>
        <w:spacing w:after="240" w:line="480" w:lineRule="auto"/>
        <w:contextualSpacing/>
        <w:jc w:val="center"/>
        <w:rPr>
          <w:rFonts w:ascii="Arial" w:hAnsi="Arial" w:cs="Arial"/>
          <w:b/>
          <w:sz w:val="22"/>
          <w:szCs w:val="22"/>
        </w:rPr>
      </w:pPr>
    </w:p>
    <w:p w14:paraId="42153E2A" w14:textId="77777777" w:rsidR="00AC2708" w:rsidRDefault="00AC2708" w:rsidP="0006522D">
      <w:pPr>
        <w:tabs>
          <w:tab w:val="left" w:pos="709"/>
          <w:tab w:val="left" w:pos="8080"/>
        </w:tabs>
        <w:snapToGrid w:val="0"/>
        <w:spacing w:after="240" w:line="480" w:lineRule="auto"/>
        <w:contextualSpacing/>
        <w:jc w:val="center"/>
        <w:rPr>
          <w:rFonts w:ascii="Arial" w:hAnsi="Arial" w:cs="Arial"/>
          <w:b/>
          <w:sz w:val="22"/>
          <w:szCs w:val="22"/>
        </w:rPr>
      </w:pPr>
    </w:p>
    <w:p w14:paraId="2E0B110D" w14:textId="7E48150E" w:rsidR="00961779" w:rsidRPr="0020040B" w:rsidRDefault="00961779" w:rsidP="0006522D">
      <w:pPr>
        <w:tabs>
          <w:tab w:val="left" w:pos="709"/>
          <w:tab w:val="left" w:pos="8080"/>
        </w:tabs>
        <w:snapToGrid w:val="0"/>
        <w:spacing w:after="240" w:line="480" w:lineRule="auto"/>
        <w:contextualSpacing/>
        <w:jc w:val="center"/>
        <w:rPr>
          <w:rFonts w:cs="Arial"/>
          <w:szCs w:val="22"/>
        </w:rPr>
      </w:pPr>
      <w:r w:rsidRPr="0006522D">
        <w:rPr>
          <w:rFonts w:ascii="Arial" w:hAnsi="Arial" w:cs="Arial"/>
          <w:b/>
          <w:sz w:val="22"/>
          <w:szCs w:val="22"/>
        </w:rPr>
        <w:t>End of Section One</w:t>
      </w:r>
    </w:p>
    <w:p w14:paraId="607E19A3" w14:textId="194FA3FB" w:rsidR="00961779" w:rsidRPr="0020040B" w:rsidRDefault="00F2797D" w:rsidP="009B115E">
      <w:pPr>
        <w:tabs>
          <w:tab w:val="left" w:pos="567"/>
          <w:tab w:val="left" w:pos="2160"/>
          <w:tab w:val="right" w:pos="9360"/>
        </w:tabs>
        <w:contextualSpacing/>
        <w:rPr>
          <w:rFonts w:ascii="Arial" w:hAnsi="Arial" w:cs="Arial"/>
          <w:b/>
          <w:bCs/>
        </w:rPr>
      </w:pPr>
      <w:r>
        <w:rPr>
          <w:rFonts w:ascii="Arial" w:hAnsi="Arial" w:cs="Arial"/>
          <w:b/>
          <w:bCs/>
        </w:rPr>
        <w:lastRenderedPageBreak/>
        <w:br/>
      </w:r>
      <w:r w:rsidR="00961779" w:rsidRPr="0020040B">
        <w:rPr>
          <w:rFonts w:ascii="Arial" w:hAnsi="Arial" w:cs="Arial"/>
          <w:b/>
          <w:bCs/>
        </w:rPr>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00961779" w:rsidRPr="0020040B">
        <w:rPr>
          <w:rFonts w:ascii="Arial" w:hAnsi="Arial" w:cs="Arial"/>
          <w:b/>
          <w:bCs/>
        </w:rPr>
        <w:t xml:space="preserve"> </w:t>
      </w:r>
      <w:r w:rsidR="00961779"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77777777"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7F32BE" w:rsidRPr="009E0F58">
        <w:rPr>
          <w:rFonts w:ascii="Arial" w:hAnsi="Arial" w:cs="Arial"/>
          <w:b/>
          <w:bCs/>
          <w:sz w:val="22"/>
          <w:szCs w:val="22"/>
        </w:rPr>
        <w:t>seven</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answers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w:t>
      </w:r>
      <w:proofErr w:type="gramStart"/>
      <w:r w:rsidRPr="00FE5D00">
        <w:rPr>
          <w:rFonts w:cs="Arial"/>
          <w:b w:val="0"/>
          <w:bCs/>
          <w:szCs w:val="22"/>
        </w:rPr>
        <w:t>i.e.</w:t>
      </w:r>
      <w:proofErr w:type="gramEnd"/>
      <w:r w:rsidRPr="00FE5D00">
        <w:rPr>
          <w:rFonts w:cs="Arial"/>
          <w:b w:val="0"/>
          <w:bCs/>
          <w:szCs w:val="22"/>
        </w:rPr>
        <w:t xml:space="preserv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136BD3B0" w14:textId="4E12A032" w:rsidR="000E5D63" w:rsidRDefault="000E5D63" w:rsidP="000E5D63">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13</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7E3DF7">
        <w:rPr>
          <w:rFonts w:ascii="Arial" w:hAnsi="Arial" w:cs="Arial"/>
          <w:b/>
          <w:color w:val="000000" w:themeColor="text1"/>
          <w:sz w:val="22"/>
          <w:szCs w:val="22"/>
        </w:rPr>
        <w:t>1</w:t>
      </w:r>
      <w:r w:rsidR="00A6795E">
        <w:rPr>
          <w:rFonts w:ascii="Arial" w:hAnsi="Arial" w:cs="Arial"/>
          <w:b/>
          <w:color w:val="000000" w:themeColor="text1"/>
          <w:sz w:val="22"/>
          <w:szCs w:val="22"/>
        </w:rPr>
        <w:t>2</w:t>
      </w:r>
      <w:r w:rsidRPr="0020040B">
        <w:rPr>
          <w:rFonts w:ascii="Arial" w:hAnsi="Arial" w:cs="Arial"/>
          <w:b/>
          <w:sz w:val="22"/>
          <w:szCs w:val="22"/>
        </w:rPr>
        <w:t xml:space="preserve"> marks)</w:t>
      </w:r>
    </w:p>
    <w:p w14:paraId="2AA4C847" w14:textId="77777777" w:rsidR="000E5D63" w:rsidRPr="00881256" w:rsidRDefault="000E5D63" w:rsidP="000E5D63">
      <w:pPr>
        <w:tabs>
          <w:tab w:val="left" w:pos="8222"/>
          <w:tab w:val="right" w:pos="9360"/>
        </w:tabs>
        <w:contextualSpacing/>
        <w:rPr>
          <w:rFonts w:ascii="Arial" w:hAnsi="Arial" w:cs="Arial"/>
          <w:b/>
          <w:sz w:val="22"/>
          <w:szCs w:val="22"/>
        </w:rPr>
      </w:pPr>
    </w:p>
    <w:p w14:paraId="20ADDAB1" w14:textId="068C211F" w:rsidR="007F32BE" w:rsidRDefault="000E5D63" w:rsidP="000E5D6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cooling curve for a 35.0 g sample of a particular chemical is shown below.</w:t>
      </w:r>
      <w:r>
        <w:rPr>
          <w:rFonts w:ascii="Arial" w:hAnsi="Arial" w:cs="Arial"/>
          <w:sz w:val="22"/>
          <w:szCs w:val="22"/>
        </w:rPr>
        <w:br/>
      </w:r>
    </w:p>
    <w:p w14:paraId="48AB76F1" w14:textId="77777777" w:rsidR="007F32BE" w:rsidRDefault="007F32BE" w:rsidP="009B115E">
      <w:pPr>
        <w:contextualSpacing/>
        <w:rPr>
          <w:rFonts w:ascii="Arial" w:hAnsi="Arial" w:cs="Arial"/>
          <w:sz w:val="22"/>
          <w:szCs w:val="22"/>
        </w:rPr>
      </w:pPr>
    </w:p>
    <w:p w14:paraId="74FECFB1" w14:textId="3DE61262" w:rsidR="007F32BE" w:rsidRDefault="00996B6F" w:rsidP="009B115E">
      <w:pPr>
        <w:contextualSpacing/>
        <w:rPr>
          <w:rFonts w:ascii="Arial" w:hAnsi="Arial" w:cs="Arial"/>
          <w:sz w:val="22"/>
          <w:szCs w:val="22"/>
        </w:rPr>
      </w:pPr>
      <w:r w:rsidRPr="00996B6F">
        <w:rPr>
          <w:rFonts w:ascii="Arial" w:hAnsi="Arial" w:cs="Arial"/>
          <w:noProof/>
          <w:sz w:val="22"/>
          <w:szCs w:val="22"/>
        </w:rPr>
        <w:drawing>
          <wp:inline distT="0" distB="0" distL="0" distR="0" wp14:anchorId="3E5C1637" wp14:editId="72064FCE">
            <wp:extent cx="6120130" cy="426085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0"/>
                    <a:stretch>
                      <a:fillRect/>
                    </a:stretch>
                  </pic:blipFill>
                  <pic:spPr>
                    <a:xfrm>
                      <a:off x="0" y="0"/>
                      <a:ext cx="6120130" cy="4260850"/>
                    </a:xfrm>
                    <a:prstGeom prst="rect">
                      <a:avLst/>
                    </a:prstGeom>
                  </pic:spPr>
                </pic:pic>
              </a:graphicData>
            </a:graphic>
          </wp:inline>
        </w:drawing>
      </w:r>
    </w:p>
    <w:p w14:paraId="6E72B8D4" w14:textId="77777777" w:rsidR="007F32BE" w:rsidRDefault="007F32BE" w:rsidP="009B115E">
      <w:pPr>
        <w:contextualSpacing/>
        <w:rPr>
          <w:rFonts w:ascii="Arial" w:hAnsi="Arial" w:cs="Arial"/>
          <w:sz w:val="22"/>
          <w:szCs w:val="22"/>
        </w:rPr>
      </w:pPr>
    </w:p>
    <w:p w14:paraId="42297CD9" w14:textId="77777777" w:rsidR="007F32BE" w:rsidRDefault="007F32BE" w:rsidP="009B115E">
      <w:pPr>
        <w:contextualSpacing/>
        <w:rPr>
          <w:rFonts w:ascii="Arial" w:hAnsi="Arial" w:cs="Arial"/>
          <w:sz w:val="22"/>
          <w:szCs w:val="22"/>
        </w:rPr>
      </w:pPr>
    </w:p>
    <w:p w14:paraId="4CA776F5" w14:textId="77777777" w:rsidR="007F32BE" w:rsidRDefault="007F32BE" w:rsidP="009B115E">
      <w:pPr>
        <w:contextualSpacing/>
        <w:rPr>
          <w:rFonts w:ascii="Arial" w:hAnsi="Arial" w:cs="Arial"/>
          <w:sz w:val="22"/>
          <w:szCs w:val="22"/>
        </w:rPr>
      </w:pPr>
    </w:p>
    <w:p w14:paraId="4F8B84F2" w14:textId="77777777" w:rsidR="007F32BE" w:rsidRDefault="007F32BE" w:rsidP="009B115E">
      <w:pPr>
        <w:contextualSpacing/>
        <w:rPr>
          <w:rFonts w:ascii="Arial" w:hAnsi="Arial" w:cs="Arial"/>
          <w:sz w:val="22"/>
          <w:szCs w:val="22"/>
        </w:rPr>
      </w:pPr>
    </w:p>
    <w:p w14:paraId="36781FFE" w14:textId="77777777" w:rsidR="007F32BE" w:rsidRDefault="007F32BE" w:rsidP="009B115E">
      <w:pPr>
        <w:contextualSpacing/>
        <w:rPr>
          <w:rFonts w:ascii="Arial" w:hAnsi="Arial" w:cs="Arial"/>
          <w:sz w:val="22"/>
          <w:szCs w:val="22"/>
        </w:rPr>
      </w:pPr>
    </w:p>
    <w:p w14:paraId="39701237" w14:textId="77777777" w:rsidR="007F32BE" w:rsidRDefault="007F32BE" w:rsidP="009B115E">
      <w:pPr>
        <w:contextualSpacing/>
        <w:rPr>
          <w:rFonts w:ascii="Arial" w:hAnsi="Arial" w:cs="Arial"/>
          <w:sz w:val="22"/>
          <w:szCs w:val="22"/>
        </w:rPr>
      </w:pPr>
    </w:p>
    <w:p w14:paraId="1B7791A3" w14:textId="77777777" w:rsidR="007F32BE" w:rsidRDefault="007F32BE" w:rsidP="009B115E">
      <w:pPr>
        <w:contextualSpacing/>
        <w:rPr>
          <w:rFonts w:ascii="Arial" w:hAnsi="Arial" w:cs="Arial"/>
          <w:sz w:val="22"/>
          <w:szCs w:val="22"/>
        </w:rPr>
      </w:pPr>
    </w:p>
    <w:p w14:paraId="551AE2E5" w14:textId="77777777" w:rsidR="007F32BE" w:rsidRDefault="007F32BE" w:rsidP="009B115E">
      <w:pPr>
        <w:contextualSpacing/>
        <w:rPr>
          <w:rFonts w:ascii="Arial" w:hAnsi="Arial" w:cs="Arial"/>
          <w:sz w:val="22"/>
          <w:szCs w:val="22"/>
        </w:rPr>
      </w:pPr>
    </w:p>
    <w:p w14:paraId="75D5AAD9" w14:textId="77777777" w:rsidR="000E5D63" w:rsidRDefault="000E5D63" w:rsidP="000E5D63">
      <w:pPr>
        <w:shd w:val="clear" w:color="auto" w:fill="FFFFFF"/>
        <w:spacing w:before="100" w:beforeAutospacing="1" w:after="100" w:afterAutospacing="1"/>
        <w:contextualSpacing/>
        <w:rPr>
          <w:rFonts w:ascii="Arial" w:hAnsi="Arial" w:cs="Arial"/>
          <w:sz w:val="22"/>
          <w:szCs w:val="22"/>
        </w:rPr>
      </w:pPr>
    </w:p>
    <w:p w14:paraId="21083F8B" w14:textId="1A6607A8" w:rsidR="000E5D63" w:rsidRDefault="000E5D63" w:rsidP="000E5D63">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Determine the boiling point of the chemical, giving your answer in kelvin.</w:t>
      </w:r>
    </w:p>
    <w:p w14:paraId="547A82F3" w14:textId="77777777" w:rsidR="000E5D63" w:rsidRDefault="000E5D63" w:rsidP="000E5D63">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2F4E974E" w14:textId="77777777" w:rsidR="0082300D" w:rsidRDefault="0082300D" w:rsidP="000E5D63">
      <w:pPr>
        <w:ind w:left="720" w:hanging="720"/>
        <w:contextualSpacing/>
        <w:rPr>
          <w:rFonts w:ascii="Arial" w:hAnsi="Arial" w:cs="Arial"/>
          <w:bCs/>
          <w:color w:val="000000" w:themeColor="text1"/>
          <w:sz w:val="22"/>
          <w:szCs w:val="22"/>
        </w:rPr>
      </w:pPr>
    </w:p>
    <w:p w14:paraId="6819DE81" w14:textId="77777777" w:rsidR="0082300D" w:rsidRDefault="0082300D" w:rsidP="000E5D63">
      <w:pPr>
        <w:ind w:left="720" w:hanging="720"/>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82300D" w:rsidRPr="001F76D7" w14:paraId="77B00529" w14:textId="77777777" w:rsidTr="003611DB">
        <w:trPr>
          <w:trHeight w:val="567"/>
          <w:jc w:val="center"/>
        </w:trPr>
        <w:tc>
          <w:tcPr>
            <w:tcW w:w="7083" w:type="dxa"/>
            <w:vAlign w:val="center"/>
          </w:tcPr>
          <w:p w14:paraId="4D080716" w14:textId="3630A84D" w:rsidR="0082300D" w:rsidRPr="001F76D7" w:rsidRDefault="0082300D" w:rsidP="003611DB">
            <w:pPr>
              <w:rPr>
                <w:color w:val="4F81BD" w:themeColor="accent1"/>
              </w:rPr>
            </w:pPr>
            <m:oMath>
              <m:r>
                <w:rPr>
                  <w:rFonts w:ascii="Cambria Math" w:hAnsi="Cambria Math"/>
                  <w:color w:val="4F81BD" w:themeColor="accent1"/>
                </w:rPr>
                <m:t>160 ℃</m:t>
              </m:r>
            </m:oMath>
            <w:r>
              <w:rPr>
                <w:color w:val="4F81BD" w:themeColor="accent1"/>
              </w:rPr>
              <w:t xml:space="preserve"> </w:t>
            </w:r>
          </w:p>
        </w:tc>
        <w:tc>
          <w:tcPr>
            <w:tcW w:w="1933" w:type="dxa"/>
            <w:vAlign w:val="center"/>
          </w:tcPr>
          <w:p w14:paraId="4804B567" w14:textId="77777777" w:rsidR="0082300D" w:rsidRPr="001F76D7" w:rsidRDefault="0082300D" w:rsidP="003611DB">
            <w:pPr>
              <w:jc w:val="center"/>
              <w:rPr>
                <w:color w:val="4F81BD" w:themeColor="accent1"/>
              </w:rPr>
            </w:pPr>
            <w:r w:rsidRPr="001F76D7">
              <w:rPr>
                <w:color w:val="4F81BD" w:themeColor="accent1"/>
              </w:rPr>
              <w:t>1 mark</w:t>
            </w:r>
          </w:p>
        </w:tc>
      </w:tr>
      <w:tr w:rsidR="0082300D" w:rsidRPr="001F76D7" w14:paraId="60C770D7" w14:textId="77777777" w:rsidTr="003611DB">
        <w:trPr>
          <w:trHeight w:val="567"/>
          <w:jc w:val="center"/>
        </w:trPr>
        <w:tc>
          <w:tcPr>
            <w:tcW w:w="7083" w:type="dxa"/>
            <w:vAlign w:val="center"/>
          </w:tcPr>
          <w:p w14:paraId="36C2E072" w14:textId="3E6AC1A0" w:rsidR="0082300D" w:rsidRDefault="0082300D" w:rsidP="003611DB">
            <w:pPr>
              <w:rPr>
                <w:color w:val="4F81BD" w:themeColor="accent1"/>
              </w:rPr>
            </w:pPr>
            <w:r>
              <w:rPr>
                <w:color w:val="4F81BD" w:themeColor="accent1"/>
              </w:rPr>
              <w:t>= 433 K</w:t>
            </w:r>
          </w:p>
        </w:tc>
        <w:tc>
          <w:tcPr>
            <w:tcW w:w="1933" w:type="dxa"/>
            <w:vAlign w:val="center"/>
          </w:tcPr>
          <w:p w14:paraId="6D293447" w14:textId="77777777" w:rsidR="0082300D" w:rsidRPr="001F76D7" w:rsidRDefault="0082300D" w:rsidP="003611DB">
            <w:pPr>
              <w:jc w:val="center"/>
              <w:rPr>
                <w:color w:val="4F81BD" w:themeColor="accent1"/>
              </w:rPr>
            </w:pPr>
            <w:r w:rsidRPr="001F76D7">
              <w:rPr>
                <w:color w:val="4F81BD" w:themeColor="accent1"/>
              </w:rPr>
              <w:t>1 mark</w:t>
            </w:r>
          </w:p>
        </w:tc>
      </w:tr>
    </w:tbl>
    <w:p w14:paraId="36AAAEFE" w14:textId="77777777" w:rsidR="0082300D" w:rsidRDefault="0082300D" w:rsidP="000E5D63">
      <w:pPr>
        <w:ind w:left="720" w:hanging="720"/>
        <w:contextualSpacing/>
        <w:rPr>
          <w:rFonts w:ascii="Arial" w:hAnsi="Arial" w:cs="Arial"/>
          <w:bCs/>
          <w:color w:val="000000" w:themeColor="text1"/>
          <w:sz w:val="22"/>
          <w:szCs w:val="22"/>
        </w:rPr>
      </w:pPr>
    </w:p>
    <w:p w14:paraId="5597E57A" w14:textId="4379E749" w:rsidR="000E5D63" w:rsidRPr="0020040B" w:rsidRDefault="000E5D63" w:rsidP="000E5D63">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Pr>
          <w:rFonts w:ascii="Arial" w:hAnsi="Arial" w:cs="Arial"/>
          <w:sz w:val="22"/>
          <w:szCs w:val="22"/>
        </w:rPr>
        <w:t>Determine the latent heat of fusion of the chemical.</w:t>
      </w:r>
    </w:p>
    <w:p w14:paraId="466C83AF" w14:textId="77777777" w:rsidR="007E3DF7" w:rsidRDefault="000E5D63"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401086F4" w14:textId="77777777" w:rsidR="0082300D" w:rsidRDefault="0082300D" w:rsidP="007E3DF7">
      <w:pPr>
        <w:ind w:left="720" w:hanging="720"/>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82300D" w:rsidRPr="001F76D7" w14:paraId="00E2693A" w14:textId="77777777" w:rsidTr="003611DB">
        <w:trPr>
          <w:trHeight w:val="567"/>
          <w:jc w:val="center"/>
        </w:trPr>
        <w:tc>
          <w:tcPr>
            <w:tcW w:w="7083" w:type="dxa"/>
            <w:vAlign w:val="center"/>
          </w:tcPr>
          <w:p w14:paraId="7048F230" w14:textId="2853B39C" w:rsidR="0082300D" w:rsidRPr="001F76D7" w:rsidRDefault="0082300D" w:rsidP="003611DB">
            <w:pPr>
              <w:rPr>
                <w:color w:val="4F81BD" w:themeColor="accent1"/>
              </w:rPr>
            </w:pPr>
            <m:oMath>
              <m:r>
                <w:rPr>
                  <w:rFonts w:ascii="Cambria Math" w:hAnsi="Cambria Math" w:cs="Arial"/>
                  <w:color w:val="4F81BD" w:themeColor="accent1"/>
                </w:rPr>
                <m:t>Q=</m:t>
              </m:r>
              <m:r>
                <w:rPr>
                  <w:rFonts w:ascii="Cambria Math" w:hAnsi="Cambria Math"/>
                  <w:color w:val="4F81BD" w:themeColor="accent1"/>
                </w:rPr>
                <m:t>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-40×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=1.00×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w:t>
            </w:r>
            <w:r w:rsidR="00814B16">
              <w:rPr>
                <w:color w:val="4F81BD" w:themeColor="accent1"/>
              </w:rPr>
              <w:t>J</w:t>
            </w:r>
          </w:p>
        </w:tc>
        <w:tc>
          <w:tcPr>
            <w:tcW w:w="1933" w:type="dxa"/>
            <w:vAlign w:val="center"/>
          </w:tcPr>
          <w:p w14:paraId="39800F94" w14:textId="7A3B9DE9" w:rsidR="0082300D" w:rsidRPr="001F76D7" w:rsidRDefault="00814B16" w:rsidP="003611DB">
            <w:pPr>
              <w:jc w:val="center"/>
              <w:rPr>
                <w:color w:val="4F81BD" w:themeColor="accent1"/>
              </w:rPr>
            </w:pPr>
            <w:r>
              <w:rPr>
                <w:color w:val="4F81BD" w:themeColor="accent1"/>
              </w:rPr>
              <w:t>2</w:t>
            </w:r>
            <w:r w:rsidR="0082300D" w:rsidRPr="001F76D7">
              <w:rPr>
                <w:color w:val="4F81BD" w:themeColor="accent1"/>
              </w:rPr>
              <w:t xml:space="preserve"> ma</w:t>
            </w:r>
            <w:r>
              <w:rPr>
                <w:color w:val="4F81BD" w:themeColor="accent1"/>
              </w:rPr>
              <w:t>r</w:t>
            </w:r>
            <w:r w:rsidR="0082300D" w:rsidRPr="001F76D7">
              <w:rPr>
                <w:color w:val="4F81BD" w:themeColor="accent1"/>
              </w:rPr>
              <w:t>k</w:t>
            </w:r>
            <w:r>
              <w:rPr>
                <w:color w:val="4F81BD" w:themeColor="accent1"/>
              </w:rPr>
              <w:t>s</w:t>
            </w:r>
          </w:p>
        </w:tc>
      </w:tr>
      <w:tr w:rsidR="0082300D" w:rsidRPr="001F76D7" w14:paraId="1EFB1517" w14:textId="77777777" w:rsidTr="003611DB">
        <w:trPr>
          <w:trHeight w:val="567"/>
          <w:jc w:val="center"/>
        </w:trPr>
        <w:tc>
          <w:tcPr>
            <w:tcW w:w="7083" w:type="dxa"/>
            <w:vAlign w:val="center"/>
          </w:tcPr>
          <w:p w14:paraId="79532696" w14:textId="445C7DD6" w:rsidR="0082300D" w:rsidRPr="00814B16" w:rsidRDefault="00814B16" w:rsidP="003611DB">
            <w:pPr>
              <w:rPr>
                <w:color w:val="4F81BD" w:themeColor="accent1"/>
              </w:rPr>
            </w:pPr>
            <m:oMath>
              <m:r>
                <w:rPr>
                  <w:rFonts w:ascii="Cambria Math" w:hAnsi="Cambria Math"/>
                  <w:color w:val="4F81BD" w:themeColor="accent1"/>
                </w:rPr>
                <m:t>Q=mL</m:t>
              </m:r>
            </m:oMath>
            <w:r>
              <w:rPr>
                <w:color w:val="4F81BD" w:themeColor="accent1"/>
              </w:rPr>
              <w:t xml:space="preserve"> </w:t>
            </w:r>
          </w:p>
          <w:p w14:paraId="08EB7BFD" w14:textId="49EFE199" w:rsidR="00814B16" w:rsidRDefault="00814B16" w:rsidP="003611DB">
            <w:pPr>
              <w:rPr>
                <w:color w:val="4F81BD" w:themeColor="accent1"/>
              </w:rPr>
            </w:pPr>
            <m:oMath>
              <m:r>
                <w:rPr>
                  <w:rFonts w:ascii="Cambria Math" w:hAnsi="Cambria Math"/>
                  <w:color w:val="4F81BD" w:themeColor="accent1"/>
                </w:rPr>
                <m:t>1.00×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=0.0350 L</m:t>
              </m:r>
            </m:oMath>
            <w:r>
              <w:rPr>
                <w:color w:val="4F81BD" w:themeColor="accent1"/>
              </w:rPr>
              <w:t xml:space="preserve"> </w:t>
            </w:r>
          </w:p>
        </w:tc>
        <w:tc>
          <w:tcPr>
            <w:tcW w:w="1933" w:type="dxa"/>
            <w:vAlign w:val="center"/>
          </w:tcPr>
          <w:p w14:paraId="4D0048F1" w14:textId="77777777" w:rsidR="0082300D" w:rsidRPr="001F76D7" w:rsidRDefault="0082300D" w:rsidP="003611DB">
            <w:pPr>
              <w:jc w:val="center"/>
              <w:rPr>
                <w:color w:val="4F81BD" w:themeColor="accent1"/>
              </w:rPr>
            </w:pPr>
            <w:r w:rsidRPr="001F76D7">
              <w:rPr>
                <w:color w:val="4F81BD" w:themeColor="accent1"/>
              </w:rPr>
              <w:t>1 mark</w:t>
            </w:r>
          </w:p>
        </w:tc>
      </w:tr>
      <w:tr w:rsidR="00814B16" w:rsidRPr="001F76D7" w14:paraId="69529159" w14:textId="77777777" w:rsidTr="003611DB">
        <w:trPr>
          <w:trHeight w:val="567"/>
          <w:jc w:val="center"/>
        </w:trPr>
        <w:tc>
          <w:tcPr>
            <w:tcW w:w="7083" w:type="dxa"/>
            <w:vAlign w:val="center"/>
          </w:tcPr>
          <w:p w14:paraId="4B312A6B" w14:textId="3278DB54" w:rsidR="00814B16" w:rsidRDefault="00814B16" w:rsidP="003611DB">
            <w:pPr>
              <w:rPr>
                <w:color w:val="4F81BD" w:themeColor="accent1"/>
              </w:rPr>
            </w:pPr>
            <m:oMath>
              <m:r>
                <w:rPr>
                  <w:rFonts w:ascii="Cambria Math" w:hAnsi="Cambria Math"/>
                  <w:color w:val="4F81BD" w:themeColor="accent1"/>
                </w:rPr>
                <m:t>L=2.86×</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r>
                <w:rPr>
                  <w:rFonts w:ascii="Cambria Math" w:hAnsi="Cambria Math"/>
                  <w:color w:val="4F81BD" w:themeColor="accent1"/>
                </w:rPr>
                <m:t xml:space="preserve"> </m:t>
              </m:r>
              <m:r>
                <m:rPr>
                  <m:sty m:val="p"/>
                </m:rPr>
                <w:rPr>
                  <w:rFonts w:ascii="Cambria Math" w:hAnsi="Cambria Math"/>
                  <w:color w:val="4F81BD" w:themeColor="accent1"/>
                </w:rPr>
                <m:t>J k</m:t>
              </m:r>
              <m:sSup>
                <m:sSupPr>
                  <m:ctrlPr>
                    <w:rPr>
                      <w:rFonts w:ascii="Cambria Math" w:hAnsi="Cambria Math"/>
                      <w:iCs/>
                      <w:color w:val="4F81BD" w:themeColor="accent1"/>
                    </w:rPr>
                  </m:ctrlPr>
                </m:sSupPr>
                <m:e>
                  <m:r>
                    <m:rPr>
                      <m:sty m:val="p"/>
                    </m:rPr>
                    <w:rPr>
                      <w:rFonts w:ascii="Cambria Math" w:hAnsi="Cambria Math"/>
                      <w:color w:val="4F81BD" w:themeColor="accent1"/>
                    </w:rPr>
                    <m:t>g</m:t>
                  </m:r>
                </m:e>
                <m:sup>
                  <m:r>
                    <m:rPr>
                      <m:sty m:val="p"/>
                    </m:rPr>
                    <w:rPr>
                      <w:rFonts w:ascii="Cambria Math" w:hAnsi="Cambria Math"/>
                      <w:color w:val="4F81BD" w:themeColor="accent1"/>
                    </w:rPr>
                    <m:t>-1</m:t>
                  </m:r>
                </m:sup>
              </m:sSup>
            </m:oMath>
            <w:r>
              <w:rPr>
                <w:iCs/>
                <w:color w:val="4F81BD" w:themeColor="accent1"/>
              </w:rPr>
              <w:t xml:space="preserve"> (</w:t>
            </w:r>
            <w:proofErr w:type="gramStart"/>
            <w:r>
              <w:rPr>
                <w:iCs/>
                <w:color w:val="4F81BD" w:themeColor="accent1"/>
              </w:rPr>
              <w:t>could</w:t>
            </w:r>
            <w:proofErr w:type="gramEnd"/>
            <w:r>
              <w:rPr>
                <w:iCs/>
                <w:color w:val="4F81BD" w:themeColor="accent1"/>
              </w:rPr>
              <w:t xml:space="preserve"> be given to 2sf due to graph)</w:t>
            </w:r>
          </w:p>
        </w:tc>
        <w:tc>
          <w:tcPr>
            <w:tcW w:w="1933" w:type="dxa"/>
            <w:vAlign w:val="center"/>
          </w:tcPr>
          <w:p w14:paraId="3835217D" w14:textId="7EE673A0" w:rsidR="00814B16" w:rsidRPr="001F76D7" w:rsidRDefault="00814B16" w:rsidP="003611DB">
            <w:pPr>
              <w:jc w:val="center"/>
              <w:rPr>
                <w:color w:val="4F81BD" w:themeColor="accent1"/>
              </w:rPr>
            </w:pPr>
            <w:r w:rsidRPr="001F76D7">
              <w:rPr>
                <w:color w:val="4F81BD" w:themeColor="accent1"/>
              </w:rPr>
              <w:t>1 mark</w:t>
            </w:r>
          </w:p>
        </w:tc>
      </w:tr>
    </w:tbl>
    <w:p w14:paraId="4D4E25FE" w14:textId="77777777" w:rsidR="0082300D" w:rsidRDefault="0082300D" w:rsidP="007E3DF7">
      <w:pPr>
        <w:ind w:left="720" w:hanging="720"/>
        <w:contextualSpacing/>
        <w:rPr>
          <w:rFonts w:ascii="Arial" w:hAnsi="Arial" w:cs="Arial"/>
          <w:bCs/>
          <w:color w:val="000000" w:themeColor="text1"/>
          <w:sz w:val="22"/>
          <w:szCs w:val="22"/>
        </w:rPr>
      </w:pPr>
    </w:p>
    <w:p w14:paraId="08714ACD" w14:textId="77777777" w:rsidR="0082300D" w:rsidRDefault="0082300D" w:rsidP="007E3DF7">
      <w:pPr>
        <w:ind w:left="720" w:hanging="720"/>
        <w:contextualSpacing/>
        <w:rPr>
          <w:rFonts w:ascii="Arial" w:hAnsi="Arial" w:cs="Arial"/>
          <w:bCs/>
          <w:color w:val="000000" w:themeColor="text1"/>
          <w:sz w:val="22"/>
          <w:szCs w:val="22"/>
        </w:rPr>
      </w:pPr>
    </w:p>
    <w:p w14:paraId="641E0F97" w14:textId="77777777" w:rsidR="0082300D" w:rsidRDefault="0082300D" w:rsidP="007E3DF7">
      <w:pPr>
        <w:ind w:left="720" w:hanging="720"/>
        <w:contextualSpacing/>
        <w:rPr>
          <w:rFonts w:ascii="Arial" w:hAnsi="Arial" w:cs="Arial"/>
          <w:bCs/>
          <w:color w:val="000000" w:themeColor="text1"/>
          <w:sz w:val="22"/>
          <w:szCs w:val="22"/>
        </w:rPr>
      </w:pPr>
    </w:p>
    <w:p w14:paraId="5AB8751D" w14:textId="7D4F3E82" w:rsidR="007E3DF7" w:rsidRPr="0020040B" w:rsidRDefault="007E3DF7" w:rsidP="007E3DF7">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specific heat capacity of the chemical in its liquid phase.</w:t>
      </w:r>
    </w:p>
    <w:p w14:paraId="2DBC260A" w14:textId="75991602"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3D7D8F98" w14:textId="77777777" w:rsidR="00155A2B" w:rsidRPr="00155A2B" w:rsidRDefault="00155A2B" w:rsidP="00155A2B">
      <w:pPr>
        <w:tabs>
          <w:tab w:val="left" w:pos="709"/>
          <w:tab w:val="left" w:pos="8080"/>
        </w:tabs>
        <w:snapToGrid w:val="0"/>
        <w:spacing w:after="240" w:line="480" w:lineRule="auto"/>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205801" w:rsidRPr="001F76D7" w14:paraId="5ECDF44E" w14:textId="77777777" w:rsidTr="008B7C9F">
        <w:trPr>
          <w:trHeight w:val="567"/>
          <w:jc w:val="center"/>
        </w:trPr>
        <w:tc>
          <w:tcPr>
            <w:tcW w:w="9016" w:type="dxa"/>
            <w:gridSpan w:val="2"/>
            <w:vAlign w:val="center"/>
          </w:tcPr>
          <w:p w14:paraId="5995D273" w14:textId="77777777" w:rsidR="00205801" w:rsidRDefault="00205801" w:rsidP="00205801">
            <w:pPr>
              <w:jc w:val="center"/>
              <w:rPr>
                <w:color w:val="4F81BD" w:themeColor="accent1"/>
              </w:rPr>
            </w:pPr>
            <m:oMath>
              <m:r>
                <w:rPr>
                  <w:rFonts w:ascii="Cambria Math" w:hAnsi="Cambria Math" w:cs="Arial"/>
                  <w:color w:val="4F81BD" w:themeColor="accent1"/>
                </w:rPr>
                <m:t>Q=4</m:t>
              </m:r>
              <m:r>
                <w:rPr>
                  <w:rFonts w:ascii="Cambria Math" w:hAnsi="Cambria Math"/>
                  <w:color w:val="4F81BD" w:themeColor="accent1"/>
                </w:rPr>
                <m:t>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-25×</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J</w:t>
            </w:r>
          </w:p>
          <w:p w14:paraId="01F994CC" w14:textId="63B76D67" w:rsidR="00205801" w:rsidRDefault="00205801" w:rsidP="00205801">
            <w:pPr>
              <w:jc w:val="center"/>
              <w:rPr>
                <w:color w:val="4F81BD" w:themeColor="accent1"/>
              </w:rPr>
            </w:pPr>
            <m:oMathPara>
              <m:oMath>
                <m:r>
                  <m:rPr>
                    <m:sty m:val="p"/>
                  </m:rPr>
                  <w:rPr>
                    <w:rFonts w:ascii="Cambria Math" w:hAnsi="Cambria Math" w:cs="Arial"/>
                    <w:color w:val="4F81BD" w:themeColor="accent1"/>
                  </w:rPr>
                  <m:t>Δ</m:t>
                </m:r>
                <m:r>
                  <w:rPr>
                    <w:rFonts w:ascii="Cambria Math" w:hAnsi="Cambria Math" w:cs="Arial"/>
                    <w:color w:val="4F81BD" w:themeColor="accent1"/>
                  </w:rPr>
                  <m:t xml:space="preserve">T=160-120=40.0 ℃=40.0 </m:t>
                </m:r>
                <m:r>
                  <m:rPr>
                    <m:sty m:val="p"/>
                  </m:rPr>
                  <w:rPr>
                    <w:rFonts w:ascii="Cambria Math" w:hAnsi="Cambria Math" w:cs="Arial"/>
                    <w:color w:val="4F81BD" w:themeColor="accent1"/>
                  </w:rPr>
                  <m:t>K</m:t>
                </m:r>
              </m:oMath>
            </m:oMathPara>
          </w:p>
        </w:tc>
      </w:tr>
      <w:tr w:rsidR="00205801" w:rsidRPr="001F76D7" w14:paraId="380E82A4" w14:textId="77777777" w:rsidTr="003611DB">
        <w:trPr>
          <w:trHeight w:val="567"/>
          <w:jc w:val="center"/>
        </w:trPr>
        <w:tc>
          <w:tcPr>
            <w:tcW w:w="7083" w:type="dxa"/>
            <w:vAlign w:val="center"/>
          </w:tcPr>
          <w:p w14:paraId="14FA7C15" w14:textId="0CA03A64" w:rsidR="00205801" w:rsidRPr="001F76D7" w:rsidRDefault="00205801" w:rsidP="00205801">
            <w:pPr>
              <w:rPr>
                <w:color w:val="4F81BD" w:themeColor="accent1"/>
              </w:rPr>
            </w:pPr>
            <w:r>
              <w:rPr>
                <w:color w:val="4F81BD" w:themeColor="accent1"/>
              </w:rPr>
              <w:t>Energy and temperature for one point within liquid phase</w:t>
            </w:r>
          </w:p>
        </w:tc>
        <w:tc>
          <w:tcPr>
            <w:tcW w:w="1933" w:type="dxa"/>
            <w:vAlign w:val="center"/>
          </w:tcPr>
          <w:p w14:paraId="6876FE81" w14:textId="5D4D3142" w:rsidR="00205801" w:rsidRPr="001F76D7" w:rsidRDefault="00205801" w:rsidP="0020580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205801" w:rsidRPr="001F76D7" w14:paraId="298A0999" w14:textId="77777777" w:rsidTr="003611DB">
        <w:trPr>
          <w:trHeight w:val="567"/>
          <w:jc w:val="center"/>
        </w:trPr>
        <w:tc>
          <w:tcPr>
            <w:tcW w:w="7083" w:type="dxa"/>
            <w:vAlign w:val="center"/>
          </w:tcPr>
          <w:p w14:paraId="049A9313" w14:textId="730A6E6E" w:rsidR="00205801" w:rsidRDefault="00205801" w:rsidP="00205801">
            <w:pPr>
              <w:rPr>
                <w:rFonts w:cs="Arial"/>
                <w:color w:val="4F81BD" w:themeColor="accent1"/>
              </w:rPr>
            </w:pPr>
            <w:r>
              <w:rPr>
                <w:color w:val="4F81BD" w:themeColor="accent1"/>
              </w:rPr>
              <w:t>Energy and temperature for second point within liquid phase</w:t>
            </w:r>
          </w:p>
        </w:tc>
        <w:tc>
          <w:tcPr>
            <w:tcW w:w="1933" w:type="dxa"/>
            <w:vAlign w:val="center"/>
          </w:tcPr>
          <w:p w14:paraId="39090177" w14:textId="0EE02063" w:rsidR="00205801" w:rsidRDefault="00205801" w:rsidP="0020580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205801" w:rsidRPr="001F76D7" w14:paraId="56727C48" w14:textId="77777777" w:rsidTr="003611DB">
        <w:trPr>
          <w:trHeight w:val="567"/>
          <w:jc w:val="center"/>
        </w:trPr>
        <w:tc>
          <w:tcPr>
            <w:tcW w:w="7083" w:type="dxa"/>
            <w:vAlign w:val="center"/>
          </w:tcPr>
          <w:p w14:paraId="1FB69703" w14:textId="5D6D1724" w:rsidR="00205801" w:rsidRPr="00814B16" w:rsidRDefault="00205801" w:rsidP="00205801">
            <w:pPr>
              <w:rPr>
                <w:color w:val="4F81BD" w:themeColor="accent1"/>
              </w:rPr>
            </w:pPr>
            <m:oMath>
              <m:r>
                <w:rPr>
                  <w:rFonts w:ascii="Cambria Math" w:hAnsi="Cambria Math"/>
                  <w:color w:val="4F81BD" w:themeColor="accent1"/>
                </w:rPr>
                <m:t>Q=mc</m:t>
              </m:r>
              <m:r>
                <m:rPr>
                  <m:sty m:val="p"/>
                </m:rPr>
                <w:rPr>
                  <w:rFonts w:ascii="Cambria Math" w:hAnsi="Cambria Math"/>
                  <w:color w:val="4F81BD" w:themeColor="accent1"/>
                </w:rPr>
                <m:t>Δ</m:t>
              </m:r>
              <m:r>
                <w:rPr>
                  <w:rFonts w:ascii="Cambria Math" w:hAnsi="Cambria Math"/>
                  <w:color w:val="4F81BD" w:themeColor="accent1"/>
                </w:rPr>
                <m:t>T</m:t>
              </m:r>
            </m:oMath>
            <w:r>
              <w:rPr>
                <w:color w:val="4F81BD" w:themeColor="accent1"/>
              </w:rPr>
              <w:t xml:space="preserve"> </w:t>
            </w:r>
          </w:p>
          <w:p w14:paraId="3ACC01DE" w14:textId="7966E263" w:rsidR="00205801" w:rsidRDefault="00205801" w:rsidP="00205801">
            <w:pPr>
              <w:rPr>
                <w:color w:val="4F81BD" w:themeColor="accent1"/>
              </w:rPr>
            </w:pPr>
            <m:oMath>
              <m:r>
                <w:rPr>
                  <w:rFonts w:ascii="Cambria Math" w:hAnsi="Cambria Math"/>
                  <w:color w:val="4F81BD" w:themeColor="accent1"/>
                </w:rPr>
                <m:t>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0.0350</m:t>
                  </m:r>
                </m:e>
              </m:d>
              <m:r>
                <w:rPr>
                  <w:rFonts w:ascii="Cambria Math" w:hAnsi="Cambria Math"/>
                  <w:color w:val="4F81BD" w:themeColor="accent1"/>
                </w:rPr>
                <m:t>×c×(40.0)</m:t>
              </m:r>
            </m:oMath>
            <w:r>
              <w:rPr>
                <w:color w:val="4F81BD" w:themeColor="accent1"/>
              </w:rPr>
              <w:t xml:space="preserve"> </w:t>
            </w:r>
          </w:p>
        </w:tc>
        <w:tc>
          <w:tcPr>
            <w:tcW w:w="1933" w:type="dxa"/>
            <w:vAlign w:val="center"/>
          </w:tcPr>
          <w:p w14:paraId="3F7068D5" w14:textId="77777777" w:rsidR="00205801" w:rsidRPr="001F76D7" w:rsidRDefault="00205801" w:rsidP="00205801">
            <w:pPr>
              <w:jc w:val="center"/>
              <w:rPr>
                <w:color w:val="4F81BD" w:themeColor="accent1"/>
              </w:rPr>
            </w:pPr>
            <w:r w:rsidRPr="001F76D7">
              <w:rPr>
                <w:color w:val="4F81BD" w:themeColor="accent1"/>
              </w:rPr>
              <w:t>1 mark</w:t>
            </w:r>
          </w:p>
        </w:tc>
      </w:tr>
      <w:tr w:rsidR="00205801" w:rsidRPr="001F76D7" w14:paraId="2086EFDF" w14:textId="77777777" w:rsidTr="003611DB">
        <w:trPr>
          <w:trHeight w:val="567"/>
          <w:jc w:val="center"/>
        </w:trPr>
        <w:tc>
          <w:tcPr>
            <w:tcW w:w="7083" w:type="dxa"/>
            <w:vAlign w:val="center"/>
          </w:tcPr>
          <w:p w14:paraId="0116CC3F" w14:textId="131CE2A6" w:rsidR="00205801" w:rsidRDefault="00205801" w:rsidP="00205801">
            <w:pPr>
              <w:rPr>
                <w:color w:val="4F81BD" w:themeColor="accent1"/>
              </w:rPr>
            </w:pPr>
            <m:oMath>
              <m:r>
                <w:rPr>
                  <w:rFonts w:ascii="Cambria Math" w:hAnsi="Cambria Math"/>
                  <w:color w:val="4F81BD" w:themeColor="accent1"/>
                </w:rPr>
                <m:t>c=1.07×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 xml:space="preserve"> </m:t>
              </m:r>
              <m:r>
                <m:rPr>
                  <m:sty m:val="p"/>
                </m:rPr>
                <w:rPr>
                  <w:rFonts w:ascii="Cambria Math" w:hAnsi="Cambria Math"/>
                  <w:color w:val="4F81BD" w:themeColor="accent1"/>
                </w:rPr>
                <m:t>J k</m:t>
              </m:r>
              <m:sSup>
                <m:sSupPr>
                  <m:ctrlPr>
                    <w:rPr>
                      <w:rFonts w:ascii="Cambria Math" w:hAnsi="Cambria Math"/>
                      <w:iCs/>
                      <w:color w:val="4F81BD" w:themeColor="accent1"/>
                    </w:rPr>
                  </m:ctrlPr>
                </m:sSupPr>
                <m:e>
                  <m:r>
                    <m:rPr>
                      <m:sty m:val="p"/>
                    </m:rPr>
                    <w:rPr>
                      <w:rFonts w:ascii="Cambria Math" w:hAnsi="Cambria Math"/>
                      <w:color w:val="4F81BD" w:themeColor="accent1"/>
                    </w:rPr>
                    <m:t>g</m:t>
                  </m:r>
                </m:e>
                <m:sup>
                  <m:r>
                    <m:rPr>
                      <m:sty m:val="p"/>
                    </m:rPr>
                    <w:rPr>
                      <w:rFonts w:ascii="Cambria Math" w:hAnsi="Cambria Math"/>
                      <w:color w:val="4F81BD" w:themeColor="accent1"/>
                    </w:rPr>
                    <m:t>-1</m:t>
                  </m:r>
                </m:sup>
              </m:sSup>
              <m:r>
                <w:rPr>
                  <w:rFonts w:ascii="Cambria Math" w:hAnsi="Cambria Math"/>
                  <w:color w:val="4F81BD" w:themeColor="accent1"/>
                </w:rPr>
                <m:t xml:space="preserve"> </m:t>
              </m:r>
              <m:sSup>
                <m:sSupPr>
                  <m:ctrlPr>
                    <w:rPr>
                      <w:rFonts w:ascii="Cambria Math" w:hAnsi="Cambria Math"/>
                      <w:color w:val="4F81BD" w:themeColor="accent1"/>
                    </w:rPr>
                  </m:ctrlPr>
                </m:sSupPr>
                <m:e>
                  <m:r>
                    <m:rPr>
                      <m:sty m:val="p"/>
                    </m:rPr>
                    <w:rPr>
                      <w:rFonts w:ascii="Cambria Math" w:hAnsi="Cambria Math"/>
                      <w:color w:val="4F81BD" w:themeColor="accent1"/>
                    </w:rPr>
                    <m:t>K</m:t>
                  </m:r>
                </m:e>
                <m:sup>
                  <m:r>
                    <m:rPr>
                      <m:sty m:val="p"/>
                    </m:rPr>
                    <w:rPr>
                      <w:rFonts w:ascii="Cambria Math" w:hAnsi="Cambria Math"/>
                      <w:color w:val="4F81BD" w:themeColor="accent1"/>
                    </w:rPr>
                    <m:t>-1</m:t>
                  </m:r>
                </m:sup>
              </m:sSup>
            </m:oMath>
            <w:r>
              <w:rPr>
                <w:iCs/>
                <w:color w:val="4F81BD" w:themeColor="accent1"/>
              </w:rPr>
              <w:t xml:space="preserve"> (</w:t>
            </w:r>
            <w:proofErr w:type="gramStart"/>
            <w:r>
              <w:rPr>
                <w:iCs/>
                <w:color w:val="4F81BD" w:themeColor="accent1"/>
              </w:rPr>
              <w:t>could</w:t>
            </w:r>
            <w:proofErr w:type="gramEnd"/>
            <w:r>
              <w:rPr>
                <w:iCs/>
                <w:color w:val="4F81BD" w:themeColor="accent1"/>
              </w:rPr>
              <w:t xml:space="preserve"> be given to 2sf due to graph)</w:t>
            </w:r>
          </w:p>
        </w:tc>
        <w:tc>
          <w:tcPr>
            <w:tcW w:w="1933" w:type="dxa"/>
            <w:vAlign w:val="center"/>
          </w:tcPr>
          <w:p w14:paraId="62A64A8D" w14:textId="77777777" w:rsidR="00205801" w:rsidRPr="001F76D7" w:rsidRDefault="00205801" w:rsidP="00205801">
            <w:pPr>
              <w:jc w:val="center"/>
              <w:rPr>
                <w:color w:val="4F81BD" w:themeColor="accent1"/>
              </w:rPr>
            </w:pPr>
            <w:r w:rsidRPr="001F76D7">
              <w:rPr>
                <w:color w:val="4F81BD" w:themeColor="accent1"/>
              </w:rPr>
              <w:t>1 mark</w:t>
            </w:r>
          </w:p>
        </w:tc>
      </w:tr>
    </w:tbl>
    <w:p w14:paraId="14D643E8" w14:textId="53C70169" w:rsidR="007E3DF7" w:rsidRPr="007E3DF7" w:rsidRDefault="007E3DF7" w:rsidP="007E3DF7">
      <w:pPr>
        <w:pStyle w:val="ListParagraph"/>
        <w:tabs>
          <w:tab w:val="left" w:pos="709"/>
          <w:tab w:val="left" w:pos="8080"/>
        </w:tabs>
        <w:snapToGrid w:val="0"/>
        <w:spacing w:after="240" w:line="480" w:lineRule="auto"/>
        <w:contextualSpacing/>
        <w:jc w:val="right"/>
        <w:rPr>
          <w:rFonts w:cs="Arial"/>
          <w:szCs w:val="22"/>
          <w:vertAlign w:val="superscript"/>
        </w:rPr>
      </w:pPr>
      <w:r>
        <w:rPr>
          <w:rFonts w:cs="Arial"/>
          <w:bCs/>
          <w:color w:val="808080" w:themeColor="background1" w:themeShade="80"/>
          <w:szCs w:val="22"/>
        </w:rPr>
        <w:br/>
      </w:r>
      <w:r>
        <w:rPr>
          <w:rFonts w:cs="Arial"/>
          <w:bCs/>
          <w:color w:val="808080" w:themeColor="background1" w:themeShade="80"/>
          <w:szCs w:val="22"/>
        </w:rPr>
        <w:br/>
      </w:r>
    </w:p>
    <w:p w14:paraId="7AF7DF63" w14:textId="6B758052" w:rsidR="007E3DF7" w:rsidRPr="0020040B" w:rsidRDefault="007E3DF7" w:rsidP="007E3DF7">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Without any further calculations, explain how you can deduce from the graph that the specific heat capacity is largest for the liquid phase. </w:t>
      </w:r>
    </w:p>
    <w:p w14:paraId="42FE5F65" w14:textId="0F58B169"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r w:rsidR="002C34DE">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205801" w:rsidRPr="001F76D7" w14:paraId="46DACDC8" w14:textId="77777777" w:rsidTr="003611DB">
        <w:trPr>
          <w:trHeight w:val="567"/>
          <w:jc w:val="center"/>
        </w:trPr>
        <w:tc>
          <w:tcPr>
            <w:tcW w:w="7083" w:type="dxa"/>
            <w:vAlign w:val="center"/>
          </w:tcPr>
          <w:p w14:paraId="1AF65BF5" w14:textId="7DE11967" w:rsidR="00205801" w:rsidRPr="001F76D7" w:rsidRDefault="002C34DE" w:rsidP="003611DB">
            <w:pPr>
              <w:rPr>
                <w:color w:val="4F81BD" w:themeColor="accent1"/>
              </w:rPr>
            </w:pPr>
            <w:r>
              <w:rPr>
                <w:color w:val="4F81BD" w:themeColor="accent1"/>
              </w:rPr>
              <w:t>Since the liquid phase has the shallowest gradient, it would have the greatest specific heat capacity</w:t>
            </w:r>
          </w:p>
        </w:tc>
        <w:tc>
          <w:tcPr>
            <w:tcW w:w="1933" w:type="dxa"/>
            <w:vAlign w:val="center"/>
          </w:tcPr>
          <w:p w14:paraId="78329068" w14:textId="77777777" w:rsidR="00205801" w:rsidRPr="001F76D7" w:rsidRDefault="00205801" w:rsidP="003611DB">
            <w:pPr>
              <w:jc w:val="center"/>
              <w:rPr>
                <w:color w:val="4F81BD" w:themeColor="accent1"/>
              </w:rPr>
            </w:pPr>
            <w:r w:rsidRPr="001F76D7">
              <w:rPr>
                <w:color w:val="4F81BD" w:themeColor="accent1"/>
              </w:rPr>
              <w:t>1 mark</w:t>
            </w:r>
          </w:p>
        </w:tc>
      </w:tr>
      <w:tr w:rsidR="00205801" w:rsidRPr="001F76D7" w14:paraId="718B6807" w14:textId="77777777" w:rsidTr="003611DB">
        <w:trPr>
          <w:trHeight w:val="567"/>
          <w:jc w:val="center"/>
        </w:trPr>
        <w:tc>
          <w:tcPr>
            <w:tcW w:w="7083" w:type="dxa"/>
            <w:vAlign w:val="center"/>
          </w:tcPr>
          <w:p w14:paraId="53154FFD" w14:textId="7F7A3BE5" w:rsidR="00205801" w:rsidRDefault="002C34DE" w:rsidP="003611DB">
            <w:pPr>
              <w:rPr>
                <w:color w:val="4F81BD" w:themeColor="accent1"/>
              </w:rPr>
            </w:pPr>
            <w:r>
              <w:rPr>
                <w:color w:val="4F81BD" w:themeColor="accent1"/>
              </w:rPr>
              <w:t>This is because for the same mass, it is achieving a greater change in temperature for the same energy added (or alternatively, requiring more energy to be added for the same change in temperature)</w:t>
            </w:r>
          </w:p>
        </w:tc>
        <w:tc>
          <w:tcPr>
            <w:tcW w:w="1933" w:type="dxa"/>
            <w:vAlign w:val="center"/>
          </w:tcPr>
          <w:p w14:paraId="73AA910C" w14:textId="77777777" w:rsidR="00205801" w:rsidRPr="001F76D7" w:rsidRDefault="00205801" w:rsidP="003611DB">
            <w:pPr>
              <w:jc w:val="center"/>
              <w:rPr>
                <w:color w:val="4F81BD" w:themeColor="accent1"/>
              </w:rPr>
            </w:pPr>
            <w:r w:rsidRPr="001F76D7">
              <w:rPr>
                <w:color w:val="4F81BD" w:themeColor="accent1"/>
              </w:rPr>
              <w:t>1 mark</w:t>
            </w:r>
          </w:p>
        </w:tc>
      </w:tr>
    </w:tbl>
    <w:p w14:paraId="2E51308A" w14:textId="77777777" w:rsidR="00205801" w:rsidRDefault="00205801" w:rsidP="00C6661A">
      <w:pPr>
        <w:tabs>
          <w:tab w:val="left" w:pos="8222"/>
          <w:tab w:val="right" w:pos="9360"/>
        </w:tabs>
        <w:contextualSpacing/>
        <w:rPr>
          <w:rFonts w:ascii="Arial" w:hAnsi="Arial" w:cs="Arial"/>
          <w:sz w:val="22"/>
          <w:szCs w:val="22"/>
        </w:rPr>
      </w:pPr>
    </w:p>
    <w:p w14:paraId="0ADE8812" w14:textId="77777777" w:rsidR="00205801" w:rsidRDefault="00205801" w:rsidP="00C6661A">
      <w:pPr>
        <w:tabs>
          <w:tab w:val="left" w:pos="8222"/>
          <w:tab w:val="right" w:pos="9360"/>
        </w:tabs>
        <w:contextualSpacing/>
        <w:rPr>
          <w:rFonts w:ascii="Arial" w:hAnsi="Arial" w:cs="Arial"/>
          <w:sz w:val="22"/>
          <w:szCs w:val="22"/>
        </w:rPr>
      </w:pPr>
    </w:p>
    <w:p w14:paraId="01F057E4" w14:textId="77777777" w:rsidR="00205801" w:rsidRDefault="00205801" w:rsidP="00C6661A">
      <w:pPr>
        <w:tabs>
          <w:tab w:val="left" w:pos="8222"/>
          <w:tab w:val="right" w:pos="9360"/>
        </w:tabs>
        <w:contextualSpacing/>
        <w:rPr>
          <w:rFonts w:ascii="Arial" w:hAnsi="Arial" w:cs="Arial"/>
          <w:sz w:val="22"/>
          <w:szCs w:val="22"/>
        </w:rPr>
      </w:pPr>
    </w:p>
    <w:p w14:paraId="57A2F757" w14:textId="77777777" w:rsidR="00205801" w:rsidRDefault="00205801" w:rsidP="00C6661A">
      <w:pPr>
        <w:tabs>
          <w:tab w:val="left" w:pos="8222"/>
          <w:tab w:val="right" w:pos="9360"/>
        </w:tabs>
        <w:contextualSpacing/>
        <w:rPr>
          <w:rFonts w:ascii="Arial" w:hAnsi="Arial" w:cs="Arial"/>
          <w:sz w:val="22"/>
          <w:szCs w:val="22"/>
        </w:rPr>
      </w:pPr>
    </w:p>
    <w:p w14:paraId="003CF011" w14:textId="69C22219" w:rsidR="00C6661A" w:rsidRDefault="00C6661A" w:rsidP="00C6661A">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Pr>
          <w:rFonts w:ascii="Arial" w:hAnsi="Arial" w:cs="Arial"/>
          <w:b/>
          <w:sz w:val="22"/>
          <w:szCs w:val="22"/>
        </w:rPr>
        <w:t>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17</w:t>
      </w:r>
      <w:r w:rsidRPr="0020040B">
        <w:rPr>
          <w:rFonts w:ascii="Arial" w:hAnsi="Arial" w:cs="Arial"/>
          <w:b/>
          <w:sz w:val="22"/>
          <w:szCs w:val="22"/>
        </w:rPr>
        <w:t xml:space="preserve"> marks)</w:t>
      </w:r>
    </w:p>
    <w:p w14:paraId="3CD27772" w14:textId="77777777" w:rsidR="00C6661A" w:rsidRPr="00881256" w:rsidRDefault="00C6661A" w:rsidP="00C6661A">
      <w:pPr>
        <w:tabs>
          <w:tab w:val="left" w:pos="8222"/>
          <w:tab w:val="right" w:pos="9360"/>
        </w:tabs>
        <w:contextualSpacing/>
        <w:rPr>
          <w:rFonts w:ascii="Arial" w:hAnsi="Arial" w:cs="Arial"/>
          <w:b/>
          <w:sz w:val="22"/>
          <w:szCs w:val="22"/>
        </w:rPr>
      </w:pPr>
    </w:p>
    <w:p w14:paraId="713D1DE4" w14:textId="5FE3A280" w:rsidR="00C6661A" w:rsidRDefault="00911E7A" w:rsidP="00C6661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Sarah has just bought a bottle of orange juice. The juice is at a room temperature of </w:t>
      </w:r>
      <m:oMath>
        <m:r>
          <w:rPr>
            <w:rFonts w:ascii="Cambria Math" w:hAnsi="Cambria Math" w:cs="Arial"/>
          </w:rPr>
          <m:t>25.0℃</m:t>
        </m:r>
      </m:oMath>
      <w:r>
        <w:rPr>
          <w:rFonts w:ascii="Arial" w:hAnsi="Arial" w:cs="Arial"/>
          <w:sz w:val="22"/>
          <w:szCs w:val="22"/>
        </w:rPr>
        <w:t xml:space="preserve">, but Sarah would prefer it to be chilled to </w:t>
      </w:r>
      <m:oMath>
        <m:r>
          <w:rPr>
            <w:rFonts w:ascii="Cambria Math" w:hAnsi="Cambria Math" w:cs="Arial"/>
          </w:rPr>
          <m:t>5.00℃</m:t>
        </m:r>
      </m:oMath>
      <w:r>
        <w:rPr>
          <w:rFonts w:ascii="Arial" w:hAnsi="Arial" w:cs="Arial"/>
          <w:sz w:val="22"/>
          <w:szCs w:val="22"/>
        </w:rPr>
        <w:t xml:space="preserve">. She has poured herself a glass containing </w:t>
      </w:r>
      <m:oMath>
        <m:r>
          <w:rPr>
            <w:rFonts w:ascii="Cambria Math" w:hAnsi="Cambria Math" w:cs="Arial"/>
          </w:rPr>
          <m:t>500</m:t>
        </m:r>
      </m:oMath>
      <w:r w:rsidRPr="00C9006C">
        <w:rPr>
          <w:rFonts w:ascii="Arial" w:hAnsi="Arial" w:cs="Arial"/>
        </w:rPr>
        <w:t xml:space="preserve"> </w:t>
      </w:r>
      <w:r>
        <w:rPr>
          <w:rFonts w:ascii="Arial" w:hAnsi="Arial" w:cs="Arial"/>
          <w:sz w:val="22"/>
          <w:szCs w:val="22"/>
        </w:rPr>
        <w:t>g of orange juice and intends to add ice</w:t>
      </w:r>
      <w:r w:rsidR="00CD084B">
        <w:rPr>
          <w:rFonts w:ascii="Arial" w:hAnsi="Arial" w:cs="Arial"/>
          <w:sz w:val="22"/>
          <w:szCs w:val="22"/>
        </w:rPr>
        <w:t xml:space="preserve">, at </w:t>
      </w:r>
      <m:oMath>
        <m:r>
          <w:rPr>
            <w:rFonts w:ascii="Cambria Math" w:hAnsi="Cambria Math" w:cs="Arial"/>
          </w:rPr>
          <m:t>-3.00℃</m:t>
        </m:r>
      </m:oMath>
      <w:r w:rsidR="00CD084B">
        <w:rPr>
          <w:rFonts w:ascii="Arial" w:hAnsi="Arial" w:cs="Arial"/>
          <w:sz w:val="22"/>
          <w:szCs w:val="22"/>
        </w:rPr>
        <w:t xml:space="preserve">, </w:t>
      </w:r>
      <w:r>
        <w:rPr>
          <w:rFonts w:ascii="Arial" w:hAnsi="Arial" w:cs="Arial"/>
          <w:sz w:val="22"/>
          <w:szCs w:val="22"/>
        </w:rPr>
        <w:t>to cool the juice to the desired temperature.</w:t>
      </w:r>
    </w:p>
    <w:p w14:paraId="4997704A" w14:textId="77777777" w:rsidR="00C6661A" w:rsidRDefault="00C6661A" w:rsidP="00911E7A">
      <w:pPr>
        <w:shd w:val="clear" w:color="auto" w:fill="FFFFFF"/>
        <w:spacing w:before="100" w:beforeAutospacing="1" w:after="100" w:afterAutospacing="1"/>
        <w:contextualSpacing/>
        <w:rPr>
          <w:rFonts w:ascii="Arial" w:hAnsi="Arial" w:cs="Arial"/>
          <w:sz w:val="22"/>
          <w:szCs w:val="22"/>
        </w:rPr>
      </w:pPr>
    </w:p>
    <w:p w14:paraId="51BBB5B3" w14:textId="65761DF3" w:rsidR="00C6661A" w:rsidRDefault="00C6661A" w:rsidP="00C6661A">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911E7A">
        <w:rPr>
          <w:rFonts w:ascii="Arial" w:hAnsi="Arial" w:cs="Arial"/>
          <w:sz w:val="22"/>
          <w:szCs w:val="22"/>
        </w:rPr>
        <w:t xml:space="preserve">Given that orange juice has a specific heat capacity of </w:t>
      </w:r>
      <m:oMath>
        <m:r>
          <w:rPr>
            <w:rFonts w:ascii="Cambria Math" w:hAnsi="Cambria Math" w:cs="Arial"/>
          </w:rPr>
          <m:t>3.89×</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m:rPr>
            <m:sty m:val="p"/>
          </m:rPr>
          <w:rPr>
            <w:rFonts w:ascii="Cambria Math" w:hAnsi="Cambria Math" w:cs="Arial"/>
          </w:rPr>
          <m:t xml:space="preserve"> J k</m:t>
        </m:r>
        <m:sSup>
          <m:sSupPr>
            <m:ctrlPr>
              <w:rPr>
                <w:rFonts w:ascii="Cambria Math" w:hAnsi="Cambria Math" w:cs="Arial"/>
                <w:iCs/>
              </w:rPr>
            </m:ctrlPr>
          </m:sSupPr>
          <m:e>
            <m:r>
              <m:rPr>
                <m:sty m:val="p"/>
              </m:rPr>
              <w:rPr>
                <w:rFonts w:ascii="Cambria Math" w:hAnsi="Cambria Math" w:cs="Arial"/>
              </w:rPr>
              <m:t>g</m:t>
            </m:r>
          </m:e>
          <m:sup>
            <m:r>
              <m:rPr>
                <m:sty m:val="p"/>
              </m:rPr>
              <w:rPr>
                <w:rFonts w:ascii="Cambria Math" w:hAnsi="Cambria Math" w:cs="Arial"/>
              </w:rPr>
              <m:t>-1</m:t>
            </m:r>
          </m:sup>
        </m:sSup>
        <m:r>
          <m:rPr>
            <m:sty m:val="p"/>
          </m:rPr>
          <w:rPr>
            <w:rFonts w:ascii="Cambria Math" w:hAnsi="Cambria Math" w:cs="Arial"/>
          </w:rPr>
          <m:t xml:space="preserve"> </m:t>
        </m:r>
        <m:sSup>
          <m:sSupPr>
            <m:ctrlPr>
              <w:rPr>
                <w:rFonts w:ascii="Cambria Math" w:hAnsi="Cambria Math" w:cs="Arial"/>
                <w:iCs/>
              </w:rPr>
            </m:ctrlPr>
          </m:sSupPr>
          <m:e>
            <m:r>
              <m:rPr>
                <m:sty m:val="p"/>
              </m:rPr>
              <w:rPr>
                <w:rFonts w:ascii="Cambria Math" w:hAnsi="Cambria Math" w:cs="Arial"/>
              </w:rPr>
              <m:t>K</m:t>
            </m:r>
          </m:e>
          <m:sup>
            <m:r>
              <m:rPr>
                <m:sty m:val="p"/>
              </m:rPr>
              <w:rPr>
                <w:rFonts w:ascii="Cambria Math" w:hAnsi="Cambria Math" w:cs="Arial"/>
              </w:rPr>
              <m:t>-1</m:t>
            </m:r>
          </m:sup>
        </m:sSup>
      </m:oMath>
      <w:r w:rsidR="00CD084B">
        <w:rPr>
          <w:rFonts w:ascii="Arial" w:hAnsi="Arial" w:cs="Arial"/>
          <w:iCs/>
          <w:sz w:val="22"/>
          <w:szCs w:val="22"/>
        </w:rPr>
        <w:t>, determine the amount of thermal energy that needs to be lost by the juice for it to be at the desired temperature.</w:t>
      </w:r>
    </w:p>
    <w:p w14:paraId="17181C4E" w14:textId="77777777" w:rsidR="00CD084B" w:rsidRDefault="00C6661A" w:rsidP="00CD084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CD084B">
        <w:rPr>
          <w:rFonts w:ascii="Arial" w:hAnsi="Arial" w:cs="Arial"/>
          <w:color w:val="000000" w:themeColor="text1"/>
          <w:sz w:val="22"/>
          <w:szCs w:val="22"/>
        </w:rPr>
        <w:t>2</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w:t>
      </w:r>
      <w:r w:rsidR="00CD084B">
        <w:rPr>
          <w:rFonts w:ascii="Arial" w:hAnsi="Arial" w:cs="Arial"/>
          <w:sz w:val="22"/>
          <w:szCs w:val="22"/>
        </w:rPr>
        <w:t>s</w:t>
      </w:r>
      <w:r w:rsidRPr="0020040B">
        <w:rPr>
          <w:rFonts w:ascii="Arial" w:hAnsi="Arial" w:cs="Arial"/>
          <w:sz w:val="22"/>
          <w:szCs w:val="22"/>
        </w:rPr>
        <w:t>)</w:t>
      </w:r>
    </w:p>
    <w:p w14:paraId="620BFC68" w14:textId="6E4D5995" w:rsidR="00537292" w:rsidRDefault="00537292" w:rsidP="00CD084B">
      <w:pPr>
        <w:pStyle w:val="ListParagraph"/>
        <w:tabs>
          <w:tab w:val="left" w:pos="709"/>
          <w:tab w:val="left" w:pos="8080"/>
        </w:tabs>
        <w:snapToGrid w:val="0"/>
        <w:spacing w:after="240" w:line="480" w:lineRule="auto"/>
        <w:contextualSpacing/>
        <w:jc w:val="right"/>
        <w:rPr>
          <w:rFonts w:cs="Arial"/>
          <w:szCs w:val="22"/>
        </w:rPr>
      </w:pPr>
    </w:p>
    <w:tbl>
      <w:tblPr>
        <w:tblStyle w:val="TableGrid"/>
        <w:tblW w:w="0" w:type="auto"/>
        <w:jc w:val="center"/>
        <w:tblLook w:val="04A0" w:firstRow="1" w:lastRow="0" w:firstColumn="1" w:lastColumn="0" w:noHBand="0" w:noVBand="1"/>
      </w:tblPr>
      <w:tblGrid>
        <w:gridCol w:w="7083"/>
        <w:gridCol w:w="1933"/>
      </w:tblGrid>
      <w:tr w:rsidR="00537292" w:rsidRPr="001F76D7" w14:paraId="7A73B3F7" w14:textId="77777777" w:rsidTr="003611DB">
        <w:trPr>
          <w:trHeight w:val="567"/>
          <w:jc w:val="center"/>
        </w:trPr>
        <w:tc>
          <w:tcPr>
            <w:tcW w:w="7083" w:type="dxa"/>
            <w:vAlign w:val="center"/>
          </w:tcPr>
          <w:p w14:paraId="00DF1DB8" w14:textId="36CC7C28" w:rsidR="00537292" w:rsidRPr="001F76D7" w:rsidRDefault="00537292" w:rsidP="003611DB">
            <w:pPr>
              <w:rPr>
                <w:color w:val="4F81BD" w:themeColor="accent1"/>
              </w:rPr>
            </w:pPr>
            <m:oMath>
              <m:r>
                <w:rPr>
                  <w:rFonts w:ascii="Cambria Math" w:hAnsi="Cambria Math" w:cs="Arial"/>
                  <w:color w:val="4F81BD" w:themeColor="accent1"/>
                </w:rPr>
                <m:t>Q=</m:t>
              </m:r>
              <m:r>
                <w:rPr>
                  <w:rFonts w:ascii="Cambria Math" w:hAnsi="Cambria Math"/>
                  <w:color w:val="4F81BD" w:themeColor="accent1"/>
                </w:rPr>
                <m:t>mc</m:t>
              </m:r>
              <m:r>
                <m:rPr>
                  <m:sty m:val="p"/>
                </m:rPr>
                <w:rPr>
                  <w:rFonts w:ascii="Cambria Math" w:hAnsi="Cambria Math"/>
                  <w:color w:val="4F81BD" w:themeColor="accent1"/>
                </w:rPr>
                <m:t>Δ</m:t>
              </m:r>
              <m:r>
                <w:rPr>
                  <w:rFonts w:ascii="Cambria Math" w:hAnsi="Cambria Math"/>
                  <w:color w:val="4F81BD" w:themeColor="accent1"/>
                </w:rPr>
                <m:t>T=(0.500)(3.89×</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)(25.0-5.00)</m:t>
              </m:r>
            </m:oMath>
            <w:r>
              <w:rPr>
                <w:color w:val="4F81BD" w:themeColor="accent1"/>
              </w:rPr>
              <w:t xml:space="preserve"> </w:t>
            </w:r>
          </w:p>
        </w:tc>
        <w:tc>
          <w:tcPr>
            <w:tcW w:w="1933" w:type="dxa"/>
            <w:vAlign w:val="center"/>
          </w:tcPr>
          <w:p w14:paraId="0A83B998" w14:textId="0196149B" w:rsidR="00537292" w:rsidRPr="001F76D7" w:rsidRDefault="00537292"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37292" w:rsidRPr="001F76D7" w14:paraId="7D330703" w14:textId="77777777" w:rsidTr="003611DB">
        <w:trPr>
          <w:trHeight w:val="567"/>
          <w:jc w:val="center"/>
        </w:trPr>
        <w:tc>
          <w:tcPr>
            <w:tcW w:w="7083" w:type="dxa"/>
            <w:vAlign w:val="center"/>
          </w:tcPr>
          <w:p w14:paraId="0294B9AA" w14:textId="6741DEEE" w:rsidR="00537292" w:rsidRDefault="00537292" w:rsidP="003611DB">
            <w:pPr>
              <w:rPr>
                <w:color w:val="4F81BD" w:themeColor="accent1"/>
              </w:rPr>
            </w:pPr>
            <m:oMath>
              <m:r>
                <w:rPr>
                  <w:rFonts w:ascii="Cambria Math" w:hAnsi="Cambria Math" w:cs="Arial"/>
                  <w:color w:val="4F81BD" w:themeColor="accent1"/>
                </w:rPr>
                <m:t>Q=</m:t>
              </m:r>
              <m:r>
                <w:rPr>
                  <w:rFonts w:ascii="Cambria Math" w:hAnsi="Cambria Math"/>
                  <w:color w:val="4F81BD" w:themeColor="accent1"/>
                </w:rPr>
                <m:t>3.89×</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J </w:t>
            </w:r>
          </w:p>
        </w:tc>
        <w:tc>
          <w:tcPr>
            <w:tcW w:w="1933" w:type="dxa"/>
            <w:vAlign w:val="center"/>
          </w:tcPr>
          <w:p w14:paraId="1EA363A9" w14:textId="77777777" w:rsidR="00537292" w:rsidRPr="001F76D7" w:rsidRDefault="00537292" w:rsidP="003611DB">
            <w:pPr>
              <w:jc w:val="center"/>
              <w:rPr>
                <w:color w:val="4F81BD" w:themeColor="accent1"/>
              </w:rPr>
            </w:pPr>
            <w:r w:rsidRPr="001F76D7">
              <w:rPr>
                <w:color w:val="4F81BD" w:themeColor="accent1"/>
              </w:rPr>
              <w:t>1 mark</w:t>
            </w:r>
          </w:p>
        </w:tc>
      </w:tr>
    </w:tbl>
    <w:p w14:paraId="2BD92484" w14:textId="0FDB1046" w:rsidR="00C6661A" w:rsidRDefault="00C6661A" w:rsidP="00CD084B">
      <w:pPr>
        <w:pStyle w:val="ListParagraph"/>
        <w:tabs>
          <w:tab w:val="left" w:pos="709"/>
          <w:tab w:val="left" w:pos="8080"/>
        </w:tabs>
        <w:snapToGrid w:val="0"/>
        <w:spacing w:after="240" w:line="480" w:lineRule="auto"/>
        <w:contextualSpacing/>
        <w:jc w:val="right"/>
        <w:rPr>
          <w:rFonts w:cs="Arial"/>
          <w:szCs w:val="22"/>
        </w:rPr>
      </w:pPr>
    </w:p>
    <w:p w14:paraId="445A9FFD" w14:textId="60D20E6C" w:rsidR="00C6661A" w:rsidRDefault="00C6661A" w:rsidP="00C6661A">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CD084B">
        <w:rPr>
          <w:rFonts w:ascii="Arial" w:hAnsi="Arial" w:cs="Arial"/>
          <w:sz w:val="22"/>
          <w:szCs w:val="22"/>
        </w:rPr>
        <w:t>mass of ice needed to cool the juice to the desired temperature.</w:t>
      </w:r>
    </w:p>
    <w:p w14:paraId="63B8840D" w14:textId="69B1AFE8" w:rsidR="00C6661A" w:rsidRDefault="00C6661A" w:rsidP="00C6661A">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CD084B">
        <w:rPr>
          <w:rFonts w:ascii="Arial" w:hAnsi="Arial" w:cs="Arial"/>
          <w:color w:val="000000" w:themeColor="text1"/>
          <w:sz w:val="22"/>
          <w:szCs w:val="22"/>
        </w:rPr>
        <w:t>4</w:t>
      </w:r>
      <w:r w:rsidRPr="0020040B">
        <w:rPr>
          <w:rFonts w:ascii="Arial" w:hAnsi="Arial" w:cs="Arial"/>
          <w:sz w:val="22"/>
          <w:szCs w:val="22"/>
        </w:rPr>
        <w:t xml:space="preserve"> marks)</w:t>
      </w:r>
    </w:p>
    <w:p w14:paraId="5F94E9B1" w14:textId="77777777" w:rsidR="00537292" w:rsidRPr="00537292" w:rsidRDefault="00537292" w:rsidP="00537292">
      <w:pPr>
        <w:tabs>
          <w:tab w:val="left" w:pos="709"/>
          <w:tab w:val="left" w:pos="8080"/>
        </w:tabs>
        <w:snapToGrid w:val="0"/>
        <w:spacing w:after="240" w:line="480" w:lineRule="auto"/>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537292" w:rsidRPr="001F76D7" w14:paraId="736BF719" w14:textId="77777777" w:rsidTr="003611DB">
        <w:trPr>
          <w:trHeight w:val="567"/>
          <w:jc w:val="center"/>
        </w:trPr>
        <w:tc>
          <w:tcPr>
            <w:tcW w:w="9016" w:type="dxa"/>
            <w:gridSpan w:val="2"/>
            <w:vAlign w:val="center"/>
          </w:tcPr>
          <w:p w14:paraId="62A5BDCE" w14:textId="77777777" w:rsidR="00E16449" w:rsidRPr="00E16449" w:rsidRDefault="00E16449" w:rsidP="00E16449">
            <w:pPr>
              <w:rPr>
                <w:rFonts w:cs="Arial"/>
                <w:color w:val="4F81BD" w:themeColor="accent1"/>
                <w:sz w:val="18"/>
                <w:szCs w:val="18"/>
              </w:rPr>
            </w:pPr>
          </w:p>
          <w:p w14:paraId="424033F1" w14:textId="6A87466D" w:rsidR="00537292" w:rsidRPr="00537292" w:rsidRDefault="00537292" w:rsidP="00E16449">
            <w:pPr>
              <w:rPr>
                <w:rFonts w:cs="Arial"/>
                <w:color w:val="4F81BD" w:themeColor="accent1"/>
              </w:rPr>
            </w:pPr>
            <m:oMath>
              <m:r>
                <w:rPr>
                  <w:rFonts w:ascii="Cambria Math" w:hAnsi="Cambria Math" w:cs="Arial"/>
                  <w:color w:val="4F81BD" w:themeColor="accent1"/>
                  <w:sz w:val="18"/>
                  <w:szCs w:val="18"/>
                </w:rPr>
                <m:t>Q=</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c</m:t>
                  </m:r>
                </m:e>
                <m:sub>
                  <m:r>
                    <w:rPr>
                      <w:rFonts w:ascii="Cambria Math" w:hAnsi="Cambria Math" w:cs="Arial"/>
                      <w:color w:val="4F81BD" w:themeColor="accent1"/>
                      <w:sz w:val="18"/>
                      <w:szCs w:val="18"/>
                    </w:rPr>
                    <m:t>ice</m:t>
                  </m:r>
                </m:sub>
              </m:sSub>
              <m:r>
                <m:rPr>
                  <m:sty m:val="p"/>
                </m:rPr>
                <w:rPr>
                  <w:rFonts w:ascii="Cambria Math" w:hAnsi="Cambria Math" w:cs="Arial"/>
                  <w:color w:val="4F81BD" w:themeColor="accent1"/>
                  <w:sz w:val="18"/>
                  <w:szCs w:val="18"/>
                </w:rPr>
                <m:t>Δ</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T</m:t>
                  </m:r>
                </m:e>
                <m:sub>
                  <m:r>
                    <w:rPr>
                      <w:rFonts w:ascii="Cambria Math" w:hAnsi="Cambria Math" w:cs="Arial"/>
                      <w:color w:val="4F81BD" w:themeColor="accent1"/>
                      <w:sz w:val="18"/>
                      <w:szCs w:val="18"/>
                    </w:rPr>
                    <m:t>ice</m:t>
                  </m:r>
                </m:sub>
              </m:sSub>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L</m:t>
                  </m:r>
                </m:e>
                <m:sub>
                  <m:r>
                    <w:rPr>
                      <w:rFonts w:ascii="Cambria Math" w:hAnsi="Cambria Math" w:cs="Arial"/>
                      <w:color w:val="4F81BD" w:themeColor="accent1"/>
                      <w:sz w:val="18"/>
                      <w:szCs w:val="18"/>
                    </w:rPr>
                    <m:t>f</m:t>
                  </m:r>
                </m:sub>
              </m:sSub>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c</m:t>
                  </m:r>
                </m:e>
                <m:sub>
                  <m:r>
                    <w:rPr>
                      <w:rFonts w:ascii="Cambria Math" w:hAnsi="Cambria Math" w:cs="Arial"/>
                      <w:color w:val="4F81BD" w:themeColor="accent1"/>
                      <w:sz w:val="18"/>
                      <w:szCs w:val="18"/>
                    </w:rPr>
                    <m:t>water</m:t>
                  </m:r>
                </m:sub>
              </m:sSub>
              <m:r>
                <m:rPr>
                  <m:sty m:val="p"/>
                </m:rPr>
                <w:rPr>
                  <w:rFonts w:ascii="Cambria Math" w:hAnsi="Cambria Math" w:cs="Arial"/>
                  <w:color w:val="4F81BD" w:themeColor="accent1"/>
                  <w:sz w:val="18"/>
                  <w:szCs w:val="18"/>
                </w:rPr>
                <m:t>Δ</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T</m:t>
                  </m:r>
                </m:e>
                <m:sub>
                  <m:r>
                    <w:rPr>
                      <w:rFonts w:ascii="Cambria Math" w:hAnsi="Cambria Math" w:cs="Arial"/>
                      <w:color w:val="4F81BD" w:themeColor="accent1"/>
                      <w:sz w:val="18"/>
                      <w:szCs w:val="18"/>
                    </w:rPr>
                    <m:t>water</m:t>
                  </m:r>
                </m:sub>
              </m:sSub>
            </m:oMath>
            <w:r w:rsidR="00E16449">
              <w:rPr>
                <w:rFonts w:cs="Arial"/>
                <w:color w:val="4F81BD" w:themeColor="accent1"/>
              </w:rPr>
              <w:t xml:space="preserve"> </w:t>
            </w:r>
          </w:p>
          <w:p w14:paraId="394AE0BB" w14:textId="77777777" w:rsidR="00537292" w:rsidRDefault="00537292" w:rsidP="00E16449">
            <w:pPr>
              <w:rPr>
                <w:rFonts w:cs="Arial"/>
                <w:color w:val="4F81BD" w:themeColor="accent1"/>
              </w:rPr>
            </w:pPr>
          </w:p>
          <w:p w14:paraId="49822FDC" w14:textId="4B66F21C" w:rsidR="00537292" w:rsidRPr="00180AD7" w:rsidRDefault="00537292" w:rsidP="00E16449">
            <w:pPr>
              <w:rPr>
                <w:rFonts w:cs="Arial"/>
                <w:color w:val="4F81BD" w:themeColor="accent1"/>
                <w:sz w:val="18"/>
                <w:szCs w:val="18"/>
              </w:rPr>
            </w:pPr>
            <m:oMath>
              <m:r>
                <w:rPr>
                  <w:rFonts w:ascii="Cambria Math" w:hAnsi="Cambria Math" w:cs="Arial"/>
                  <w:color w:val="4F81BD" w:themeColor="accent1"/>
                  <w:sz w:val="18"/>
                  <w:szCs w:val="18"/>
                </w:rPr>
                <m:t>3.89×</m:t>
              </m:r>
              <m:sSup>
                <m:sSupPr>
                  <m:ctrlPr>
                    <w:rPr>
                      <w:rFonts w:ascii="Cambria Math" w:hAnsi="Cambria Math" w:cs="Arial"/>
                      <w:i/>
                      <w:color w:val="4F81BD" w:themeColor="accent1"/>
                      <w:sz w:val="18"/>
                      <w:szCs w:val="18"/>
                    </w:rPr>
                  </m:ctrlPr>
                </m:sSupPr>
                <m:e>
                  <m:r>
                    <w:rPr>
                      <w:rFonts w:ascii="Cambria Math" w:hAnsi="Cambria Math" w:cs="Arial"/>
                      <w:color w:val="4F81BD" w:themeColor="accent1"/>
                      <w:sz w:val="18"/>
                      <w:szCs w:val="18"/>
                    </w:rPr>
                    <m:t>10</m:t>
                  </m:r>
                </m:e>
                <m:sup>
                  <m:r>
                    <w:rPr>
                      <w:rFonts w:ascii="Cambria Math" w:hAnsi="Cambria Math" w:cs="Arial"/>
                      <w:color w:val="4F81BD" w:themeColor="accent1"/>
                      <w:sz w:val="18"/>
                      <w:szCs w:val="18"/>
                    </w:rPr>
                    <m:t>4</m:t>
                  </m:r>
                </m:sup>
              </m:sSup>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r>
                <m:rPr>
                  <m:sty m:val="p"/>
                </m:rPr>
                <w:rPr>
                  <w:rFonts w:ascii="Cambria Math" w:hAnsi="Cambria Math" w:cs="Arial"/>
                  <w:color w:val="4F81BD" w:themeColor="accent1"/>
                  <w:sz w:val="18"/>
                  <w:szCs w:val="18"/>
                </w:rPr>
                <m:t>×</m:t>
              </m:r>
              <m:d>
                <m:dPr>
                  <m:ctrlPr>
                    <w:rPr>
                      <w:rFonts w:ascii="Cambria Math" w:hAnsi="Cambria Math" w:cs="Arial"/>
                      <w:color w:val="4F81BD" w:themeColor="accent1"/>
                      <w:sz w:val="18"/>
                      <w:szCs w:val="18"/>
                    </w:rPr>
                  </m:ctrlPr>
                </m:dPr>
                <m:e>
                  <m:r>
                    <m:rPr>
                      <m:sty m:val="p"/>
                    </m:rPr>
                    <w:rPr>
                      <w:rFonts w:ascii="Cambria Math" w:hAnsi="Cambria Math" w:cs="Arial"/>
                      <w:color w:val="4F81BD" w:themeColor="accent1"/>
                      <w:sz w:val="18"/>
                      <w:szCs w:val="18"/>
                    </w:rPr>
                    <m:t>2.10×</m:t>
                  </m:r>
                  <m:sSup>
                    <m:sSupPr>
                      <m:ctrlPr>
                        <w:rPr>
                          <w:rFonts w:ascii="Cambria Math" w:hAnsi="Cambria Math" w:cs="Arial"/>
                          <w:color w:val="4F81BD" w:themeColor="accent1"/>
                          <w:sz w:val="18"/>
                          <w:szCs w:val="18"/>
                        </w:rPr>
                      </m:ctrlPr>
                    </m:sSupPr>
                    <m:e>
                      <m:r>
                        <m:rPr>
                          <m:sty m:val="p"/>
                        </m:rPr>
                        <w:rPr>
                          <w:rFonts w:ascii="Cambria Math" w:hAnsi="Cambria Math" w:cs="Arial"/>
                          <w:color w:val="4F81BD" w:themeColor="accent1"/>
                          <w:sz w:val="18"/>
                          <w:szCs w:val="18"/>
                        </w:rPr>
                        <m:t>10</m:t>
                      </m:r>
                    </m:e>
                    <m:sup>
                      <m:r>
                        <m:rPr>
                          <m:sty m:val="p"/>
                        </m:rPr>
                        <w:rPr>
                          <w:rFonts w:ascii="Cambria Math" w:hAnsi="Cambria Math" w:cs="Arial"/>
                          <w:color w:val="4F81BD" w:themeColor="accent1"/>
                          <w:sz w:val="18"/>
                          <w:szCs w:val="18"/>
                        </w:rPr>
                        <m:t>3</m:t>
                      </m:r>
                    </m:sup>
                  </m:sSup>
                </m:e>
              </m:d>
              <m:r>
                <w:rPr>
                  <w:rFonts w:ascii="Cambria Math" w:hAnsi="Cambria Math" w:cs="Arial"/>
                  <w:color w:val="4F81BD" w:themeColor="accent1"/>
                  <w:sz w:val="18"/>
                  <w:szCs w:val="18"/>
                </w:rPr>
                <m:t>×</m:t>
              </m:r>
              <m:d>
                <m:dPr>
                  <m:ctrlPr>
                    <w:rPr>
                      <w:rFonts w:ascii="Cambria Math" w:hAnsi="Cambria Math" w:cs="Arial"/>
                      <w:i/>
                      <w:color w:val="4F81BD" w:themeColor="accent1"/>
                      <w:sz w:val="18"/>
                      <w:szCs w:val="18"/>
                    </w:rPr>
                  </m:ctrlPr>
                </m:dPr>
                <m:e>
                  <m:r>
                    <w:rPr>
                      <w:rFonts w:ascii="Cambria Math" w:hAnsi="Cambria Math" w:cs="Arial"/>
                      <w:color w:val="4F81BD" w:themeColor="accent1"/>
                      <w:sz w:val="18"/>
                      <w:szCs w:val="18"/>
                    </w:rPr>
                    <m:t>0-</m:t>
                  </m:r>
                  <m:d>
                    <m:dPr>
                      <m:ctrlPr>
                        <w:rPr>
                          <w:rFonts w:ascii="Cambria Math" w:hAnsi="Cambria Math" w:cs="Arial"/>
                          <w:i/>
                          <w:color w:val="4F81BD" w:themeColor="accent1"/>
                          <w:sz w:val="18"/>
                          <w:szCs w:val="18"/>
                        </w:rPr>
                      </m:ctrlPr>
                    </m:dPr>
                    <m:e>
                      <m:r>
                        <w:rPr>
                          <w:rFonts w:ascii="Cambria Math" w:hAnsi="Cambria Math" w:cs="Arial"/>
                          <w:color w:val="4F81BD" w:themeColor="accent1"/>
                          <w:sz w:val="18"/>
                          <w:szCs w:val="18"/>
                        </w:rPr>
                        <m:t>-3.00</m:t>
                      </m:r>
                    </m:e>
                  </m:d>
                </m:e>
              </m:d>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r>
                <w:rPr>
                  <w:rFonts w:ascii="Cambria Math" w:hAnsi="Cambria Math" w:cs="Arial"/>
                  <w:color w:val="4F81BD" w:themeColor="accent1"/>
                  <w:sz w:val="18"/>
                  <w:szCs w:val="18"/>
                </w:rPr>
                <m:t>×</m:t>
              </m:r>
              <m:d>
                <m:dPr>
                  <m:ctrlPr>
                    <w:rPr>
                      <w:rFonts w:ascii="Cambria Math" w:hAnsi="Cambria Math" w:cs="Arial"/>
                      <w:i/>
                      <w:color w:val="4F81BD" w:themeColor="accent1"/>
                      <w:sz w:val="18"/>
                      <w:szCs w:val="18"/>
                    </w:rPr>
                  </m:ctrlPr>
                </m:dPr>
                <m:e>
                  <m:r>
                    <w:rPr>
                      <w:rFonts w:ascii="Cambria Math" w:hAnsi="Cambria Math" w:cs="Arial"/>
                      <w:color w:val="4F81BD" w:themeColor="accent1"/>
                      <w:sz w:val="18"/>
                      <w:szCs w:val="18"/>
                    </w:rPr>
                    <m:t>3.34×</m:t>
                  </m:r>
                  <m:sSup>
                    <m:sSupPr>
                      <m:ctrlPr>
                        <w:rPr>
                          <w:rFonts w:ascii="Cambria Math" w:hAnsi="Cambria Math" w:cs="Arial"/>
                          <w:i/>
                          <w:color w:val="4F81BD" w:themeColor="accent1"/>
                          <w:sz w:val="18"/>
                          <w:szCs w:val="18"/>
                        </w:rPr>
                      </m:ctrlPr>
                    </m:sSupPr>
                    <m:e>
                      <m:r>
                        <w:rPr>
                          <w:rFonts w:ascii="Cambria Math" w:hAnsi="Cambria Math" w:cs="Arial"/>
                          <w:color w:val="4F81BD" w:themeColor="accent1"/>
                          <w:sz w:val="18"/>
                          <w:szCs w:val="18"/>
                        </w:rPr>
                        <m:t>10</m:t>
                      </m:r>
                    </m:e>
                    <m:sup>
                      <m:r>
                        <w:rPr>
                          <w:rFonts w:ascii="Cambria Math" w:hAnsi="Cambria Math" w:cs="Arial"/>
                          <w:color w:val="4F81BD" w:themeColor="accent1"/>
                          <w:sz w:val="18"/>
                          <w:szCs w:val="18"/>
                        </w:rPr>
                        <m:t>5</m:t>
                      </m:r>
                    </m:sup>
                  </m:sSup>
                </m:e>
              </m:d>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r>
                <w:rPr>
                  <w:rFonts w:ascii="Cambria Math" w:hAnsi="Cambria Math" w:cs="Arial"/>
                  <w:color w:val="4F81BD" w:themeColor="accent1"/>
                  <w:sz w:val="18"/>
                  <w:szCs w:val="18"/>
                </w:rPr>
                <m:t>×</m:t>
              </m:r>
              <m:d>
                <m:dPr>
                  <m:ctrlPr>
                    <w:rPr>
                      <w:rFonts w:ascii="Cambria Math" w:hAnsi="Cambria Math" w:cs="Arial"/>
                      <w:color w:val="4F81BD" w:themeColor="accent1"/>
                      <w:sz w:val="18"/>
                      <w:szCs w:val="18"/>
                    </w:rPr>
                  </m:ctrlPr>
                </m:dPr>
                <m:e>
                  <m:r>
                    <w:rPr>
                      <w:rFonts w:ascii="Cambria Math" w:hAnsi="Cambria Math" w:cs="Arial"/>
                      <w:color w:val="4F81BD" w:themeColor="accent1"/>
                      <w:sz w:val="18"/>
                      <w:szCs w:val="18"/>
                    </w:rPr>
                    <m:t>4</m:t>
                  </m:r>
                  <m:r>
                    <m:rPr>
                      <m:sty m:val="p"/>
                    </m:rPr>
                    <w:rPr>
                      <w:rFonts w:ascii="Cambria Math" w:hAnsi="Cambria Math" w:cs="Arial"/>
                      <w:color w:val="4F81BD" w:themeColor="accent1"/>
                      <w:sz w:val="18"/>
                      <w:szCs w:val="18"/>
                    </w:rPr>
                    <m:t>.18×</m:t>
                  </m:r>
                  <m:sSup>
                    <m:sSupPr>
                      <m:ctrlPr>
                        <w:rPr>
                          <w:rFonts w:ascii="Cambria Math" w:hAnsi="Cambria Math" w:cs="Arial"/>
                          <w:color w:val="4F81BD" w:themeColor="accent1"/>
                          <w:sz w:val="18"/>
                          <w:szCs w:val="18"/>
                        </w:rPr>
                      </m:ctrlPr>
                    </m:sSupPr>
                    <m:e>
                      <m:r>
                        <m:rPr>
                          <m:sty m:val="p"/>
                        </m:rPr>
                        <w:rPr>
                          <w:rFonts w:ascii="Cambria Math" w:hAnsi="Cambria Math" w:cs="Arial"/>
                          <w:color w:val="4F81BD" w:themeColor="accent1"/>
                          <w:sz w:val="18"/>
                          <w:szCs w:val="18"/>
                        </w:rPr>
                        <m:t>10</m:t>
                      </m:r>
                    </m:e>
                    <m:sup>
                      <m:r>
                        <m:rPr>
                          <m:sty m:val="p"/>
                        </m:rPr>
                        <w:rPr>
                          <w:rFonts w:ascii="Cambria Math" w:hAnsi="Cambria Math" w:cs="Arial"/>
                          <w:color w:val="4F81BD" w:themeColor="accent1"/>
                          <w:sz w:val="18"/>
                          <w:szCs w:val="18"/>
                        </w:rPr>
                        <m:t>3</m:t>
                      </m:r>
                    </m:sup>
                  </m:sSup>
                </m:e>
              </m:d>
              <m:r>
                <w:rPr>
                  <w:rFonts w:ascii="Cambria Math" w:hAnsi="Cambria Math" w:cs="Arial"/>
                  <w:color w:val="4F81BD" w:themeColor="accent1"/>
                  <w:sz w:val="18"/>
                  <w:szCs w:val="18"/>
                </w:rPr>
                <m:t>×</m:t>
              </m:r>
              <m:d>
                <m:dPr>
                  <m:ctrlPr>
                    <w:rPr>
                      <w:rFonts w:ascii="Cambria Math" w:hAnsi="Cambria Math" w:cs="Arial"/>
                      <w:i/>
                      <w:color w:val="4F81BD" w:themeColor="accent1"/>
                      <w:sz w:val="18"/>
                      <w:szCs w:val="18"/>
                    </w:rPr>
                  </m:ctrlPr>
                </m:dPr>
                <m:e>
                  <m:r>
                    <w:rPr>
                      <w:rFonts w:ascii="Cambria Math" w:hAnsi="Cambria Math" w:cs="Arial"/>
                      <w:color w:val="4F81BD" w:themeColor="accent1"/>
                      <w:sz w:val="18"/>
                      <w:szCs w:val="18"/>
                    </w:rPr>
                    <m:t>5.00-0</m:t>
                  </m:r>
                </m:e>
              </m:d>
            </m:oMath>
            <w:r w:rsidR="00E16449">
              <w:rPr>
                <w:rFonts w:cs="Arial"/>
                <w:color w:val="4F81BD" w:themeColor="accent1"/>
                <w:sz w:val="18"/>
                <w:szCs w:val="18"/>
              </w:rPr>
              <w:t xml:space="preserve"> </w:t>
            </w:r>
          </w:p>
          <w:p w14:paraId="2B09F22C" w14:textId="0ACFAE2B" w:rsidR="00180AD7" w:rsidRDefault="00180AD7" w:rsidP="00E16449">
            <w:pPr>
              <w:rPr>
                <w:rFonts w:cs="Arial"/>
                <w:color w:val="4F81BD" w:themeColor="accent1"/>
              </w:rPr>
            </w:pPr>
          </w:p>
          <w:p w14:paraId="6C812ECF" w14:textId="2AEC563A" w:rsidR="00180AD7" w:rsidRPr="00180AD7" w:rsidRDefault="00180AD7" w:rsidP="00E16449">
            <w:pPr>
              <w:rPr>
                <w:rFonts w:cs="Arial"/>
                <w:color w:val="4F81BD" w:themeColor="accent1"/>
                <w:sz w:val="18"/>
                <w:szCs w:val="18"/>
              </w:rPr>
            </w:pPr>
            <m:oMath>
              <m:r>
                <w:rPr>
                  <w:rFonts w:ascii="Cambria Math" w:hAnsi="Cambria Math" w:cs="Arial"/>
                  <w:color w:val="4F81BD" w:themeColor="accent1"/>
                  <w:sz w:val="18"/>
                  <w:szCs w:val="18"/>
                </w:rPr>
                <m:t>3.89×</m:t>
              </m:r>
              <m:sSup>
                <m:sSupPr>
                  <m:ctrlPr>
                    <w:rPr>
                      <w:rFonts w:ascii="Cambria Math" w:hAnsi="Cambria Math" w:cs="Arial"/>
                      <w:i/>
                      <w:color w:val="4F81BD" w:themeColor="accent1"/>
                      <w:sz w:val="18"/>
                      <w:szCs w:val="18"/>
                    </w:rPr>
                  </m:ctrlPr>
                </m:sSupPr>
                <m:e>
                  <m:r>
                    <w:rPr>
                      <w:rFonts w:ascii="Cambria Math" w:hAnsi="Cambria Math" w:cs="Arial"/>
                      <w:color w:val="4F81BD" w:themeColor="accent1"/>
                      <w:sz w:val="18"/>
                      <w:szCs w:val="18"/>
                    </w:rPr>
                    <m:t>10</m:t>
                  </m:r>
                </m:e>
                <m:sup>
                  <m:r>
                    <w:rPr>
                      <w:rFonts w:ascii="Cambria Math" w:hAnsi="Cambria Math" w:cs="Arial"/>
                      <w:color w:val="4F81BD" w:themeColor="accent1"/>
                      <w:sz w:val="18"/>
                      <w:szCs w:val="18"/>
                    </w:rPr>
                    <m:t>4</m:t>
                  </m:r>
                </m:sup>
              </m:sSup>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r>
                <m:rPr>
                  <m:sty m:val="p"/>
                </m:rPr>
                <w:rPr>
                  <w:rFonts w:ascii="Cambria Math" w:hAnsi="Cambria Math" w:cs="Arial"/>
                  <w:color w:val="4F81BD" w:themeColor="accent1"/>
                  <w:sz w:val="18"/>
                  <w:szCs w:val="18"/>
                </w:rPr>
                <m:t>×</m:t>
              </m:r>
              <m:r>
                <w:rPr>
                  <w:rFonts w:ascii="Cambria Math" w:hAnsi="Cambria Math" w:cs="Arial"/>
                  <w:color w:val="4F81BD" w:themeColor="accent1"/>
                  <w:sz w:val="18"/>
                  <w:szCs w:val="18"/>
                </w:rPr>
                <m:t>(6300+3.34×</m:t>
              </m:r>
              <m:sSup>
                <m:sSupPr>
                  <m:ctrlPr>
                    <w:rPr>
                      <w:rFonts w:ascii="Cambria Math" w:hAnsi="Cambria Math" w:cs="Arial"/>
                      <w:i/>
                      <w:color w:val="4F81BD" w:themeColor="accent1"/>
                      <w:sz w:val="18"/>
                      <w:szCs w:val="18"/>
                    </w:rPr>
                  </m:ctrlPr>
                </m:sSupPr>
                <m:e>
                  <m:r>
                    <w:rPr>
                      <w:rFonts w:ascii="Cambria Math" w:hAnsi="Cambria Math" w:cs="Arial"/>
                      <w:color w:val="4F81BD" w:themeColor="accent1"/>
                      <w:sz w:val="18"/>
                      <w:szCs w:val="18"/>
                    </w:rPr>
                    <m:t>10</m:t>
                  </m:r>
                </m:e>
                <m:sup>
                  <m:r>
                    <w:rPr>
                      <w:rFonts w:ascii="Cambria Math" w:hAnsi="Cambria Math" w:cs="Arial"/>
                      <w:color w:val="4F81BD" w:themeColor="accent1"/>
                      <w:sz w:val="18"/>
                      <w:szCs w:val="18"/>
                    </w:rPr>
                    <m:t>5</m:t>
                  </m:r>
                </m:sup>
              </m:sSup>
              <m:r>
                <w:rPr>
                  <w:rFonts w:ascii="Cambria Math" w:hAnsi="Cambria Math" w:cs="Arial"/>
                  <w:color w:val="4F81BD" w:themeColor="accent1"/>
                  <w:sz w:val="18"/>
                  <w:szCs w:val="18"/>
                </w:rPr>
                <m:t>+20900)</m:t>
              </m:r>
            </m:oMath>
            <w:r w:rsidR="00E16449">
              <w:rPr>
                <w:rFonts w:cs="Arial"/>
                <w:color w:val="4F81BD" w:themeColor="accent1"/>
                <w:sz w:val="18"/>
                <w:szCs w:val="18"/>
              </w:rPr>
              <w:t xml:space="preserve"> </w:t>
            </w:r>
          </w:p>
          <w:p w14:paraId="46C415E2" w14:textId="6B88472E" w:rsidR="00180AD7" w:rsidRDefault="00180AD7" w:rsidP="00E16449">
            <w:pPr>
              <w:rPr>
                <w:rFonts w:cs="Arial"/>
                <w:color w:val="4F81BD" w:themeColor="accent1"/>
                <w:sz w:val="18"/>
                <w:szCs w:val="18"/>
              </w:rPr>
            </w:pPr>
          </w:p>
          <w:p w14:paraId="661FA5DF" w14:textId="68EBD185" w:rsidR="00180AD7" w:rsidRPr="00180AD7" w:rsidRDefault="00000000" w:rsidP="00E16449">
            <w:pPr>
              <w:rPr>
                <w:rFonts w:cs="Arial"/>
                <w:color w:val="4F81BD" w:themeColor="accent1"/>
                <w:sz w:val="18"/>
                <w:szCs w:val="18"/>
              </w:rPr>
            </w:pPr>
            <m:oMath>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r>
                <w:rPr>
                  <w:rFonts w:ascii="Cambria Math" w:hAnsi="Cambria Math" w:cs="Arial"/>
                  <w:color w:val="4F81BD" w:themeColor="accent1"/>
                  <w:sz w:val="18"/>
                  <w:szCs w:val="18"/>
                </w:rPr>
                <m:t>=0.108</m:t>
              </m:r>
            </m:oMath>
            <w:r w:rsidR="00E16449">
              <w:rPr>
                <w:rFonts w:cs="Arial"/>
                <w:color w:val="4F81BD" w:themeColor="accent1"/>
                <w:sz w:val="18"/>
                <w:szCs w:val="18"/>
              </w:rPr>
              <w:t xml:space="preserve"> kg</w:t>
            </w:r>
          </w:p>
          <w:p w14:paraId="23118D71" w14:textId="2272D960" w:rsidR="00180AD7" w:rsidRPr="00180AD7" w:rsidRDefault="00180AD7" w:rsidP="00E16449">
            <w:pPr>
              <w:rPr>
                <w:rFonts w:cs="Arial"/>
                <w:color w:val="4F81BD" w:themeColor="accent1"/>
              </w:rPr>
            </w:pPr>
          </w:p>
        </w:tc>
      </w:tr>
      <w:tr w:rsidR="00537292" w:rsidRPr="001F76D7" w14:paraId="5CC80798" w14:textId="77777777" w:rsidTr="003611DB">
        <w:trPr>
          <w:trHeight w:val="567"/>
          <w:jc w:val="center"/>
        </w:trPr>
        <w:tc>
          <w:tcPr>
            <w:tcW w:w="7083" w:type="dxa"/>
            <w:vAlign w:val="center"/>
          </w:tcPr>
          <w:p w14:paraId="0FF36C20" w14:textId="4ABEC91C" w:rsidR="00537292" w:rsidRPr="001F76D7" w:rsidRDefault="00E16449" w:rsidP="003611DB">
            <w:pPr>
              <w:rPr>
                <w:color w:val="4F81BD" w:themeColor="accent1"/>
              </w:rPr>
            </w:pPr>
            <w:r>
              <w:rPr>
                <w:color w:val="4F81BD" w:themeColor="accent1"/>
              </w:rPr>
              <w:t>Correctly substituted expression for thermal energy associated with the temperature change of ice</w:t>
            </w:r>
          </w:p>
        </w:tc>
        <w:tc>
          <w:tcPr>
            <w:tcW w:w="1933" w:type="dxa"/>
            <w:vAlign w:val="center"/>
          </w:tcPr>
          <w:p w14:paraId="0887CCCA" w14:textId="77777777" w:rsidR="00537292" w:rsidRPr="001F76D7" w:rsidRDefault="00537292"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37292" w:rsidRPr="001F76D7" w14:paraId="2FF21003" w14:textId="77777777" w:rsidTr="003611DB">
        <w:trPr>
          <w:trHeight w:val="567"/>
          <w:jc w:val="center"/>
        </w:trPr>
        <w:tc>
          <w:tcPr>
            <w:tcW w:w="7083" w:type="dxa"/>
            <w:vAlign w:val="center"/>
          </w:tcPr>
          <w:p w14:paraId="00D8447D" w14:textId="77C6AFD3" w:rsidR="00537292" w:rsidRDefault="00E16449" w:rsidP="003611DB">
            <w:pPr>
              <w:rPr>
                <w:rFonts w:cs="Arial"/>
                <w:color w:val="4F81BD" w:themeColor="accent1"/>
              </w:rPr>
            </w:pPr>
            <w:r>
              <w:rPr>
                <w:color w:val="4F81BD" w:themeColor="accent1"/>
              </w:rPr>
              <w:t>Correctly substituted expression for thermal energy associated with the phase change</w:t>
            </w:r>
          </w:p>
        </w:tc>
        <w:tc>
          <w:tcPr>
            <w:tcW w:w="1933" w:type="dxa"/>
            <w:vAlign w:val="center"/>
          </w:tcPr>
          <w:p w14:paraId="03C822F7" w14:textId="77777777" w:rsidR="00537292" w:rsidRDefault="00537292"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37292" w:rsidRPr="001F76D7" w14:paraId="3657A621" w14:textId="77777777" w:rsidTr="003611DB">
        <w:trPr>
          <w:trHeight w:val="567"/>
          <w:jc w:val="center"/>
        </w:trPr>
        <w:tc>
          <w:tcPr>
            <w:tcW w:w="7083" w:type="dxa"/>
            <w:vAlign w:val="center"/>
          </w:tcPr>
          <w:p w14:paraId="2E75A061" w14:textId="30565342" w:rsidR="00537292" w:rsidRDefault="00E16449" w:rsidP="003611DB">
            <w:pPr>
              <w:rPr>
                <w:color w:val="4F81BD" w:themeColor="accent1"/>
              </w:rPr>
            </w:pPr>
            <w:r>
              <w:rPr>
                <w:color w:val="4F81BD" w:themeColor="accent1"/>
              </w:rPr>
              <w:t>Correctly substituted expression for thermal energy associated with the temperature change of water</w:t>
            </w:r>
          </w:p>
        </w:tc>
        <w:tc>
          <w:tcPr>
            <w:tcW w:w="1933" w:type="dxa"/>
            <w:vAlign w:val="center"/>
          </w:tcPr>
          <w:p w14:paraId="71968420" w14:textId="77777777" w:rsidR="00537292" w:rsidRPr="001F76D7" w:rsidRDefault="00537292" w:rsidP="003611DB">
            <w:pPr>
              <w:jc w:val="center"/>
              <w:rPr>
                <w:color w:val="4F81BD" w:themeColor="accent1"/>
              </w:rPr>
            </w:pPr>
            <w:r w:rsidRPr="001F76D7">
              <w:rPr>
                <w:color w:val="4F81BD" w:themeColor="accent1"/>
              </w:rPr>
              <w:t>1 mark</w:t>
            </w:r>
          </w:p>
        </w:tc>
      </w:tr>
      <w:tr w:rsidR="00537292" w:rsidRPr="001F76D7" w14:paraId="143E2532" w14:textId="77777777" w:rsidTr="003611DB">
        <w:trPr>
          <w:trHeight w:val="567"/>
          <w:jc w:val="center"/>
        </w:trPr>
        <w:tc>
          <w:tcPr>
            <w:tcW w:w="7083" w:type="dxa"/>
            <w:vAlign w:val="center"/>
          </w:tcPr>
          <w:p w14:paraId="5B8D060B" w14:textId="33C54CF0" w:rsidR="00537292" w:rsidRDefault="00580A0F" w:rsidP="003611DB">
            <w:pPr>
              <w:rPr>
                <w:color w:val="4F81BD" w:themeColor="accent1"/>
              </w:rPr>
            </w:pPr>
            <w:r>
              <w:rPr>
                <w:color w:val="4F81BD" w:themeColor="accent1"/>
              </w:rPr>
              <w:t>Correctly solves equation for the mass of the ice</w:t>
            </w:r>
          </w:p>
        </w:tc>
        <w:tc>
          <w:tcPr>
            <w:tcW w:w="1933" w:type="dxa"/>
            <w:vAlign w:val="center"/>
          </w:tcPr>
          <w:p w14:paraId="4C2DCDD4" w14:textId="77777777" w:rsidR="00537292" w:rsidRPr="001F76D7" w:rsidRDefault="00537292" w:rsidP="003611DB">
            <w:pPr>
              <w:jc w:val="center"/>
              <w:rPr>
                <w:color w:val="4F81BD" w:themeColor="accent1"/>
              </w:rPr>
            </w:pPr>
            <w:r w:rsidRPr="001F76D7">
              <w:rPr>
                <w:color w:val="4F81BD" w:themeColor="accent1"/>
              </w:rPr>
              <w:t>1 mark</w:t>
            </w:r>
          </w:p>
        </w:tc>
      </w:tr>
    </w:tbl>
    <w:p w14:paraId="38AECA14" w14:textId="3A7BDDC1" w:rsidR="00C6661A" w:rsidRDefault="00C6661A" w:rsidP="00580A0F">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p>
    <w:p w14:paraId="3CF70EF4" w14:textId="6D05784F" w:rsidR="00580A0F" w:rsidRDefault="00580A0F" w:rsidP="00580A0F">
      <w:pPr>
        <w:pStyle w:val="ListParagraph"/>
        <w:tabs>
          <w:tab w:val="left" w:pos="709"/>
          <w:tab w:val="left" w:pos="8080"/>
        </w:tabs>
        <w:snapToGrid w:val="0"/>
        <w:spacing w:after="240" w:line="480" w:lineRule="auto"/>
        <w:contextualSpacing/>
        <w:jc w:val="right"/>
        <w:rPr>
          <w:rFonts w:cs="Arial"/>
          <w:szCs w:val="22"/>
        </w:rPr>
      </w:pPr>
    </w:p>
    <w:p w14:paraId="05E56E75" w14:textId="4DCB2671" w:rsidR="00580A0F" w:rsidRDefault="00580A0F" w:rsidP="00580A0F">
      <w:pPr>
        <w:pStyle w:val="ListParagraph"/>
        <w:tabs>
          <w:tab w:val="left" w:pos="709"/>
          <w:tab w:val="left" w:pos="8080"/>
        </w:tabs>
        <w:snapToGrid w:val="0"/>
        <w:spacing w:after="240" w:line="480" w:lineRule="auto"/>
        <w:contextualSpacing/>
        <w:jc w:val="right"/>
        <w:rPr>
          <w:rFonts w:cs="Arial"/>
          <w:szCs w:val="22"/>
        </w:rPr>
      </w:pPr>
    </w:p>
    <w:p w14:paraId="058E8FC7" w14:textId="77777777" w:rsidR="00580A0F" w:rsidRDefault="00580A0F" w:rsidP="00580A0F">
      <w:pPr>
        <w:pStyle w:val="ListParagraph"/>
        <w:tabs>
          <w:tab w:val="left" w:pos="709"/>
          <w:tab w:val="left" w:pos="8080"/>
        </w:tabs>
        <w:snapToGrid w:val="0"/>
        <w:spacing w:after="240" w:line="480" w:lineRule="auto"/>
        <w:contextualSpacing/>
        <w:jc w:val="right"/>
        <w:rPr>
          <w:rFonts w:cs="Arial"/>
          <w:szCs w:val="22"/>
        </w:rPr>
      </w:pPr>
    </w:p>
    <w:p w14:paraId="57C3EDF8" w14:textId="77777777" w:rsidR="00442386" w:rsidRDefault="00442386" w:rsidP="00442386">
      <w:pPr>
        <w:shd w:val="clear" w:color="auto" w:fill="FFFFFF"/>
        <w:spacing w:before="100" w:beforeAutospacing="1" w:after="100" w:afterAutospacing="1"/>
        <w:ind w:left="720" w:hanging="720"/>
        <w:contextualSpacing/>
        <w:rPr>
          <w:rFonts w:ascii="Arial" w:hAnsi="Arial" w:cs="Arial"/>
          <w:sz w:val="22"/>
          <w:szCs w:val="22"/>
        </w:rPr>
      </w:pPr>
    </w:p>
    <w:p w14:paraId="6CB730DA" w14:textId="6C1D1703" w:rsidR="00442386" w:rsidRDefault="00442386" w:rsidP="00442386">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bookmarkStart w:id="0" w:name="_Hlk103090927"/>
      <w:r w:rsidR="00C9006C">
        <w:rPr>
          <w:rFonts w:ascii="Arial" w:hAnsi="Arial" w:cs="Arial"/>
          <w:sz w:val="22"/>
          <w:szCs w:val="22"/>
        </w:rPr>
        <w:t xml:space="preserve">The following day, Sarah </w:t>
      </w:r>
      <w:r w:rsidR="00281B7A">
        <w:rPr>
          <w:rFonts w:ascii="Arial" w:hAnsi="Arial" w:cs="Arial"/>
          <w:sz w:val="22"/>
          <w:szCs w:val="22"/>
        </w:rPr>
        <w:t xml:space="preserve">uses orange juice from the fridge, which is already at a temperature of </w:t>
      </w:r>
      <m:oMath>
        <m:r>
          <w:rPr>
            <w:rFonts w:ascii="Cambria Math" w:hAnsi="Cambria Math" w:cs="Arial"/>
          </w:rPr>
          <m:t>5.00℃</m:t>
        </m:r>
      </m:oMath>
      <w:r w:rsidR="00281B7A">
        <w:rPr>
          <w:rFonts w:ascii="Arial" w:hAnsi="Arial" w:cs="Arial"/>
          <w:sz w:val="22"/>
          <w:szCs w:val="22"/>
        </w:rPr>
        <w:t>.</w:t>
      </w:r>
      <w:r w:rsidR="00C9006C">
        <w:rPr>
          <w:rFonts w:ascii="Arial" w:hAnsi="Arial" w:cs="Arial"/>
          <w:sz w:val="22"/>
          <w:szCs w:val="22"/>
        </w:rPr>
        <w:t xml:space="preserve"> </w:t>
      </w:r>
      <w:r w:rsidR="00281B7A">
        <w:rPr>
          <w:rFonts w:ascii="Arial" w:hAnsi="Arial" w:cs="Arial"/>
          <w:sz w:val="22"/>
          <w:szCs w:val="22"/>
        </w:rPr>
        <w:t xml:space="preserve">She again pours herself a glass containing </w:t>
      </w:r>
      <m:oMath>
        <m:r>
          <w:rPr>
            <w:rFonts w:ascii="Cambria Math" w:hAnsi="Cambria Math" w:cs="Arial"/>
          </w:rPr>
          <m:t>500</m:t>
        </m:r>
      </m:oMath>
      <w:r w:rsidR="00281B7A" w:rsidRPr="00C9006C">
        <w:rPr>
          <w:rFonts w:ascii="Arial" w:hAnsi="Arial" w:cs="Arial"/>
        </w:rPr>
        <w:t xml:space="preserve"> </w:t>
      </w:r>
      <w:r w:rsidR="00281B7A">
        <w:rPr>
          <w:rFonts w:ascii="Arial" w:hAnsi="Arial" w:cs="Arial"/>
          <w:sz w:val="22"/>
          <w:szCs w:val="22"/>
        </w:rPr>
        <w:t>g of orange juice.</w:t>
      </w:r>
      <w:r w:rsidR="00C9006C">
        <w:rPr>
          <w:rFonts w:ascii="Arial" w:hAnsi="Arial" w:cs="Arial"/>
          <w:sz w:val="22"/>
          <w:szCs w:val="22"/>
        </w:rPr>
        <w:t xml:space="preserve"> </w:t>
      </w:r>
      <w:r>
        <w:rPr>
          <w:rFonts w:ascii="Arial" w:hAnsi="Arial" w:cs="Arial"/>
          <w:sz w:val="22"/>
          <w:szCs w:val="22"/>
        </w:rPr>
        <w:t xml:space="preserve">Sarah quickly drinks a quarter of her orange juice then tops up the glass with room temperature </w:t>
      </w:r>
      <w:r w:rsidR="008309BA">
        <w:rPr>
          <w:rFonts w:ascii="Arial" w:hAnsi="Arial" w:cs="Arial"/>
          <w:sz w:val="22"/>
          <w:szCs w:val="22"/>
        </w:rPr>
        <w:t xml:space="preserve">water (at </w:t>
      </w:r>
      <m:oMath>
        <m:r>
          <w:rPr>
            <w:rFonts w:ascii="Cambria Math" w:hAnsi="Cambria Math" w:cs="Arial"/>
          </w:rPr>
          <m:t>25.0℃</m:t>
        </m:r>
      </m:oMath>
      <w:r w:rsidR="008309BA">
        <w:rPr>
          <w:rFonts w:ascii="Arial" w:hAnsi="Arial" w:cs="Arial"/>
        </w:rPr>
        <w:t>)</w:t>
      </w:r>
      <w:r w:rsidR="008309BA">
        <w:rPr>
          <w:rFonts w:ascii="Arial" w:hAnsi="Arial" w:cs="Arial"/>
          <w:sz w:val="22"/>
          <w:szCs w:val="22"/>
        </w:rPr>
        <w:t xml:space="preserve"> so that it once again contains </w:t>
      </w:r>
      <m:oMath>
        <m:r>
          <w:rPr>
            <w:rFonts w:ascii="Cambria Math" w:hAnsi="Cambria Math" w:cs="Arial"/>
          </w:rPr>
          <m:t>500</m:t>
        </m:r>
      </m:oMath>
      <w:r w:rsidR="008309BA">
        <w:rPr>
          <w:rFonts w:ascii="Arial" w:hAnsi="Arial" w:cs="Arial"/>
          <w:sz w:val="22"/>
          <w:szCs w:val="22"/>
        </w:rPr>
        <w:t xml:space="preserve"> g of drink.</w:t>
      </w:r>
      <w:r>
        <w:rPr>
          <w:rFonts w:ascii="Arial" w:hAnsi="Arial" w:cs="Arial"/>
          <w:sz w:val="22"/>
          <w:szCs w:val="22"/>
        </w:rPr>
        <w:t xml:space="preserve"> Determine the final temperature of the drink once it has reached thermal equilibrium.</w:t>
      </w:r>
      <w:bookmarkEnd w:id="0"/>
    </w:p>
    <w:p w14:paraId="4ADA04D8" w14:textId="6D9B44BD" w:rsidR="00442386" w:rsidRDefault="00442386" w:rsidP="0044238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p>
    <w:p w14:paraId="78A8EE95" w14:textId="77777777" w:rsidR="00580A0F" w:rsidRDefault="00580A0F" w:rsidP="00442386">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580A0F" w:rsidRPr="001F76D7" w14:paraId="74ECBAC9" w14:textId="77777777" w:rsidTr="003611DB">
        <w:trPr>
          <w:trHeight w:val="567"/>
          <w:jc w:val="center"/>
        </w:trPr>
        <w:tc>
          <w:tcPr>
            <w:tcW w:w="7083" w:type="dxa"/>
            <w:vAlign w:val="center"/>
          </w:tcPr>
          <w:p w14:paraId="77A9438B" w14:textId="77777777" w:rsidR="00580A0F"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m</m:t>
                  </m:r>
                </m:e>
                <m:sub>
                  <m:r>
                    <w:rPr>
                      <w:rFonts w:ascii="Cambria Math" w:hAnsi="Cambria Math" w:cs="Arial"/>
                      <w:color w:val="4F81BD" w:themeColor="accent1"/>
                    </w:rPr>
                    <m:t>OJ</m:t>
                  </m:r>
                </m:sub>
              </m:sSub>
              <m:r>
                <w:rPr>
                  <w:rFonts w:ascii="Cambria Math" w:hAnsi="Cambria Math" w:cs="Arial"/>
                  <w:color w:val="4F81BD" w:themeColor="accent1"/>
                </w:rPr>
                <m:t>=0.375</m:t>
              </m:r>
            </m:oMath>
            <w:r w:rsidR="00580A0F">
              <w:rPr>
                <w:color w:val="4F81BD" w:themeColor="accent1"/>
              </w:rPr>
              <w:t xml:space="preserve"> kg</w:t>
            </w:r>
          </w:p>
          <w:p w14:paraId="2977C577" w14:textId="519BAEBB" w:rsidR="00580A0F" w:rsidRPr="001F76D7"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m</m:t>
                  </m:r>
                </m:e>
                <m:sub>
                  <m:r>
                    <w:rPr>
                      <w:rFonts w:ascii="Cambria Math" w:hAnsi="Cambria Math" w:cs="Arial"/>
                      <w:color w:val="4F81BD" w:themeColor="accent1"/>
                    </w:rPr>
                    <m:t>water</m:t>
                  </m:r>
                </m:sub>
              </m:sSub>
              <m:r>
                <w:rPr>
                  <w:rFonts w:ascii="Cambria Math" w:hAnsi="Cambria Math" w:cs="Arial"/>
                  <w:color w:val="4F81BD" w:themeColor="accent1"/>
                </w:rPr>
                <m:t>=0.125</m:t>
              </m:r>
            </m:oMath>
            <w:r w:rsidR="00580A0F">
              <w:rPr>
                <w:color w:val="4F81BD" w:themeColor="accent1"/>
              </w:rPr>
              <w:t xml:space="preserve"> kg </w:t>
            </w:r>
          </w:p>
        </w:tc>
        <w:tc>
          <w:tcPr>
            <w:tcW w:w="1933" w:type="dxa"/>
            <w:vAlign w:val="center"/>
          </w:tcPr>
          <w:p w14:paraId="72DF2072" w14:textId="77777777" w:rsidR="00580A0F" w:rsidRPr="001F76D7" w:rsidRDefault="00580A0F"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80A0F" w:rsidRPr="001F76D7" w14:paraId="097EB58D" w14:textId="77777777" w:rsidTr="003611DB">
        <w:trPr>
          <w:trHeight w:val="567"/>
          <w:jc w:val="center"/>
        </w:trPr>
        <w:tc>
          <w:tcPr>
            <w:tcW w:w="7083" w:type="dxa"/>
            <w:vAlign w:val="center"/>
          </w:tcPr>
          <w:p w14:paraId="5DB9C675" w14:textId="3AFF69AB" w:rsidR="00580A0F"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m</m:t>
                  </m:r>
                </m:e>
                <m:sub>
                  <m:r>
                    <w:rPr>
                      <w:rFonts w:ascii="Cambria Math" w:hAnsi="Cambria Math" w:cs="Arial"/>
                      <w:color w:val="4F81BD" w:themeColor="accent1"/>
                    </w:rPr>
                    <m:t>water</m:t>
                  </m:r>
                </m:sub>
              </m:sSub>
              <m:sSub>
                <m:sSubPr>
                  <m:ctrlPr>
                    <w:rPr>
                      <w:rFonts w:ascii="Cambria Math" w:hAnsi="Cambria Math" w:cs="Arial"/>
                      <w:i/>
                      <w:color w:val="4F81BD" w:themeColor="accent1"/>
                    </w:rPr>
                  </m:ctrlPr>
                </m:sSubPr>
                <m:e>
                  <m:r>
                    <w:rPr>
                      <w:rFonts w:ascii="Cambria Math" w:hAnsi="Cambria Math" w:cs="Arial"/>
                      <w:color w:val="4F81BD" w:themeColor="accent1"/>
                    </w:rPr>
                    <m:t>c</m:t>
                  </m:r>
                </m:e>
                <m:sub>
                  <m:r>
                    <w:rPr>
                      <w:rFonts w:ascii="Cambria Math" w:hAnsi="Cambria Math" w:cs="Arial"/>
                      <w:color w:val="4F81BD" w:themeColor="accent1"/>
                    </w:rPr>
                    <m:t>water</m:t>
                  </m:r>
                </m:sub>
              </m:sSub>
              <m:r>
                <m:rPr>
                  <m:sty m:val="p"/>
                </m:rPr>
                <w:rPr>
                  <w:rFonts w:ascii="Cambria Math" w:hAnsi="Cambria Math" w:cs="Arial"/>
                  <w:color w:val="4F81BD" w:themeColor="accent1"/>
                </w:rPr>
                <m:t>Δ</m:t>
              </m:r>
              <m:sSub>
                <m:sSubPr>
                  <m:ctrlPr>
                    <w:rPr>
                      <w:rFonts w:ascii="Cambria Math" w:hAnsi="Cambria Math" w:cs="Arial"/>
                      <w:i/>
                      <w:color w:val="4F81BD" w:themeColor="accent1"/>
                    </w:rPr>
                  </m:ctrlPr>
                </m:sSubPr>
                <m:e>
                  <m:r>
                    <w:rPr>
                      <w:rFonts w:ascii="Cambria Math" w:hAnsi="Cambria Math" w:cs="Arial"/>
                      <w:color w:val="4F81BD" w:themeColor="accent1"/>
                    </w:rPr>
                    <m:t>T</m:t>
                  </m:r>
                </m:e>
                <m:sub>
                  <m:r>
                    <w:rPr>
                      <w:rFonts w:ascii="Cambria Math" w:hAnsi="Cambria Math" w:cs="Arial"/>
                      <w:color w:val="4F81BD" w:themeColor="accent1"/>
                    </w:rPr>
                    <m:t>water</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m</m:t>
                  </m:r>
                </m:e>
                <m:sub>
                  <m:r>
                    <w:rPr>
                      <w:rFonts w:ascii="Cambria Math" w:hAnsi="Cambria Math" w:cs="Arial"/>
                      <w:color w:val="4F81BD" w:themeColor="accent1"/>
                    </w:rPr>
                    <m:t>OJ</m:t>
                  </m:r>
                </m:sub>
              </m:sSub>
              <m:sSub>
                <m:sSubPr>
                  <m:ctrlPr>
                    <w:rPr>
                      <w:rFonts w:ascii="Cambria Math" w:hAnsi="Cambria Math" w:cs="Arial"/>
                      <w:i/>
                      <w:color w:val="4F81BD" w:themeColor="accent1"/>
                    </w:rPr>
                  </m:ctrlPr>
                </m:sSubPr>
                <m:e>
                  <m:r>
                    <w:rPr>
                      <w:rFonts w:ascii="Cambria Math" w:hAnsi="Cambria Math" w:cs="Arial"/>
                      <w:color w:val="4F81BD" w:themeColor="accent1"/>
                    </w:rPr>
                    <m:t>c</m:t>
                  </m:r>
                </m:e>
                <m:sub>
                  <m:r>
                    <w:rPr>
                      <w:rFonts w:ascii="Cambria Math" w:hAnsi="Cambria Math" w:cs="Arial"/>
                      <w:color w:val="4F81BD" w:themeColor="accent1"/>
                    </w:rPr>
                    <m:t>OJ</m:t>
                  </m:r>
                </m:sub>
              </m:sSub>
              <m:r>
                <m:rPr>
                  <m:sty m:val="p"/>
                </m:rPr>
                <w:rPr>
                  <w:rFonts w:ascii="Cambria Math" w:hAnsi="Cambria Math" w:cs="Arial"/>
                  <w:color w:val="4F81BD" w:themeColor="accent1"/>
                </w:rPr>
                <m:t>Δ</m:t>
              </m:r>
              <m:sSub>
                <m:sSubPr>
                  <m:ctrlPr>
                    <w:rPr>
                      <w:rFonts w:ascii="Cambria Math" w:hAnsi="Cambria Math" w:cs="Arial"/>
                      <w:i/>
                      <w:color w:val="4F81BD" w:themeColor="accent1"/>
                    </w:rPr>
                  </m:ctrlPr>
                </m:sSubPr>
                <m:e>
                  <m:r>
                    <w:rPr>
                      <w:rFonts w:ascii="Cambria Math" w:hAnsi="Cambria Math" w:cs="Arial"/>
                      <w:color w:val="4F81BD" w:themeColor="accent1"/>
                    </w:rPr>
                    <m:t>T</m:t>
                  </m:r>
                </m:e>
                <m:sub>
                  <m:r>
                    <w:rPr>
                      <w:rFonts w:ascii="Cambria Math" w:hAnsi="Cambria Math" w:cs="Arial"/>
                      <w:color w:val="4F81BD" w:themeColor="accent1"/>
                    </w:rPr>
                    <m:t>OJ</m:t>
                  </m:r>
                </m:sub>
              </m:sSub>
            </m:oMath>
            <w:r w:rsidR="00580A0F">
              <w:rPr>
                <w:color w:val="4F81BD" w:themeColor="accent1"/>
              </w:rPr>
              <w:t xml:space="preserve"> </w:t>
            </w:r>
          </w:p>
          <w:p w14:paraId="38C69726" w14:textId="27CF3A21" w:rsidR="00580A0F" w:rsidRDefault="00000000" w:rsidP="003611DB">
            <w:pPr>
              <w:rPr>
                <w:color w:val="4F81BD" w:themeColor="accent1"/>
              </w:rPr>
            </w:pPr>
            <m:oMath>
              <m:d>
                <m:dPr>
                  <m:ctrlPr>
                    <w:rPr>
                      <w:rFonts w:ascii="Cambria Math" w:hAnsi="Cambria Math"/>
                      <w:i/>
                      <w:color w:val="4F81BD" w:themeColor="accent1"/>
                    </w:rPr>
                  </m:ctrlPr>
                </m:dPr>
                <m:e>
                  <m:r>
                    <w:rPr>
                      <w:rFonts w:ascii="Cambria Math" w:hAnsi="Cambria Math"/>
                      <w:color w:val="4F81BD" w:themeColor="accent1"/>
                    </w:rPr>
                    <m:t>0.125</m:t>
                  </m:r>
                </m:e>
              </m:d>
              <m:d>
                <m:dPr>
                  <m:ctrlPr>
                    <w:rPr>
                      <w:rFonts w:ascii="Cambria Math" w:hAnsi="Cambria Math"/>
                      <w:i/>
                      <w:color w:val="4F81BD" w:themeColor="accent1"/>
                    </w:rPr>
                  </m:ctrlPr>
                </m:dPr>
                <m:e>
                  <m:r>
                    <w:rPr>
                      <w:rFonts w:ascii="Cambria Math" w:hAnsi="Cambria Math"/>
                      <w:color w:val="4F81BD" w:themeColor="accent1"/>
                    </w:rPr>
                    <m:t>4.18×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r>
                <w:rPr>
                  <w:rFonts w:ascii="Cambria Math" w:hAnsi="Cambria Math"/>
                  <w:color w:val="4F81BD" w:themeColor="accent1"/>
                </w:rPr>
                <m:t>(25.0-</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)=(0.375)(3.89×</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m:t>
              </m:r>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-5.00</m:t>
                  </m:r>
                </m:e>
              </m:d>
            </m:oMath>
            <w:r w:rsidR="008309BA">
              <w:rPr>
                <w:color w:val="4F81BD" w:themeColor="accent1"/>
              </w:rPr>
              <w:t xml:space="preserve"> </w:t>
            </w:r>
          </w:p>
        </w:tc>
        <w:tc>
          <w:tcPr>
            <w:tcW w:w="1933" w:type="dxa"/>
            <w:vAlign w:val="center"/>
          </w:tcPr>
          <w:p w14:paraId="35A15676" w14:textId="77777777" w:rsidR="00580A0F" w:rsidRPr="001F76D7" w:rsidRDefault="00580A0F" w:rsidP="003611DB">
            <w:pPr>
              <w:jc w:val="center"/>
              <w:rPr>
                <w:color w:val="4F81BD" w:themeColor="accent1"/>
              </w:rPr>
            </w:pPr>
            <w:r w:rsidRPr="001F76D7">
              <w:rPr>
                <w:color w:val="4F81BD" w:themeColor="accent1"/>
              </w:rPr>
              <w:t>1 mark</w:t>
            </w:r>
          </w:p>
        </w:tc>
      </w:tr>
      <w:tr w:rsidR="00580A0F" w:rsidRPr="001F76D7" w14:paraId="763C200D" w14:textId="77777777" w:rsidTr="003611DB">
        <w:trPr>
          <w:trHeight w:val="567"/>
          <w:jc w:val="center"/>
        </w:trPr>
        <w:tc>
          <w:tcPr>
            <w:tcW w:w="7083" w:type="dxa"/>
            <w:vAlign w:val="center"/>
          </w:tcPr>
          <w:p w14:paraId="1676F769" w14:textId="784DA2FD" w:rsidR="00580A0F" w:rsidRDefault="008309BA" w:rsidP="003611DB">
            <w:pPr>
              <w:rPr>
                <w:color w:val="4F81BD" w:themeColor="accent1"/>
              </w:rPr>
            </w:pPr>
            <m:oMath>
              <m:r>
                <w:rPr>
                  <w:rFonts w:ascii="Cambria Math" w:hAnsi="Cambria Math"/>
                  <w:color w:val="4F81BD" w:themeColor="accent1"/>
                </w:rPr>
                <m:t>13062.5-522.5</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=1458.75</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-7293.75</m:t>
              </m:r>
            </m:oMath>
            <w:r w:rsidR="00686249">
              <w:rPr>
                <w:color w:val="4F81BD" w:themeColor="accent1"/>
              </w:rPr>
              <w:t xml:space="preserve"> </w:t>
            </w:r>
          </w:p>
          <w:p w14:paraId="6F5B7AB4" w14:textId="6EDBE968" w:rsidR="00686249" w:rsidRDefault="00686249" w:rsidP="003611DB">
            <w:pPr>
              <w:rPr>
                <w:color w:val="4F81BD" w:themeColor="accent1"/>
              </w:rPr>
            </w:pPr>
            <m:oMath>
              <m:r>
                <w:rPr>
                  <w:rFonts w:ascii="Cambria Math" w:hAnsi="Cambria Math"/>
                  <w:color w:val="4F81BD" w:themeColor="accent1"/>
                </w:rPr>
                <m:t>1981.25</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=20356.25</m:t>
              </m:r>
            </m:oMath>
            <w:r>
              <w:rPr>
                <w:color w:val="4F81BD" w:themeColor="accent1"/>
              </w:rPr>
              <w:t xml:space="preserve"> </w:t>
            </w:r>
          </w:p>
          <w:p w14:paraId="5B24E6E8" w14:textId="2FB8B484" w:rsidR="00686249"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=10.3 ℃</m:t>
              </m:r>
            </m:oMath>
            <w:r w:rsidR="00686249">
              <w:rPr>
                <w:color w:val="4F81BD" w:themeColor="accent1"/>
              </w:rPr>
              <w:t xml:space="preserve"> </w:t>
            </w:r>
          </w:p>
        </w:tc>
        <w:tc>
          <w:tcPr>
            <w:tcW w:w="1933" w:type="dxa"/>
            <w:vAlign w:val="center"/>
          </w:tcPr>
          <w:p w14:paraId="31BB3710" w14:textId="620C4667" w:rsidR="00580A0F" w:rsidRPr="001F76D7" w:rsidRDefault="00686249" w:rsidP="003611DB">
            <w:pPr>
              <w:jc w:val="center"/>
              <w:rPr>
                <w:color w:val="4F81BD" w:themeColor="accent1"/>
              </w:rPr>
            </w:pPr>
            <w:r>
              <w:rPr>
                <w:color w:val="4F81BD" w:themeColor="accent1"/>
              </w:rPr>
              <w:t>2</w:t>
            </w:r>
            <w:r w:rsidRPr="001F76D7">
              <w:rPr>
                <w:color w:val="4F81BD" w:themeColor="accent1"/>
              </w:rPr>
              <w:t xml:space="preserve"> mark</w:t>
            </w:r>
            <w:r>
              <w:rPr>
                <w:color w:val="4F81BD" w:themeColor="accent1"/>
              </w:rPr>
              <w:t>s</w:t>
            </w:r>
          </w:p>
        </w:tc>
      </w:tr>
    </w:tbl>
    <w:p w14:paraId="28F8B0CE" w14:textId="016315F8" w:rsidR="00442386" w:rsidRDefault="00442386" w:rsidP="00442386">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sidR="00385612">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67A39C9C" w14:textId="0BF5D408" w:rsidR="00442386" w:rsidRDefault="00442386" w:rsidP="00686249">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1C330799" w14:textId="77777777" w:rsidR="00442386" w:rsidRDefault="00442386" w:rsidP="00C6661A">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1241DD71" w14:textId="1D8D570A"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p>
    <w:p w14:paraId="4B26BB0A" w14:textId="77777777" w:rsidR="00385612" w:rsidRDefault="00385612" w:rsidP="00F20867">
      <w:pPr>
        <w:tabs>
          <w:tab w:val="left" w:pos="8222"/>
          <w:tab w:val="right" w:pos="9360"/>
        </w:tabs>
        <w:contextualSpacing/>
        <w:rPr>
          <w:rFonts w:ascii="Arial" w:hAnsi="Arial" w:cs="Arial"/>
          <w:b/>
          <w:sz w:val="22"/>
          <w:szCs w:val="22"/>
        </w:rPr>
      </w:pPr>
    </w:p>
    <w:p w14:paraId="3047ED04" w14:textId="77777777" w:rsidR="00385612" w:rsidRDefault="00385612" w:rsidP="00F20867">
      <w:pPr>
        <w:tabs>
          <w:tab w:val="left" w:pos="8222"/>
          <w:tab w:val="right" w:pos="9360"/>
        </w:tabs>
        <w:contextualSpacing/>
        <w:rPr>
          <w:rFonts w:ascii="Arial" w:hAnsi="Arial" w:cs="Arial"/>
          <w:b/>
          <w:sz w:val="22"/>
          <w:szCs w:val="22"/>
        </w:rPr>
      </w:pPr>
    </w:p>
    <w:p w14:paraId="42A194E0" w14:textId="77777777" w:rsidR="00385612" w:rsidRDefault="00385612" w:rsidP="00F20867">
      <w:pPr>
        <w:tabs>
          <w:tab w:val="left" w:pos="8222"/>
          <w:tab w:val="right" w:pos="9360"/>
        </w:tabs>
        <w:contextualSpacing/>
        <w:rPr>
          <w:rFonts w:ascii="Arial" w:hAnsi="Arial" w:cs="Arial"/>
          <w:b/>
          <w:sz w:val="22"/>
          <w:szCs w:val="22"/>
        </w:rPr>
      </w:pPr>
    </w:p>
    <w:p w14:paraId="67737173" w14:textId="77777777" w:rsidR="00385612" w:rsidRDefault="00385612" w:rsidP="00F20867">
      <w:pPr>
        <w:tabs>
          <w:tab w:val="left" w:pos="8222"/>
          <w:tab w:val="right" w:pos="9360"/>
        </w:tabs>
        <w:contextualSpacing/>
        <w:rPr>
          <w:rFonts w:ascii="Arial" w:hAnsi="Arial" w:cs="Arial"/>
          <w:b/>
          <w:sz w:val="22"/>
          <w:szCs w:val="22"/>
        </w:rPr>
      </w:pPr>
    </w:p>
    <w:p w14:paraId="3348CAA5" w14:textId="77777777" w:rsidR="00385612" w:rsidRDefault="00385612" w:rsidP="00F20867">
      <w:pPr>
        <w:tabs>
          <w:tab w:val="left" w:pos="8222"/>
          <w:tab w:val="right" w:pos="9360"/>
        </w:tabs>
        <w:contextualSpacing/>
        <w:rPr>
          <w:rFonts w:ascii="Arial" w:hAnsi="Arial" w:cs="Arial"/>
          <w:b/>
          <w:sz w:val="22"/>
          <w:szCs w:val="22"/>
        </w:rPr>
      </w:pPr>
    </w:p>
    <w:p w14:paraId="424FF910" w14:textId="77777777" w:rsidR="00385612" w:rsidRDefault="00385612" w:rsidP="00F20867">
      <w:pPr>
        <w:tabs>
          <w:tab w:val="left" w:pos="8222"/>
          <w:tab w:val="right" w:pos="9360"/>
        </w:tabs>
        <w:contextualSpacing/>
        <w:rPr>
          <w:rFonts w:ascii="Arial" w:hAnsi="Arial" w:cs="Arial"/>
          <w:b/>
          <w:sz w:val="22"/>
          <w:szCs w:val="22"/>
        </w:rPr>
      </w:pPr>
    </w:p>
    <w:p w14:paraId="1402AF5B" w14:textId="77777777" w:rsidR="00385612" w:rsidRDefault="00385612" w:rsidP="00F20867">
      <w:pPr>
        <w:tabs>
          <w:tab w:val="left" w:pos="8222"/>
          <w:tab w:val="right" w:pos="9360"/>
        </w:tabs>
        <w:contextualSpacing/>
        <w:rPr>
          <w:rFonts w:ascii="Arial" w:hAnsi="Arial" w:cs="Arial"/>
          <w:b/>
          <w:sz w:val="22"/>
          <w:szCs w:val="22"/>
        </w:rPr>
      </w:pPr>
    </w:p>
    <w:p w14:paraId="1D802D0F" w14:textId="77777777" w:rsidR="00385612" w:rsidRDefault="00385612" w:rsidP="00F20867">
      <w:pPr>
        <w:tabs>
          <w:tab w:val="left" w:pos="8222"/>
          <w:tab w:val="right" w:pos="9360"/>
        </w:tabs>
        <w:contextualSpacing/>
        <w:rPr>
          <w:rFonts w:ascii="Arial" w:hAnsi="Arial" w:cs="Arial"/>
          <w:b/>
          <w:sz w:val="22"/>
          <w:szCs w:val="22"/>
        </w:rPr>
      </w:pPr>
    </w:p>
    <w:p w14:paraId="06216C5E" w14:textId="77777777" w:rsidR="00385612" w:rsidRDefault="00385612" w:rsidP="00F20867">
      <w:pPr>
        <w:tabs>
          <w:tab w:val="left" w:pos="8222"/>
          <w:tab w:val="right" w:pos="9360"/>
        </w:tabs>
        <w:contextualSpacing/>
        <w:rPr>
          <w:rFonts w:ascii="Arial" w:hAnsi="Arial" w:cs="Arial"/>
          <w:b/>
          <w:sz w:val="22"/>
          <w:szCs w:val="22"/>
        </w:rPr>
      </w:pPr>
    </w:p>
    <w:p w14:paraId="7EB83C68" w14:textId="77777777" w:rsidR="00385612" w:rsidRDefault="00385612" w:rsidP="00F20867">
      <w:pPr>
        <w:tabs>
          <w:tab w:val="left" w:pos="8222"/>
          <w:tab w:val="right" w:pos="9360"/>
        </w:tabs>
        <w:contextualSpacing/>
        <w:rPr>
          <w:rFonts w:ascii="Arial" w:hAnsi="Arial" w:cs="Arial"/>
          <w:b/>
          <w:sz w:val="22"/>
          <w:szCs w:val="22"/>
        </w:rPr>
      </w:pPr>
    </w:p>
    <w:p w14:paraId="77BA4855" w14:textId="77777777" w:rsidR="00385612" w:rsidRDefault="00385612" w:rsidP="00F20867">
      <w:pPr>
        <w:tabs>
          <w:tab w:val="left" w:pos="8222"/>
          <w:tab w:val="right" w:pos="9360"/>
        </w:tabs>
        <w:contextualSpacing/>
        <w:rPr>
          <w:rFonts w:ascii="Arial" w:hAnsi="Arial" w:cs="Arial"/>
          <w:b/>
          <w:sz w:val="22"/>
          <w:szCs w:val="22"/>
        </w:rPr>
      </w:pPr>
    </w:p>
    <w:p w14:paraId="023352CC" w14:textId="77777777" w:rsidR="00385612" w:rsidRDefault="00385612" w:rsidP="00F20867">
      <w:pPr>
        <w:tabs>
          <w:tab w:val="left" w:pos="8222"/>
          <w:tab w:val="right" w:pos="9360"/>
        </w:tabs>
        <w:contextualSpacing/>
        <w:rPr>
          <w:rFonts w:ascii="Arial" w:hAnsi="Arial" w:cs="Arial"/>
          <w:b/>
          <w:sz w:val="22"/>
          <w:szCs w:val="22"/>
        </w:rPr>
      </w:pPr>
    </w:p>
    <w:p w14:paraId="3441C466" w14:textId="77777777" w:rsidR="00385612" w:rsidRDefault="00385612" w:rsidP="00F20867">
      <w:pPr>
        <w:tabs>
          <w:tab w:val="left" w:pos="8222"/>
          <w:tab w:val="right" w:pos="9360"/>
        </w:tabs>
        <w:contextualSpacing/>
        <w:rPr>
          <w:rFonts w:ascii="Arial" w:hAnsi="Arial" w:cs="Arial"/>
          <w:b/>
          <w:sz w:val="22"/>
          <w:szCs w:val="22"/>
        </w:rPr>
      </w:pPr>
    </w:p>
    <w:p w14:paraId="6F0FAFD3" w14:textId="77777777" w:rsidR="00385612" w:rsidRDefault="00385612" w:rsidP="00F20867">
      <w:pPr>
        <w:tabs>
          <w:tab w:val="left" w:pos="8222"/>
          <w:tab w:val="right" w:pos="9360"/>
        </w:tabs>
        <w:contextualSpacing/>
        <w:rPr>
          <w:rFonts w:ascii="Arial" w:hAnsi="Arial" w:cs="Arial"/>
          <w:b/>
          <w:sz w:val="22"/>
          <w:szCs w:val="22"/>
        </w:rPr>
      </w:pPr>
    </w:p>
    <w:p w14:paraId="6DB185E6" w14:textId="77777777" w:rsidR="00385612" w:rsidRDefault="00385612" w:rsidP="00F20867">
      <w:pPr>
        <w:tabs>
          <w:tab w:val="left" w:pos="8222"/>
          <w:tab w:val="right" w:pos="9360"/>
        </w:tabs>
        <w:contextualSpacing/>
        <w:rPr>
          <w:rFonts w:ascii="Arial" w:hAnsi="Arial" w:cs="Arial"/>
          <w:b/>
          <w:sz w:val="22"/>
          <w:szCs w:val="22"/>
        </w:rPr>
      </w:pPr>
    </w:p>
    <w:p w14:paraId="6F2948E0" w14:textId="77777777" w:rsidR="00385612" w:rsidRDefault="00385612" w:rsidP="00F20867">
      <w:pPr>
        <w:tabs>
          <w:tab w:val="left" w:pos="8222"/>
          <w:tab w:val="right" w:pos="9360"/>
        </w:tabs>
        <w:contextualSpacing/>
        <w:rPr>
          <w:rFonts w:ascii="Arial" w:hAnsi="Arial" w:cs="Arial"/>
          <w:b/>
          <w:sz w:val="22"/>
          <w:szCs w:val="22"/>
        </w:rPr>
      </w:pPr>
    </w:p>
    <w:p w14:paraId="5EAC4E82" w14:textId="77777777" w:rsidR="00385612" w:rsidRDefault="00385612" w:rsidP="00F20867">
      <w:pPr>
        <w:tabs>
          <w:tab w:val="left" w:pos="8222"/>
          <w:tab w:val="right" w:pos="9360"/>
        </w:tabs>
        <w:contextualSpacing/>
        <w:rPr>
          <w:rFonts w:ascii="Arial" w:hAnsi="Arial" w:cs="Arial"/>
          <w:b/>
          <w:sz w:val="22"/>
          <w:szCs w:val="22"/>
        </w:rPr>
      </w:pPr>
    </w:p>
    <w:p w14:paraId="010908CE" w14:textId="77777777" w:rsidR="00385612" w:rsidRDefault="00385612" w:rsidP="00F20867">
      <w:pPr>
        <w:tabs>
          <w:tab w:val="left" w:pos="8222"/>
          <w:tab w:val="right" w:pos="9360"/>
        </w:tabs>
        <w:contextualSpacing/>
        <w:rPr>
          <w:rFonts w:ascii="Arial" w:hAnsi="Arial" w:cs="Arial"/>
          <w:b/>
          <w:sz w:val="22"/>
          <w:szCs w:val="22"/>
        </w:rPr>
      </w:pPr>
    </w:p>
    <w:p w14:paraId="2660E5AB" w14:textId="24045D35" w:rsidR="00F20867" w:rsidRDefault="00F20867" w:rsidP="00F20867">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06522D">
        <w:rPr>
          <w:rFonts w:ascii="Arial" w:hAnsi="Arial" w:cs="Arial"/>
          <w:b/>
          <w:sz w:val="22"/>
          <w:szCs w:val="22"/>
        </w:rPr>
        <w:t>15</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913D8F">
        <w:rPr>
          <w:rFonts w:ascii="Arial" w:hAnsi="Arial" w:cs="Arial"/>
          <w:b/>
          <w:color w:val="000000" w:themeColor="text1"/>
          <w:sz w:val="22"/>
          <w:szCs w:val="22"/>
        </w:rPr>
        <w:t>7</w:t>
      </w:r>
      <w:r w:rsidRPr="0020040B">
        <w:rPr>
          <w:rFonts w:ascii="Arial" w:hAnsi="Arial" w:cs="Arial"/>
          <w:b/>
          <w:sz w:val="22"/>
          <w:szCs w:val="22"/>
        </w:rPr>
        <w:t xml:space="preserve"> marks)</w:t>
      </w:r>
    </w:p>
    <w:p w14:paraId="6E579FA5" w14:textId="77777777" w:rsidR="00F20867" w:rsidRPr="00881256" w:rsidRDefault="00F20867" w:rsidP="00F20867">
      <w:pPr>
        <w:tabs>
          <w:tab w:val="left" w:pos="8222"/>
          <w:tab w:val="right" w:pos="9360"/>
        </w:tabs>
        <w:contextualSpacing/>
        <w:rPr>
          <w:rFonts w:ascii="Arial" w:hAnsi="Arial" w:cs="Arial"/>
          <w:b/>
          <w:sz w:val="22"/>
          <w:szCs w:val="22"/>
        </w:rPr>
      </w:pPr>
    </w:p>
    <w:p w14:paraId="5250CDCF" w14:textId="2BC95E74" w:rsidR="00F20867" w:rsidRDefault="00F20867" w:rsidP="00F2086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In the circuit below, the switch is currently open and the reading on the </w:t>
      </w:r>
      <w:r w:rsidR="00B94C3B">
        <w:rPr>
          <w:rFonts w:ascii="Arial" w:hAnsi="Arial" w:cs="Arial"/>
          <w:sz w:val="22"/>
          <w:szCs w:val="22"/>
        </w:rPr>
        <w:t>ammeter</w:t>
      </w:r>
      <w:r>
        <w:rPr>
          <w:rFonts w:ascii="Arial" w:hAnsi="Arial" w:cs="Arial"/>
          <w:sz w:val="22"/>
          <w:szCs w:val="22"/>
        </w:rPr>
        <w:t xml:space="preserve"> is </w:t>
      </w:r>
      <w:r w:rsidR="00B94C3B">
        <w:rPr>
          <w:rFonts w:ascii="Arial" w:hAnsi="Arial" w:cs="Arial"/>
          <w:sz w:val="22"/>
          <w:szCs w:val="22"/>
        </w:rPr>
        <w:t>1.50 A</w:t>
      </w:r>
      <w:r>
        <w:rPr>
          <w:rFonts w:ascii="Arial" w:hAnsi="Arial" w:cs="Arial"/>
          <w:sz w:val="22"/>
          <w:szCs w:val="22"/>
        </w:rPr>
        <w:t>.</w:t>
      </w:r>
    </w:p>
    <w:p w14:paraId="5083E1A4" w14:textId="216FEAB3" w:rsidR="00F20867" w:rsidRDefault="00F20867" w:rsidP="00F20867">
      <w:pPr>
        <w:shd w:val="clear" w:color="auto" w:fill="FFFFFF"/>
        <w:spacing w:before="100" w:beforeAutospacing="1" w:after="100" w:afterAutospacing="1"/>
        <w:contextualSpacing/>
        <w:rPr>
          <w:rFonts w:ascii="Arial" w:hAnsi="Arial" w:cs="Arial"/>
          <w:sz w:val="22"/>
          <w:szCs w:val="22"/>
        </w:rPr>
      </w:pPr>
    </w:p>
    <w:p w14:paraId="5133896D" w14:textId="0F8ADD59" w:rsidR="00F20867" w:rsidRDefault="00000000" w:rsidP="00F20867">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w:pict w14:anchorId="7F2051CD">
          <v:shapetype id="_x0000_t32" coordsize="21600,21600" o:spt="32" o:oned="t" path="m,l21600,21600e" filled="f">
            <v:path arrowok="t" fillok="f" o:connecttype="none"/>
            <o:lock v:ext="edit" shapetype="t"/>
          </v:shapetype>
          <v:shape id="_x0000_s2063" type="#_x0000_t32" style="position:absolute;left:0;text-align:left;margin-left:102.05pt;margin-top:167.65pt;width:26.6pt;height:0;z-index:252136448;mso-position-horizontal:absolute;mso-width-relative:margin;mso-height-relative:margin" o:connectortype="straight" strokecolor="red">
            <v:stroke endarrow="block"/>
          </v:shape>
        </w:pict>
      </w:r>
      <w:r w:rsidR="0046177B" w:rsidRPr="0040114D">
        <w:rPr>
          <w:rFonts w:ascii="Arial" w:hAnsi="Arial" w:cs="Arial"/>
          <w:noProof/>
          <w:sz w:val="22"/>
          <w:szCs w:val="22"/>
        </w:rPr>
        <w:drawing>
          <wp:inline distT="0" distB="0" distL="0" distR="0" wp14:anchorId="5D5A5222" wp14:editId="6D0DC208">
            <wp:extent cx="4800200" cy="3480867"/>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1"/>
                    <a:stretch>
                      <a:fillRect/>
                    </a:stretch>
                  </pic:blipFill>
                  <pic:spPr>
                    <a:xfrm>
                      <a:off x="0" y="0"/>
                      <a:ext cx="4803274" cy="3483096"/>
                    </a:xfrm>
                    <a:prstGeom prst="rect">
                      <a:avLst/>
                    </a:prstGeom>
                  </pic:spPr>
                </pic:pic>
              </a:graphicData>
            </a:graphic>
          </wp:inline>
        </w:drawing>
      </w:r>
    </w:p>
    <w:p w14:paraId="1BCC6B1D" w14:textId="6F9537B5" w:rsidR="00F20867" w:rsidRDefault="00F20867" w:rsidP="00F20867">
      <w:pPr>
        <w:shd w:val="clear" w:color="auto" w:fill="FFFFFF"/>
        <w:spacing w:before="100" w:beforeAutospacing="1" w:after="100" w:afterAutospacing="1"/>
        <w:contextualSpacing/>
        <w:jc w:val="center"/>
        <w:rPr>
          <w:rFonts w:ascii="Arial" w:hAnsi="Arial" w:cs="Arial"/>
          <w:sz w:val="22"/>
          <w:szCs w:val="22"/>
        </w:rPr>
      </w:pPr>
    </w:p>
    <w:p w14:paraId="353C31C2" w14:textId="49663E98"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E87E2E">
        <w:rPr>
          <w:rFonts w:ascii="Arial" w:hAnsi="Arial" w:cs="Arial"/>
          <w:sz w:val="22"/>
          <w:szCs w:val="22"/>
        </w:rPr>
        <w:t xml:space="preserve">Draw an arrow indicating the direction of electron </w:t>
      </w:r>
      <w:r w:rsidR="00CF4C9B">
        <w:rPr>
          <w:rFonts w:ascii="Arial" w:hAnsi="Arial" w:cs="Arial"/>
          <w:sz w:val="22"/>
          <w:szCs w:val="22"/>
        </w:rPr>
        <w:t>flow</w:t>
      </w:r>
      <w:r w:rsidR="00E87E2E">
        <w:rPr>
          <w:rFonts w:ascii="Arial" w:hAnsi="Arial" w:cs="Arial"/>
          <w:sz w:val="22"/>
          <w:szCs w:val="22"/>
        </w:rPr>
        <w:t xml:space="preserve">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5</m:t>
            </m:r>
          </m:sub>
        </m:sSub>
      </m:oMath>
      <w:r>
        <w:rPr>
          <w:rFonts w:ascii="Arial" w:hAnsi="Arial" w:cs="Arial"/>
          <w:sz w:val="22"/>
          <w:szCs w:val="22"/>
        </w:rPr>
        <w:t>.</w:t>
      </w:r>
    </w:p>
    <w:p w14:paraId="26612BCC" w14:textId="1D923D30" w:rsidR="00B94C3B"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87E2E">
        <w:rPr>
          <w:rFonts w:ascii="Arial" w:hAnsi="Arial" w:cs="Arial"/>
          <w:color w:val="000000" w:themeColor="text1"/>
          <w:sz w:val="22"/>
          <w:szCs w:val="22"/>
        </w:rPr>
        <w:t xml:space="preserve">1 </w:t>
      </w:r>
      <w:r w:rsidRPr="0020040B">
        <w:rPr>
          <w:rFonts w:ascii="Arial" w:hAnsi="Arial" w:cs="Arial"/>
          <w:sz w:val="22"/>
          <w:szCs w:val="22"/>
        </w:rPr>
        <w:t>mar</w:t>
      </w:r>
      <w:r w:rsidR="00E87E2E">
        <w:rPr>
          <w:rFonts w:ascii="Arial" w:hAnsi="Arial" w:cs="Arial"/>
          <w:sz w:val="22"/>
          <w:szCs w:val="22"/>
        </w:rPr>
        <w:t>k</w:t>
      </w:r>
      <w:r w:rsidRPr="0020040B">
        <w:rPr>
          <w:rFonts w:ascii="Arial" w:hAnsi="Arial" w:cs="Arial"/>
          <w:sz w:val="22"/>
          <w:szCs w:val="22"/>
        </w:rPr>
        <w:t>)</w:t>
      </w:r>
    </w:p>
    <w:p w14:paraId="76A884BD" w14:textId="6BF7B15E" w:rsidR="00B94C3B" w:rsidRDefault="00B94C3B" w:rsidP="00B94C3B">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F4C9B" w:rsidRPr="001F76D7" w14:paraId="76E1478E" w14:textId="77777777" w:rsidTr="003611DB">
        <w:trPr>
          <w:trHeight w:val="567"/>
          <w:jc w:val="center"/>
        </w:trPr>
        <w:tc>
          <w:tcPr>
            <w:tcW w:w="7083" w:type="dxa"/>
            <w:vAlign w:val="center"/>
          </w:tcPr>
          <w:p w14:paraId="5B8D9BB4" w14:textId="103F5D28" w:rsidR="00CF4C9B" w:rsidRPr="001F76D7" w:rsidRDefault="00CF4C9B" w:rsidP="003611DB">
            <w:pPr>
              <w:rPr>
                <w:color w:val="4F81BD" w:themeColor="accent1"/>
              </w:rPr>
            </w:pPr>
            <w:r>
              <w:rPr>
                <w:color w:val="4F81BD" w:themeColor="accent1"/>
              </w:rPr>
              <w:t xml:space="preserve">As above </w:t>
            </w:r>
          </w:p>
        </w:tc>
        <w:tc>
          <w:tcPr>
            <w:tcW w:w="1933" w:type="dxa"/>
            <w:vAlign w:val="center"/>
          </w:tcPr>
          <w:p w14:paraId="629B3230" w14:textId="77777777" w:rsidR="00CF4C9B" w:rsidRPr="001F76D7" w:rsidRDefault="00CF4C9B" w:rsidP="003611DB">
            <w:pPr>
              <w:jc w:val="center"/>
              <w:rPr>
                <w:color w:val="4F81BD" w:themeColor="accent1"/>
              </w:rPr>
            </w:pPr>
            <w:r w:rsidRPr="001F76D7">
              <w:rPr>
                <w:color w:val="4F81BD" w:themeColor="accent1"/>
              </w:rPr>
              <w:t>1 mark</w:t>
            </w:r>
          </w:p>
        </w:tc>
      </w:tr>
    </w:tbl>
    <w:p w14:paraId="185C5F75" w14:textId="2AC6CC2B" w:rsidR="00CF4C9B" w:rsidRDefault="00CF4C9B" w:rsidP="00B94C3B">
      <w:pPr>
        <w:shd w:val="clear" w:color="auto" w:fill="FFFFFF"/>
        <w:spacing w:before="100" w:beforeAutospacing="1" w:after="100" w:afterAutospacing="1"/>
        <w:contextualSpacing/>
        <w:rPr>
          <w:rFonts w:ascii="Arial" w:hAnsi="Arial" w:cs="Arial"/>
          <w:sz w:val="22"/>
          <w:szCs w:val="22"/>
        </w:rPr>
      </w:pPr>
    </w:p>
    <w:p w14:paraId="27935E19" w14:textId="77777777" w:rsidR="00CF4C9B" w:rsidRDefault="00CF4C9B" w:rsidP="00B94C3B">
      <w:pPr>
        <w:shd w:val="clear" w:color="auto" w:fill="FFFFFF"/>
        <w:spacing w:before="100" w:beforeAutospacing="1" w:after="100" w:afterAutospacing="1"/>
        <w:contextualSpacing/>
        <w:rPr>
          <w:rFonts w:ascii="Arial" w:hAnsi="Arial" w:cs="Arial"/>
          <w:sz w:val="22"/>
          <w:szCs w:val="22"/>
        </w:rPr>
      </w:pPr>
    </w:p>
    <w:p w14:paraId="78D9E807" w14:textId="199DB5D8"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E87E2E">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number of electrons that </w:t>
      </w:r>
      <w:proofErr w:type="gramStart"/>
      <w:r>
        <w:rPr>
          <w:rFonts w:ascii="Arial" w:hAnsi="Arial" w:cs="Arial"/>
          <w:sz w:val="22"/>
          <w:szCs w:val="22"/>
        </w:rPr>
        <w:t>pass through</w:t>
      </w:r>
      <w:proofErr w:type="gramEnd"/>
      <w:r>
        <w:rPr>
          <w:rFonts w:ascii="Arial" w:hAnsi="Arial" w:cs="Arial"/>
          <w:sz w:val="22"/>
          <w:szCs w:val="22"/>
        </w:rPr>
        <w:t xml:space="preserve">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during a three minute period.</w:t>
      </w:r>
    </w:p>
    <w:p w14:paraId="14A95D86" w14:textId="2AE24FB8"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47190528" w14:textId="77777777" w:rsidR="00CF4C9B" w:rsidRDefault="00CF4C9B" w:rsidP="00B94C3B">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F4C9B" w:rsidRPr="001F76D7" w14:paraId="24E489EC" w14:textId="77777777" w:rsidTr="003611DB">
        <w:trPr>
          <w:trHeight w:val="567"/>
          <w:jc w:val="center"/>
        </w:trPr>
        <w:tc>
          <w:tcPr>
            <w:tcW w:w="7083" w:type="dxa"/>
            <w:vAlign w:val="center"/>
          </w:tcPr>
          <w:p w14:paraId="213904FC" w14:textId="0A445A3F" w:rsidR="00CF4C9B" w:rsidRPr="001F76D7" w:rsidRDefault="00CF4C9B" w:rsidP="003611DB">
            <w:pPr>
              <w:rPr>
                <w:color w:val="4F81BD" w:themeColor="accent1"/>
              </w:rPr>
            </w:pPr>
            <m:oMath>
              <m:r>
                <w:rPr>
                  <w:rFonts w:ascii="Cambria Math" w:hAnsi="Cambria Math" w:cs="Arial"/>
                  <w:color w:val="4F81BD" w:themeColor="accent1"/>
                </w:rPr>
                <m:t>q=It=(1.50)(3×60)</m:t>
              </m:r>
            </m:oMath>
            <w:r>
              <w:rPr>
                <w:color w:val="4F81BD" w:themeColor="accent1"/>
              </w:rPr>
              <w:t xml:space="preserve"> </w:t>
            </w:r>
          </w:p>
        </w:tc>
        <w:tc>
          <w:tcPr>
            <w:tcW w:w="1933" w:type="dxa"/>
            <w:vAlign w:val="center"/>
          </w:tcPr>
          <w:p w14:paraId="2380F284" w14:textId="77777777" w:rsidR="00CF4C9B" w:rsidRPr="001F76D7" w:rsidRDefault="00CF4C9B"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F4C9B" w:rsidRPr="001F76D7" w14:paraId="05B7B980" w14:textId="77777777" w:rsidTr="003611DB">
        <w:trPr>
          <w:trHeight w:val="567"/>
          <w:jc w:val="center"/>
        </w:trPr>
        <w:tc>
          <w:tcPr>
            <w:tcW w:w="7083" w:type="dxa"/>
            <w:vAlign w:val="center"/>
          </w:tcPr>
          <w:p w14:paraId="6E8BDFA6" w14:textId="6C721087" w:rsidR="00CF4C9B" w:rsidRDefault="00CF4C9B" w:rsidP="003611DB">
            <w:pPr>
              <w:rPr>
                <w:color w:val="4F81BD" w:themeColor="accent1"/>
              </w:rPr>
            </w:pPr>
            <m:oMath>
              <m:r>
                <w:rPr>
                  <w:rFonts w:ascii="Cambria Math" w:hAnsi="Cambria Math" w:cs="Arial"/>
                  <w:color w:val="4F81BD" w:themeColor="accent1"/>
                </w:rPr>
                <m:t>q=270 C</m:t>
              </m:r>
            </m:oMath>
            <w:r>
              <w:rPr>
                <w:color w:val="4F81BD" w:themeColor="accent1"/>
              </w:rPr>
              <w:t xml:space="preserve"> </w:t>
            </w:r>
          </w:p>
        </w:tc>
        <w:tc>
          <w:tcPr>
            <w:tcW w:w="1933" w:type="dxa"/>
            <w:vAlign w:val="center"/>
          </w:tcPr>
          <w:p w14:paraId="070FD6FF" w14:textId="77777777" w:rsidR="00CF4C9B" w:rsidRPr="001F76D7" w:rsidRDefault="00CF4C9B" w:rsidP="003611DB">
            <w:pPr>
              <w:jc w:val="center"/>
              <w:rPr>
                <w:color w:val="4F81BD" w:themeColor="accent1"/>
              </w:rPr>
            </w:pPr>
            <w:r w:rsidRPr="001F76D7">
              <w:rPr>
                <w:color w:val="4F81BD" w:themeColor="accent1"/>
              </w:rPr>
              <w:t>1 mark</w:t>
            </w:r>
          </w:p>
        </w:tc>
      </w:tr>
      <w:tr w:rsidR="00CF4C9B" w:rsidRPr="001F76D7" w14:paraId="74A36758" w14:textId="77777777" w:rsidTr="003611DB">
        <w:trPr>
          <w:trHeight w:val="567"/>
          <w:jc w:val="center"/>
        </w:trPr>
        <w:tc>
          <w:tcPr>
            <w:tcW w:w="7083" w:type="dxa"/>
            <w:vAlign w:val="center"/>
          </w:tcPr>
          <w:p w14:paraId="505A1F10" w14:textId="692D1459" w:rsidR="00CF4C9B" w:rsidRDefault="00CF4C9B" w:rsidP="003611DB">
            <w:pPr>
              <w:rPr>
                <w:color w:val="4F81BD" w:themeColor="accent1"/>
              </w:rPr>
            </w:pPr>
            <m:oMath>
              <m:r>
                <w:rPr>
                  <w:rFonts w:ascii="Cambria Math" w:hAnsi="Cambria Math"/>
                  <w:color w:val="4F81BD" w:themeColor="accent1"/>
                </w:rPr>
                <m:t>n=</m:t>
              </m:r>
              <m:f>
                <m:fPr>
                  <m:ctrlPr>
                    <w:rPr>
                      <w:rFonts w:ascii="Cambria Math" w:hAnsi="Cambria Math"/>
                      <w:i/>
                      <w:color w:val="4F81BD" w:themeColor="accent1"/>
                    </w:rPr>
                  </m:ctrlPr>
                </m:fPr>
                <m:num>
                  <m:r>
                    <w:rPr>
                      <w:rFonts w:ascii="Cambria Math" w:hAnsi="Cambria Math"/>
                      <w:color w:val="4F81BD" w:themeColor="accent1"/>
                    </w:rPr>
                    <m:t>270</m:t>
                  </m:r>
                </m:num>
                <m:den>
                  <m:r>
                    <w:rPr>
                      <w:rFonts w:ascii="Cambria Math" w:hAnsi="Cambria Math"/>
                      <w:color w:val="4F81BD" w:themeColor="accent1"/>
                    </w:rPr>
                    <m:t>1.60×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-19</m:t>
                      </m:r>
                    </m:sup>
                  </m:sSup>
                </m:den>
              </m:f>
              <m:r>
                <w:rPr>
                  <w:rFonts w:ascii="Cambria Math" w:hAnsi="Cambria Math"/>
                  <w:color w:val="4F81BD" w:themeColor="accent1"/>
                </w:rPr>
                <m:t>=1.69×</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21</m:t>
                  </m:r>
                </m:sup>
              </m:sSup>
            </m:oMath>
            <w:r w:rsidR="00BE5981">
              <w:rPr>
                <w:color w:val="4F81BD" w:themeColor="accent1"/>
              </w:rPr>
              <w:t xml:space="preserve"> electrons</w:t>
            </w:r>
          </w:p>
        </w:tc>
        <w:tc>
          <w:tcPr>
            <w:tcW w:w="1933" w:type="dxa"/>
            <w:vAlign w:val="center"/>
          </w:tcPr>
          <w:p w14:paraId="2C668906" w14:textId="2074E6E3" w:rsidR="00CF4C9B" w:rsidRPr="001F76D7" w:rsidRDefault="00BE5981" w:rsidP="003611DB">
            <w:pPr>
              <w:jc w:val="center"/>
              <w:rPr>
                <w:color w:val="4F81BD" w:themeColor="accent1"/>
              </w:rPr>
            </w:pPr>
            <w:r w:rsidRPr="001F76D7">
              <w:rPr>
                <w:color w:val="4F81BD" w:themeColor="accent1"/>
              </w:rPr>
              <w:t>1 mark</w:t>
            </w:r>
          </w:p>
        </w:tc>
      </w:tr>
    </w:tbl>
    <w:p w14:paraId="54AA789F" w14:textId="77777777" w:rsidR="00CF4C9B" w:rsidRDefault="00CF4C9B" w:rsidP="00B94C3B">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7A8D8ED8" w14:textId="1FAD412F" w:rsidR="00B94C3B" w:rsidRPr="0020040B" w:rsidRDefault="00B94C3B" w:rsidP="00B94C3B">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E87E2E">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E87E2E">
        <w:rPr>
          <w:rFonts w:ascii="Arial" w:hAnsi="Arial" w:cs="Arial"/>
          <w:sz w:val="22"/>
          <w:szCs w:val="22"/>
        </w:rPr>
        <w:t xml:space="preserve">power dissipated in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w:t>
      </w:r>
    </w:p>
    <w:p w14:paraId="7B1DEFC8" w14:textId="30F533E3" w:rsidR="00E87E2E"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87E2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r w:rsidR="00BE5981">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BE5981" w:rsidRPr="001F76D7" w14:paraId="11A12476" w14:textId="77777777" w:rsidTr="003611DB">
        <w:trPr>
          <w:trHeight w:val="567"/>
          <w:jc w:val="center"/>
        </w:trPr>
        <w:tc>
          <w:tcPr>
            <w:tcW w:w="7083" w:type="dxa"/>
            <w:vAlign w:val="center"/>
          </w:tcPr>
          <w:p w14:paraId="5E2E1DCD" w14:textId="7485C9F4" w:rsidR="00BE5981" w:rsidRPr="001F76D7"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V</m:t>
                  </m:r>
                </m:e>
                <m:sub>
                  <m:r>
                    <w:rPr>
                      <w:rFonts w:ascii="Cambria Math" w:hAnsi="Cambria Math" w:cs="Arial"/>
                      <w:color w:val="4F81BD" w:themeColor="accent1"/>
                    </w:rPr>
                    <m:t>1</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I</m:t>
                  </m:r>
                </m:e>
                <m:sub>
                  <m:r>
                    <w:rPr>
                      <w:rFonts w:ascii="Cambria Math" w:hAnsi="Cambria Math" w:cs="Arial"/>
                      <w:color w:val="4F81BD" w:themeColor="accent1"/>
                    </w:rPr>
                    <m:t>1</m:t>
                  </m:r>
                </m:sub>
              </m:sSub>
              <m:sSub>
                <m:sSubPr>
                  <m:ctrlPr>
                    <w:rPr>
                      <w:rFonts w:ascii="Cambria Math" w:hAnsi="Cambria Math" w:cs="Arial"/>
                      <w:i/>
                      <w:color w:val="4F81BD" w:themeColor="accent1"/>
                    </w:rPr>
                  </m:ctrlPr>
                </m:sSubPr>
                <m:e>
                  <m:r>
                    <w:rPr>
                      <w:rFonts w:ascii="Cambria Math" w:hAnsi="Cambria Math" w:cs="Arial"/>
                      <w:color w:val="4F81BD" w:themeColor="accent1"/>
                    </w:rPr>
                    <m:t>R</m:t>
                  </m:r>
                </m:e>
                <m:sub>
                  <m:r>
                    <w:rPr>
                      <w:rFonts w:ascii="Cambria Math" w:hAnsi="Cambria Math" w:cs="Arial"/>
                      <w:color w:val="4F81BD" w:themeColor="accent1"/>
                    </w:rPr>
                    <m:t>1</m:t>
                  </m:r>
                </m:sub>
              </m:sSub>
              <m:r>
                <w:rPr>
                  <w:rFonts w:ascii="Cambria Math" w:hAnsi="Cambria Math" w:cs="Arial"/>
                  <w:color w:val="4F81BD" w:themeColor="accent1"/>
                </w:rPr>
                <m:t>=</m:t>
              </m:r>
              <m:d>
                <m:dPr>
                  <m:ctrlPr>
                    <w:rPr>
                      <w:rFonts w:ascii="Cambria Math" w:hAnsi="Cambria Math" w:cs="Arial"/>
                      <w:i/>
                      <w:color w:val="4F81BD" w:themeColor="accent1"/>
                    </w:rPr>
                  </m:ctrlPr>
                </m:dPr>
                <m:e>
                  <m:r>
                    <w:rPr>
                      <w:rFonts w:ascii="Cambria Math" w:hAnsi="Cambria Math" w:cs="Arial"/>
                      <w:color w:val="4F81BD" w:themeColor="accent1"/>
                    </w:rPr>
                    <m:t>1.50</m:t>
                  </m:r>
                </m:e>
              </m:d>
              <m:d>
                <m:dPr>
                  <m:ctrlPr>
                    <w:rPr>
                      <w:rFonts w:ascii="Cambria Math" w:hAnsi="Cambria Math" w:cs="Arial"/>
                      <w:i/>
                      <w:color w:val="4F81BD" w:themeColor="accent1"/>
                    </w:rPr>
                  </m:ctrlPr>
                </m:dPr>
                <m:e>
                  <m:r>
                    <w:rPr>
                      <w:rFonts w:ascii="Cambria Math" w:hAnsi="Cambria Math" w:cs="Arial"/>
                      <w:color w:val="4F81BD" w:themeColor="accent1"/>
                    </w:rPr>
                    <m:t>15</m:t>
                  </m:r>
                </m:e>
              </m:d>
              <m:r>
                <w:rPr>
                  <w:rFonts w:ascii="Cambria Math" w:hAnsi="Cambria Math" w:cs="Arial"/>
                  <w:color w:val="4F81BD" w:themeColor="accent1"/>
                </w:rPr>
                <m:t>=22.5 V</m:t>
              </m:r>
            </m:oMath>
            <w:r w:rsidR="00BE5981">
              <w:rPr>
                <w:color w:val="4F81BD" w:themeColor="accent1"/>
              </w:rPr>
              <w:t xml:space="preserve"> </w:t>
            </w:r>
          </w:p>
        </w:tc>
        <w:tc>
          <w:tcPr>
            <w:tcW w:w="1933" w:type="dxa"/>
            <w:vAlign w:val="center"/>
          </w:tcPr>
          <w:p w14:paraId="2A3A176B" w14:textId="77777777" w:rsidR="00BE5981" w:rsidRPr="001F76D7" w:rsidRDefault="00BE5981"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E5981" w:rsidRPr="001F76D7" w14:paraId="34160BD3" w14:textId="77777777" w:rsidTr="003611DB">
        <w:trPr>
          <w:trHeight w:val="567"/>
          <w:jc w:val="center"/>
        </w:trPr>
        <w:tc>
          <w:tcPr>
            <w:tcW w:w="7083" w:type="dxa"/>
            <w:vAlign w:val="center"/>
          </w:tcPr>
          <w:p w14:paraId="6E008C5F" w14:textId="779F4C06" w:rsidR="00BE5981"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P</m:t>
                  </m:r>
                </m:e>
                <m:sub>
                  <m:r>
                    <w:rPr>
                      <w:rFonts w:ascii="Cambria Math" w:hAnsi="Cambria Math" w:cs="Arial"/>
                      <w:color w:val="4F81BD" w:themeColor="accent1"/>
                    </w:rPr>
                    <m:t>1</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V</m:t>
                  </m:r>
                </m:e>
                <m:sub>
                  <m:r>
                    <w:rPr>
                      <w:rFonts w:ascii="Cambria Math" w:hAnsi="Cambria Math" w:cs="Arial"/>
                      <w:color w:val="4F81BD" w:themeColor="accent1"/>
                    </w:rPr>
                    <m:t>1</m:t>
                  </m:r>
                </m:sub>
              </m:sSub>
              <m:sSub>
                <m:sSubPr>
                  <m:ctrlPr>
                    <w:rPr>
                      <w:rFonts w:ascii="Cambria Math" w:hAnsi="Cambria Math" w:cs="Arial"/>
                      <w:i/>
                      <w:color w:val="4F81BD" w:themeColor="accent1"/>
                    </w:rPr>
                  </m:ctrlPr>
                </m:sSubPr>
                <m:e>
                  <m:r>
                    <w:rPr>
                      <w:rFonts w:ascii="Cambria Math" w:hAnsi="Cambria Math" w:cs="Arial"/>
                      <w:color w:val="4F81BD" w:themeColor="accent1"/>
                    </w:rPr>
                    <m:t>I</m:t>
                  </m:r>
                </m:e>
                <m:sub>
                  <m:r>
                    <w:rPr>
                      <w:rFonts w:ascii="Cambria Math" w:hAnsi="Cambria Math" w:cs="Arial"/>
                      <w:color w:val="4F81BD" w:themeColor="accent1"/>
                    </w:rPr>
                    <m:t>1</m:t>
                  </m:r>
                </m:sub>
              </m:sSub>
              <m:r>
                <w:rPr>
                  <w:rFonts w:ascii="Cambria Math" w:hAnsi="Cambria Math" w:cs="Arial"/>
                  <w:color w:val="4F81BD" w:themeColor="accent1"/>
                </w:rPr>
                <m:t>=</m:t>
              </m:r>
              <m:d>
                <m:dPr>
                  <m:ctrlPr>
                    <w:rPr>
                      <w:rFonts w:ascii="Cambria Math" w:hAnsi="Cambria Math" w:cs="Arial"/>
                      <w:i/>
                      <w:color w:val="4F81BD" w:themeColor="accent1"/>
                    </w:rPr>
                  </m:ctrlPr>
                </m:dPr>
                <m:e>
                  <m:r>
                    <w:rPr>
                      <w:rFonts w:ascii="Cambria Math" w:hAnsi="Cambria Math" w:cs="Arial"/>
                      <w:color w:val="4F81BD" w:themeColor="accent1"/>
                    </w:rPr>
                    <m:t>22.5</m:t>
                  </m:r>
                </m:e>
              </m:d>
              <m:d>
                <m:dPr>
                  <m:ctrlPr>
                    <w:rPr>
                      <w:rFonts w:ascii="Cambria Math" w:hAnsi="Cambria Math" w:cs="Arial"/>
                      <w:i/>
                      <w:color w:val="4F81BD" w:themeColor="accent1"/>
                    </w:rPr>
                  </m:ctrlPr>
                </m:dPr>
                <m:e>
                  <m:r>
                    <w:rPr>
                      <w:rFonts w:ascii="Cambria Math" w:hAnsi="Cambria Math" w:cs="Arial"/>
                      <w:color w:val="4F81BD" w:themeColor="accent1"/>
                    </w:rPr>
                    <m:t>1.50</m:t>
                  </m:r>
                </m:e>
              </m:d>
              <m:r>
                <w:rPr>
                  <w:rFonts w:ascii="Cambria Math" w:hAnsi="Cambria Math" w:cs="Arial"/>
                  <w:color w:val="4F81BD" w:themeColor="accent1"/>
                </w:rPr>
                <m:t>=33.8</m:t>
              </m:r>
            </m:oMath>
            <w:r w:rsidR="00BE5981">
              <w:rPr>
                <w:color w:val="4F81BD" w:themeColor="accent1"/>
              </w:rPr>
              <w:t xml:space="preserve"> W </w:t>
            </w:r>
          </w:p>
        </w:tc>
        <w:tc>
          <w:tcPr>
            <w:tcW w:w="1933" w:type="dxa"/>
            <w:vAlign w:val="center"/>
          </w:tcPr>
          <w:p w14:paraId="2615F99F" w14:textId="77777777" w:rsidR="00BE5981" w:rsidRPr="001F76D7" w:rsidRDefault="00BE5981" w:rsidP="003611DB">
            <w:pPr>
              <w:jc w:val="center"/>
              <w:rPr>
                <w:color w:val="4F81BD" w:themeColor="accent1"/>
              </w:rPr>
            </w:pPr>
            <w:r w:rsidRPr="001F76D7">
              <w:rPr>
                <w:color w:val="4F81BD" w:themeColor="accent1"/>
              </w:rPr>
              <w:t>1 mark</w:t>
            </w:r>
          </w:p>
        </w:tc>
      </w:tr>
    </w:tbl>
    <w:p w14:paraId="6DFAA8FD" w14:textId="62E1A3CD" w:rsidR="00E87E2E" w:rsidRDefault="00BE5981" w:rsidP="00E87E2E">
      <w:pPr>
        <w:ind w:left="720" w:hanging="720"/>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p>
    <w:p w14:paraId="0555E8A3" w14:textId="4BCA5DAD" w:rsidR="00BE5981" w:rsidRDefault="00BE5981" w:rsidP="00E87E2E">
      <w:pPr>
        <w:ind w:left="720" w:hanging="720"/>
        <w:contextualSpacing/>
        <w:rPr>
          <w:rFonts w:ascii="Arial" w:hAnsi="Arial" w:cs="Arial"/>
          <w:bCs/>
          <w:color w:val="000000" w:themeColor="text1"/>
          <w:sz w:val="22"/>
          <w:szCs w:val="22"/>
        </w:rPr>
      </w:pPr>
    </w:p>
    <w:p w14:paraId="2D7892FC" w14:textId="77777777" w:rsidR="00BE5981" w:rsidRDefault="00BE5981" w:rsidP="00E87E2E">
      <w:pPr>
        <w:ind w:left="720" w:hanging="720"/>
        <w:contextualSpacing/>
        <w:rPr>
          <w:rFonts w:ascii="Arial" w:hAnsi="Arial" w:cs="Arial"/>
          <w:bCs/>
          <w:color w:val="000000" w:themeColor="text1"/>
          <w:sz w:val="22"/>
          <w:szCs w:val="22"/>
        </w:rPr>
      </w:pPr>
    </w:p>
    <w:p w14:paraId="0D4856DA" w14:textId="42A7B4B8" w:rsidR="00E87E2E" w:rsidRPr="0020040B" w:rsidRDefault="00E87E2E" w:rsidP="00E87E2E">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reading on the voltmeter.</w:t>
      </w:r>
    </w:p>
    <w:p w14:paraId="2B38A464" w14:textId="048FC832" w:rsidR="00E87E2E" w:rsidRDefault="00E87E2E" w:rsidP="00E87E2E">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1AFFCC15" w14:textId="77777777" w:rsidR="00DC3440" w:rsidRDefault="00DC3440" w:rsidP="00E87E2E">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C3440" w:rsidRPr="001F76D7" w14:paraId="4192E48B" w14:textId="77777777" w:rsidTr="003611DB">
        <w:trPr>
          <w:trHeight w:val="567"/>
          <w:jc w:val="center"/>
        </w:trPr>
        <w:tc>
          <w:tcPr>
            <w:tcW w:w="7083" w:type="dxa"/>
            <w:vAlign w:val="center"/>
          </w:tcPr>
          <w:p w14:paraId="4BE6A6FD" w14:textId="29FCAE81" w:rsidR="00DC3440" w:rsidRPr="001F76D7"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V</m:t>
                  </m:r>
                </m:e>
                <m:sub>
                  <m:r>
                    <w:rPr>
                      <w:rFonts w:ascii="Cambria Math" w:hAnsi="Cambria Math" w:cs="Arial"/>
                      <w:color w:val="4F81BD" w:themeColor="accent1"/>
                    </w:rPr>
                    <m:t>23</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V</m:t>
                  </m:r>
                </m:e>
                <m:sub>
                  <m:r>
                    <w:rPr>
                      <w:rFonts w:ascii="Cambria Math" w:hAnsi="Cambria Math" w:cs="Arial"/>
                      <w:color w:val="4F81BD" w:themeColor="accent1"/>
                    </w:rPr>
                    <m:t>1</m:t>
                  </m:r>
                </m:sub>
              </m:sSub>
              <m:r>
                <w:rPr>
                  <w:rFonts w:ascii="Cambria Math" w:hAnsi="Cambria Math" w:cs="Arial"/>
                  <w:color w:val="4F81BD" w:themeColor="accent1"/>
                </w:rPr>
                <m:t>=22.5</m:t>
              </m:r>
            </m:oMath>
            <w:r w:rsidR="00DC3440">
              <w:rPr>
                <w:color w:val="4F81BD" w:themeColor="accent1"/>
              </w:rPr>
              <w:t xml:space="preserve"> V </w:t>
            </w:r>
          </w:p>
        </w:tc>
        <w:tc>
          <w:tcPr>
            <w:tcW w:w="1933" w:type="dxa"/>
            <w:vAlign w:val="center"/>
          </w:tcPr>
          <w:p w14:paraId="6AA11AED" w14:textId="77777777" w:rsidR="00DC3440" w:rsidRPr="001F76D7" w:rsidRDefault="00DC3440"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DC3440" w:rsidRPr="001F76D7" w14:paraId="7E48F30C" w14:textId="77777777" w:rsidTr="003611DB">
        <w:trPr>
          <w:trHeight w:val="567"/>
          <w:jc w:val="center"/>
        </w:trPr>
        <w:tc>
          <w:tcPr>
            <w:tcW w:w="7083" w:type="dxa"/>
            <w:vAlign w:val="center"/>
          </w:tcPr>
          <w:p w14:paraId="3B56784C" w14:textId="7D3A38AA" w:rsidR="00DC3440"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23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3</m:t>
                  </m:r>
                </m:sub>
              </m:sSub>
              <m:r>
                <w:rPr>
                  <w:rFonts w:ascii="Cambria Math" w:hAnsi="Cambria Math"/>
                  <w:color w:val="4F81BD" w:themeColor="accent1"/>
                </w:rPr>
                <m:t xml:space="preserve">=20.0+10.0=30.0 </m:t>
              </m:r>
              <m:r>
                <m:rPr>
                  <m:sty m:val="p"/>
                </m:rPr>
                <w:rPr>
                  <w:rFonts w:ascii="Cambria Math" w:hAnsi="Cambria Math"/>
                  <w:color w:val="4F81BD" w:themeColor="accent1"/>
                </w:rPr>
                <m:t>Ω</m:t>
              </m:r>
            </m:oMath>
            <w:r w:rsidR="00DC3440">
              <w:rPr>
                <w:color w:val="4F81BD" w:themeColor="accent1"/>
              </w:rPr>
              <w:t xml:space="preserve"> </w:t>
            </w:r>
          </w:p>
        </w:tc>
        <w:tc>
          <w:tcPr>
            <w:tcW w:w="1933" w:type="dxa"/>
            <w:vAlign w:val="center"/>
          </w:tcPr>
          <w:p w14:paraId="7F51C03D" w14:textId="77777777" w:rsidR="00DC3440" w:rsidRPr="001F76D7" w:rsidRDefault="00DC3440" w:rsidP="003611DB">
            <w:pPr>
              <w:jc w:val="center"/>
              <w:rPr>
                <w:color w:val="4F81BD" w:themeColor="accent1"/>
              </w:rPr>
            </w:pPr>
            <w:r w:rsidRPr="001F76D7">
              <w:rPr>
                <w:color w:val="4F81BD" w:themeColor="accent1"/>
              </w:rPr>
              <w:t>1 mark</w:t>
            </w:r>
          </w:p>
        </w:tc>
      </w:tr>
      <w:tr w:rsidR="00DC3440" w:rsidRPr="001F76D7" w14:paraId="49600AEB" w14:textId="77777777" w:rsidTr="003611DB">
        <w:trPr>
          <w:trHeight w:val="567"/>
          <w:jc w:val="center"/>
        </w:trPr>
        <w:tc>
          <w:tcPr>
            <w:tcW w:w="7083" w:type="dxa"/>
            <w:vAlign w:val="center"/>
          </w:tcPr>
          <w:p w14:paraId="4FA0FC2F" w14:textId="57502B3D" w:rsidR="00DC3440"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23</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23</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23</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22.5</m:t>
                  </m:r>
                </m:num>
                <m:den>
                  <m:r>
                    <w:rPr>
                      <w:rFonts w:ascii="Cambria Math" w:hAnsi="Cambria Math"/>
                      <w:color w:val="4F81BD" w:themeColor="accent1"/>
                    </w:rPr>
                    <m:t>30.0</m:t>
                  </m:r>
                </m:den>
              </m:f>
              <m:r>
                <w:rPr>
                  <w:rFonts w:ascii="Cambria Math" w:hAnsi="Cambria Math"/>
                  <w:color w:val="4F81BD" w:themeColor="accent1"/>
                </w:rPr>
                <m:t>=0.750</m:t>
              </m:r>
            </m:oMath>
            <w:r w:rsidR="00A22A42">
              <w:rPr>
                <w:color w:val="4F81BD" w:themeColor="accent1"/>
              </w:rPr>
              <w:t xml:space="preserve"> A</w:t>
            </w:r>
            <w:r w:rsidR="00DC3440">
              <w:rPr>
                <w:color w:val="4F81BD" w:themeColor="accent1"/>
              </w:rPr>
              <w:t xml:space="preserve"> </w:t>
            </w:r>
          </w:p>
        </w:tc>
        <w:tc>
          <w:tcPr>
            <w:tcW w:w="1933" w:type="dxa"/>
            <w:vAlign w:val="center"/>
          </w:tcPr>
          <w:p w14:paraId="6DF77568" w14:textId="77777777" w:rsidR="00DC3440" w:rsidRPr="001F76D7" w:rsidRDefault="00DC3440" w:rsidP="003611DB">
            <w:pPr>
              <w:jc w:val="center"/>
              <w:rPr>
                <w:color w:val="4F81BD" w:themeColor="accent1"/>
              </w:rPr>
            </w:pPr>
            <w:r w:rsidRPr="001F76D7">
              <w:rPr>
                <w:color w:val="4F81BD" w:themeColor="accent1"/>
              </w:rPr>
              <w:t>1 mark</w:t>
            </w:r>
          </w:p>
        </w:tc>
      </w:tr>
      <w:tr w:rsidR="00A22A42" w:rsidRPr="001F76D7" w14:paraId="18A3C5B9" w14:textId="77777777" w:rsidTr="003611DB">
        <w:trPr>
          <w:trHeight w:val="567"/>
          <w:jc w:val="center"/>
        </w:trPr>
        <w:tc>
          <w:tcPr>
            <w:tcW w:w="7083" w:type="dxa"/>
            <w:vAlign w:val="center"/>
          </w:tcPr>
          <w:p w14:paraId="0BAAE347" w14:textId="164D66D4" w:rsidR="00A22A42"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3</m:t>
                  </m:r>
                </m:sub>
              </m:sSub>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3</m:t>
                  </m:r>
                </m:sub>
              </m:sSub>
              <m:r>
                <w:rPr>
                  <w:rFonts w:ascii="Cambria Math" w:hAnsi="Cambria Math"/>
                  <w:color w:val="4F81BD" w:themeColor="accent1"/>
                </w:rPr>
                <m:t>=0.750×10.0=7.50</m:t>
              </m:r>
            </m:oMath>
            <w:r w:rsidR="00A22A42">
              <w:rPr>
                <w:color w:val="4F81BD" w:themeColor="accent1"/>
              </w:rPr>
              <w:t xml:space="preserve"> V</w:t>
            </w:r>
          </w:p>
        </w:tc>
        <w:tc>
          <w:tcPr>
            <w:tcW w:w="1933" w:type="dxa"/>
            <w:vAlign w:val="center"/>
          </w:tcPr>
          <w:p w14:paraId="35DDCA39" w14:textId="39F272BC" w:rsidR="00A22A42" w:rsidRPr="001F76D7" w:rsidRDefault="00A22A42" w:rsidP="003611DB">
            <w:pPr>
              <w:jc w:val="center"/>
              <w:rPr>
                <w:color w:val="4F81BD" w:themeColor="accent1"/>
              </w:rPr>
            </w:pPr>
            <w:r w:rsidRPr="001F76D7">
              <w:rPr>
                <w:color w:val="4F81BD" w:themeColor="accent1"/>
              </w:rPr>
              <w:t>1 mark</w:t>
            </w:r>
          </w:p>
        </w:tc>
      </w:tr>
    </w:tbl>
    <w:p w14:paraId="370756D6" w14:textId="05E228A0"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p>
    <w:p w14:paraId="0755A992" w14:textId="3BE8F1EB"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voltage of the battery.</w:t>
      </w:r>
    </w:p>
    <w:p w14:paraId="7C56F803" w14:textId="31325A11" w:rsidR="00913D8F" w:rsidRDefault="00913D8F" w:rsidP="00913D8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73B619F6" w14:textId="51AB1D2C" w:rsidR="0046177B" w:rsidRDefault="0046177B" w:rsidP="00913D8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46177B" w:rsidRPr="001F76D7" w14:paraId="11911A25" w14:textId="77777777" w:rsidTr="003611DB">
        <w:trPr>
          <w:trHeight w:val="567"/>
          <w:jc w:val="center"/>
        </w:trPr>
        <w:tc>
          <w:tcPr>
            <w:tcW w:w="7083" w:type="dxa"/>
            <w:vAlign w:val="center"/>
          </w:tcPr>
          <w:p w14:paraId="2ADDE7AE" w14:textId="5583B27D" w:rsidR="0046177B" w:rsidRPr="001F76D7"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I</m:t>
                  </m:r>
                </m:e>
                <m:sub>
                  <m:r>
                    <w:rPr>
                      <w:rFonts w:ascii="Cambria Math" w:hAnsi="Cambria Math" w:cs="Arial"/>
                      <w:color w:val="4F81BD" w:themeColor="accent1"/>
                    </w:rPr>
                    <m:t>5</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I</m:t>
                  </m:r>
                </m:e>
                <m:sub>
                  <m:r>
                    <w:rPr>
                      <w:rFonts w:ascii="Cambria Math" w:hAnsi="Cambria Math" w:cs="Arial"/>
                      <w:color w:val="4F81BD" w:themeColor="accent1"/>
                    </w:rPr>
                    <m:t>1</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I</m:t>
                  </m:r>
                </m:e>
                <m:sub>
                  <m:r>
                    <w:rPr>
                      <w:rFonts w:ascii="Cambria Math" w:hAnsi="Cambria Math" w:cs="Arial"/>
                      <w:color w:val="4F81BD" w:themeColor="accent1"/>
                    </w:rPr>
                    <m:t>23</m:t>
                  </m:r>
                </m:sub>
              </m:sSub>
              <m:r>
                <w:rPr>
                  <w:rFonts w:ascii="Cambria Math" w:hAnsi="Cambria Math" w:cs="Arial"/>
                  <w:color w:val="4F81BD" w:themeColor="accent1"/>
                </w:rPr>
                <m:t>=1.50+0.750=2.25</m:t>
              </m:r>
            </m:oMath>
            <w:r w:rsidR="0046177B">
              <w:rPr>
                <w:color w:val="4F81BD" w:themeColor="accent1"/>
              </w:rPr>
              <w:t xml:space="preserve"> A </w:t>
            </w:r>
          </w:p>
        </w:tc>
        <w:tc>
          <w:tcPr>
            <w:tcW w:w="1933" w:type="dxa"/>
            <w:vAlign w:val="center"/>
          </w:tcPr>
          <w:p w14:paraId="1E0DC6D2" w14:textId="77777777" w:rsidR="0046177B" w:rsidRPr="001F76D7" w:rsidRDefault="0046177B"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46177B" w:rsidRPr="001F76D7" w14:paraId="072D6D72" w14:textId="77777777" w:rsidTr="003611DB">
        <w:trPr>
          <w:trHeight w:val="567"/>
          <w:jc w:val="center"/>
        </w:trPr>
        <w:tc>
          <w:tcPr>
            <w:tcW w:w="7083" w:type="dxa"/>
            <w:vAlign w:val="center"/>
          </w:tcPr>
          <w:p w14:paraId="06A4A53B" w14:textId="053A2B8C" w:rsidR="0046177B"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5</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5</m:t>
                  </m:r>
                </m:sub>
              </m:sSub>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5</m:t>
                  </m:r>
                </m:sub>
              </m:sSub>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2.25</m:t>
                  </m:r>
                </m:e>
              </m:d>
              <m:d>
                <m:dPr>
                  <m:ctrlPr>
                    <w:rPr>
                      <w:rFonts w:ascii="Cambria Math" w:hAnsi="Cambria Math"/>
                      <w:i/>
                      <w:color w:val="4F81BD" w:themeColor="accent1"/>
                    </w:rPr>
                  </m:ctrlPr>
                </m:dPr>
                <m:e>
                  <m:r>
                    <w:rPr>
                      <w:rFonts w:ascii="Cambria Math" w:hAnsi="Cambria Math"/>
                      <w:color w:val="4F81BD" w:themeColor="accent1"/>
                    </w:rPr>
                    <m:t>12.0</m:t>
                  </m:r>
                </m:e>
              </m:d>
              <m:r>
                <w:rPr>
                  <w:rFonts w:ascii="Cambria Math" w:hAnsi="Cambria Math"/>
                  <w:color w:val="4F81BD" w:themeColor="accent1"/>
                </w:rPr>
                <m:t xml:space="preserve">=27.0 </m:t>
              </m:r>
            </m:oMath>
            <w:r w:rsidR="0046177B">
              <w:rPr>
                <w:color w:val="4F81BD" w:themeColor="accent1"/>
              </w:rPr>
              <w:t xml:space="preserve">V </w:t>
            </w:r>
          </w:p>
        </w:tc>
        <w:tc>
          <w:tcPr>
            <w:tcW w:w="1933" w:type="dxa"/>
            <w:vAlign w:val="center"/>
          </w:tcPr>
          <w:p w14:paraId="75638D37" w14:textId="77777777" w:rsidR="0046177B" w:rsidRPr="001F76D7" w:rsidRDefault="0046177B" w:rsidP="003611DB">
            <w:pPr>
              <w:jc w:val="center"/>
              <w:rPr>
                <w:color w:val="4F81BD" w:themeColor="accent1"/>
              </w:rPr>
            </w:pPr>
            <w:r w:rsidRPr="001F76D7">
              <w:rPr>
                <w:color w:val="4F81BD" w:themeColor="accent1"/>
              </w:rPr>
              <w:t>1 mark</w:t>
            </w:r>
          </w:p>
        </w:tc>
      </w:tr>
      <w:tr w:rsidR="0046177B" w:rsidRPr="001F76D7" w14:paraId="306FF70D" w14:textId="77777777" w:rsidTr="003611DB">
        <w:trPr>
          <w:trHeight w:val="567"/>
          <w:jc w:val="center"/>
        </w:trPr>
        <w:tc>
          <w:tcPr>
            <w:tcW w:w="7083" w:type="dxa"/>
            <w:vAlign w:val="center"/>
          </w:tcPr>
          <w:p w14:paraId="74CC68A1" w14:textId="1138A08F" w:rsidR="0046177B"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5</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m:t>
              </m:r>
            </m:oMath>
            <w:r w:rsidR="0046177B">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5</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23</m:t>
                  </m:r>
                </m:sub>
              </m:sSub>
              <m:r>
                <w:rPr>
                  <w:rFonts w:ascii="Cambria Math" w:hAnsi="Cambria Math"/>
                  <w:color w:val="4F81BD" w:themeColor="accent1"/>
                </w:rPr>
                <m:t>=27.0+22.5=49.5</m:t>
              </m:r>
            </m:oMath>
            <w:r w:rsidR="0046177B">
              <w:rPr>
                <w:color w:val="4F81BD" w:themeColor="accent1"/>
              </w:rPr>
              <w:t xml:space="preserve"> V</w:t>
            </w:r>
          </w:p>
        </w:tc>
        <w:tc>
          <w:tcPr>
            <w:tcW w:w="1933" w:type="dxa"/>
            <w:vAlign w:val="center"/>
          </w:tcPr>
          <w:p w14:paraId="60D6EDDC" w14:textId="77777777" w:rsidR="0046177B" w:rsidRPr="001F76D7" w:rsidRDefault="0046177B" w:rsidP="003611DB">
            <w:pPr>
              <w:jc w:val="center"/>
              <w:rPr>
                <w:color w:val="4F81BD" w:themeColor="accent1"/>
              </w:rPr>
            </w:pPr>
            <w:r w:rsidRPr="001F76D7">
              <w:rPr>
                <w:color w:val="4F81BD" w:themeColor="accent1"/>
              </w:rPr>
              <w:t>1 mark</w:t>
            </w:r>
          </w:p>
        </w:tc>
      </w:tr>
    </w:tbl>
    <w:p w14:paraId="7A83E698" w14:textId="44744B2A" w:rsidR="0046177B" w:rsidRDefault="0046177B"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3C747375" w14:textId="77777777" w:rsidR="0046177B" w:rsidRDefault="0046177B" w:rsidP="00913D8F">
      <w:pPr>
        <w:ind w:left="720" w:hanging="720"/>
        <w:contextualSpacing/>
        <w:rPr>
          <w:rFonts w:ascii="Arial" w:hAnsi="Arial" w:cs="Arial"/>
          <w:bCs/>
          <w:color w:val="000000" w:themeColor="text1"/>
          <w:sz w:val="22"/>
          <w:szCs w:val="22"/>
        </w:rPr>
      </w:pPr>
    </w:p>
    <w:p w14:paraId="71152FD2" w14:textId="3C789F4B"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Suppose the switch is now closed. Clearly explain whether the reading on the ammeter will increase, decrease, or remain the same.</w:t>
      </w:r>
    </w:p>
    <w:p w14:paraId="55C294C0" w14:textId="5C9DCA2A" w:rsidR="00913D8F" w:rsidRDefault="00913D8F" w:rsidP="00913D8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2C619FF9" w14:textId="3842F0D2" w:rsidR="006C7DC6" w:rsidRDefault="006C7DC6" w:rsidP="00913D8F">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7B1D6833" w14:textId="77777777" w:rsidR="006C7DC6" w:rsidRDefault="006C7DC6" w:rsidP="00913D8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6C7DC6" w:rsidRPr="001F76D7" w14:paraId="61BCEC9A" w14:textId="77777777" w:rsidTr="003611DB">
        <w:trPr>
          <w:trHeight w:val="567"/>
          <w:jc w:val="center"/>
        </w:trPr>
        <w:tc>
          <w:tcPr>
            <w:tcW w:w="7083" w:type="dxa"/>
            <w:vAlign w:val="center"/>
          </w:tcPr>
          <w:p w14:paraId="3893812C" w14:textId="1B3605D2" w:rsidR="006C7DC6" w:rsidRPr="001F76D7" w:rsidRDefault="006C7DC6" w:rsidP="003611DB">
            <w:pPr>
              <w:rPr>
                <w:color w:val="4F81BD" w:themeColor="accent1"/>
              </w:rPr>
            </w:pPr>
            <w:r>
              <w:rPr>
                <w:color w:val="4F81BD" w:themeColor="accent1"/>
              </w:rPr>
              <w:t>With the switch closed the total resistance of the components in parallel will decrease</w:t>
            </w:r>
          </w:p>
        </w:tc>
        <w:tc>
          <w:tcPr>
            <w:tcW w:w="1933" w:type="dxa"/>
            <w:vAlign w:val="center"/>
          </w:tcPr>
          <w:p w14:paraId="0DCF38A6" w14:textId="77777777" w:rsidR="006C7DC6" w:rsidRPr="001F76D7" w:rsidRDefault="006C7DC6" w:rsidP="003611DB">
            <w:pPr>
              <w:jc w:val="center"/>
              <w:rPr>
                <w:color w:val="4F81BD" w:themeColor="accent1"/>
              </w:rPr>
            </w:pPr>
            <w:r w:rsidRPr="001F76D7">
              <w:rPr>
                <w:color w:val="4F81BD" w:themeColor="accent1"/>
              </w:rPr>
              <w:t>1 mark</w:t>
            </w:r>
          </w:p>
        </w:tc>
      </w:tr>
      <w:tr w:rsidR="006C7DC6" w:rsidRPr="001F76D7" w14:paraId="313188BD" w14:textId="77777777" w:rsidTr="003611DB">
        <w:trPr>
          <w:trHeight w:val="567"/>
          <w:jc w:val="center"/>
        </w:trPr>
        <w:tc>
          <w:tcPr>
            <w:tcW w:w="7083" w:type="dxa"/>
            <w:vAlign w:val="center"/>
          </w:tcPr>
          <w:p w14:paraId="27CDC7E8" w14:textId="48596B72" w:rsidR="006C7DC6" w:rsidRDefault="006C7DC6" w:rsidP="003611DB">
            <w:pPr>
              <w:rPr>
                <w:color w:val="4F81BD" w:themeColor="accent1"/>
              </w:rPr>
            </w:pPr>
            <w:r>
              <w:rPr>
                <w:color w:val="4F81BD" w:themeColor="accent1"/>
              </w:rPr>
              <w:t>Hence the total current of the circuit will increase</w:t>
            </w:r>
          </w:p>
        </w:tc>
        <w:tc>
          <w:tcPr>
            <w:tcW w:w="1933" w:type="dxa"/>
            <w:vAlign w:val="center"/>
          </w:tcPr>
          <w:p w14:paraId="1C7AE1B4" w14:textId="77777777" w:rsidR="006C7DC6" w:rsidRPr="001F76D7" w:rsidRDefault="006C7DC6" w:rsidP="003611DB">
            <w:pPr>
              <w:jc w:val="center"/>
              <w:rPr>
                <w:color w:val="4F81BD" w:themeColor="accent1"/>
              </w:rPr>
            </w:pPr>
            <w:r w:rsidRPr="001F76D7">
              <w:rPr>
                <w:color w:val="4F81BD" w:themeColor="accent1"/>
              </w:rPr>
              <w:t>1 mark</w:t>
            </w:r>
          </w:p>
        </w:tc>
      </w:tr>
      <w:tr w:rsidR="006C7DC6" w:rsidRPr="001F76D7" w14:paraId="5FA4D079" w14:textId="77777777" w:rsidTr="003611DB">
        <w:trPr>
          <w:trHeight w:val="567"/>
          <w:jc w:val="center"/>
        </w:trPr>
        <w:tc>
          <w:tcPr>
            <w:tcW w:w="7083" w:type="dxa"/>
            <w:vAlign w:val="center"/>
          </w:tcPr>
          <w:p w14:paraId="54578609" w14:textId="5DE91137" w:rsidR="006C7DC6" w:rsidRDefault="007375B0" w:rsidP="003611DB">
            <w:pPr>
              <w:rPr>
                <w:color w:val="4F81BD" w:themeColor="accent1"/>
              </w:rPr>
            </w:pPr>
            <w:r>
              <w:rPr>
                <w:color w:val="4F81BD" w:themeColor="accent1"/>
              </w:rPr>
              <w:t xml:space="preserve">The voltage </w:t>
            </w:r>
            <w:proofErr w:type="gramStart"/>
            <w:r>
              <w:rPr>
                <w:color w:val="4F81BD" w:themeColor="accent1"/>
              </w:rPr>
              <w:t>drop</w:t>
            </w:r>
            <w:proofErr w:type="gramEnd"/>
            <w:r>
              <w:rPr>
                <w:color w:val="4F81BD" w:themeColor="accent1"/>
              </w:rPr>
              <w:t xml:space="preserve"> over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5</m:t>
                  </m:r>
                </m:sub>
              </m:sSub>
            </m:oMath>
            <w:r>
              <w:rPr>
                <w:color w:val="4F81BD" w:themeColor="accent1"/>
              </w:rPr>
              <w:t xml:space="preserve"> will increase, while the voltage drop over any branch of the parallel network will decrease</w:t>
            </w:r>
          </w:p>
        </w:tc>
        <w:tc>
          <w:tcPr>
            <w:tcW w:w="1933" w:type="dxa"/>
            <w:vAlign w:val="center"/>
          </w:tcPr>
          <w:p w14:paraId="3CBDFD22" w14:textId="77777777" w:rsidR="006C7DC6" w:rsidRPr="001F76D7" w:rsidRDefault="006C7DC6" w:rsidP="003611DB">
            <w:pPr>
              <w:jc w:val="center"/>
              <w:rPr>
                <w:color w:val="4F81BD" w:themeColor="accent1"/>
              </w:rPr>
            </w:pPr>
            <w:r w:rsidRPr="001F76D7">
              <w:rPr>
                <w:color w:val="4F81BD" w:themeColor="accent1"/>
              </w:rPr>
              <w:t>1 mark</w:t>
            </w:r>
          </w:p>
        </w:tc>
      </w:tr>
      <w:tr w:rsidR="007375B0" w:rsidRPr="001F76D7" w14:paraId="3D6DD402" w14:textId="77777777" w:rsidTr="003611DB">
        <w:trPr>
          <w:trHeight w:val="567"/>
          <w:jc w:val="center"/>
        </w:trPr>
        <w:tc>
          <w:tcPr>
            <w:tcW w:w="7083" w:type="dxa"/>
            <w:vAlign w:val="center"/>
          </w:tcPr>
          <w:p w14:paraId="2E6C27DF" w14:textId="767303DD" w:rsidR="007375B0" w:rsidRDefault="007375B0" w:rsidP="003611DB">
            <w:pPr>
              <w:rPr>
                <w:color w:val="4F81BD" w:themeColor="accent1"/>
              </w:rPr>
            </w:pPr>
            <w:r>
              <w:rPr>
                <w:color w:val="4F81BD" w:themeColor="accent1"/>
              </w:rPr>
              <w:t xml:space="preserve">Hence the current through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oMath>
            <w:r>
              <w:rPr>
                <w:color w:val="4F81BD" w:themeColor="accent1"/>
              </w:rPr>
              <w:t>, and the reading on the ammeter, will decrease</w:t>
            </w:r>
          </w:p>
        </w:tc>
        <w:tc>
          <w:tcPr>
            <w:tcW w:w="1933" w:type="dxa"/>
            <w:vAlign w:val="center"/>
          </w:tcPr>
          <w:p w14:paraId="06426D75" w14:textId="5BFFB45E" w:rsidR="007375B0" w:rsidRPr="001F76D7" w:rsidRDefault="007375B0" w:rsidP="003611DB">
            <w:pPr>
              <w:jc w:val="center"/>
              <w:rPr>
                <w:color w:val="4F81BD" w:themeColor="accent1"/>
              </w:rPr>
            </w:pPr>
            <w:r w:rsidRPr="001F76D7">
              <w:rPr>
                <w:color w:val="4F81BD" w:themeColor="accent1"/>
              </w:rPr>
              <w:t>1 mark</w:t>
            </w:r>
          </w:p>
        </w:tc>
      </w:tr>
    </w:tbl>
    <w:p w14:paraId="318FC78D" w14:textId="6DA64219" w:rsidR="00913D8F" w:rsidRDefault="00913D8F" w:rsidP="00913D8F">
      <w:pPr>
        <w:shd w:val="clear" w:color="auto" w:fill="FFFFFF"/>
        <w:spacing w:before="100" w:beforeAutospacing="1" w:after="100" w:afterAutospacing="1"/>
        <w:ind w:left="8640"/>
        <w:contextualSpacing/>
        <w:rPr>
          <w:rFonts w:cs="Arial"/>
          <w:bCs/>
          <w:color w:val="808080" w:themeColor="background1" w:themeShade="80"/>
          <w:szCs w:val="22"/>
        </w:rPr>
      </w:pPr>
    </w:p>
    <w:p w14:paraId="4684BDC6" w14:textId="2F9B26A9" w:rsidR="00E87E2E" w:rsidRDefault="00E87E2E" w:rsidP="00E87E2E">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23ADF725" w14:textId="6D7120FB"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p>
    <w:p w14:paraId="5AA75A37" w14:textId="35682035"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p>
    <w:p w14:paraId="76A872E2" w14:textId="374C3BF1" w:rsidR="007375B0" w:rsidRDefault="007375B0" w:rsidP="00B94C3B">
      <w:pPr>
        <w:shd w:val="clear" w:color="auto" w:fill="FFFFFF"/>
        <w:spacing w:before="100" w:beforeAutospacing="1" w:after="100" w:afterAutospacing="1"/>
        <w:ind w:left="8640"/>
        <w:contextualSpacing/>
        <w:rPr>
          <w:rFonts w:ascii="Arial" w:hAnsi="Arial" w:cs="Arial"/>
          <w:sz w:val="22"/>
          <w:szCs w:val="22"/>
        </w:rPr>
      </w:pPr>
    </w:p>
    <w:p w14:paraId="02A45F80" w14:textId="76F067E5" w:rsidR="007375B0" w:rsidRDefault="007375B0" w:rsidP="00B94C3B">
      <w:pPr>
        <w:shd w:val="clear" w:color="auto" w:fill="FFFFFF"/>
        <w:spacing w:before="100" w:beforeAutospacing="1" w:after="100" w:afterAutospacing="1"/>
        <w:ind w:left="8640"/>
        <w:contextualSpacing/>
        <w:rPr>
          <w:rFonts w:ascii="Arial" w:hAnsi="Arial" w:cs="Arial"/>
          <w:sz w:val="22"/>
          <w:szCs w:val="22"/>
        </w:rPr>
      </w:pPr>
    </w:p>
    <w:p w14:paraId="7FCEB772" w14:textId="38609FE7" w:rsidR="007375B0" w:rsidRDefault="007375B0" w:rsidP="00B94C3B">
      <w:pPr>
        <w:shd w:val="clear" w:color="auto" w:fill="FFFFFF"/>
        <w:spacing w:before="100" w:beforeAutospacing="1" w:after="100" w:afterAutospacing="1"/>
        <w:ind w:left="8640"/>
        <w:contextualSpacing/>
        <w:rPr>
          <w:rFonts w:ascii="Arial" w:hAnsi="Arial" w:cs="Arial"/>
          <w:sz w:val="22"/>
          <w:szCs w:val="22"/>
        </w:rPr>
      </w:pPr>
    </w:p>
    <w:p w14:paraId="6DE334C3" w14:textId="77777777" w:rsidR="007375B0" w:rsidRDefault="007375B0" w:rsidP="00B94C3B">
      <w:pPr>
        <w:shd w:val="clear" w:color="auto" w:fill="FFFFFF"/>
        <w:spacing w:before="100" w:beforeAutospacing="1" w:after="100" w:afterAutospacing="1"/>
        <w:ind w:left="8640"/>
        <w:contextualSpacing/>
        <w:rPr>
          <w:rFonts w:ascii="Arial" w:hAnsi="Arial" w:cs="Arial"/>
          <w:sz w:val="22"/>
          <w:szCs w:val="22"/>
        </w:rPr>
      </w:pPr>
    </w:p>
    <w:p w14:paraId="4A87115D" w14:textId="77777777" w:rsidR="00F20867" w:rsidRPr="00F20867" w:rsidRDefault="00F20867" w:rsidP="00F20867">
      <w:pPr>
        <w:shd w:val="clear" w:color="auto" w:fill="FFFFFF"/>
        <w:spacing w:before="100" w:beforeAutospacing="1" w:after="100" w:afterAutospacing="1"/>
        <w:contextualSpacing/>
        <w:rPr>
          <w:rFonts w:ascii="Arial" w:hAnsi="Arial" w:cs="Arial"/>
          <w:sz w:val="22"/>
          <w:szCs w:val="22"/>
        </w:rPr>
      </w:pPr>
    </w:p>
    <w:p w14:paraId="35EE09AE" w14:textId="77777777" w:rsidR="005708E0" w:rsidRDefault="005708E0" w:rsidP="005708E0">
      <w:pPr>
        <w:shd w:val="clear" w:color="auto" w:fill="FFFFFF"/>
        <w:spacing w:before="100" w:beforeAutospacing="1" w:after="100" w:afterAutospacing="1"/>
        <w:ind w:left="8640"/>
        <w:contextualSpacing/>
        <w:rPr>
          <w:rFonts w:ascii="Arial" w:hAnsi="Arial" w:cs="Arial"/>
          <w:sz w:val="22"/>
          <w:szCs w:val="22"/>
        </w:rPr>
      </w:pPr>
    </w:p>
    <w:p w14:paraId="07F638A6" w14:textId="6593F92C" w:rsidR="005708E0" w:rsidRDefault="005708E0" w:rsidP="005708E0">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06522D">
        <w:rPr>
          <w:rFonts w:ascii="Arial" w:hAnsi="Arial" w:cs="Arial"/>
          <w:b/>
          <w:sz w:val="22"/>
          <w:szCs w:val="22"/>
        </w:rPr>
        <w:t>16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A1386F">
        <w:rPr>
          <w:rFonts w:ascii="Arial" w:hAnsi="Arial" w:cs="Arial"/>
          <w:b/>
          <w:color w:val="000000" w:themeColor="text1"/>
          <w:sz w:val="22"/>
          <w:szCs w:val="22"/>
        </w:rPr>
        <w:t>5</w:t>
      </w:r>
      <w:r w:rsidRPr="0020040B">
        <w:rPr>
          <w:rFonts w:ascii="Arial" w:hAnsi="Arial" w:cs="Arial"/>
          <w:b/>
          <w:sz w:val="22"/>
          <w:szCs w:val="22"/>
        </w:rPr>
        <w:t xml:space="preserve"> marks)</w:t>
      </w:r>
    </w:p>
    <w:p w14:paraId="0BE7E304" w14:textId="77777777" w:rsidR="005708E0" w:rsidRPr="00881256" w:rsidRDefault="005708E0" w:rsidP="005708E0">
      <w:pPr>
        <w:tabs>
          <w:tab w:val="left" w:pos="8222"/>
          <w:tab w:val="right" w:pos="9360"/>
        </w:tabs>
        <w:contextualSpacing/>
        <w:rPr>
          <w:rFonts w:ascii="Arial" w:hAnsi="Arial" w:cs="Arial"/>
          <w:b/>
          <w:sz w:val="22"/>
          <w:szCs w:val="22"/>
        </w:rPr>
      </w:pPr>
    </w:p>
    <w:p w14:paraId="33D02D4C" w14:textId="1CAF0D84" w:rsidR="005708E0" w:rsidRDefault="005708E0" w:rsidP="005708E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common nuclear fission reaction is shown below</w:t>
      </w:r>
      <w:r w:rsidR="00DD4F6D">
        <w:rPr>
          <w:rFonts w:ascii="Arial" w:hAnsi="Arial" w:cs="Arial"/>
          <w:sz w:val="22"/>
          <w:szCs w:val="22"/>
        </w:rPr>
        <w:t>, where the number of neutrons released has not been provided</w:t>
      </w:r>
      <w:r>
        <w:rPr>
          <w:rFonts w:ascii="Arial" w:hAnsi="Arial" w:cs="Arial"/>
          <w:sz w:val="22"/>
          <w:szCs w:val="22"/>
        </w:rPr>
        <w:t>.</w:t>
      </w:r>
    </w:p>
    <w:p w14:paraId="01086F52" w14:textId="3BA34BEB" w:rsidR="005708E0" w:rsidRDefault="005708E0" w:rsidP="005708E0">
      <w:pPr>
        <w:shd w:val="clear" w:color="auto" w:fill="FFFFFF"/>
        <w:spacing w:before="100" w:beforeAutospacing="1" w:after="100" w:afterAutospacing="1"/>
        <w:contextualSpacing/>
        <w:rPr>
          <w:rFonts w:ascii="Arial" w:hAnsi="Arial" w:cs="Arial"/>
          <w:sz w:val="22"/>
          <w:szCs w:val="22"/>
        </w:rPr>
      </w:pPr>
    </w:p>
    <w:p w14:paraId="54B350BB" w14:textId="44E12C96" w:rsidR="005708E0" w:rsidRDefault="00000000" w:rsidP="005708E0">
      <w:pPr>
        <w:shd w:val="clear" w:color="auto" w:fill="FFFFFF"/>
        <w:spacing w:before="100" w:beforeAutospacing="1" w:after="100" w:afterAutospacing="1"/>
        <w:contextualSpacing/>
        <w:rPr>
          <w:rFonts w:ascii="Arial" w:hAnsi="Arial" w:cs="Arial"/>
          <w:sz w:val="22"/>
          <w:szCs w:val="22"/>
        </w:rPr>
      </w:pPr>
      <m:oMathPara>
        <m:oMath>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m:rPr>
                  <m:sty m:val="p"/>
                </m:rPr>
                <w:rPr>
                  <w:rFonts w:ascii="Cambria Math" w:hAnsi="Cambria Math" w:cs="Arial"/>
                </w:rPr>
                <m:t>n</m:t>
              </m:r>
              <m:r>
                <w:rPr>
                  <w:rFonts w:ascii="Cambria Math" w:hAnsi="Cambria Math" w:cs="Arial"/>
                </w:rPr>
                <m:t>+</m:t>
              </m:r>
            </m:e>
          </m:sPre>
          <m:sPre>
            <m:sPrePr>
              <m:ctrlPr>
                <w:rPr>
                  <w:rFonts w:ascii="Cambria Math" w:hAnsi="Cambria Math" w:cs="Arial"/>
                  <w:i/>
                </w:rPr>
              </m:ctrlPr>
            </m:sPrePr>
            <m:sub>
              <m:r>
                <w:rPr>
                  <w:rFonts w:ascii="Cambria Math" w:hAnsi="Cambria Math" w:cs="Arial"/>
                </w:rPr>
                <m:t>92</m:t>
              </m:r>
            </m:sub>
            <m:sup>
              <m:r>
                <w:rPr>
                  <w:rFonts w:ascii="Cambria Math" w:hAnsi="Cambria Math" w:cs="Arial"/>
                </w:rPr>
                <m:t>235</m:t>
              </m:r>
            </m:sup>
            <m:e>
              <m:r>
                <m:rPr>
                  <m:sty m:val="p"/>
                </m:rPr>
                <w:rPr>
                  <w:rFonts w:ascii="Cambria Math" w:hAnsi="Cambria Math" w:cs="Arial"/>
                </w:rPr>
                <m:t>U</m:t>
              </m:r>
              <m:r>
                <w:rPr>
                  <w:rFonts w:ascii="Cambria Math" w:hAnsi="Cambria Math" w:cs="Arial"/>
                </w:rPr>
                <m:t>→</m:t>
              </m:r>
            </m:e>
          </m:sPre>
          <m:sPre>
            <m:sPrePr>
              <m:ctrlPr>
                <w:rPr>
                  <w:rFonts w:ascii="Cambria Math" w:hAnsi="Cambria Math" w:cs="Arial"/>
                  <w:i/>
                </w:rPr>
              </m:ctrlPr>
            </m:sPrePr>
            <m:sub>
              <m:r>
                <w:rPr>
                  <w:rFonts w:ascii="Cambria Math" w:hAnsi="Cambria Math" w:cs="Arial"/>
                </w:rPr>
                <m:t>56</m:t>
              </m:r>
            </m:sub>
            <m:sup>
              <m:r>
                <w:rPr>
                  <w:rFonts w:ascii="Cambria Math" w:hAnsi="Cambria Math" w:cs="Arial"/>
                </w:rPr>
                <m:t>141</m:t>
              </m:r>
            </m:sup>
            <m:e>
              <m:r>
                <m:rPr>
                  <m:sty m:val="p"/>
                </m:rPr>
                <w:rPr>
                  <w:rFonts w:ascii="Cambria Math" w:hAnsi="Cambria Math" w:cs="Arial"/>
                </w:rPr>
                <m:t>Ba</m:t>
              </m:r>
              <m:r>
                <w:rPr>
                  <w:rFonts w:ascii="Cambria Math" w:hAnsi="Cambria Math" w:cs="Arial"/>
                </w:rPr>
                <m:t>+</m:t>
              </m:r>
            </m:e>
          </m:sPre>
          <m:sPre>
            <m:sPrePr>
              <m:ctrlPr>
                <w:rPr>
                  <w:rFonts w:ascii="Cambria Math" w:hAnsi="Cambria Math" w:cs="Arial"/>
                  <w:i/>
                </w:rPr>
              </m:ctrlPr>
            </m:sPrePr>
            <m:sub>
              <m:r>
                <w:rPr>
                  <w:rFonts w:ascii="Cambria Math" w:hAnsi="Cambria Math" w:cs="Arial"/>
                </w:rPr>
                <m:t>36</m:t>
              </m:r>
            </m:sub>
            <m:sup>
              <m:r>
                <w:rPr>
                  <w:rFonts w:ascii="Cambria Math" w:hAnsi="Cambria Math" w:cs="Arial"/>
                </w:rPr>
                <m:t>92</m:t>
              </m:r>
            </m:sup>
            <m:e>
              <m:r>
                <m:rPr>
                  <m:sty m:val="p"/>
                </m:rPr>
                <w:rPr>
                  <w:rFonts w:ascii="Cambria Math" w:hAnsi="Cambria Math" w:cs="Arial"/>
                </w:rPr>
                <m:t>Kr</m:t>
              </m:r>
              <m:r>
                <w:rPr>
                  <w:rFonts w:ascii="Cambria Math" w:hAnsi="Cambria Math" w:cs="Arial"/>
                </w:rPr>
                <m:t>+</m:t>
              </m:r>
            </m:e>
          </m:sPre>
          <m:r>
            <w:rPr>
              <w:rFonts w:ascii="Cambria Math" w:hAnsi="Cambria Math" w:cs="Arial"/>
            </w:rPr>
            <m:t xml:space="preserve">____ </m:t>
          </m:r>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m:rPr>
                  <m:sty m:val="p"/>
                </m:rPr>
                <w:rPr>
                  <w:rFonts w:ascii="Cambria Math" w:hAnsi="Cambria Math" w:cs="Arial"/>
                </w:rPr>
                <m:t>n</m:t>
              </m:r>
            </m:e>
          </m:sPre>
        </m:oMath>
      </m:oMathPara>
    </w:p>
    <w:p w14:paraId="4BD0436C" w14:textId="7E2CFE28" w:rsidR="005708E0" w:rsidRDefault="005708E0" w:rsidP="005708E0">
      <w:pPr>
        <w:shd w:val="clear" w:color="auto" w:fill="FFFFFF"/>
        <w:spacing w:before="100" w:beforeAutospacing="1" w:after="100" w:afterAutospacing="1"/>
        <w:contextualSpacing/>
        <w:rPr>
          <w:rFonts w:ascii="Arial" w:hAnsi="Arial" w:cs="Arial"/>
          <w:sz w:val="22"/>
          <w:szCs w:val="22"/>
        </w:rPr>
      </w:pPr>
    </w:p>
    <w:p w14:paraId="02A459E2" w14:textId="7465BCA0" w:rsidR="005708E0" w:rsidRDefault="00DD4F6D" w:rsidP="005708E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masses of the above species are provided below.</w:t>
      </w:r>
    </w:p>
    <w:p w14:paraId="7E024CEB" w14:textId="394DCAE2" w:rsidR="00DD4F6D" w:rsidRDefault="00DD4F6D" w:rsidP="005708E0">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1696"/>
        <w:gridCol w:w="1418"/>
      </w:tblGrid>
      <w:tr w:rsidR="0006622D" w14:paraId="1E55187D" w14:textId="77777777" w:rsidTr="0006622D">
        <w:trPr>
          <w:trHeight w:val="397"/>
          <w:jc w:val="center"/>
        </w:trPr>
        <w:tc>
          <w:tcPr>
            <w:tcW w:w="1696" w:type="dxa"/>
            <w:vAlign w:val="center"/>
          </w:tcPr>
          <w:p w14:paraId="4ACD5866" w14:textId="14DEFAE2" w:rsidR="0006622D" w:rsidRPr="0006622D" w:rsidRDefault="0006622D" w:rsidP="0006622D">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42C518CC" w14:textId="5E5FF636" w:rsidR="0006622D" w:rsidRPr="0006622D" w:rsidRDefault="0006622D" w:rsidP="0006622D">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06622D" w14:paraId="7E99D852" w14:textId="77777777" w:rsidTr="0006622D">
        <w:trPr>
          <w:trHeight w:val="397"/>
          <w:jc w:val="center"/>
        </w:trPr>
        <w:tc>
          <w:tcPr>
            <w:tcW w:w="1696" w:type="dxa"/>
            <w:vAlign w:val="center"/>
          </w:tcPr>
          <w:p w14:paraId="419926BC" w14:textId="6FB8D04C"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2B6FE466" w14:textId="0709DCD9"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1.009</w:t>
            </w:r>
          </w:p>
        </w:tc>
      </w:tr>
      <w:tr w:rsidR="0006622D" w14:paraId="1136E32A" w14:textId="77777777" w:rsidTr="0006622D">
        <w:trPr>
          <w:trHeight w:val="397"/>
          <w:jc w:val="center"/>
        </w:trPr>
        <w:tc>
          <w:tcPr>
            <w:tcW w:w="1696" w:type="dxa"/>
            <w:vAlign w:val="center"/>
          </w:tcPr>
          <w:p w14:paraId="6F0CB5A0" w14:textId="7C9AB344"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Uranium-235</w:t>
            </w:r>
          </w:p>
        </w:tc>
        <w:tc>
          <w:tcPr>
            <w:tcW w:w="1418" w:type="dxa"/>
            <w:vAlign w:val="center"/>
          </w:tcPr>
          <w:p w14:paraId="55A0B46F" w14:textId="42D2AC1C"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235.044</w:t>
            </w:r>
          </w:p>
        </w:tc>
      </w:tr>
      <w:tr w:rsidR="0006622D" w14:paraId="49EAF488" w14:textId="77777777" w:rsidTr="0006622D">
        <w:trPr>
          <w:trHeight w:val="397"/>
          <w:jc w:val="center"/>
        </w:trPr>
        <w:tc>
          <w:tcPr>
            <w:tcW w:w="1696" w:type="dxa"/>
            <w:vAlign w:val="center"/>
          </w:tcPr>
          <w:p w14:paraId="01B577C3" w14:textId="69A5DAED"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Barium-141</w:t>
            </w:r>
          </w:p>
        </w:tc>
        <w:tc>
          <w:tcPr>
            <w:tcW w:w="1418" w:type="dxa"/>
            <w:vAlign w:val="center"/>
          </w:tcPr>
          <w:p w14:paraId="29C01B7B" w14:textId="28ED9076"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140.914</w:t>
            </w:r>
          </w:p>
        </w:tc>
      </w:tr>
      <w:tr w:rsidR="0006622D" w14:paraId="57D20EF5" w14:textId="77777777" w:rsidTr="0006622D">
        <w:trPr>
          <w:trHeight w:val="397"/>
          <w:jc w:val="center"/>
        </w:trPr>
        <w:tc>
          <w:tcPr>
            <w:tcW w:w="1696" w:type="dxa"/>
            <w:vAlign w:val="center"/>
          </w:tcPr>
          <w:p w14:paraId="55B3F4C0" w14:textId="6722223B"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Krypton-92</w:t>
            </w:r>
          </w:p>
        </w:tc>
        <w:tc>
          <w:tcPr>
            <w:tcW w:w="1418" w:type="dxa"/>
            <w:vAlign w:val="center"/>
          </w:tcPr>
          <w:p w14:paraId="73C14070" w14:textId="6A6C0363"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91.926</w:t>
            </w:r>
          </w:p>
        </w:tc>
      </w:tr>
    </w:tbl>
    <w:p w14:paraId="786D0F26" w14:textId="0AEB16D9" w:rsidR="00DD4F6D" w:rsidRDefault="00DD4F6D" w:rsidP="005708E0">
      <w:pPr>
        <w:shd w:val="clear" w:color="auto" w:fill="FFFFFF"/>
        <w:spacing w:before="100" w:beforeAutospacing="1" w:after="100" w:afterAutospacing="1"/>
        <w:contextualSpacing/>
        <w:rPr>
          <w:rFonts w:ascii="Arial" w:hAnsi="Arial" w:cs="Arial"/>
          <w:sz w:val="22"/>
          <w:szCs w:val="22"/>
        </w:rPr>
      </w:pPr>
    </w:p>
    <w:p w14:paraId="7A4593A2" w14:textId="3309BD9B" w:rsidR="00DD4F6D" w:rsidRDefault="00DD4F6D" w:rsidP="00DD4F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State the number of neutrons released through this reaction.</w:t>
      </w:r>
    </w:p>
    <w:p w14:paraId="5A3DA702" w14:textId="483F5BF8" w:rsidR="00DD4F6D" w:rsidRDefault="00DD4F6D" w:rsidP="00DD4F6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0A3CECFE" w14:textId="256310C2" w:rsidR="00DD4F6D" w:rsidRDefault="00DD4F6D" w:rsidP="00DD4F6D">
      <w:pPr>
        <w:shd w:val="clear" w:color="auto" w:fill="FFFFFF"/>
        <w:spacing w:before="100" w:beforeAutospacing="1" w:after="100" w:afterAutospacing="1"/>
        <w:contextualSpacing/>
        <w:rPr>
          <w:rFonts w:ascii="Arial" w:hAnsi="Arial" w:cs="Arial"/>
          <w:sz w:val="22"/>
          <w:szCs w:val="22"/>
        </w:rPr>
      </w:pPr>
    </w:p>
    <w:p w14:paraId="14F81C58" w14:textId="77777777" w:rsidR="007375B0" w:rsidRPr="00DD4F6D" w:rsidRDefault="00DD4F6D" w:rsidP="00DD4F6D">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p>
    <w:tbl>
      <w:tblPr>
        <w:tblStyle w:val="TableGrid"/>
        <w:tblW w:w="0" w:type="auto"/>
        <w:jc w:val="center"/>
        <w:tblLook w:val="04A0" w:firstRow="1" w:lastRow="0" w:firstColumn="1" w:lastColumn="0" w:noHBand="0" w:noVBand="1"/>
      </w:tblPr>
      <w:tblGrid>
        <w:gridCol w:w="7083"/>
        <w:gridCol w:w="1933"/>
      </w:tblGrid>
      <w:tr w:rsidR="007375B0" w:rsidRPr="001F76D7" w14:paraId="7ADFD88D" w14:textId="77777777" w:rsidTr="003611DB">
        <w:trPr>
          <w:trHeight w:val="567"/>
          <w:jc w:val="center"/>
        </w:trPr>
        <w:tc>
          <w:tcPr>
            <w:tcW w:w="7083" w:type="dxa"/>
            <w:vAlign w:val="center"/>
          </w:tcPr>
          <w:p w14:paraId="513F206F" w14:textId="77777777" w:rsidR="007375B0" w:rsidRDefault="007375B0" w:rsidP="003611DB">
            <w:pPr>
              <w:rPr>
                <w:color w:val="4F81BD" w:themeColor="accent1"/>
              </w:rPr>
            </w:pPr>
            <w:r>
              <w:rPr>
                <w:color w:val="4F81BD" w:themeColor="accent1"/>
              </w:rPr>
              <w:t xml:space="preserve">Balancing mass numbers: </w:t>
            </w:r>
          </w:p>
          <w:p w14:paraId="0D640D46" w14:textId="65AA4C54" w:rsidR="007375B0" w:rsidRPr="001F76D7" w:rsidRDefault="007375B0" w:rsidP="003611DB">
            <w:pPr>
              <w:rPr>
                <w:color w:val="4F81BD" w:themeColor="accent1"/>
              </w:rPr>
            </w:pPr>
            <w:r>
              <w:rPr>
                <w:color w:val="4F81BD" w:themeColor="accent1"/>
              </w:rPr>
              <w:t xml:space="preserve">3 neutrons  </w:t>
            </w:r>
          </w:p>
        </w:tc>
        <w:tc>
          <w:tcPr>
            <w:tcW w:w="1933" w:type="dxa"/>
            <w:vAlign w:val="center"/>
          </w:tcPr>
          <w:p w14:paraId="525DFDD6" w14:textId="77777777" w:rsidR="007375B0" w:rsidRPr="001F76D7" w:rsidRDefault="007375B0" w:rsidP="003611DB">
            <w:pPr>
              <w:jc w:val="center"/>
              <w:rPr>
                <w:color w:val="4F81BD" w:themeColor="accent1"/>
              </w:rPr>
            </w:pPr>
            <w:r w:rsidRPr="001F76D7">
              <w:rPr>
                <w:color w:val="4F81BD" w:themeColor="accent1"/>
              </w:rPr>
              <w:t>1 mark</w:t>
            </w:r>
          </w:p>
        </w:tc>
      </w:tr>
    </w:tbl>
    <w:p w14:paraId="281C5494" w14:textId="77777777" w:rsidR="00DD4F6D" w:rsidRDefault="00DD4F6D" w:rsidP="00DD4F6D">
      <w:pPr>
        <w:shd w:val="clear" w:color="auto" w:fill="FFFFFF"/>
        <w:spacing w:before="100" w:beforeAutospacing="1" w:after="100" w:afterAutospacing="1"/>
        <w:contextualSpacing/>
        <w:rPr>
          <w:rFonts w:ascii="Arial" w:hAnsi="Arial" w:cs="Arial"/>
          <w:sz w:val="22"/>
          <w:szCs w:val="22"/>
        </w:rPr>
      </w:pPr>
    </w:p>
    <w:p w14:paraId="5E5C8A03" w14:textId="2E9DFAC8" w:rsidR="00DD4F6D" w:rsidRDefault="00DD4F6D" w:rsidP="00DD4F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914A94">
        <w:rPr>
          <w:rFonts w:ascii="Arial" w:hAnsi="Arial" w:cs="Arial"/>
          <w:sz w:val="22"/>
          <w:szCs w:val="22"/>
        </w:rPr>
        <w:t>Show that</w:t>
      </w:r>
      <w:r>
        <w:rPr>
          <w:rFonts w:ascii="Arial" w:hAnsi="Arial" w:cs="Arial"/>
          <w:sz w:val="22"/>
          <w:szCs w:val="22"/>
        </w:rPr>
        <w:t xml:space="preserve"> the </w:t>
      </w:r>
      <w:r w:rsidR="00914A94">
        <w:rPr>
          <w:rFonts w:ascii="Arial" w:hAnsi="Arial" w:cs="Arial"/>
          <w:sz w:val="22"/>
          <w:szCs w:val="22"/>
        </w:rPr>
        <w:t xml:space="preserve">amount of energy released by each fission reaction is approximately </w:t>
      </w:r>
      <m:oMath>
        <m:r>
          <w:rPr>
            <w:rFonts w:ascii="Cambria Math" w:hAnsi="Cambria Math" w:cs="Arial"/>
          </w:rPr>
          <m:t>2.8×</m:t>
        </m:r>
        <m:sSup>
          <m:sSupPr>
            <m:ctrlPr>
              <w:rPr>
                <w:rFonts w:ascii="Cambria Math" w:hAnsi="Cambria Math" w:cs="Arial"/>
                <w:i/>
              </w:rPr>
            </m:ctrlPr>
          </m:sSupPr>
          <m:e>
            <m:r>
              <w:rPr>
                <w:rFonts w:ascii="Cambria Math" w:hAnsi="Cambria Math" w:cs="Arial"/>
              </w:rPr>
              <m:t>10</m:t>
            </m:r>
          </m:e>
          <m:sup>
            <m:r>
              <w:rPr>
                <w:rFonts w:ascii="Cambria Math" w:hAnsi="Cambria Math" w:cs="Arial"/>
              </w:rPr>
              <m:t>-11</m:t>
            </m:r>
          </m:sup>
        </m:sSup>
      </m:oMath>
      <w:r w:rsidR="0033381A">
        <w:rPr>
          <w:rFonts w:ascii="Arial" w:hAnsi="Arial" w:cs="Arial"/>
          <w:sz w:val="22"/>
          <w:szCs w:val="22"/>
        </w:rPr>
        <w:t xml:space="preserve"> </w:t>
      </w:r>
      <w:r w:rsidR="00914A94">
        <w:rPr>
          <w:rFonts w:ascii="Arial" w:hAnsi="Arial" w:cs="Arial"/>
          <w:sz w:val="22"/>
          <w:szCs w:val="22"/>
        </w:rPr>
        <w:t>J.</w:t>
      </w:r>
    </w:p>
    <w:p w14:paraId="3E6D1F77" w14:textId="77777777" w:rsidR="00914A94" w:rsidRPr="00DD4F6D" w:rsidRDefault="00DD4F6D" w:rsidP="00914A94">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914A94">
        <w:rPr>
          <w:rFonts w:ascii="Arial" w:hAnsi="Arial" w:cs="Arial"/>
          <w:color w:val="000000" w:themeColor="text1"/>
          <w:sz w:val="22"/>
          <w:szCs w:val="22"/>
        </w:rPr>
        <w:t>5</w:t>
      </w:r>
      <w:r w:rsidRPr="0020040B">
        <w:rPr>
          <w:rFonts w:ascii="Arial" w:hAnsi="Arial" w:cs="Arial"/>
          <w:sz w:val="22"/>
          <w:szCs w:val="22"/>
        </w:rPr>
        <w:t xml:space="preserve"> marks)</w:t>
      </w:r>
    </w:p>
    <w:p w14:paraId="7B5CF118" w14:textId="77777777" w:rsidR="00914A94" w:rsidRPr="00DD4F6D" w:rsidRDefault="00914A94" w:rsidP="00914A94">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7375B0" w:rsidRPr="001F76D7" w14:paraId="3559CA23" w14:textId="77777777" w:rsidTr="003611DB">
        <w:trPr>
          <w:trHeight w:val="567"/>
          <w:jc w:val="center"/>
        </w:trPr>
        <w:tc>
          <w:tcPr>
            <w:tcW w:w="7083" w:type="dxa"/>
            <w:vAlign w:val="center"/>
          </w:tcPr>
          <w:p w14:paraId="2217A6D6" w14:textId="7FC4A642" w:rsidR="007375B0" w:rsidRPr="001F76D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before</m:t>
                  </m:r>
                </m:sub>
              </m:sSub>
              <m:r>
                <w:rPr>
                  <w:rFonts w:ascii="Cambria Math" w:hAnsi="Cambria Math"/>
                  <w:color w:val="4F81BD" w:themeColor="accent1"/>
                </w:rPr>
                <m:t>=1.009+235.044=236.053</m:t>
              </m:r>
            </m:oMath>
            <w:r w:rsidR="007375B0">
              <w:rPr>
                <w:color w:val="4F81BD" w:themeColor="accent1"/>
              </w:rPr>
              <w:t xml:space="preserve"> u</w:t>
            </w:r>
          </w:p>
        </w:tc>
        <w:tc>
          <w:tcPr>
            <w:tcW w:w="1933" w:type="dxa"/>
            <w:vAlign w:val="center"/>
          </w:tcPr>
          <w:p w14:paraId="00681E29" w14:textId="77777777" w:rsidR="007375B0" w:rsidRPr="001F76D7" w:rsidRDefault="007375B0" w:rsidP="003611DB">
            <w:pPr>
              <w:jc w:val="center"/>
              <w:rPr>
                <w:color w:val="4F81BD" w:themeColor="accent1"/>
              </w:rPr>
            </w:pPr>
            <w:r w:rsidRPr="001F76D7">
              <w:rPr>
                <w:color w:val="4F81BD" w:themeColor="accent1"/>
              </w:rPr>
              <w:t>1 mark</w:t>
            </w:r>
          </w:p>
        </w:tc>
      </w:tr>
      <w:tr w:rsidR="007375B0" w:rsidRPr="001F76D7" w14:paraId="61EA4275" w14:textId="77777777" w:rsidTr="003611DB">
        <w:trPr>
          <w:trHeight w:val="567"/>
          <w:jc w:val="center"/>
        </w:trPr>
        <w:tc>
          <w:tcPr>
            <w:tcW w:w="7083" w:type="dxa"/>
            <w:vAlign w:val="center"/>
          </w:tcPr>
          <w:p w14:paraId="50AC5FE1" w14:textId="3EC26FEA" w:rsidR="007375B0"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after</m:t>
                  </m:r>
                </m:sub>
              </m:sSub>
              <m:r>
                <w:rPr>
                  <w:rFonts w:ascii="Cambria Math" w:hAnsi="Cambria Math"/>
                  <w:color w:val="4F81BD" w:themeColor="accent1"/>
                </w:rPr>
                <m:t>=140.914+91.926+3×1.009=235.867</m:t>
              </m:r>
            </m:oMath>
            <w:r w:rsidR="007375B0">
              <w:rPr>
                <w:color w:val="4F81BD" w:themeColor="accent1"/>
              </w:rPr>
              <w:t xml:space="preserve"> u</w:t>
            </w:r>
          </w:p>
        </w:tc>
        <w:tc>
          <w:tcPr>
            <w:tcW w:w="1933" w:type="dxa"/>
            <w:vAlign w:val="center"/>
          </w:tcPr>
          <w:p w14:paraId="7FE727AE" w14:textId="77777777" w:rsidR="007375B0" w:rsidRPr="001F76D7" w:rsidRDefault="007375B0" w:rsidP="003611DB">
            <w:pPr>
              <w:jc w:val="center"/>
              <w:rPr>
                <w:color w:val="4F81BD" w:themeColor="accent1"/>
              </w:rPr>
            </w:pPr>
            <w:r w:rsidRPr="001F76D7">
              <w:rPr>
                <w:color w:val="4F81BD" w:themeColor="accent1"/>
              </w:rPr>
              <w:t>1 mark</w:t>
            </w:r>
          </w:p>
        </w:tc>
      </w:tr>
      <w:tr w:rsidR="007375B0" w:rsidRPr="001F76D7" w14:paraId="4A409883" w14:textId="77777777" w:rsidTr="003611DB">
        <w:trPr>
          <w:trHeight w:val="567"/>
          <w:jc w:val="center"/>
        </w:trPr>
        <w:tc>
          <w:tcPr>
            <w:tcW w:w="7083" w:type="dxa"/>
            <w:vAlign w:val="center"/>
          </w:tcPr>
          <w:p w14:paraId="73047345" w14:textId="25D60A21" w:rsidR="007375B0" w:rsidRDefault="00F84366" w:rsidP="003611DB">
            <w:pPr>
              <w:rPr>
                <w:color w:val="4F81BD" w:themeColor="accent1"/>
              </w:rPr>
            </w:pPr>
            <w:r>
              <w:rPr>
                <w:color w:val="4F81BD" w:themeColor="accent1"/>
              </w:rPr>
              <w:t xml:space="preserve">mass defect </w:t>
            </w:r>
            <m:oMath>
              <m:r>
                <w:rPr>
                  <w:rFonts w:ascii="Cambria Math" w:hAnsi="Cambria Math"/>
                  <w:color w:val="4F81BD" w:themeColor="accent1"/>
                </w:rPr>
                <m:t>=236.053-235.867=0.186</m:t>
              </m:r>
            </m:oMath>
            <w:r>
              <w:rPr>
                <w:color w:val="4F81BD" w:themeColor="accent1"/>
              </w:rPr>
              <w:t xml:space="preserve"> u</w:t>
            </w:r>
          </w:p>
        </w:tc>
        <w:tc>
          <w:tcPr>
            <w:tcW w:w="1933" w:type="dxa"/>
            <w:vAlign w:val="center"/>
          </w:tcPr>
          <w:p w14:paraId="0CC70612" w14:textId="77777777" w:rsidR="007375B0" w:rsidRPr="001F76D7" w:rsidRDefault="007375B0" w:rsidP="003611DB">
            <w:pPr>
              <w:jc w:val="center"/>
              <w:rPr>
                <w:color w:val="4F81BD" w:themeColor="accent1"/>
              </w:rPr>
            </w:pPr>
            <w:r w:rsidRPr="001F76D7">
              <w:rPr>
                <w:color w:val="4F81BD" w:themeColor="accent1"/>
              </w:rPr>
              <w:t>1 mark</w:t>
            </w:r>
          </w:p>
        </w:tc>
      </w:tr>
      <w:tr w:rsidR="007375B0" w:rsidRPr="001F76D7" w14:paraId="32420BD8" w14:textId="77777777" w:rsidTr="003611DB">
        <w:trPr>
          <w:trHeight w:val="567"/>
          <w:jc w:val="center"/>
        </w:trPr>
        <w:tc>
          <w:tcPr>
            <w:tcW w:w="7083" w:type="dxa"/>
            <w:vAlign w:val="center"/>
          </w:tcPr>
          <w:p w14:paraId="2B27A75E" w14:textId="625515DB" w:rsidR="007375B0" w:rsidRDefault="00F84366" w:rsidP="003611DB">
            <w:pPr>
              <w:rPr>
                <w:color w:val="4F81BD" w:themeColor="accent1"/>
              </w:rPr>
            </w:pPr>
            <m:oMath>
              <m:r>
                <w:rPr>
                  <w:rFonts w:ascii="Cambria Math" w:hAnsi="Cambria Math"/>
                  <w:color w:val="4F81BD" w:themeColor="accent1"/>
                </w:rPr>
                <m:t>E=0.186×931=173</m:t>
              </m:r>
            </m:oMath>
            <w:r>
              <w:rPr>
                <w:color w:val="4F81BD" w:themeColor="accent1"/>
              </w:rPr>
              <w:t xml:space="preserve"> MeV</w:t>
            </w:r>
          </w:p>
        </w:tc>
        <w:tc>
          <w:tcPr>
            <w:tcW w:w="1933" w:type="dxa"/>
            <w:vAlign w:val="center"/>
          </w:tcPr>
          <w:p w14:paraId="2B4C8975" w14:textId="77777777" w:rsidR="007375B0" w:rsidRPr="001F76D7" w:rsidRDefault="007375B0" w:rsidP="003611DB">
            <w:pPr>
              <w:jc w:val="center"/>
              <w:rPr>
                <w:color w:val="4F81BD" w:themeColor="accent1"/>
              </w:rPr>
            </w:pPr>
            <w:r w:rsidRPr="001F76D7">
              <w:rPr>
                <w:color w:val="4F81BD" w:themeColor="accent1"/>
              </w:rPr>
              <w:t>1 mark</w:t>
            </w:r>
          </w:p>
        </w:tc>
      </w:tr>
      <w:tr w:rsidR="00F84366" w:rsidRPr="001F76D7" w14:paraId="15837819" w14:textId="77777777" w:rsidTr="003611DB">
        <w:trPr>
          <w:trHeight w:val="567"/>
          <w:jc w:val="center"/>
        </w:trPr>
        <w:tc>
          <w:tcPr>
            <w:tcW w:w="7083" w:type="dxa"/>
            <w:vAlign w:val="center"/>
          </w:tcPr>
          <w:p w14:paraId="176CF2F0" w14:textId="2929B858" w:rsidR="00F84366" w:rsidRDefault="00F84366" w:rsidP="003611DB">
            <w:pPr>
              <w:rPr>
                <w:color w:val="4F81BD" w:themeColor="accent1"/>
              </w:rPr>
            </w:pPr>
            <m:oMath>
              <m:r>
                <w:rPr>
                  <w:rFonts w:ascii="Cambria Math" w:hAnsi="Cambria Math"/>
                  <w:color w:val="4F81BD" w:themeColor="accent1"/>
                </w:rPr>
                <m:t>=173×</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6</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1.60×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-19</m:t>
                      </m:r>
                    </m:sup>
                  </m:sSup>
                </m:e>
              </m:d>
              <m:r>
                <w:rPr>
                  <w:rFonts w:ascii="Cambria Math" w:hAnsi="Cambria Math"/>
                  <w:color w:val="4F81BD" w:themeColor="accent1"/>
                </w:rPr>
                <m:t>=2.77×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oMath>
            <w:r>
              <w:rPr>
                <w:color w:val="4F81BD" w:themeColor="accent1"/>
              </w:rPr>
              <w:t xml:space="preserve"> J</w:t>
            </w:r>
          </w:p>
        </w:tc>
        <w:tc>
          <w:tcPr>
            <w:tcW w:w="1933" w:type="dxa"/>
            <w:vAlign w:val="center"/>
          </w:tcPr>
          <w:p w14:paraId="49B08FA5" w14:textId="0052BDA6" w:rsidR="00F84366" w:rsidRPr="001F76D7" w:rsidRDefault="00F84366" w:rsidP="003611DB">
            <w:pPr>
              <w:jc w:val="center"/>
              <w:rPr>
                <w:color w:val="4F81BD" w:themeColor="accent1"/>
              </w:rPr>
            </w:pPr>
            <w:r w:rsidRPr="001F76D7">
              <w:rPr>
                <w:color w:val="4F81BD" w:themeColor="accent1"/>
              </w:rPr>
              <w:t>1 mark</w:t>
            </w:r>
          </w:p>
        </w:tc>
      </w:tr>
    </w:tbl>
    <w:p w14:paraId="379A0FE5" w14:textId="13DE1C9F" w:rsidR="00914A94" w:rsidRDefault="00914A94" w:rsidP="00914A94">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6E0A642B" w14:textId="39DA8111" w:rsidR="00914A94" w:rsidRDefault="00914A94" w:rsidP="00914A94">
      <w:pPr>
        <w:shd w:val="clear" w:color="auto" w:fill="FFFFFF"/>
        <w:spacing w:before="100" w:beforeAutospacing="1" w:after="100" w:afterAutospacing="1"/>
        <w:ind w:left="720" w:hanging="720"/>
        <w:contextualSpacing/>
        <w:rPr>
          <w:rFonts w:ascii="Arial" w:hAnsi="Arial" w:cs="Arial"/>
          <w:sz w:val="22"/>
          <w:szCs w:val="22"/>
        </w:rPr>
      </w:pPr>
    </w:p>
    <w:p w14:paraId="0E9636A8" w14:textId="2FDA544B"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523AA78B" w14:textId="2F3A6B8B" w:rsidR="0006622D" w:rsidRDefault="0006622D" w:rsidP="00F84366">
      <w:pPr>
        <w:shd w:val="clear" w:color="auto" w:fill="FFFFFF"/>
        <w:spacing w:before="100" w:beforeAutospacing="1" w:after="100" w:afterAutospacing="1"/>
        <w:contextualSpacing/>
        <w:rPr>
          <w:rFonts w:ascii="Arial" w:hAnsi="Arial" w:cs="Arial"/>
          <w:sz w:val="22"/>
          <w:szCs w:val="22"/>
        </w:rPr>
      </w:pPr>
    </w:p>
    <w:p w14:paraId="6F3C8A7C" w14:textId="77777777"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74A7B08" w14:textId="3AFAC736" w:rsidR="00914A94" w:rsidRDefault="00914A94" w:rsidP="00914A94">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typical nuclear power plant will use </w:t>
      </w:r>
      <w:r w:rsidR="0033381A">
        <w:rPr>
          <w:rFonts w:ascii="Arial" w:hAnsi="Arial" w:cs="Arial"/>
          <w:sz w:val="22"/>
          <w:szCs w:val="22"/>
        </w:rPr>
        <w:t>3.00</w:t>
      </w:r>
      <w:r>
        <w:rPr>
          <w:rFonts w:ascii="Arial" w:hAnsi="Arial" w:cs="Arial"/>
          <w:sz w:val="22"/>
          <w:szCs w:val="22"/>
        </w:rPr>
        <w:t xml:space="preserve"> kg of Uranium-235</w:t>
      </w:r>
      <w:r w:rsidR="004849EE">
        <w:rPr>
          <w:rFonts w:ascii="Arial" w:hAnsi="Arial" w:cs="Arial"/>
          <w:sz w:val="22"/>
          <w:szCs w:val="22"/>
        </w:rPr>
        <w:t xml:space="preserve"> each </w:t>
      </w:r>
      <w:r w:rsidR="0033381A">
        <w:rPr>
          <w:rFonts w:ascii="Arial" w:hAnsi="Arial" w:cs="Arial"/>
          <w:sz w:val="22"/>
          <w:szCs w:val="22"/>
        </w:rPr>
        <w:t>day</w:t>
      </w:r>
      <w:r>
        <w:rPr>
          <w:rFonts w:ascii="Arial" w:hAnsi="Arial" w:cs="Arial"/>
          <w:sz w:val="22"/>
          <w:szCs w:val="22"/>
        </w:rPr>
        <w:t xml:space="preserve">. Determine </w:t>
      </w:r>
      <w:r w:rsidR="004849EE">
        <w:rPr>
          <w:rFonts w:ascii="Arial" w:hAnsi="Arial" w:cs="Arial"/>
          <w:sz w:val="22"/>
          <w:szCs w:val="22"/>
        </w:rPr>
        <w:t xml:space="preserve">the amount of energy such a power plant would produce in a </w:t>
      </w:r>
      <w:r w:rsidR="0033381A">
        <w:rPr>
          <w:rFonts w:ascii="Arial" w:hAnsi="Arial" w:cs="Arial"/>
          <w:sz w:val="22"/>
          <w:szCs w:val="22"/>
        </w:rPr>
        <w:t>day</w:t>
      </w:r>
      <w:r w:rsidR="004849EE">
        <w:rPr>
          <w:rFonts w:ascii="Arial" w:hAnsi="Arial" w:cs="Arial"/>
          <w:sz w:val="22"/>
          <w:szCs w:val="22"/>
        </w:rPr>
        <w:t>.</w:t>
      </w:r>
    </w:p>
    <w:p w14:paraId="7720E1E0" w14:textId="77777777" w:rsidR="004849EE" w:rsidRDefault="00914A94" w:rsidP="004849E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4849EE">
        <w:rPr>
          <w:rFonts w:ascii="Arial" w:hAnsi="Arial" w:cs="Arial"/>
          <w:color w:val="000000" w:themeColor="text1"/>
          <w:sz w:val="22"/>
          <w:szCs w:val="22"/>
        </w:rPr>
        <w:t>3</w:t>
      </w:r>
      <w:r w:rsidRPr="0020040B">
        <w:rPr>
          <w:rFonts w:ascii="Arial" w:hAnsi="Arial" w:cs="Arial"/>
          <w:sz w:val="22"/>
          <w:szCs w:val="22"/>
        </w:rPr>
        <w:t xml:space="preserve"> marks)</w:t>
      </w:r>
    </w:p>
    <w:p w14:paraId="66FDF50B" w14:textId="77777777" w:rsidR="00A86970" w:rsidRDefault="004849EE" w:rsidP="004849EE">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A86970" w:rsidRPr="001F76D7" w14:paraId="4401F2DB" w14:textId="77777777" w:rsidTr="003611DB">
        <w:trPr>
          <w:trHeight w:val="567"/>
          <w:jc w:val="center"/>
        </w:trPr>
        <w:tc>
          <w:tcPr>
            <w:tcW w:w="7083" w:type="dxa"/>
            <w:vAlign w:val="center"/>
          </w:tcPr>
          <w:p w14:paraId="37AE8D33" w14:textId="2ECD134C" w:rsidR="00A86970" w:rsidRPr="001F76D7" w:rsidRDefault="00B10BFA" w:rsidP="003611DB">
            <w:pPr>
              <w:rPr>
                <w:color w:val="4F81BD" w:themeColor="accent1"/>
              </w:rPr>
            </w:pPr>
            <w:r>
              <w:rPr>
                <w:rFonts w:ascii="Arial" w:hAnsi="Arial" w:cs="Arial"/>
                <w:color w:val="4F81BD" w:themeColor="accent1"/>
              </w:rPr>
              <w:t>M</w:t>
            </w:r>
            <w:r w:rsidR="00A86970" w:rsidRPr="00A86970">
              <w:rPr>
                <w:rFonts w:ascii="Arial" w:hAnsi="Arial" w:cs="Arial"/>
                <w:color w:val="4F81BD" w:themeColor="accent1"/>
              </w:rPr>
              <w:t>ass of one at</w:t>
            </w:r>
            <w:r w:rsidR="00A86970">
              <w:rPr>
                <w:rFonts w:ascii="Arial" w:hAnsi="Arial" w:cs="Arial"/>
                <w:color w:val="4F81BD" w:themeColor="accent1"/>
              </w:rPr>
              <w:t>o</w:t>
            </w:r>
            <w:r w:rsidR="00A86970" w:rsidRPr="00A86970">
              <w:rPr>
                <w:rFonts w:ascii="Arial" w:hAnsi="Arial" w:cs="Arial"/>
                <w:color w:val="4F81BD" w:themeColor="accent1"/>
              </w:rPr>
              <w:t>m of Uranium-235</w:t>
            </w:r>
            <w:r w:rsidR="00A86970">
              <w:rPr>
                <w:rFonts w:ascii="Arial" w:hAnsi="Arial" w:cs="Arial"/>
                <w:color w:val="4F81BD" w:themeColor="accent1"/>
              </w:rPr>
              <w:t xml:space="preserve">: </w:t>
            </w:r>
            <m:oMath>
              <m:r>
                <m:rPr>
                  <m:sty m:val="p"/>
                </m:rPr>
                <w:rPr>
                  <w:rFonts w:ascii="Cambria Math" w:hAnsi="Cambria Math" w:cs="Arial"/>
                  <w:color w:val="4F81BD" w:themeColor="accent1"/>
                </w:rPr>
                <w:br/>
              </m:r>
              <m:r>
                <w:rPr>
                  <w:rFonts w:ascii="Cambria Math" w:hAnsi="Cambria Math" w:cs="Arial"/>
                  <w:color w:val="4F81BD" w:themeColor="accent1"/>
                </w:rPr>
                <m:t>235.044×1.66×</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-27</m:t>
                  </m:r>
                </m:sup>
              </m:sSup>
              <m:r>
                <w:rPr>
                  <w:rFonts w:ascii="Cambria Math" w:hAnsi="Cambria Math" w:cs="Arial"/>
                  <w:color w:val="4F81BD" w:themeColor="accent1"/>
                </w:rPr>
                <m:t>=3.90×</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-25</m:t>
                  </m:r>
                </m:sup>
              </m:sSup>
            </m:oMath>
            <w:r w:rsidR="00A86970">
              <w:rPr>
                <w:rFonts w:ascii="Arial" w:hAnsi="Arial" w:cs="Arial"/>
                <w:color w:val="4F81BD" w:themeColor="accent1"/>
              </w:rPr>
              <w:t xml:space="preserve"> kg</w:t>
            </w:r>
          </w:p>
        </w:tc>
        <w:tc>
          <w:tcPr>
            <w:tcW w:w="1933" w:type="dxa"/>
            <w:vAlign w:val="center"/>
          </w:tcPr>
          <w:p w14:paraId="3E6BAE13" w14:textId="77777777" w:rsidR="00A86970" w:rsidRPr="001F76D7" w:rsidRDefault="00A86970" w:rsidP="003611DB">
            <w:pPr>
              <w:jc w:val="center"/>
              <w:rPr>
                <w:color w:val="4F81BD" w:themeColor="accent1"/>
              </w:rPr>
            </w:pPr>
            <w:r w:rsidRPr="001F76D7">
              <w:rPr>
                <w:color w:val="4F81BD" w:themeColor="accent1"/>
              </w:rPr>
              <w:t>1 mark</w:t>
            </w:r>
          </w:p>
        </w:tc>
      </w:tr>
      <w:tr w:rsidR="00A86970" w:rsidRPr="001F76D7" w14:paraId="21E382B0" w14:textId="77777777" w:rsidTr="003611DB">
        <w:trPr>
          <w:trHeight w:val="567"/>
          <w:jc w:val="center"/>
        </w:trPr>
        <w:tc>
          <w:tcPr>
            <w:tcW w:w="7083" w:type="dxa"/>
            <w:vAlign w:val="center"/>
          </w:tcPr>
          <w:p w14:paraId="19CEA13D" w14:textId="06550833" w:rsidR="00A86970" w:rsidRDefault="00B10BFA" w:rsidP="003611DB">
            <w:pPr>
              <w:rPr>
                <w:color w:val="4F81BD" w:themeColor="accent1"/>
              </w:rPr>
            </w:pPr>
            <w:r>
              <w:rPr>
                <w:rFonts w:ascii="Arial" w:hAnsi="Arial" w:cs="Arial"/>
                <w:color w:val="4F81BD" w:themeColor="accent1"/>
              </w:rPr>
              <w:t>N</w:t>
            </w:r>
            <w:r w:rsidR="00A86970">
              <w:rPr>
                <w:rFonts w:ascii="Arial" w:hAnsi="Arial" w:cs="Arial"/>
                <w:color w:val="4F81BD" w:themeColor="accent1"/>
              </w:rPr>
              <w:t>umber</w:t>
            </w:r>
            <w:r w:rsidR="00A86970" w:rsidRPr="00A86970">
              <w:rPr>
                <w:rFonts w:ascii="Arial" w:hAnsi="Arial" w:cs="Arial"/>
                <w:color w:val="4F81BD" w:themeColor="accent1"/>
              </w:rPr>
              <w:t xml:space="preserve"> of Uranium-235</w:t>
            </w:r>
            <w:r w:rsidR="00A86970">
              <w:rPr>
                <w:rFonts w:ascii="Arial" w:hAnsi="Arial" w:cs="Arial"/>
                <w:color w:val="4F81BD" w:themeColor="accent1"/>
              </w:rPr>
              <w:t xml:space="preserve"> atoms: </w:t>
            </w:r>
            <m:oMath>
              <m:r>
                <m:rPr>
                  <m:sty m:val="p"/>
                </m:rPr>
                <w:rPr>
                  <w:rFonts w:ascii="Cambria Math" w:hAnsi="Cambria Math" w:cs="Arial"/>
                  <w:color w:val="4F81BD" w:themeColor="accent1"/>
                </w:rPr>
                <w:br/>
              </m:r>
              <m:f>
                <m:fPr>
                  <m:ctrlPr>
                    <w:rPr>
                      <w:rFonts w:ascii="Cambria Math" w:hAnsi="Cambria Math" w:cs="Arial"/>
                      <w:i/>
                      <w:color w:val="4F81BD" w:themeColor="accent1"/>
                    </w:rPr>
                  </m:ctrlPr>
                </m:fPr>
                <m:num>
                  <m:r>
                    <w:rPr>
                      <w:rFonts w:ascii="Cambria Math" w:hAnsi="Cambria Math" w:cs="Arial"/>
                      <w:color w:val="4F81BD" w:themeColor="accent1"/>
                    </w:rPr>
                    <m:t>3.00</m:t>
                  </m:r>
                </m:num>
                <m:den>
                  <m:r>
                    <w:rPr>
                      <w:rFonts w:ascii="Cambria Math" w:hAnsi="Cambria Math" w:cs="Arial"/>
                      <w:color w:val="4F81BD" w:themeColor="accent1"/>
                    </w:rPr>
                    <m:t>3.90×</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-25</m:t>
                      </m:r>
                    </m:sup>
                  </m:sSup>
                </m:den>
              </m:f>
              <m:r>
                <w:rPr>
                  <w:rFonts w:ascii="Cambria Math" w:hAnsi="Cambria Math" w:cs="Arial"/>
                  <w:color w:val="4F81BD" w:themeColor="accent1"/>
                </w:rPr>
                <m:t>=7.69×</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24</m:t>
                  </m:r>
                </m:sup>
              </m:sSup>
            </m:oMath>
            <w:r>
              <w:rPr>
                <w:color w:val="4F81BD" w:themeColor="accent1"/>
              </w:rPr>
              <w:t xml:space="preserve"> atoms</w:t>
            </w:r>
          </w:p>
        </w:tc>
        <w:tc>
          <w:tcPr>
            <w:tcW w:w="1933" w:type="dxa"/>
            <w:vAlign w:val="center"/>
          </w:tcPr>
          <w:p w14:paraId="270C674B" w14:textId="77777777" w:rsidR="00A86970" w:rsidRPr="001F76D7" w:rsidRDefault="00A86970" w:rsidP="003611DB">
            <w:pPr>
              <w:jc w:val="center"/>
              <w:rPr>
                <w:color w:val="4F81BD" w:themeColor="accent1"/>
              </w:rPr>
            </w:pPr>
            <w:r w:rsidRPr="001F76D7">
              <w:rPr>
                <w:color w:val="4F81BD" w:themeColor="accent1"/>
              </w:rPr>
              <w:t>1 mark</w:t>
            </w:r>
          </w:p>
        </w:tc>
      </w:tr>
      <w:tr w:rsidR="00A86970" w:rsidRPr="001F76D7" w14:paraId="17C477A8" w14:textId="77777777" w:rsidTr="003611DB">
        <w:trPr>
          <w:trHeight w:val="567"/>
          <w:jc w:val="center"/>
        </w:trPr>
        <w:tc>
          <w:tcPr>
            <w:tcW w:w="7083" w:type="dxa"/>
            <w:vAlign w:val="center"/>
          </w:tcPr>
          <w:p w14:paraId="301956A1" w14:textId="105EF7CA" w:rsidR="00A86970" w:rsidRDefault="00B10BFA" w:rsidP="003611DB">
            <w:pPr>
              <w:rPr>
                <w:color w:val="4F81BD" w:themeColor="accent1"/>
              </w:rPr>
            </w:pPr>
            <w:r>
              <w:rPr>
                <w:rFonts w:ascii="Arial" w:hAnsi="Arial" w:cs="Arial"/>
                <w:color w:val="4F81BD" w:themeColor="accent1"/>
              </w:rPr>
              <w:t xml:space="preserve">Total energy produced: </w:t>
            </w:r>
            <m:oMath>
              <m:r>
                <m:rPr>
                  <m:sty m:val="p"/>
                </m:rPr>
                <w:rPr>
                  <w:rFonts w:ascii="Cambria Math" w:hAnsi="Cambria Math" w:cs="Arial"/>
                  <w:color w:val="4F81BD" w:themeColor="accent1"/>
                </w:rPr>
                <w:br/>
              </m:r>
              <m:r>
                <w:rPr>
                  <w:rFonts w:ascii="Cambria Math" w:hAnsi="Cambria Math" w:cs="Arial"/>
                  <w:color w:val="4F81BD" w:themeColor="accent1"/>
                </w:rPr>
                <m:t>(7.69×</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24</m:t>
                  </m:r>
                </m:sup>
              </m:sSup>
              <m:r>
                <w:rPr>
                  <w:rFonts w:ascii="Cambria Math" w:hAnsi="Cambria Math" w:cs="Arial"/>
                  <w:color w:val="4F81BD" w:themeColor="accent1"/>
                </w:rPr>
                <m:t>)(</m:t>
              </m:r>
              <m:r>
                <w:rPr>
                  <w:rFonts w:ascii="Cambria Math" w:hAnsi="Cambria Math"/>
                  <w:color w:val="4F81BD" w:themeColor="accent1"/>
                </w:rPr>
                <m:t>2.77×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r>
                <m:rPr>
                  <m:sty m:val="p"/>
                </m:rPr>
                <w:rPr>
                  <w:rFonts w:ascii="Cambria Math" w:hAnsi="Cambria Math"/>
                  <w:color w:val="4F81BD" w:themeColor="accent1"/>
                </w:rPr>
                <m:t xml:space="preserve"> )</m:t>
              </m:r>
              <m:r>
                <w:rPr>
                  <w:rFonts w:ascii="Cambria Math" w:hAnsi="Cambria Math" w:cs="Arial"/>
                  <w:color w:val="4F81BD" w:themeColor="accent1"/>
                </w:rPr>
                <m:t>=2.13×</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14</m:t>
                  </m:r>
                </m:sup>
              </m:sSup>
            </m:oMath>
            <w:r>
              <w:rPr>
                <w:color w:val="4F81BD" w:themeColor="accent1"/>
              </w:rPr>
              <w:t xml:space="preserve"> J</w:t>
            </w:r>
            <w:r>
              <w:rPr>
                <w:color w:val="4F81BD" w:themeColor="accent1"/>
              </w:rPr>
              <w:br/>
              <w:t xml:space="preserve">[if using the value from part b, then </w:t>
            </w:r>
            <m:oMath>
              <m:r>
                <w:rPr>
                  <w:rFonts w:ascii="Cambria Math" w:hAnsi="Cambria Math" w:cs="Arial"/>
                  <w:color w:val="4F81BD" w:themeColor="accent1"/>
                </w:rPr>
                <m:t>2.15×</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14</m:t>
                  </m:r>
                </m:sup>
              </m:sSup>
            </m:oMath>
            <w:r>
              <w:rPr>
                <w:color w:val="4F81BD" w:themeColor="accent1"/>
              </w:rPr>
              <w:t xml:space="preserve"> J]</w:t>
            </w:r>
          </w:p>
        </w:tc>
        <w:tc>
          <w:tcPr>
            <w:tcW w:w="1933" w:type="dxa"/>
            <w:vAlign w:val="center"/>
          </w:tcPr>
          <w:p w14:paraId="571D3D46" w14:textId="77777777" w:rsidR="00A86970" w:rsidRPr="001F76D7" w:rsidRDefault="00A86970" w:rsidP="003611DB">
            <w:pPr>
              <w:jc w:val="center"/>
              <w:rPr>
                <w:color w:val="4F81BD" w:themeColor="accent1"/>
              </w:rPr>
            </w:pPr>
            <w:r w:rsidRPr="001F76D7">
              <w:rPr>
                <w:color w:val="4F81BD" w:themeColor="accent1"/>
              </w:rPr>
              <w:t>1 mark</w:t>
            </w:r>
          </w:p>
        </w:tc>
      </w:tr>
    </w:tbl>
    <w:p w14:paraId="0E14D331" w14:textId="2654B7E8" w:rsidR="00914A94" w:rsidRDefault="00914A94" w:rsidP="00914A94">
      <w:pPr>
        <w:shd w:val="clear" w:color="auto" w:fill="FFFFFF"/>
        <w:spacing w:before="100" w:beforeAutospacing="1" w:after="100" w:afterAutospacing="1"/>
        <w:ind w:left="8640"/>
        <w:contextualSpacing/>
        <w:rPr>
          <w:rFonts w:ascii="Arial" w:hAnsi="Arial" w:cs="Arial"/>
          <w:sz w:val="22"/>
          <w:szCs w:val="22"/>
        </w:rPr>
      </w:pPr>
    </w:p>
    <w:p w14:paraId="1B20099D" w14:textId="371D86B4" w:rsidR="00B10BFA" w:rsidRDefault="00B10BFA" w:rsidP="00914A94">
      <w:pPr>
        <w:shd w:val="clear" w:color="auto" w:fill="FFFFFF"/>
        <w:spacing w:before="100" w:beforeAutospacing="1" w:after="100" w:afterAutospacing="1"/>
        <w:ind w:left="8640"/>
        <w:contextualSpacing/>
        <w:rPr>
          <w:rFonts w:ascii="Arial" w:hAnsi="Arial" w:cs="Arial"/>
          <w:sz w:val="22"/>
          <w:szCs w:val="22"/>
        </w:rPr>
      </w:pPr>
    </w:p>
    <w:p w14:paraId="02C589DA" w14:textId="6F46173B" w:rsidR="00B10BFA" w:rsidRDefault="00B10BFA" w:rsidP="00914A94">
      <w:pPr>
        <w:shd w:val="clear" w:color="auto" w:fill="FFFFFF"/>
        <w:spacing w:before="100" w:beforeAutospacing="1" w:after="100" w:afterAutospacing="1"/>
        <w:ind w:left="8640"/>
        <w:contextualSpacing/>
        <w:rPr>
          <w:rFonts w:ascii="Arial" w:hAnsi="Arial" w:cs="Arial"/>
          <w:sz w:val="22"/>
          <w:szCs w:val="22"/>
        </w:rPr>
      </w:pPr>
    </w:p>
    <w:p w14:paraId="6EF624A0" w14:textId="77777777" w:rsidR="00B10BFA" w:rsidRDefault="00B10BFA" w:rsidP="00914A94">
      <w:pPr>
        <w:shd w:val="clear" w:color="auto" w:fill="FFFFFF"/>
        <w:spacing w:before="100" w:beforeAutospacing="1" w:after="100" w:afterAutospacing="1"/>
        <w:ind w:left="8640"/>
        <w:contextualSpacing/>
        <w:rPr>
          <w:rFonts w:ascii="Arial" w:hAnsi="Arial" w:cs="Arial"/>
          <w:sz w:val="22"/>
          <w:szCs w:val="22"/>
        </w:rPr>
      </w:pPr>
    </w:p>
    <w:p w14:paraId="27F78524" w14:textId="77777777" w:rsidR="004849EE" w:rsidRDefault="004849EE" w:rsidP="004849EE">
      <w:pPr>
        <w:shd w:val="clear" w:color="auto" w:fill="FFFFFF"/>
        <w:spacing w:before="100" w:beforeAutospacing="1" w:after="100" w:afterAutospacing="1"/>
        <w:contextualSpacing/>
        <w:rPr>
          <w:rFonts w:ascii="Arial" w:hAnsi="Arial" w:cs="Arial"/>
          <w:sz w:val="22"/>
          <w:szCs w:val="22"/>
        </w:rPr>
      </w:pPr>
    </w:p>
    <w:p w14:paraId="5DBB911D" w14:textId="495676D4" w:rsidR="004849EE" w:rsidRDefault="004849EE" w:rsidP="004849E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w:t>
      </w:r>
      <w:r w:rsidR="005C6312">
        <w:rPr>
          <w:rFonts w:ascii="Arial" w:hAnsi="Arial" w:cs="Arial"/>
          <w:sz w:val="22"/>
          <w:szCs w:val="22"/>
        </w:rPr>
        <w:t xml:space="preserve">member of the public is concerned that </w:t>
      </w:r>
      <w:r w:rsidR="00484119">
        <w:rPr>
          <w:rFonts w:ascii="Arial" w:hAnsi="Arial" w:cs="Arial"/>
          <w:sz w:val="22"/>
          <w:szCs w:val="22"/>
        </w:rPr>
        <w:t>this nuclear process could become uncontrolled. Explain why the reaction has the potential for this to occur.</w:t>
      </w:r>
      <w:r>
        <w:rPr>
          <w:rFonts w:ascii="Arial" w:hAnsi="Arial" w:cs="Arial"/>
          <w:sz w:val="22"/>
          <w:szCs w:val="22"/>
        </w:rPr>
        <w:t xml:space="preserve"> </w:t>
      </w:r>
    </w:p>
    <w:p w14:paraId="31467D0E" w14:textId="0B9102D0" w:rsidR="00484119" w:rsidRDefault="004849EE"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r w:rsidR="00F14393">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F14393" w:rsidRPr="001F76D7" w14:paraId="43CF8A62" w14:textId="77777777" w:rsidTr="003611DB">
        <w:trPr>
          <w:trHeight w:val="567"/>
          <w:jc w:val="center"/>
        </w:trPr>
        <w:tc>
          <w:tcPr>
            <w:tcW w:w="7083" w:type="dxa"/>
            <w:vAlign w:val="center"/>
          </w:tcPr>
          <w:p w14:paraId="0F16C0E1" w14:textId="250DE3A3" w:rsidR="00F14393" w:rsidRPr="001F76D7" w:rsidRDefault="00F14393" w:rsidP="003611DB">
            <w:pPr>
              <w:rPr>
                <w:color w:val="4F81BD" w:themeColor="accent1"/>
              </w:rPr>
            </w:pPr>
            <w:r>
              <w:rPr>
                <w:color w:val="4F81BD" w:themeColor="accent1"/>
              </w:rPr>
              <w:t>Each fission only requires on neutron but emits three neutrons</w:t>
            </w:r>
          </w:p>
        </w:tc>
        <w:tc>
          <w:tcPr>
            <w:tcW w:w="1933" w:type="dxa"/>
            <w:vAlign w:val="center"/>
          </w:tcPr>
          <w:p w14:paraId="76F22DAF" w14:textId="77777777" w:rsidR="00F14393" w:rsidRPr="001F76D7" w:rsidRDefault="00F14393" w:rsidP="003611DB">
            <w:pPr>
              <w:jc w:val="center"/>
              <w:rPr>
                <w:color w:val="4F81BD" w:themeColor="accent1"/>
              </w:rPr>
            </w:pPr>
            <w:r w:rsidRPr="001F76D7">
              <w:rPr>
                <w:color w:val="4F81BD" w:themeColor="accent1"/>
              </w:rPr>
              <w:t>1 mark</w:t>
            </w:r>
          </w:p>
        </w:tc>
      </w:tr>
      <w:tr w:rsidR="00F14393" w:rsidRPr="001F76D7" w14:paraId="1ECEE4AC" w14:textId="77777777" w:rsidTr="003611DB">
        <w:trPr>
          <w:trHeight w:val="567"/>
          <w:jc w:val="center"/>
        </w:trPr>
        <w:tc>
          <w:tcPr>
            <w:tcW w:w="7083" w:type="dxa"/>
            <w:vAlign w:val="center"/>
          </w:tcPr>
          <w:p w14:paraId="0BFCBC87" w14:textId="3D121AAC" w:rsidR="00F14393" w:rsidRDefault="00F14393" w:rsidP="003611DB">
            <w:pPr>
              <w:rPr>
                <w:color w:val="4F81BD" w:themeColor="accent1"/>
              </w:rPr>
            </w:pPr>
            <w:r>
              <w:rPr>
                <w:color w:val="4F81BD" w:themeColor="accent1"/>
              </w:rPr>
              <w:t>If not controlled, this can produce a chain reaction</w:t>
            </w:r>
          </w:p>
        </w:tc>
        <w:tc>
          <w:tcPr>
            <w:tcW w:w="1933" w:type="dxa"/>
            <w:vAlign w:val="center"/>
          </w:tcPr>
          <w:p w14:paraId="79D9423C" w14:textId="77777777" w:rsidR="00F14393" w:rsidRPr="001F76D7" w:rsidRDefault="00F14393" w:rsidP="003611DB">
            <w:pPr>
              <w:jc w:val="center"/>
              <w:rPr>
                <w:color w:val="4F81BD" w:themeColor="accent1"/>
              </w:rPr>
            </w:pPr>
            <w:r w:rsidRPr="001F76D7">
              <w:rPr>
                <w:color w:val="4F81BD" w:themeColor="accent1"/>
              </w:rPr>
              <w:t>1 mark</w:t>
            </w:r>
          </w:p>
        </w:tc>
      </w:tr>
      <w:tr w:rsidR="00F14393" w:rsidRPr="001F76D7" w14:paraId="2555A92E" w14:textId="77777777" w:rsidTr="003611DB">
        <w:trPr>
          <w:trHeight w:val="567"/>
          <w:jc w:val="center"/>
        </w:trPr>
        <w:tc>
          <w:tcPr>
            <w:tcW w:w="7083" w:type="dxa"/>
            <w:vAlign w:val="center"/>
          </w:tcPr>
          <w:p w14:paraId="02274B1E" w14:textId="48FCF6D4" w:rsidR="00F14393" w:rsidRDefault="00F14393" w:rsidP="003611DB">
            <w:pPr>
              <w:rPr>
                <w:color w:val="4F81BD" w:themeColor="accent1"/>
              </w:rPr>
            </w:pPr>
            <w:r>
              <w:rPr>
                <w:color w:val="4F81BD" w:themeColor="accent1"/>
              </w:rPr>
              <w:t>The number of fissions, and hence energy produced, would grow exponentially</w:t>
            </w:r>
          </w:p>
        </w:tc>
        <w:tc>
          <w:tcPr>
            <w:tcW w:w="1933" w:type="dxa"/>
            <w:vAlign w:val="center"/>
          </w:tcPr>
          <w:p w14:paraId="38796CF4" w14:textId="77777777" w:rsidR="00F14393" w:rsidRPr="001F76D7" w:rsidRDefault="00F14393" w:rsidP="003611DB">
            <w:pPr>
              <w:jc w:val="center"/>
              <w:rPr>
                <w:color w:val="4F81BD" w:themeColor="accent1"/>
              </w:rPr>
            </w:pPr>
            <w:r w:rsidRPr="001F76D7">
              <w:rPr>
                <w:color w:val="4F81BD" w:themeColor="accent1"/>
              </w:rPr>
              <w:t>1 mark</w:t>
            </w:r>
          </w:p>
        </w:tc>
      </w:tr>
    </w:tbl>
    <w:p w14:paraId="2B083115" w14:textId="77777777" w:rsidR="00F14393" w:rsidRDefault="00F14393" w:rsidP="00484119">
      <w:pPr>
        <w:shd w:val="clear" w:color="auto" w:fill="FFFFFF"/>
        <w:spacing w:before="100" w:beforeAutospacing="1" w:after="100" w:afterAutospacing="1"/>
        <w:ind w:left="720" w:hanging="720"/>
        <w:contextualSpacing/>
        <w:rPr>
          <w:rFonts w:ascii="Arial" w:hAnsi="Arial" w:cs="Arial"/>
          <w:sz w:val="22"/>
          <w:szCs w:val="22"/>
        </w:rPr>
      </w:pPr>
    </w:p>
    <w:p w14:paraId="51D75A32" w14:textId="3778A96B" w:rsidR="00484119" w:rsidRDefault="00F14393" w:rsidP="0048411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r w:rsidR="00484119" w:rsidRPr="002361CC">
        <w:rPr>
          <w:rFonts w:ascii="Arial" w:hAnsi="Arial" w:cs="Arial"/>
          <w:sz w:val="22"/>
          <w:szCs w:val="22"/>
        </w:rPr>
        <w:t>(</w:t>
      </w:r>
      <w:r w:rsidR="00484119">
        <w:rPr>
          <w:rFonts w:ascii="Arial" w:hAnsi="Arial" w:cs="Arial"/>
          <w:sz w:val="22"/>
          <w:szCs w:val="22"/>
        </w:rPr>
        <w:t>e</w:t>
      </w:r>
      <w:r w:rsidR="00484119" w:rsidRPr="0020040B">
        <w:rPr>
          <w:rFonts w:ascii="Arial" w:hAnsi="Arial" w:cs="Arial"/>
          <w:sz w:val="22"/>
          <w:szCs w:val="22"/>
        </w:rPr>
        <w:t>)</w:t>
      </w:r>
      <w:r w:rsidR="00484119" w:rsidRPr="0020040B">
        <w:rPr>
          <w:rFonts w:ascii="Arial" w:hAnsi="Arial" w:cs="Arial"/>
          <w:sz w:val="22"/>
          <w:szCs w:val="22"/>
        </w:rPr>
        <w:tab/>
      </w:r>
      <w:r w:rsidR="00484119">
        <w:rPr>
          <w:rFonts w:ascii="Arial" w:hAnsi="Arial" w:cs="Arial"/>
          <w:sz w:val="22"/>
          <w:szCs w:val="22"/>
        </w:rPr>
        <w:t xml:space="preserve">A spokesperson for the power plant tries to reassure the public by saying that if the reaction is occurring at too high a </w:t>
      </w:r>
      <w:proofErr w:type="gramStart"/>
      <w:r w:rsidR="00484119">
        <w:rPr>
          <w:rFonts w:ascii="Arial" w:hAnsi="Arial" w:cs="Arial"/>
          <w:sz w:val="22"/>
          <w:szCs w:val="22"/>
        </w:rPr>
        <w:t>rate</w:t>
      </w:r>
      <w:proofErr w:type="gramEnd"/>
      <w:r w:rsidR="00484119">
        <w:rPr>
          <w:rFonts w:ascii="Arial" w:hAnsi="Arial" w:cs="Arial"/>
          <w:sz w:val="22"/>
          <w:szCs w:val="22"/>
        </w:rPr>
        <w:t xml:space="preserve"> then they can always insert moderators to slow down the reaction. Clearly explain why this statement is incorrect. </w:t>
      </w:r>
    </w:p>
    <w:p w14:paraId="4DAC21C1" w14:textId="2EB64936" w:rsidR="00484119" w:rsidRDefault="00484119"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r w:rsidR="00A65A26">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A65A26" w:rsidRPr="001F76D7" w14:paraId="7F280C16" w14:textId="77777777" w:rsidTr="003611DB">
        <w:trPr>
          <w:trHeight w:val="567"/>
          <w:jc w:val="center"/>
        </w:trPr>
        <w:tc>
          <w:tcPr>
            <w:tcW w:w="7083" w:type="dxa"/>
            <w:vAlign w:val="center"/>
          </w:tcPr>
          <w:p w14:paraId="24E106CD" w14:textId="7AE8F63E" w:rsidR="00A65A26" w:rsidRPr="001F76D7" w:rsidRDefault="00A65A26" w:rsidP="003611DB">
            <w:pPr>
              <w:rPr>
                <w:color w:val="4F81BD" w:themeColor="accent1"/>
              </w:rPr>
            </w:pPr>
            <w:r>
              <w:rPr>
                <w:color w:val="4F81BD" w:themeColor="accent1"/>
              </w:rPr>
              <w:t>Moderators slow down neutrons</w:t>
            </w:r>
          </w:p>
        </w:tc>
        <w:tc>
          <w:tcPr>
            <w:tcW w:w="1933" w:type="dxa"/>
            <w:vAlign w:val="center"/>
          </w:tcPr>
          <w:p w14:paraId="67CEAF4D" w14:textId="77777777" w:rsidR="00A65A26" w:rsidRPr="001F76D7" w:rsidRDefault="00A65A26" w:rsidP="003611DB">
            <w:pPr>
              <w:jc w:val="center"/>
              <w:rPr>
                <w:color w:val="4F81BD" w:themeColor="accent1"/>
              </w:rPr>
            </w:pPr>
            <w:r w:rsidRPr="001F76D7">
              <w:rPr>
                <w:color w:val="4F81BD" w:themeColor="accent1"/>
              </w:rPr>
              <w:t>1 mark</w:t>
            </w:r>
          </w:p>
        </w:tc>
      </w:tr>
      <w:tr w:rsidR="00A65A26" w:rsidRPr="001F76D7" w14:paraId="60E646FD" w14:textId="77777777" w:rsidTr="003611DB">
        <w:trPr>
          <w:trHeight w:val="567"/>
          <w:jc w:val="center"/>
        </w:trPr>
        <w:tc>
          <w:tcPr>
            <w:tcW w:w="7083" w:type="dxa"/>
            <w:vAlign w:val="center"/>
          </w:tcPr>
          <w:p w14:paraId="3E64B682" w14:textId="0749EAA4" w:rsidR="00A65A26" w:rsidRDefault="00A65A26" w:rsidP="003611DB">
            <w:pPr>
              <w:rPr>
                <w:color w:val="4F81BD" w:themeColor="accent1"/>
              </w:rPr>
            </w:pPr>
            <w:r>
              <w:rPr>
                <w:color w:val="4F81BD" w:themeColor="accent1"/>
              </w:rPr>
              <w:t>This makes them more likely to induce fission and hence increases the fission rate</w:t>
            </w:r>
          </w:p>
        </w:tc>
        <w:tc>
          <w:tcPr>
            <w:tcW w:w="1933" w:type="dxa"/>
            <w:vAlign w:val="center"/>
          </w:tcPr>
          <w:p w14:paraId="38BA5F49" w14:textId="77777777" w:rsidR="00A65A26" w:rsidRPr="001F76D7" w:rsidRDefault="00A65A26" w:rsidP="003611DB">
            <w:pPr>
              <w:jc w:val="center"/>
              <w:rPr>
                <w:color w:val="4F81BD" w:themeColor="accent1"/>
              </w:rPr>
            </w:pPr>
            <w:r w:rsidRPr="001F76D7">
              <w:rPr>
                <w:color w:val="4F81BD" w:themeColor="accent1"/>
              </w:rPr>
              <w:t>1 mark</w:t>
            </w:r>
          </w:p>
        </w:tc>
      </w:tr>
      <w:tr w:rsidR="00A65A26" w:rsidRPr="001F76D7" w14:paraId="2199FD2A" w14:textId="77777777" w:rsidTr="003611DB">
        <w:trPr>
          <w:trHeight w:val="567"/>
          <w:jc w:val="center"/>
        </w:trPr>
        <w:tc>
          <w:tcPr>
            <w:tcW w:w="7083" w:type="dxa"/>
            <w:vAlign w:val="center"/>
          </w:tcPr>
          <w:p w14:paraId="7D3E3F15" w14:textId="2C19BB84" w:rsidR="00A65A26" w:rsidRDefault="00A65A26" w:rsidP="003611DB">
            <w:pPr>
              <w:rPr>
                <w:color w:val="4F81BD" w:themeColor="accent1"/>
              </w:rPr>
            </w:pPr>
            <w:r>
              <w:rPr>
                <w:color w:val="4F81BD" w:themeColor="accent1"/>
              </w:rPr>
              <w:t>Control rods need to be inserted to slow the reaction</w:t>
            </w:r>
          </w:p>
        </w:tc>
        <w:tc>
          <w:tcPr>
            <w:tcW w:w="1933" w:type="dxa"/>
            <w:vAlign w:val="center"/>
          </w:tcPr>
          <w:p w14:paraId="58070D67" w14:textId="77777777" w:rsidR="00A65A26" w:rsidRPr="001F76D7" w:rsidRDefault="00A65A26" w:rsidP="003611DB">
            <w:pPr>
              <w:jc w:val="center"/>
              <w:rPr>
                <w:color w:val="4F81BD" w:themeColor="accent1"/>
              </w:rPr>
            </w:pPr>
            <w:r w:rsidRPr="001F76D7">
              <w:rPr>
                <w:color w:val="4F81BD" w:themeColor="accent1"/>
              </w:rPr>
              <w:t>1 mark</w:t>
            </w:r>
          </w:p>
        </w:tc>
      </w:tr>
    </w:tbl>
    <w:p w14:paraId="6EE4534F" w14:textId="77777777" w:rsidR="00A65A26" w:rsidRDefault="00A65A26" w:rsidP="0006522D">
      <w:pPr>
        <w:tabs>
          <w:tab w:val="left" w:pos="8222"/>
          <w:tab w:val="right" w:pos="9360"/>
        </w:tabs>
        <w:contextualSpacing/>
        <w:rPr>
          <w:rFonts w:cs="Arial"/>
          <w:bCs/>
          <w:color w:val="808080" w:themeColor="background1" w:themeShade="80"/>
          <w:szCs w:val="22"/>
        </w:rPr>
      </w:pPr>
    </w:p>
    <w:p w14:paraId="2F71BC1A" w14:textId="77777777" w:rsidR="00A65A26" w:rsidRDefault="00A65A26" w:rsidP="0006522D">
      <w:pPr>
        <w:tabs>
          <w:tab w:val="left" w:pos="8222"/>
          <w:tab w:val="right" w:pos="9360"/>
        </w:tabs>
        <w:contextualSpacing/>
        <w:rPr>
          <w:rFonts w:cs="Arial"/>
          <w:bCs/>
          <w:color w:val="808080" w:themeColor="background1" w:themeShade="80"/>
          <w:szCs w:val="22"/>
        </w:rPr>
      </w:pPr>
    </w:p>
    <w:p w14:paraId="66583B71" w14:textId="77777777" w:rsidR="00A65A26" w:rsidRDefault="00A65A26" w:rsidP="0006522D">
      <w:pPr>
        <w:tabs>
          <w:tab w:val="left" w:pos="8222"/>
          <w:tab w:val="right" w:pos="9360"/>
        </w:tabs>
        <w:contextualSpacing/>
        <w:rPr>
          <w:rFonts w:cs="Arial"/>
          <w:bCs/>
          <w:color w:val="808080" w:themeColor="background1" w:themeShade="80"/>
          <w:szCs w:val="22"/>
        </w:rPr>
      </w:pPr>
    </w:p>
    <w:p w14:paraId="6917E2DD" w14:textId="77777777" w:rsidR="00A65A26" w:rsidRDefault="00A65A26" w:rsidP="0006522D">
      <w:pPr>
        <w:tabs>
          <w:tab w:val="left" w:pos="8222"/>
          <w:tab w:val="right" w:pos="9360"/>
        </w:tabs>
        <w:contextualSpacing/>
        <w:rPr>
          <w:rFonts w:cs="Arial"/>
          <w:bCs/>
          <w:color w:val="808080" w:themeColor="background1" w:themeShade="80"/>
          <w:szCs w:val="22"/>
        </w:rPr>
      </w:pPr>
    </w:p>
    <w:p w14:paraId="12B8F595" w14:textId="77777777" w:rsidR="00A65A26" w:rsidRDefault="00A65A26" w:rsidP="0006522D">
      <w:pPr>
        <w:tabs>
          <w:tab w:val="left" w:pos="8222"/>
          <w:tab w:val="right" w:pos="9360"/>
        </w:tabs>
        <w:contextualSpacing/>
        <w:rPr>
          <w:rFonts w:cs="Arial"/>
          <w:bCs/>
          <w:color w:val="808080" w:themeColor="background1" w:themeShade="80"/>
          <w:szCs w:val="22"/>
        </w:rPr>
      </w:pPr>
    </w:p>
    <w:p w14:paraId="36908201" w14:textId="77777777" w:rsidR="00A65A26" w:rsidRDefault="00A65A26" w:rsidP="0006522D">
      <w:pPr>
        <w:tabs>
          <w:tab w:val="left" w:pos="8222"/>
          <w:tab w:val="right" w:pos="9360"/>
        </w:tabs>
        <w:contextualSpacing/>
        <w:rPr>
          <w:rFonts w:cs="Arial"/>
          <w:bCs/>
          <w:color w:val="808080" w:themeColor="background1" w:themeShade="80"/>
          <w:szCs w:val="22"/>
        </w:rPr>
      </w:pPr>
    </w:p>
    <w:p w14:paraId="62910ACF" w14:textId="77777777" w:rsidR="00A65A26" w:rsidRDefault="00A65A26" w:rsidP="0006522D">
      <w:pPr>
        <w:tabs>
          <w:tab w:val="left" w:pos="8222"/>
          <w:tab w:val="right" w:pos="9360"/>
        </w:tabs>
        <w:contextualSpacing/>
        <w:rPr>
          <w:rFonts w:cs="Arial"/>
          <w:bCs/>
          <w:color w:val="808080" w:themeColor="background1" w:themeShade="80"/>
          <w:szCs w:val="22"/>
        </w:rPr>
      </w:pPr>
    </w:p>
    <w:p w14:paraId="7060147E" w14:textId="77777777" w:rsidR="00A65A26" w:rsidRDefault="00A65A26" w:rsidP="0006522D">
      <w:pPr>
        <w:tabs>
          <w:tab w:val="left" w:pos="8222"/>
          <w:tab w:val="right" w:pos="9360"/>
        </w:tabs>
        <w:contextualSpacing/>
        <w:rPr>
          <w:rFonts w:cs="Arial"/>
          <w:bCs/>
          <w:color w:val="808080" w:themeColor="background1" w:themeShade="80"/>
          <w:szCs w:val="22"/>
        </w:rPr>
      </w:pPr>
    </w:p>
    <w:p w14:paraId="47387B61" w14:textId="77777777" w:rsidR="00A65A26" w:rsidRDefault="00A65A26" w:rsidP="0006522D">
      <w:pPr>
        <w:tabs>
          <w:tab w:val="left" w:pos="8222"/>
          <w:tab w:val="right" w:pos="9360"/>
        </w:tabs>
        <w:contextualSpacing/>
        <w:rPr>
          <w:rFonts w:cs="Arial"/>
          <w:bCs/>
          <w:color w:val="808080" w:themeColor="background1" w:themeShade="80"/>
          <w:szCs w:val="22"/>
        </w:rPr>
      </w:pPr>
    </w:p>
    <w:p w14:paraId="65FC5088" w14:textId="77777777" w:rsidR="00A65A26" w:rsidRDefault="00A65A26" w:rsidP="0006522D">
      <w:pPr>
        <w:tabs>
          <w:tab w:val="left" w:pos="8222"/>
          <w:tab w:val="right" w:pos="9360"/>
        </w:tabs>
        <w:contextualSpacing/>
        <w:rPr>
          <w:rFonts w:cs="Arial"/>
          <w:bCs/>
          <w:color w:val="808080" w:themeColor="background1" w:themeShade="80"/>
          <w:szCs w:val="22"/>
        </w:rPr>
      </w:pPr>
    </w:p>
    <w:p w14:paraId="746AE420" w14:textId="77777777" w:rsidR="00A65A26" w:rsidRDefault="00A65A26" w:rsidP="0006522D">
      <w:pPr>
        <w:tabs>
          <w:tab w:val="left" w:pos="8222"/>
          <w:tab w:val="right" w:pos="9360"/>
        </w:tabs>
        <w:contextualSpacing/>
        <w:rPr>
          <w:rFonts w:cs="Arial"/>
          <w:bCs/>
          <w:color w:val="808080" w:themeColor="background1" w:themeShade="80"/>
          <w:szCs w:val="22"/>
        </w:rPr>
      </w:pPr>
    </w:p>
    <w:p w14:paraId="02CFBC26" w14:textId="77777777" w:rsidR="00A65A26" w:rsidRDefault="00A65A26" w:rsidP="0006522D">
      <w:pPr>
        <w:tabs>
          <w:tab w:val="left" w:pos="8222"/>
          <w:tab w:val="right" w:pos="9360"/>
        </w:tabs>
        <w:contextualSpacing/>
        <w:rPr>
          <w:rFonts w:cs="Arial"/>
          <w:bCs/>
          <w:color w:val="808080" w:themeColor="background1" w:themeShade="80"/>
          <w:szCs w:val="22"/>
        </w:rPr>
      </w:pPr>
    </w:p>
    <w:p w14:paraId="02D606E5" w14:textId="77777777" w:rsidR="00A65A26" w:rsidRDefault="00A65A26" w:rsidP="0006522D">
      <w:pPr>
        <w:tabs>
          <w:tab w:val="left" w:pos="8222"/>
          <w:tab w:val="right" w:pos="9360"/>
        </w:tabs>
        <w:contextualSpacing/>
        <w:rPr>
          <w:rFonts w:cs="Arial"/>
          <w:bCs/>
          <w:color w:val="808080" w:themeColor="background1" w:themeShade="80"/>
          <w:szCs w:val="22"/>
        </w:rPr>
      </w:pPr>
    </w:p>
    <w:p w14:paraId="7A33950C" w14:textId="67D331C4" w:rsidR="0006522D" w:rsidRDefault="0006522D" w:rsidP="0006522D">
      <w:pPr>
        <w:tabs>
          <w:tab w:val="left" w:pos="8222"/>
          <w:tab w:val="right" w:pos="9360"/>
        </w:tabs>
        <w:contextualSpacing/>
        <w:rPr>
          <w:rFonts w:ascii="Arial" w:hAnsi="Arial" w:cs="Arial"/>
          <w:b/>
          <w:sz w:val="22"/>
          <w:szCs w:val="22"/>
        </w:rPr>
      </w:pPr>
      <w:r>
        <w:rPr>
          <w:rFonts w:cs="Arial"/>
          <w:bCs/>
          <w:color w:val="808080" w:themeColor="background1" w:themeShade="80"/>
          <w:szCs w:val="22"/>
        </w:rPr>
        <w:lastRenderedPageBreak/>
        <w:br/>
      </w:r>
      <w:r w:rsidRPr="0020040B">
        <w:rPr>
          <w:rFonts w:ascii="Arial" w:hAnsi="Arial" w:cs="Arial"/>
          <w:b/>
          <w:sz w:val="22"/>
          <w:szCs w:val="22"/>
        </w:rPr>
        <w:t xml:space="preserve">Question </w:t>
      </w:r>
      <w:r>
        <w:rPr>
          <w:rFonts w:ascii="Arial" w:hAnsi="Arial" w:cs="Arial"/>
          <w:b/>
          <w:sz w:val="22"/>
          <w:szCs w:val="22"/>
        </w:rPr>
        <w:t>17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BE1AED">
        <w:rPr>
          <w:rFonts w:ascii="Arial" w:hAnsi="Arial" w:cs="Arial"/>
          <w:b/>
          <w:color w:val="000000" w:themeColor="text1"/>
          <w:sz w:val="22"/>
          <w:szCs w:val="22"/>
        </w:rPr>
        <w:t>1</w:t>
      </w:r>
      <w:r w:rsidRPr="0020040B">
        <w:rPr>
          <w:rFonts w:ascii="Arial" w:hAnsi="Arial" w:cs="Arial"/>
          <w:b/>
          <w:sz w:val="22"/>
          <w:szCs w:val="22"/>
        </w:rPr>
        <w:t xml:space="preserve"> marks)</w:t>
      </w:r>
    </w:p>
    <w:p w14:paraId="27E9E014" w14:textId="77777777" w:rsidR="0006522D" w:rsidRPr="00881256" w:rsidRDefault="0006522D" w:rsidP="0006522D">
      <w:pPr>
        <w:tabs>
          <w:tab w:val="left" w:pos="8222"/>
          <w:tab w:val="right" w:pos="9360"/>
        </w:tabs>
        <w:contextualSpacing/>
        <w:rPr>
          <w:rFonts w:ascii="Arial" w:hAnsi="Arial" w:cs="Arial"/>
          <w:b/>
          <w:sz w:val="22"/>
          <w:szCs w:val="22"/>
        </w:rPr>
      </w:pPr>
    </w:p>
    <w:p w14:paraId="65D3CE7C" w14:textId="248CE3D9" w:rsidR="0006522D" w:rsidRDefault="0006522D" w:rsidP="00080D42">
      <w:pPr>
        <w:shd w:val="clear" w:color="auto" w:fill="FFFFFF"/>
        <w:spacing w:before="100" w:beforeAutospacing="1" w:after="100" w:afterAutospacing="1"/>
        <w:contextualSpacing/>
        <w:rPr>
          <w:rFonts w:ascii="Arial" w:hAnsi="Arial" w:cs="Arial"/>
          <w:sz w:val="22"/>
          <w:szCs w:val="22"/>
        </w:rPr>
      </w:pPr>
      <w:bookmarkStart w:id="1" w:name="_Hlk103107366"/>
      <w:r>
        <w:rPr>
          <w:rFonts w:ascii="Arial" w:hAnsi="Arial" w:cs="Arial"/>
          <w:sz w:val="22"/>
          <w:szCs w:val="22"/>
        </w:rPr>
        <w:t>The velocity-time graph for an object, initially travelling towards the right, is shown below.</w:t>
      </w:r>
      <w:r w:rsidR="00776F03">
        <w:rPr>
          <w:rFonts w:ascii="Arial" w:hAnsi="Arial" w:cs="Arial"/>
          <w:sz w:val="22"/>
          <w:szCs w:val="22"/>
        </w:rPr>
        <w:t xml:space="preserve"> Use the graph to answer the questions that follow, noting that the shape of the graph is circular between 7.00 and 9.00 seconds. </w:t>
      </w:r>
      <w:bookmarkEnd w:id="1"/>
    </w:p>
    <w:p w14:paraId="09A564CF" w14:textId="77777777" w:rsidR="0006522D" w:rsidRDefault="0006522D" w:rsidP="0006522D">
      <w:pPr>
        <w:contextualSpacing/>
        <w:rPr>
          <w:rFonts w:ascii="Arial" w:hAnsi="Arial" w:cs="Arial"/>
          <w:sz w:val="22"/>
          <w:szCs w:val="22"/>
        </w:rPr>
      </w:pPr>
      <w:r w:rsidRPr="00266851">
        <w:rPr>
          <w:rFonts w:ascii="Arial" w:hAnsi="Arial" w:cs="Arial"/>
          <w:noProof/>
          <w:sz w:val="22"/>
          <w:szCs w:val="22"/>
        </w:rPr>
        <w:drawing>
          <wp:inline distT="0" distB="0" distL="0" distR="0" wp14:anchorId="40AF1EE0" wp14:editId="19405F9A">
            <wp:extent cx="6120130" cy="28771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2"/>
                    <a:stretch>
                      <a:fillRect/>
                    </a:stretch>
                  </pic:blipFill>
                  <pic:spPr>
                    <a:xfrm>
                      <a:off x="0" y="0"/>
                      <a:ext cx="6120130" cy="2877185"/>
                    </a:xfrm>
                    <a:prstGeom prst="rect">
                      <a:avLst/>
                    </a:prstGeom>
                  </pic:spPr>
                </pic:pic>
              </a:graphicData>
            </a:graphic>
          </wp:inline>
        </w:drawing>
      </w:r>
    </w:p>
    <w:p w14:paraId="2919130C" w14:textId="77777777" w:rsidR="0006522D" w:rsidRDefault="0006522D" w:rsidP="0006522D">
      <w:pPr>
        <w:shd w:val="clear" w:color="auto" w:fill="FFFFFF"/>
        <w:spacing w:before="100" w:beforeAutospacing="1" w:after="100" w:afterAutospacing="1"/>
        <w:contextualSpacing/>
        <w:rPr>
          <w:rFonts w:ascii="Arial" w:hAnsi="Arial" w:cs="Arial"/>
          <w:sz w:val="22"/>
          <w:szCs w:val="22"/>
        </w:rPr>
      </w:pPr>
    </w:p>
    <w:p w14:paraId="41FC6F87" w14:textId="77777777"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State the time(s) at which the object changes direction.</w:t>
      </w:r>
    </w:p>
    <w:p w14:paraId="0C4F626A" w14:textId="3639F7AF"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68DFC5F2" w14:textId="77777777" w:rsidR="008337EC" w:rsidRDefault="008337EC"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8337EC" w:rsidRPr="001F76D7" w14:paraId="1182DBDA" w14:textId="77777777" w:rsidTr="003611DB">
        <w:trPr>
          <w:trHeight w:val="567"/>
          <w:jc w:val="center"/>
        </w:trPr>
        <w:tc>
          <w:tcPr>
            <w:tcW w:w="7083" w:type="dxa"/>
            <w:vAlign w:val="center"/>
          </w:tcPr>
          <w:p w14:paraId="143342BF" w14:textId="2C84C1A8" w:rsidR="008337EC" w:rsidRPr="001F76D7" w:rsidRDefault="008337EC" w:rsidP="003611DB">
            <w:pPr>
              <w:rPr>
                <w:color w:val="4F81BD" w:themeColor="accent1"/>
              </w:rPr>
            </w:pPr>
            <w:r>
              <w:rPr>
                <w:color w:val="4F81BD" w:themeColor="accent1"/>
              </w:rPr>
              <w:t xml:space="preserve">5 s  </w:t>
            </w:r>
          </w:p>
        </w:tc>
        <w:tc>
          <w:tcPr>
            <w:tcW w:w="1933" w:type="dxa"/>
            <w:vAlign w:val="center"/>
          </w:tcPr>
          <w:p w14:paraId="0D9468BD" w14:textId="77777777" w:rsidR="008337EC" w:rsidRPr="001F76D7" w:rsidRDefault="008337EC" w:rsidP="003611DB">
            <w:pPr>
              <w:jc w:val="center"/>
              <w:rPr>
                <w:color w:val="4F81BD" w:themeColor="accent1"/>
              </w:rPr>
            </w:pPr>
            <w:r w:rsidRPr="001F76D7">
              <w:rPr>
                <w:color w:val="4F81BD" w:themeColor="accent1"/>
              </w:rPr>
              <w:t>1 mark</w:t>
            </w:r>
          </w:p>
        </w:tc>
      </w:tr>
    </w:tbl>
    <w:p w14:paraId="39FDCCB7" w14:textId="77777777" w:rsidR="008337EC" w:rsidRDefault="008337EC" w:rsidP="0006522D">
      <w:pPr>
        <w:shd w:val="clear" w:color="auto" w:fill="FFFFFF"/>
        <w:spacing w:before="100" w:beforeAutospacing="1" w:after="100" w:afterAutospacing="1"/>
        <w:ind w:left="720" w:hanging="720"/>
        <w:contextualSpacing/>
        <w:rPr>
          <w:rFonts w:ascii="Arial" w:hAnsi="Arial" w:cs="Arial"/>
          <w:sz w:val="22"/>
          <w:szCs w:val="22"/>
        </w:rPr>
      </w:pPr>
    </w:p>
    <w:p w14:paraId="1968C54E" w14:textId="10CD95F0" w:rsidR="0006522D" w:rsidRDefault="008337EC"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r w:rsidR="0006522D" w:rsidRPr="002361CC">
        <w:rPr>
          <w:rFonts w:ascii="Arial" w:hAnsi="Arial" w:cs="Arial"/>
          <w:sz w:val="22"/>
          <w:szCs w:val="22"/>
        </w:rPr>
        <w:t>(</w:t>
      </w:r>
      <w:r w:rsidR="0006522D">
        <w:rPr>
          <w:rFonts w:ascii="Arial" w:hAnsi="Arial" w:cs="Arial"/>
          <w:sz w:val="22"/>
          <w:szCs w:val="22"/>
        </w:rPr>
        <w:t>b</w:t>
      </w:r>
      <w:r w:rsidR="0006522D" w:rsidRPr="0020040B">
        <w:rPr>
          <w:rFonts w:ascii="Arial" w:hAnsi="Arial" w:cs="Arial"/>
          <w:sz w:val="22"/>
          <w:szCs w:val="22"/>
        </w:rPr>
        <w:t>)</w:t>
      </w:r>
      <w:r w:rsidR="0006522D" w:rsidRPr="0020040B">
        <w:rPr>
          <w:rFonts w:ascii="Arial" w:hAnsi="Arial" w:cs="Arial"/>
          <w:sz w:val="22"/>
          <w:szCs w:val="22"/>
        </w:rPr>
        <w:tab/>
      </w:r>
      <w:r w:rsidR="0006522D">
        <w:rPr>
          <w:rFonts w:ascii="Arial" w:hAnsi="Arial" w:cs="Arial"/>
          <w:sz w:val="22"/>
          <w:szCs w:val="22"/>
        </w:rPr>
        <w:t xml:space="preserve">State the </w:t>
      </w:r>
      <w:proofErr w:type="gramStart"/>
      <w:r w:rsidR="0006522D">
        <w:rPr>
          <w:rFonts w:ascii="Arial" w:hAnsi="Arial" w:cs="Arial"/>
          <w:sz w:val="22"/>
          <w:szCs w:val="22"/>
        </w:rPr>
        <w:t>time period</w:t>
      </w:r>
      <w:proofErr w:type="gramEnd"/>
      <w:r w:rsidR="0006522D">
        <w:rPr>
          <w:rFonts w:ascii="Arial" w:hAnsi="Arial" w:cs="Arial"/>
          <w:sz w:val="22"/>
          <w:szCs w:val="22"/>
        </w:rPr>
        <w:t>(s) during which the object’s speed is increasing.</w:t>
      </w:r>
    </w:p>
    <w:p w14:paraId="6365F436" w14:textId="40EB617D"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2107D5D9" w14:textId="77777777" w:rsidR="008337EC" w:rsidRDefault="008337EC"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8337EC" w:rsidRPr="001F76D7" w14:paraId="29195FDB" w14:textId="77777777" w:rsidTr="003611DB">
        <w:trPr>
          <w:trHeight w:val="567"/>
          <w:jc w:val="center"/>
        </w:trPr>
        <w:tc>
          <w:tcPr>
            <w:tcW w:w="7083" w:type="dxa"/>
            <w:vAlign w:val="center"/>
          </w:tcPr>
          <w:p w14:paraId="43B0BB61" w14:textId="0D1D14CF" w:rsidR="008337EC" w:rsidRPr="001F76D7" w:rsidRDefault="008337EC" w:rsidP="003611DB">
            <w:pPr>
              <w:rPr>
                <w:color w:val="4F81BD" w:themeColor="accent1"/>
              </w:rPr>
            </w:pPr>
            <w:r>
              <w:rPr>
                <w:color w:val="4F81BD" w:themeColor="accent1"/>
              </w:rPr>
              <w:t xml:space="preserve">0–3 s and 5–7 s  </w:t>
            </w:r>
          </w:p>
        </w:tc>
        <w:tc>
          <w:tcPr>
            <w:tcW w:w="1933" w:type="dxa"/>
            <w:vAlign w:val="center"/>
          </w:tcPr>
          <w:p w14:paraId="6E114F3A" w14:textId="77777777" w:rsidR="008337EC" w:rsidRPr="001F76D7" w:rsidRDefault="008337EC" w:rsidP="003611DB">
            <w:pPr>
              <w:jc w:val="center"/>
              <w:rPr>
                <w:color w:val="4F81BD" w:themeColor="accent1"/>
              </w:rPr>
            </w:pPr>
            <w:r w:rsidRPr="001F76D7">
              <w:rPr>
                <w:color w:val="4F81BD" w:themeColor="accent1"/>
              </w:rPr>
              <w:t>1 mark</w:t>
            </w:r>
          </w:p>
        </w:tc>
      </w:tr>
    </w:tbl>
    <w:p w14:paraId="74B0E26D" w14:textId="77777777" w:rsidR="008337EC" w:rsidRDefault="008337EC"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6B9C050F" w14:textId="23AE66F7"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acceleration of the object after four seconds.</w:t>
      </w:r>
    </w:p>
    <w:p w14:paraId="5B7B020A" w14:textId="4F676ADA" w:rsidR="0006522D" w:rsidRDefault="0006522D" w:rsidP="0006522D">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4D7B0982" w14:textId="77777777" w:rsidR="008337EC" w:rsidRDefault="008337EC"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8337EC" w:rsidRPr="001F76D7" w14:paraId="56DB6BA5" w14:textId="77777777" w:rsidTr="0014640D">
        <w:trPr>
          <w:trHeight w:val="567"/>
          <w:jc w:val="center"/>
        </w:trPr>
        <w:tc>
          <w:tcPr>
            <w:tcW w:w="9016" w:type="dxa"/>
            <w:gridSpan w:val="2"/>
            <w:vAlign w:val="center"/>
          </w:tcPr>
          <w:p w14:paraId="76AC9BA1" w14:textId="70B76250" w:rsidR="008337EC" w:rsidRPr="001F76D7" w:rsidRDefault="008337EC" w:rsidP="008337EC">
            <w:pPr>
              <w:rPr>
                <w:color w:val="4F81BD" w:themeColor="accent1"/>
              </w:rPr>
            </w:pPr>
            <w:r>
              <w:rPr>
                <w:color w:val="4F81BD" w:themeColor="accent1"/>
              </w:rPr>
              <w:t xml:space="preserve">Acceleration is given by the gradient of the line, which when </w:t>
            </w:r>
            <m:oMath>
              <m:r>
                <w:rPr>
                  <w:rFonts w:ascii="Cambria Math" w:hAnsi="Cambria Math"/>
                  <w:color w:val="4F81BD" w:themeColor="accent1"/>
                </w:rPr>
                <m:t>t=4,</m:t>
              </m:r>
            </m:oMath>
            <w:r>
              <w:rPr>
                <w:color w:val="4F81BD" w:themeColor="accent1"/>
              </w:rPr>
              <w:t xml:space="preserve"> is </w:t>
            </w:r>
            <m:oMath>
              <m:r>
                <w:rPr>
                  <w:rFonts w:ascii="Cambria Math" w:hAnsi="Cambria Math"/>
                  <w:color w:val="4F81BD" w:themeColor="accent1"/>
                </w:rPr>
                <m:t xml:space="preserve">-1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-2</m:t>
                  </m:r>
                </m:sup>
              </m:sSup>
            </m:oMath>
          </w:p>
        </w:tc>
      </w:tr>
      <w:tr w:rsidR="008337EC" w:rsidRPr="001F76D7" w14:paraId="5D6A7F83" w14:textId="77777777" w:rsidTr="003611DB">
        <w:trPr>
          <w:trHeight w:val="567"/>
          <w:jc w:val="center"/>
        </w:trPr>
        <w:tc>
          <w:tcPr>
            <w:tcW w:w="7083" w:type="dxa"/>
            <w:vAlign w:val="center"/>
          </w:tcPr>
          <w:p w14:paraId="51F06FAC" w14:textId="27D3249F" w:rsidR="008337EC" w:rsidRDefault="008337EC" w:rsidP="003611DB">
            <w:pPr>
              <w:rPr>
                <w:color w:val="4F81BD" w:themeColor="accent1"/>
              </w:rPr>
            </w:pPr>
            <m:oMath>
              <m:r>
                <w:rPr>
                  <w:rFonts w:ascii="Cambria Math" w:hAnsi="Cambria Math"/>
                  <w:color w:val="4F81BD" w:themeColor="accent1"/>
                </w:rPr>
                <m:t xml:space="preserve">1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-2</m:t>
                  </m:r>
                </m:sup>
              </m:sSup>
            </m:oMath>
            <w:r>
              <w:rPr>
                <w:iCs/>
                <w:color w:val="4F81BD" w:themeColor="accent1"/>
              </w:rPr>
              <w:t xml:space="preserve"> </w:t>
            </w:r>
          </w:p>
        </w:tc>
        <w:tc>
          <w:tcPr>
            <w:tcW w:w="1933" w:type="dxa"/>
            <w:vAlign w:val="center"/>
          </w:tcPr>
          <w:p w14:paraId="0FF8F8B9" w14:textId="68CE21A7" w:rsidR="008337EC" w:rsidRPr="001F76D7" w:rsidRDefault="008337EC" w:rsidP="003611DB">
            <w:pPr>
              <w:jc w:val="center"/>
              <w:rPr>
                <w:color w:val="4F81BD" w:themeColor="accent1"/>
              </w:rPr>
            </w:pPr>
            <w:r w:rsidRPr="001F76D7">
              <w:rPr>
                <w:color w:val="4F81BD" w:themeColor="accent1"/>
              </w:rPr>
              <w:t>1 mark</w:t>
            </w:r>
          </w:p>
        </w:tc>
      </w:tr>
      <w:tr w:rsidR="008337EC" w:rsidRPr="001F76D7" w14:paraId="2CCB5D7A" w14:textId="77777777" w:rsidTr="003611DB">
        <w:trPr>
          <w:trHeight w:val="567"/>
          <w:jc w:val="center"/>
        </w:trPr>
        <w:tc>
          <w:tcPr>
            <w:tcW w:w="7083" w:type="dxa"/>
            <w:vAlign w:val="center"/>
          </w:tcPr>
          <w:p w14:paraId="0D95ED08" w14:textId="5115F668" w:rsidR="008337EC" w:rsidRDefault="008337EC" w:rsidP="008337EC">
            <w:pPr>
              <w:rPr>
                <w:color w:val="4F81BD" w:themeColor="accent1"/>
              </w:rPr>
            </w:pPr>
            <w:r>
              <w:rPr>
                <w:color w:val="4F81BD" w:themeColor="accent1"/>
              </w:rPr>
              <w:t>left</w:t>
            </w:r>
          </w:p>
        </w:tc>
        <w:tc>
          <w:tcPr>
            <w:tcW w:w="1933" w:type="dxa"/>
            <w:vAlign w:val="center"/>
          </w:tcPr>
          <w:p w14:paraId="4BB2FE1C" w14:textId="341E1B45" w:rsidR="008337EC" w:rsidRPr="001F76D7" w:rsidRDefault="008337EC" w:rsidP="008337EC">
            <w:pPr>
              <w:jc w:val="center"/>
              <w:rPr>
                <w:color w:val="4F81BD" w:themeColor="accent1"/>
              </w:rPr>
            </w:pPr>
            <w:r w:rsidRPr="001F76D7">
              <w:rPr>
                <w:color w:val="4F81BD" w:themeColor="accent1"/>
              </w:rPr>
              <w:t>1 mark</w:t>
            </w:r>
          </w:p>
        </w:tc>
      </w:tr>
    </w:tbl>
    <w:p w14:paraId="37C3036E" w14:textId="77777777" w:rsidR="008337EC" w:rsidRDefault="008337EC"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34B64251" w14:textId="258D45FF"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displacement of the object after five seconds.</w:t>
      </w:r>
    </w:p>
    <w:p w14:paraId="4F1AEF52" w14:textId="756F56A1"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AF6EA0">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AF6EA0" w:rsidRPr="001F76D7" w14:paraId="278E9FBB" w14:textId="77777777" w:rsidTr="003611DB">
        <w:trPr>
          <w:trHeight w:val="567"/>
          <w:jc w:val="center"/>
        </w:trPr>
        <w:tc>
          <w:tcPr>
            <w:tcW w:w="7083" w:type="dxa"/>
            <w:vAlign w:val="center"/>
          </w:tcPr>
          <w:p w14:paraId="7ACC3B73" w14:textId="10E5C706" w:rsidR="00AF6EA0" w:rsidRDefault="00AF6EA0" w:rsidP="003611DB">
            <w:pPr>
              <w:rPr>
                <w:color w:val="4F81BD" w:themeColor="accent1"/>
              </w:rPr>
            </w:pPr>
            <w:r>
              <w:rPr>
                <w:color w:val="4F81BD" w:themeColor="accent1"/>
              </w:rPr>
              <w:t>Displacement determined as the area under the graph</w:t>
            </w:r>
          </w:p>
        </w:tc>
        <w:tc>
          <w:tcPr>
            <w:tcW w:w="1933" w:type="dxa"/>
            <w:vAlign w:val="center"/>
          </w:tcPr>
          <w:p w14:paraId="0811A25E" w14:textId="77777777" w:rsidR="00AF6EA0" w:rsidRPr="001F76D7" w:rsidRDefault="00AF6EA0" w:rsidP="003611DB">
            <w:pPr>
              <w:jc w:val="center"/>
              <w:rPr>
                <w:color w:val="4F81BD" w:themeColor="accent1"/>
              </w:rPr>
            </w:pPr>
            <w:r w:rsidRPr="001F76D7">
              <w:rPr>
                <w:color w:val="4F81BD" w:themeColor="accent1"/>
              </w:rPr>
              <w:t>1 mark</w:t>
            </w:r>
          </w:p>
        </w:tc>
      </w:tr>
      <w:tr w:rsidR="00AF6EA0" w:rsidRPr="001F76D7" w14:paraId="3D2B232F" w14:textId="77777777" w:rsidTr="003611DB">
        <w:trPr>
          <w:trHeight w:val="567"/>
          <w:jc w:val="center"/>
        </w:trPr>
        <w:tc>
          <w:tcPr>
            <w:tcW w:w="7083" w:type="dxa"/>
            <w:vAlign w:val="center"/>
          </w:tcPr>
          <w:p w14:paraId="25928986" w14:textId="11DC2675" w:rsidR="00AF6EA0" w:rsidRDefault="00000000" w:rsidP="003611DB">
            <w:pPr>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×5×2=5</m:t>
              </m:r>
            </m:oMath>
            <w:r w:rsidR="0096036C">
              <w:rPr>
                <w:color w:val="4F81BD" w:themeColor="accent1"/>
              </w:rPr>
              <w:t xml:space="preserve"> m</w:t>
            </w:r>
          </w:p>
        </w:tc>
        <w:tc>
          <w:tcPr>
            <w:tcW w:w="1933" w:type="dxa"/>
            <w:vAlign w:val="center"/>
          </w:tcPr>
          <w:p w14:paraId="01B2A330" w14:textId="77777777" w:rsidR="00AF6EA0" w:rsidRPr="001F76D7" w:rsidRDefault="00AF6EA0" w:rsidP="003611DB">
            <w:pPr>
              <w:jc w:val="center"/>
              <w:rPr>
                <w:color w:val="4F81BD" w:themeColor="accent1"/>
              </w:rPr>
            </w:pPr>
            <w:r w:rsidRPr="001F76D7">
              <w:rPr>
                <w:color w:val="4F81BD" w:themeColor="accent1"/>
              </w:rPr>
              <w:t>1 mark</w:t>
            </w:r>
          </w:p>
        </w:tc>
      </w:tr>
      <w:tr w:rsidR="0096036C" w:rsidRPr="001F76D7" w14:paraId="2C325930" w14:textId="77777777" w:rsidTr="003611DB">
        <w:trPr>
          <w:trHeight w:val="567"/>
          <w:jc w:val="center"/>
        </w:trPr>
        <w:tc>
          <w:tcPr>
            <w:tcW w:w="7083" w:type="dxa"/>
            <w:vAlign w:val="center"/>
          </w:tcPr>
          <w:p w14:paraId="17CEBB43" w14:textId="06387DE7" w:rsidR="0096036C" w:rsidRDefault="0096036C" w:rsidP="003611DB">
            <w:pPr>
              <w:rPr>
                <w:color w:val="4F81BD" w:themeColor="accent1"/>
              </w:rPr>
            </w:pPr>
            <w:r>
              <w:rPr>
                <w:color w:val="4F81BD" w:themeColor="accent1"/>
              </w:rPr>
              <w:t>right</w:t>
            </w:r>
          </w:p>
        </w:tc>
        <w:tc>
          <w:tcPr>
            <w:tcW w:w="1933" w:type="dxa"/>
            <w:vAlign w:val="center"/>
          </w:tcPr>
          <w:p w14:paraId="70F2C311" w14:textId="0ADD793B" w:rsidR="0096036C" w:rsidRPr="001F76D7" w:rsidRDefault="0096036C" w:rsidP="003611DB">
            <w:pPr>
              <w:jc w:val="center"/>
              <w:rPr>
                <w:color w:val="4F81BD" w:themeColor="accent1"/>
              </w:rPr>
            </w:pPr>
            <w:r>
              <w:rPr>
                <w:color w:val="4F81BD" w:themeColor="accent1"/>
              </w:rPr>
              <w:t>1 mark</w:t>
            </w:r>
          </w:p>
        </w:tc>
      </w:tr>
    </w:tbl>
    <w:p w14:paraId="01220CDC" w14:textId="77777777" w:rsidR="0006522D" w:rsidRDefault="0006522D" w:rsidP="0006522D">
      <w:pPr>
        <w:ind w:left="720" w:hanging="720"/>
        <w:contextualSpacing/>
        <w:rPr>
          <w:rFonts w:ascii="Arial" w:hAnsi="Arial" w:cs="Arial"/>
          <w:bCs/>
          <w:color w:val="000000" w:themeColor="text1"/>
          <w:sz w:val="22"/>
          <w:szCs w:val="22"/>
        </w:rPr>
      </w:pPr>
    </w:p>
    <w:p w14:paraId="1253FA70" w14:textId="67F61C0C"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displacement of the object after nine seconds</w:t>
      </w:r>
      <w:r w:rsidR="006D21A3">
        <w:rPr>
          <w:rFonts w:ascii="Arial" w:hAnsi="Arial" w:cs="Arial"/>
          <w:sz w:val="22"/>
          <w:szCs w:val="22"/>
        </w:rPr>
        <w:t xml:space="preserve"> (providing your answer to three significant figures)</w:t>
      </w:r>
      <w:r>
        <w:rPr>
          <w:rFonts w:ascii="Arial" w:hAnsi="Arial" w:cs="Arial"/>
          <w:sz w:val="22"/>
          <w:szCs w:val="22"/>
        </w:rPr>
        <w:t>.</w:t>
      </w:r>
    </w:p>
    <w:p w14:paraId="3ABB5C1A" w14:textId="17FE6D49" w:rsidR="0006522D" w:rsidRDefault="0006522D" w:rsidP="0006522D">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16B34936" w14:textId="770C5F3A" w:rsidR="0096036C" w:rsidRDefault="0096036C" w:rsidP="0006522D">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30AE2045" w14:textId="77777777" w:rsidR="0096036C" w:rsidRDefault="0096036C"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96036C" w:rsidRPr="001F76D7" w14:paraId="5A250511" w14:textId="77777777" w:rsidTr="0096036C">
        <w:trPr>
          <w:trHeight w:val="567"/>
          <w:jc w:val="center"/>
        </w:trPr>
        <w:tc>
          <w:tcPr>
            <w:tcW w:w="9016" w:type="dxa"/>
            <w:gridSpan w:val="2"/>
            <w:vAlign w:val="center"/>
          </w:tcPr>
          <w:p w14:paraId="317AF92F" w14:textId="77777777" w:rsidR="0096036C" w:rsidRDefault="0096036C" w:rsidP="0096036C">
            <w:pPr>
              <w:jc w:val="center"/>
              <w:rPr>
                <w:color w:val="4F81BD" w:themeColor="accent1"/>
              </w:rPr>
            </w:pPr>
            <w:r>
              <w:rPr>
                <w:color w:val="4F81BD" w:themeColor="accent1"/>
              </w:rPr>
              <w:t xml:space="preserve">Displacement from 5 to 7 seconds is </w:t>
            </w:r>
            <m:oMath>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×2×2=2</m:t>
              </m:r>
            </m:oMath>
            <w:r>
              <w:rPr>
                <w:color w:val="4F81BD" w:themeColor="accent1"/>
              </w:rPr>
              <w:t xml:space="preserve"> m left</w:t>
            </w:r>
          </w:p>
          <w:p w14:paraId="197AB1BC" w14:textId="77777777" w:rsidR="0096036C" w:rsidRDefault="0096036C" w:rsidP="0096036C">
            <w:pPr>
              <w:jc w:val="center"/>
              <w:rPr>
                <w:color w:val="4F81BD" w:themeColor="accent1"/>
              </w:rPr>
            </w:pPr>
          </w:p>
          <w:p w14:paraId="4EAAACD5" w14:textId="77777777" w:rsidR="0096036C" w:rsidRDefault="0096036C" w:rsidP="0096036C">
            <w:pPr>
              <w:jc w:val="center"/>
              <w:rPr>
                <w:color w:val="4F81BD" w:themeColor="accent1"/>
              </w:rPr>
            </w:pPr>
            <w:r>
              <w:rPr>
                <w:color w:val="4F81BD" w:themeColor="accent1"/>
              </w:rPr>
              <w:t xml:space="preserve">Displacement from 7 to 9 seconds is </w:t>
            </w:r>
            <m:oMath>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4</m:t>
                  </m:r>
                </m:den>
              </m:f>
              <m:r>
                <w:rPr>
                  <w:rFonts w:ascii="Cambria Math" w:hAnsi="Cambria Math"/>
                  <w:color w:val="4F81BD" w:themeColor="accent1"/>
                </w:rPr>
                <m:t>×π×</m:t>
              </m:r>
              <m:sSup>
                <m:sSupPr>
                  <m:ctrlPr>
                    <w:rPr>
                      <w:rFonts w:ascii="Cambria Math" w:hAnsi="Cambria Math"/>
                      <w:i/>
                      <w:color w:val="4F81BD" w:themeColor="accent1"/>
                    </w:rPr>
                  </m:ctrlPr>
                </m:sSupPr>
                <m:e>
                  <m:r>
                    <w:rPr>
                      <w:rFonts w:ascii="Cambria Math" w:hAnsi="Cambria Math"/>
                      <w:color w:val="4F81BD" w:themeColor="accent1"/>
                    </w:rPr>
                    <m:t>2</m:t>
                  </m:r>
                </m:e>
                <m:sup>
                  <m:r>
                    <w:rPr>
                      <w:rFonts w:ascii="Cambria Math" w:hAnsi="Cambria Math"/>
                      <w:color w:val="4F81BD" w:themeColor="accent1"/>
                    </w:rPr>
                    <m:t>2</m:t>
                  </m:r>
                </m:sup>
              </m:sSup>
              <m:r>
                <w:rPr>
                  <w:rFonts w:ascii="Cambria Math" w:hAnsi="Cambria Math"/>
                  <w:color w:val="4F81BD" w:themeColor="accent1"/>
                </w:rPr>
                <m:t>=3.14</m:t>
              </m:r>
            </m:oMath>
            <w:r>
              <w:rPr>
                <w:color w:val="4F81BD" w:themeColor="accent1"/>
              </w:rPr>
              <w:t xml:space="preserve"> m left</w:t>
            </w:r>
          </w:p>
          <w:p w14:paraId="368B8A6D" w14:textId="77777777" w:rsidR="0096036C" w:rsidRDefault="0096036C" w:rsidP="0096036C">
            <w:pPr>
              <w:jc w:val="center"/>
              <w:rPr>
                <w:color w:val="4F81BD" w:themeColor="accent1"/>
              </w:rPr>
            </w:pPr>
          </w:p>
          <w:p w14:paraId="6B52C836" w14:textId="77777777" w:rsidR="0096036C" w:rsidRDefault="0096036C" w:rsidP="0096036C">
            <w:pPr>
              <w:jc w:val="center"/>
              <w:rPr>
                <w:color w:val="4F81BD" w:themeColor="accent1"/>
              </w:rPr>
            </w:pPr>
            <w:r>
              <w:rPr>
                <w:color w:val="4F81BD" w:themeColor="accent1"/>
              </w:rPr>
              <w:t xml:space="preserve">Total displacement </w:t>
            </w:r>
            <m:oMath>
              <m:r>
                <w:rPr>
                  <w:rFonts w:ascii="Cambria Math" w:hAnsi="Cambria Math"/>
                  <w:color w:val="4F81BD" w:themeColor="accent1"/>
                </w:rPr>
                <m:t>5-2-3.14=-0.142</m:t>
              </m:r>
            </m:oMath>
            <w:r>
              <w:rPr>
                <w:color w:val="4F81BD" w:themeColor="accent1"/>
              </w:rPr>
              <w:t xml:space="preserve"> m</w:t>
            </w:r>
          </w:p>
          <w:p w14:paraId="2886E5A7" w14:textId="66ACA96C" w:rsidR="0096036C" w:rsidRPr="001F76D7" w:rsidRDefault="0096036C" w:rsidP="0096036C">
            <w:pPr>
              <w:jc w:val="center"/>
              <w:rPr>
                <w:color w:val="4F81BD" w:themeColor="accent1"/>
              </w:rPr>
            </w:pPr>
            <w:proofErr w:type="gramStart"/>
            <w:r>
              <w:rPr>
                <w:color w:val="4F81BD" w:themeColor="accent1"/>
              </w:rPr>
              <w:t>i.e.</w:t>
            </w:r>
            <w:proofErr w:type="gramEnd"/>
            <w:r>
              <w:rPr>
                <w:color w:val="4F81BD" w:themeColor="accent1"/>
              </w:rPr>
              <w:t xml:space="preserve"> 0.14</w:t>
            </w:r>
            <w:r w:rsidR="009D2BD7">
              <w:rPr>
                <w:color w:val="4F81BD" w:themeColor="accent1"/>
              </w:rPr>
              <w:t>2</w:t>
            </w:r>
            <w:r>
              <w:rPr>
                <w:color w:val="4F81BD" w:themeColor="accent1"/>
              </w:rPr>
              <w:t xml:space="preserve"> m</w:t>
            </w:r>
            <w:r w:rsidR="009D2BD7">
              <w:rPr>
                <w:color w:val="4F81BD" w:themeColor="accent1"/>
              </w:rPr>
              <w:t xml:space="preserve"> left</w:t>
            </w:r>
          </w:p>
        </w:tc>
      </w:tr>
      <w:tr w:rsidR="0096036C" w:rsidRPr="001F76D7" w14:paraId="6DBF44C8" w14:textId="77777777" w:rsidTr="003611DB">
        <w:trPr>
          <w:trHeight w:val="567"/>
          <w:jc w:val="center"/>
        </w:trPr>
        <w:tc>
          <w:tcPr>
            <w:tcW w:w="7083" w:type="dxa"/>
            <w:vAlign w:val="center"/>
          </w:tcPr>
          <w:p w14:paraId="5B8A13E3" w14:textId="456B2B9F" w:rsidR="0096036C" w:rsidRDefault="009D2BD7" w:rsidP="003611DB">
            <w:pPr>
              <w:rPr>
                <w:color w:val="4F81BD" w:themeColor="accent1"/>
              </w:rPr>
            </w:pPr>
            <w:r>
              <w:rPr>
                <w:color w:val="4F81BD" w:themeColor="accent1"/>
              </w:rPr>
              <w:t>Calculates displacements from 5-9 seconds</w:t>
            </w:r>
          </w:p>
        </w:tc>
        <w:tc>
          <w:tcPr>
            <w:tcW w:w="1933" w:type="dxa"/>
            <w:vAlign w:val="center"/>
          </w:tcPr>
          <w:p w14:paraId="5B29CD8B" w14:textId="77777777" w:rsidR="0096036C" w:rsidRPr="001F76D7" w:rsidRDefault="0096036C" w:rsidP="003611DB">
            <w:pPr>
              <w:jc w:val="center"/>
              <w:rPr>
                <w:color w:val="4F81BD" w:themeColor="accent1"/>
              </w:rPr>
            </w:pPr>
            <w:r w:rsidRPr="001F76D7">
              <w:rPr>
                <w:color w:val="4F81BD" w:themeColor="accent1"/>
              </w:rPr>
              <w:t>1 mark</w:t>
            </w:r>
          </w:p>
        </w:tc>
      </w:tr>
      <w:tr w:rsidR="0096036C" w:rsidRPr="001F76D7" w14:paraId="55B02FD6" w14:textId="77777777" w:rsidTr="003611DB">
        <w:trPr>
          <w:trHeight w:val="567"/>
          <w:jc w:val="center"/>
        </w:trPr>
        <w:tc>
          <w:tcPr>
            <w:tcW w:w="7083" w:type="dxa"/>
            <w:vAlign w:val="center"/>
          </w:tcPr>
          <w:p w14:paraId="5DBE8D16" w14:textId="2CF2E7DF" w:rsidR="0096036C" w:rsidRDefault="009D2BD7" w:rsidP="003611DB">
            <w:pPr>
              <w:rPr>
                <w:color w:val="4F81BD" w:themeColor="accent1"/>
              </w:rPr>
            </w:pPr>
            <w:r>
              <w:rPr>
                <w:color w:val="4F81BD" w:themeColor="accent1"/>
              </w:rPr>
              <w:t>Recognises the displacement from 5-9 seconds as opposite in direction to the displacement from 0-5 seconds</w:t>
            </w:r>
          </w:p>
        </w:tc>
        <w:tc>
          <w:tcPr>
            <w:tcW w:w="1933" w:type="dxa"/>
            <w:vAlign w:val="center"/>
          </w:tcPr>
          <w:p w14:paraId="72377C80" w14:textId="77777777" w:rsidR="0096036C" w:rsidRPr="001F76D7" w:rsidRDefault="0096036C" w:rsidP="003611DB">
            <w:pPr>
              <w:jc w:val="center"/>
              <w:rPr>
                <w:color w:val="4F81BD" w:themeColor="accent1"/>
              </w:rPr>
            </w:pPr>
            <w:r w:rsidRPr="001F76D7">
              <w:rPr>
                <w:color w:val="4F81BD" w:themeColor="accent1"/>
              </w:rPr>
              <w:t>1 mark</w:t>
            </w:r>
          </w:p>
        </w:tc>
      </w:tr>
      <w:tr w:rsidR="0096036C" w:rsidRPr="001F76D7" w14:paraId="012A6780" w14:textId="77777777" w:rsidTr="003611DB">
        <w:trPr>
          <w:trHeight w:val="567"/>
          <w:jc w:val="center"/>
        </w:trPr>
        <w:tc>
          <w:tcPr>
            <w:tcW w:w="7083" w:type="dxa"/>
            <w:vAlign w:val="center"/>
          </w:tcPr>
          <w:p w14:paraId="63280FF6" w14:textId="104D62D4" w:rsidR="0096036C" w:rsidRDefault="009D2BD7" w:rsidP="003611DB">
            <w:pPr>
              <w:rPr>
                <w:color w:val="4F81BD" w:themeColor="accent1"/>
              </w:rPr>
            </w:pPr>
            <w:r>
              <w:rPr>
                <w:color w:val="4F81BD" w:themeColor="accent1"/>
              </w:rPr>
              <w:t>Correct magnitude</w:t>
            </w:r>
          </w:p>
        </w:tc>
        <w:tc>
          <w:tcPr>
            <w:tcW w:w="1933" w:type="dxa"/>
            <w:vAlign w:val="center"/>
          </w:tcPr>
          <w:p w14:paraId="12F94DCD" w14:textId="77777777" w:rsidR="0096036C" w:rsidRPr="001F76D7" w:rsidRDefault="0096036C" w:rsidP="003611DB">
            <w:pPr>
              <w:jc w:val="center"/>
              <w:rPr>
                <w:color w:val="4F81BD" w:themeColor="accent1"/>
              </w:rPr>
            </w:pPr>
            <w:r>
              <w:rPr>
                <w:color w:val="4F81BD" w:themeColor="accent1"/>
              </w:rPr>
              <w:t>1 mark</w:t>
            </w:r>
          </w:p>
        </w:tc>
      </w:tr>
      <w:tr w:rsidR="0096036C" w:rsidRPr="001F76D7" w14:paraId="34865E5E" w14:textId="77777777" w:rsidTr="003611DB">
        <w:trPr>
          <w:trHeight w:val="567"/>
          <w:jc w:val="center"/>
        </w:trPr>
        <w:tc>
          <w:tcPr>
            <w:tcW w:w="7083" w:type="dxa"/>
            <w:vAlign w:val="center"/>
          </w:tcPr>
          <w:p w14:paraId="49B0FD1A" w14:textId="00BC3007" w:rsidR="0096036C" w:rsidRDefault="009D2BD7" w:rsidP="003611DB">
            <w:pPr>
              <w:rPr>
                <w:color w:val="4F81BD" w:themeColor="accent1"/>
              </w:rPr>
            </w:pPr>
            <w:r>
              <w:rPr>
                <w:color w:val="4F81BD" w:themeColor="accent1"/>
              </w:rPr>
              <w:t>Correct direction</w:t>
            </w:r>
          </w:p>
        </w:tc>
        <w:tc>
          <w:tcPr>
            <w:tcW w:w="1933" w:type="dxa"/>
            <w:vAlign w:val="center"/>
          </w:tcPr>
          <w:p w14:paraId="25EA9C99" w14:textId="20EDFDA8" w:rsidR="0096036C" w:rsidRDefault="0096036C" w:rsidP="003611DB">
            <w:pPr>
              <w:jc w:val="center"/>
              <w:rPr>
                <w:color w:val="4F81BD" w:themeColor="accent1"/>
              </w:rPr>
            </w:pPr>
            <w:r>
              <w:rPr>
                <w:color w:val="4F81BD" w:themeColor="accent1"/>
              </w:rPr>
              <w:t>1 mark</w:t>
            </w:r>
          </w:p>
        </w:tc>
      </w:tr>
    </w:tbl>
    <w:p w14:paraId="40C92660" w14:textId="7027A756" w:rsidR="0006522D" w:rsidRPr="00A6795E"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p>
    <w:p w14:paraId="7FD2199F" w14:textId="77777777" w:rsidR="0006522D" w:rsidRDefault="0006522D" w:rsidP="0006522D">
      <w:pPr>
        <w:contextualSpacing/>
        <w:rPr>
          <w:rFonts w:ascii="Arial" w:hAnsi="Arial" w:cs="Arial"/>
          <w:sz w:val="22"/>
          <w:szCs w:val="22"/>
        </w:rPr>
      </w:pPr>
    </w:p>
    <w:p w14:paraId="3A2DE66B" w14:textId="77777777" w:rsidR="0006522D" w:rsidRDefault="0006522D" w:rsidP="0006522D">
      <w:pPr>
        <w:contextualSpacing/>
        <w:rPr>
          <w:rFonts w:ascii="Arial" w:hAnsi="Arial" w:cs="Arial"/>
          <w:sz w:val="22"/>
          <w:szCs w:val="22"/>
        </w:rPr>
      </w:pPr>
    </w:p>
    <w:p w14:paraId="0DED61E1" w14:textId="77777777" w:rsidR="0006522D" w:rsidRDefault="0006522D" w:rsidP="0006522D">
      <w:pPr>
        <w:contextualSpacing/>
        <w:rPr>
          <w:rFonts w:ascii="Arial" w:hAnsi="Arial" w:cs="Arial"/>
          <w:sz w:val="22"/>
          <w:szCs w:val="22"/>
        </w:rPr>
      </w:pPr>
    </w:p>
    <w:p w14:paraId="66D0A165" w14:textId="77777777" w:rsidR="0006522D" w:rsidRDefault="0006522D" w:rsidP="0006522D">
      <w:pPr>
        <w:contextualSpacing/>
        <w:rPr>
          <w:rFonts w:ascii="Arial" w:hAnsi="Arial" w:cs="Arial"/>
          <w:sz w:val="22"/>
          <w:szCs w:val="22"/>
        </w:rPr>
      </w:pPr>
    </w:p>
    <w:p w14:paraId="6CCC836B" w14:textId="77777777" w:rsidR="0006522D" w:rsidRDefault="0006522D" w:rsidP="0006522D">
      <w:pPr>
        <w:contextualSpacing/>
        <w:rPr>
          <w:rFonts w:ascii="Arial" w:hAnsi="Arial" w:cs="Arial"/>
          <w:sz w:val="22"/>
          <w:szCs w:val="22"/>
        </w:rPr>
      </w:pPr>
    </w:p>
    <w:p w14:paraId="7CDA9701" w14:textId="77777777" w:rsidR="0006522D" w:rsidRDefault="0006522D" w:rsidP="0006522D">
      <w:pPr>
        <w:contextualSpacing/>
        <w:rPr>
          <w:rFonts w:ascii="Arial" w:hAnsi="Arial" w:cs="Arial"/>
          <w:sz w:val="22"/>
          <w:szCs w:val="22"/>
        </w:rPr>
      </w:pPr>
    </w:p>
    <w:p w14:paraId="68DFFA5F" w14:textId="77777777" w:rsidR="0006522D" w:rsidRDefault="0006522D" w:rsidP="0006522D">
      <w:pPr>
        <w:contextualSpacing/>
        <w:rPr>
          <w:rFonts w:ascii="Arial" w:hAnsi="Arial" w:cs="Arial"/>
          <w:sz w:val="22"/>
          <w:szCs w:val="22"/>
        </w:rPr>
      </w:pPr>
    </w:p>
    <w:p w14:paraId="7394F5D6" w14:textId="77777777" w:rsidR="0006522D" w:rsidRDefault="0006522D" w:rsidP="0006522D">
      <w:pPr>
        <w:contextualSpacing/>
        <w:rPr>
          <w:rFonts w:ascii="Arial" w:hAnsi="Arial" w:cs="Arial"/>
          <w:sz w:val="22"/>
          <w:szCs w:val="22"/>
        </w:rPr>
      </w:pPr>
    </w:p>
    <w:p w14:paraId="34A7FF17" w14:textId="77777777" w:rsidR="0006522D" w:rsidRDefault="0006522D" w:rsidP="0006522D">
      <w:pPr>
        <w:contextualSpacing/>
        <w:rPr>
          <w:rFonts w:ascii="Arial" w:hAnsi="Arial" w:cs="Arial"/>
          <w:sz w:val="22"/>
          <w:szCs w:val="22"/>
        </w:rPr>
      </w:pPr>
    </w:p>
    <w:p w14:paraId="2BF1E202" w14:textId="77777777" w:rsidR="0006522D" w:rsidRDefault="0006522D" w:rsidP="0006522D">
      <w:pPr>
        <w:contextualSpacing/>
        <w:rPr>
          <w:rFonts w:ascii="Arial" w:hAnsi="Arial" w:cs="Arial"/>
          <w:sz w:val="22"/>
          <w:szCs w:val="22"/>
        </w:rPr>
      </w:pPr>
    </w:p>
    <w:p w14:paraId="79783998" w14:textId="77777777" w:rsidR="0006522D" w:rsidRDefault="0006522D" w:rsidP="0006522D">
      <w:pPr>
        <w:contextualSpacing/>
        <w:rPr>
          <w:rFonts w:ascii="Arial" w:hAnsi="Arial" w:cs="Arial"/>
          <w:sz w:val="22"/>
          <w:szCs w:val="22"/>
        </w:rPr>
      </w:pPr>
    </w:p>
    <w:p w14:paraId="14467861" w14:textId="77777777" w:rsidR="0006522D" w:rsidRDefault="0006522D" w:rsidP="0006522D">
      <w:pPr>
        <w:contextualSpacing/>
        <w:rPr>
          <w:rFonts w:ascii="Arial" w:hAnsi="Arial" w:cs="Arial"/>
          <w:sz w:val="22"/>
          <w:szCs w:val="22"/>
        </w:rPr>
      </w:pPr>
    </w:p>
    <w:p w14:paraId="6E84D3F6" w14:textId="77777777" w:rsidR="0006522D" w:rsidRDefault="0006522D" w:rsidP="0006522D">
      <w:pPr>
        <w:contextualSpacing/>
        <w:rPr>
          <w:rFonts w:ascii="Arial" w:hAnsi="Arial" w:cs="Arial"/>
          <w:sz w:val="22"/>
          <w:szCs w:val="22"/>
        </w:rPr>
      </w:pPr>
    </w:p>
    <w:p w14:paraId="78C48371" w14:textId="77777777" w:rsidR="0006522D" w:rsidRDefault="0006522D" w:rsidP="0006522D">
      <w:pPr>
        <w:contextualSpacing/>
        <w:rPr>
          <w:rFonts w:ascii="Arial" w:hAnsi="Arial" w:cs="Arial"/>
          <w:sz w:val="22"/>
          <w:szCs w:val="22"/>
        </w:rPr>
      </w:pPr>
    </w:p>
    <w:p w14:paraId="25F388A7" w14:textId="77777777" w:rsidR="0006522D" w:rsidRDefault="0006522D" w:rsidP="0006522D">
      <w:pPr>
        <w:contextualSpacing/>
        <w:rPr>
          <w:rFonts w:ascii="Arial" w:hAnsi="Arial" w:cs="Arial"/>
          <w:sz w:val="22"/>
          <w:szCs w:val="22"/>
        </w:rPr>
      </w:pPr>
    </w:p>
    <w:p w14:paraId="0ACE393A" w14:textId="77777777" w:rsidR="0006522D" w:rsidRDefault="0006522D" w:rsidP="0006522D">
      <w:pPr>
        <w:contextualSpacing/>
        <w:rPr>
          <w:rFonts w:ascii="Arial" w:hAnsi="Arial" w:cs="Arial"/>
          <w:sz w:val="22"/>
          <w:szCs w:val="22"/>
        </w:rPr>
      </w:pPr>
    </w:p>
    <w:p w14:paraId="24760F48" w14:textId="77777777" w:rsidR="0006522D" w:rsidRDefault="0006522D" w:rsidP="0006522D">
      <w:pPr>
        <w:contextualSpacing/>
        <w:rPr>
          <w:rFonts w:ascii="Arial" w:hAnsi="Arial" w:cs="Arial"/>
          <w:sz w:val="22"/>
          <w:szCs w:val="22"/>
        </w:rPr>
      </w:pPr>
    </w:p>
    <w:p w14:paraId="6035133F" w14:textId="77777777" w:rsidR="0006522D" w:rsidRDefault="0006522D" w:rsidP="0006522D">
      <w:pPr>
        <w:contextualSpacing/>
        <w:rPr>
          <w:rFonts w:ascii="Arial" w:hAnsi="Arial" w:cs="Arial"/>
          <w:sz w:val="22"/>
          <w:szCs w:val="22"/>
        </w:rPr>
      </w:pPr>
    </w:p>
    <w:p w14:paraId="6F304CC6" w14:textId="77777777" w:rsidR="0006522D" w:rsidRDefault="0006522D" w:rsidP="0006522D">
      <w:pPr>
        <w:contextualSpacing/>
        <w:rPr>
          <w:rFonts w:ascii="Arial" w:hAnsi="Arial" w:cs="Arial"/>
          <w:sz w:val="22"/>
          <w:szCs w:val="22"/>
        </w:rPr>
      </w:pPr>
    </w:p>
    <w:p w14:paraId="2AFE2F8F" w14:textId="77777777" w:rsidR="0006522D" w:rsidRDefault="0006522D" w:rsidP="0006522D">
      <w:pPr>
        <w:contextualSpacing/>
        <w:rPr>
          <w:rFonts w:ascii="Arial" w:hAnsi="Arial" w:cs="Arial"/>
          <w:sz w:val="22"/>
          <w:szCs w:val="22"/>
        </w:rPr>
      </w:pPr>
    </w:p>
    <w:p w14:paraId="74733C84" w14:textId="77777777" w:rsidR="0006522D" w:rsidRDefault="0006522D" w:rsidP="0006522D">
      <w:pPr>
        <w:contextualSpacing/>
        <w:rPr>
          <w:rFonts w:ascii="Arial" w:hAnsi="Arial" w:cs="Arial"/>
          <w:sz w:val="22"/>
          <w:szCs w:val="22"/>
        </w:rPr>
      </w:pPr>
    </w:p>
    <w:p w14:paraId="03E57D4E" w14:textId="77777777" w:rsidR="0006522D" w:rsidRDefault="0006522D" w:rsidP="0006522D">
      <w:pPr>
        <w:contextualSpacing/>
        <w:rPr>
          <w:rFonts w:ascii="Arial" w:hAnsi="Arial" w:cs="Arial"/>
          <w:sz w:val="22"/>
          <w:szCs w:val="22"/>
        </w:rPr>
      </w:pPr>
    </w:p>
    <w:p w14:paraId="1604DBCD" w14:textId="77777777" w:rsidR="0006522D" w:rsidRDefault="0006522D" w:rsidP="0006522D">
      <w:pPr>
        <w:contextualSpacing/>
        <w:rPr>
          <w:rFonts w:ascii="Arial" w:hAnsi="Arial" w:cs="Arial"/>
          <w:sz w:val="22"/>
          <w:szCs w:val="22"/>
        </w:rPr>
      </w:pPr>
    </w:p>
    <w:p w14:paraId="3101A652" w14:textId="77777777" w:rsidR="0006522D" w:rsidRDefault="0006522D" w:rsidP="0006522D">
      <w:pPr>
        <w:contextualSpacing/>
        <w:rPr>
          <w:rFonts w:ascii="Arial" w:hAnsi="Arial" w:cs="Arial"/>
          <w:sz w:val="22"/>
          <w:szCs w:val="22"/>
        </w:rPr>
      </w:pPr>
    </w:p>
    <w:p w14:paraId="27566438" w14:textId="77777777" w:rsidR="0006522D" w:rsidRDefault="0006522D" w:rsidP="0006522D">
      <w:pPr>
        <w:contextualSpacing/>
        <w:rPr>
          <w:rFonts w:ascii="Arial" w:hAnsi="Arial" w:cs="Arial"/>
          <w:sz w:val="22"/>
          <w:szCs w:val="22"/>
        </w:rPr>
      </w:pPr>
    </w:p>
    <w:p w14:paraId="4D65E913" w14:textId="77777777" w:rsidR="0006522D" w:rsidRDefault="0006522D" w:rsidP="009D2BD7">
      <w:pPr>
        <w:shd w:val="clear" w:color="auto" w:fill="FFFFFF"/>
        <w:spacing w:before="100" w:beforeAutospacing="1" w:after="100" w:afterAutospacing="1"/>
        <w:contextualSpacing/>
        <w:rPr>
          <w:rFonts w:ascii="Arial" w:hAnsi="Arial" w:cs="Arial"/>
          <w:sz w:val="22"/>
          <w:szCs w:val="22"/>
        </w:rPr>
      </w:pPr>
    </w:p>
    <w:p w14:paraId="59AB5D0F" w14:textId="4E202386" w:rsidR="0006522D" w:rsidRDefault="0006522D" w:rsidP="0006522D">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BE1AED">
        <w:rPr>
          <w:rFonts w:ascii="Arial" w:hAnsi="Arial" w:cs="Arial"/>
          <w:b/>
          <w:color w:val="000000" w:themeColor="text1"/>
          <w:sz w:val="22"/>
          <w:szCs w:val="22"/>
        </w:rPr>
        <w:t>5</w:t>
      </w:r>
      <w:r w:rsidRPr="0020040B">
        <w:rPr>
          <w:rFonts w:ascii="Arial" w:hAnsi="Arial" w:cs="Arial"/>
          <w:b/>
          <w:sz w:val="22"/>
          <w:szCs w:val="22"/>
        </w:rPr>
        <w:t xml:space="preserve"> marks)</w:t>
      </w:r>
    </w:p>
    <w:p w14:paraId="1E1DFC84" w14:textId="77777777" w:rsidR="0006522D" w:rsidRPr="00881256" w:rsidRDefault="0006522D" w:rsidP="0006522D">
      <w:pPr>
        <w:tabs>
          <w:tab w:val="left" w:pos="8222"/>
          <w:tab w:val="right" w:pos="9360"/>
        </w:tabs>
        <w:contextualSpacing/>
        <w:rPr>
          <w:rFonts w:ascii="Arial" w:hAnsi="Arial" w:cs="Arial"/>
          <w:b/>
          <w:sz w:val="22"/>
          <w:szCs w:val="22"/>
        </w:rPr>
      </w:pPr>
    </w:p>
    <w:p w14:paraId="7F6D1549" w14:textId="22B54D71" w:rsidR="0006522D" w:rsidRDefault="0006522D" w:rsidP="0006522D">
      <w:pPr>
        <w:shd w:val="clear" w:color="auto" w:fill="FFFFFF"/>
        <w:spacing w:before="100" w:beforeAutospacing="1" w:after="100" w:afterAutospacing="1"/>
        <w:contextualSpacing/>
        <w:rPr>
          <w:rFonts w:ascii="Arial" w:hAnsi="Arial" w:cs="Arial"/>
          <w:sz w:val="22"/>
          <w:szCs w:val="22"/>
        </w:rPr>
      </w:pPr>
      <w:bookmarkStart w:id="2" w:name="_Hlk103108928"/>
      <w:r>
        <w:rPr>
          <w:rFonts w:ascii="Arial" w:hAnsi="Arial" w:cs="Arial"/>
          <w:sz w:val="22"/>
          <w:szCs w:val="22"/>
        </w:rPr>
        <w:t xml:space="preserve">A </w:t>
      </w:r>
      <m:oMath>
        <m:r>
          <w:rPr>
            <w:rFonts w:ascii="Cambria Math" w:hAnsi="Cambria Math" w:cs="Arial"/>
          </w:rPr>
          <m:t>1.50×</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9D2BD7">
        <w:rPr>
          <w:rFonts w:ascii="Arial" w:hAnsi="Arial" w:cs="Arial"/>
        </w:rPr>
        <w:t xml:space="preserve"> </w:t>
      </w:r>
      <w:r>
        <w:rPr>
          <w:rFonts w:ascii="Arial" w:hAnsi="Arial" w:cs="Arial"/>
          <w:sz w:val="22"/>
          <w:szCs w:val="22"/>
        </w:rPr>
        <w:t xml:space="preserve">kg undercover police car is travelling at </w:t>
      </w:r>
      <m:oMath>
        <m:r>
          <w:rPr>
            <w:rFonts w:ascii="Cambria Math" w:hAnsi="Cambria Math" w:cs="Arial"/>
          </w:rPr>
          <m:t>16.7</m:t>
        </m:r>
      </m:oMath>
      <w:r w:rsidRPr="009D2BD7">
        <w:rPr>
          <w:rFonts w:ascii="Arial" w:hAnsi="Arial" w:cs="Arial"/>
        </w:rPr>
        <w:t xml:space="preserve"> </w:t>
      </w:r>
      <w:r>
        <w:rPr>
          <w:rFonts w:ascii="Arial" w:hAnsi="Arial" w:cs="Arial"/>
          <w:sz w:val="22"/>
          <w:szCs w:val="22"/>
        </w:rPr>
        <w:t xml:space="preserve">m </w:t>
      </w:r>
      <w:r w:rsidR="00BE6256">
        <w:rPr>
          <w:rFonts w:ascii="Arial" w:hAnsi="Arial" w:cs="Arial"/>
          <w:sz w:val="22"/>
          <w:szCs w:val="22"/>
        </w:rPr>
        <w:t>s</w:t>
      </w:r>
      <w:r w:rsidRPr="004228D7">
        <w:rPr>
          <w:rFonts w:ascii="Arial" w:hAnsi="Arial" w:cs="Arial"/>
          <w:sz w:val="22"/>
          <w:szCs w:val="22"/>
          <w:vertAlign w:val="superscript"/>
        </w:rPr>
        <w:t>-1</w:t>
      </w:r>
      <w:r>
        <w:rPr>
          <w:rFonts w:ascii="Arial" w:hAnsi="Arial" w:cs="Arial"/>
          <w:sz w:val="22"/>
          <w:szCs w:val="22"/>
        </w:rPr>
        <w:t xml:space="preserve"> when another car speeds past it, travelling at a constant speed of </w:t>
      </w:r>
      <m:oMath>
        <m:r>
          <w:rPr>
            <w:rFonts w:ascii="Cambria Math" w:hAnsi="Cambria Math" w:cs="Arial"/>
          </w:rPr>
          <m:t>25.0</m:t>
        </m:r>
      </m:oMath>
      <w:r>
        <w:rPr>
          <w:rFonts w:ascii="Arial" w:hAnsi="Arial" w:cs="Arial"/>
          <w:sz w:val="22"/>
          <w:szCs w:val="22"/>
        </w:rPr>
        <w:t xml:space="preserve"> m </w:t>
      </w:r>
      <w:r w:rsidR="00BE6256">
        <w:rPr>
          <w:rFonts w:ascii="Arial" w:hAnsi="Arial" w:cs="Arial"/>
          <w:sz w:val="22"/>
          <w:szCs w:val="22"/>
        </w:rPr>
        <w:t>s</w:t>
      </w:r>
      <w:r w:rsidRPr="004228D7">
        <w:rPr>
          <w:rFonts w:ascii="Arial" w:hAnsi="Arial" w:cs="Arial"/>
          <w:sz w:val="22"/>
          <w:szCs w:val="22"/>
          <w:vertAlign w:val="superscript"/>
        </w:rPr>
        <w:t>-1</w:t>
      </w:r>
      <w:r>
        <w:rPr>
          <w:rFonts w:ascii="Arial" w:hAnsi="Arial" w:cs="Arial"/>
          <w:sz w:val="22"/>
          <w:szCs w:val="22"/>
        </w:rPr>
        <w:t xml:space="preserve">. The police car immediately begins pursuing the second car, accelerating at a constant rate of </w:t>
      </w:r>
      <m:oMath>
        <m:r>
          <w:rPr>
            <w:rFonts w:ascii="Cambria Math" w:hAnsi="Cambria Math" w:cs="Arial"/>
          </w:rPr>
          <m:t>3.50</m:t>
        </m:r>
      </m:oMath>
      <w:r>
        <w:rPr>
          <w:rFonts w:ascii="Arial" w:hAnsi="Arial" w:cs="Arial"/>
          <w:sz w:val="22"/>
          <w:szCs w:val="22"/>
        </w:rPr>
        <w:t xml:space="preserve"> m s</w:t>
      </w:r>
      <w:r w:rsidRPr="004228D7">
        <w:rPr>
          <w:rFonts w:ascii="Arial" w:hAnsi="Arial" w:cs="Arial"/>
          <w:sz w:val="22"/>
          <w:szCs w:val="22"/>
          <w:vertAlign w:val="superscript"/>
        </w:rPr>
        <w:t>-2</w:t>
      </w:r>
      <w:r>
        <w:rPr>
          <w:rFonts w:ascii="Arial" w:hAnsi="Arial" w:cs="Arial"/>
          <w:sz w:val="22"/>
          <w:szCs w:val="22"/>
        </w:rPr>
        <w:t>.</w:t>
      </w:r>
    </w:p>
    <w:bookmarkEnd w:id="2"/>
    <w:p w14:paraId="0741004C" w14:textId="77777777" w:rsidR="00BE1AED" w:rsidRDefault="00BE1AED" w:rsidP="00BE1AED">
      <w:pPr>
        <w:shd w:val="clear" w:color="auto" w:fill="FFFFFF"/>
        <w:spacing w:before="100" w:beforeAutospacing="1" w:after="100" w:afterAutospacing="1"/>
        <w:ind w:left="720" w:hanging="720"/>
        <w:contextualSpacing/>
        <w:rPr>
          <w:rFonts w:ascii="Arial" w:hAnsi="Arial" w:cs="Arial"/>
          <w:sz w:val="22"/>
          <w:szCs w:val="22"/>
        </w:rPr>
      </w:pPr>
    </w:p>
    <w:p w14:paraId="63B50BC5" w14:textId="560CC03B" w:rsidR="00BE1AED" w:rsidRDefault="00BE1AED" w:rsidP="00BE1AE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magnitude of the initial momentum of the police car.</w:t>
      </w:r>
    </w:p>
    <w:p w14:paraId="33916C31" w14:textId="770F453F" w:rsidR="00BE1AED" w:rsidRDefault="00BE1AED" w:rsidP="00BE1AE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76908">
        <w:rPr>
          <w:rFonts w:ascii="Arial" w:hAnsi="Arial" w:cs="Arial"/>
          <w:color w:val="000000" w:themeColor="text1"/>
          <w:sz w:val="22"/>
          <w:szCs w:val="22"/>
        </w:rPr>
        <w:t>1</w:t>
      </w:r>
      <w:r w:rsidRPr="0020040B">
        <w:rPr>
          <w:rFonts w:ascii="Arial" w:hAnsi="Arial" w:cs="Arial"/>
          <w:sz w:val="22"/>
          <w:szCs w:val="22"/>
        </w:rPr>
        <w:t xml:space="preserve"> mark)</w:t>
      </w:r>
    </w:p>
    <w:p w14:paraId="0FF293FA" w14:textId="77777777" w:rsidR="00A62350" w:rsidRDefault="00A62350" w:rsidP="00BE1AE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A62350" w:rsidRPr="001F76D7" w14:paraId="3C1B34C8" w14:textId="77777777" w:rsidTr="003611DB">
        <w:trPr>
          <w:trHeight w:val="567"/>
          <w:jc w:val="center"/>
        </w:trPr>
        <w:tc>
          <w:tcPr>
            <w:tcW w:w="7083" w:type="dxa"/>
            <w:vAlign w:val="center"/>
          </w:tcPr>
          <w:p w14:paraId="59B0FFF7" w14:textId="695F8D7D" w:rsidR="00A62350"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P</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P</m:t>
                  </m:r>
                </m:sub>
              </m:sSub>
              <m:sSub>
                <m:sSubPr>
                  <m:ctrlPr>
                    <w:rPr>
                      <w:rFonts w:ascii="Cambria Math" w:hAnsi="Cambria Math"/>
                      <w:i/>
                      <w:color w:val="4F81BD" w:themeColor="accent1"/>
                    </w:rPr>
                  </m:ctrlPr>
                </m:sSubPr>
                <m:e>
                  <m:r>
                    <w:rPr>
                      <w:rFonts w:ascii="Cambria Math" w:hAnsi="Cambria Math"/>
                      <w:color w:val="4F81BD" w:themeColor="accent1"/>
                    </w:rPr>
                    <m:t>u</m:t>
                  </m:r>
                </m:e>
                <m:sub>
                  <m:r>
                    <w:rPr>
                      <w:rFonts w:ascii="Cambria Math" w:hAnsi="Cambria Math"/>
                      <w:color w:val="4F81BD" w:themeColor="accent1"/>
                    </w:rPr>
                    <m:t>P</m:t>
                  </m:r>
                </m:sub>
              </m:sSub>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d>
                <m:dPr>
                  <m:ctrlPr>
                    <w:rPr>
                      <w:rFonts w:ascii="Cambria Math" w:hAnsi="Cambria Math"/>
                      <w:i/>
                      <w:color w:val="4F81BD" w:themeColor="accent1"/>
                    </w:rPr>
                  </m:ctrlPr>
                </m:dPr>
                <m:e>
                  <m:r>
                    <w:rPr>
                      <w:rFonts w:ascii="Cambria Math" w:hAnsi="Cambria Math"/>
                      <w:color w:val="4F81BD" w:themeColor="accent1"/>
                    </w:rPr>
                    <m:t>16.7</m:t>
                  </m:r>
                </m:e>
              </m:d>
              <m:r>
                <w:rPr>
                  <w:rFonts w:ascii="Cambria Math" w:hAnsi="Cambria Math"/>
                  <w:color w:val="4F81BD" w:themeColor="accent1"/>
                </w:rPr>
                <m:t>=2.51×</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r>
                <w:rPr>
                  <w:rFonts w:ascii="Cambria Math" w:hAnsi="Cambria Math"/>
                  <w:color w:val="4F81BD" w:themeColor="accent1"/>
                </w:rPr>
                <m:t xml:space="preserve"> </m:t>
              </m:r>
              <m:r>
                <m:rPr>
                  <m:sty m:val="p"/>
                </m:rPr>
                <w:rPr>
                  <w:rFonts w:ascii="Cambria Math" w:hAnsi="Cambria Math"/>
                  <w:color w:val="4F81BD" w:themeColor="accent1"/>
                </w:rPr>
                <m:t xml:space="preserve">kg 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A62350">
              <w:rPr>
                <w:color w:val="4F81BD" w:themeColor="accent1"/>
              </w:rPr>
              <w:t xml:space="preserve"> </w:t>
            </w:r>
          </w:p>
        </w:tc>
        <w:tc>
          <w:tcPr>
            <w:tcW w:w="1933" w:type="dxa"/>
            <w:vAlign w:val="center"/>
          </w:tcPr>
          <w:p w14:paraId="76587F5E" w14:textId="77777777" w:rsidR="00A62350" w:rsidRPr="001F76D7" w:rsidRDefault="00A62350" w:rsidP="003611DB">
            <w:pPr>
              <w:jc w:val="center"/>
              <w:rPr>
                <w:color w:val="4F81BD" w:themeColor="accent1"/>
              </w:rPr>
            </w:pPr>
            <w:r w:rsidRPr="001F76D7">
              <w:rPr>
                <w:color w:val="4F81BD" w:themeColor="accent1"/>
              </w:rPr>
              <w:t>1 mark</w:t>
            </w:r>
          </w:p>
        </w:tc>
      </w:tr>
    </w:tbl>
    <w:p w14:paraId="215331F9" w14:textId="77777777" w:rsidR="00A62350" w:rsidRDefault="00A62350"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42E01E17" w14:textId="581D9C55"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police car’s speed after 2.00 s</w:t>
      </w:r>
      <w:bookmarkStart w:id="3" w:name="_Hlk103109277"/>
      <w:r w:rsidR="00A62350">
        <w:rPr>
          <w:rFonts w:ascii="Arial" w:hAnsi="Arial" w:cs="Arial"/>
          <w:sz w:val="22"/>
          <w:szCs w:val="22"/>
        </w:rPr>
        <w:t xml:space="preserve"> of accelerating</w:t>
      </w:r>
      <w:bookmarkEnd w:id="3"/>
      <w:r>
        <w:rPr>
          <w:rFonts w:ascii="Arial" w:hAnsi="Arial" w:cs="Arial"/>
          <w:sz w:val="22"/>
          <w:szCs w:val="22"/>
        </w:rPr>
        <w:t>.</w:t>
      </w:r>
    </w:p>
    <w:p w14:paraId="2AEF2622" w14:textId="25910815"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E1AED">
        <w:rPr>
          <w:rFonts w:ascii="Arial" w:hAnsi="Arial" w:cs="Arial"/>
          <w:color w:val="000000" w:themeColor="text1"/>
          <w:sz w:val="22"/>
          <w:szCs w:val="22"/>
        </w:rPr>
        <w:t>1</w:t>
      </w:r>
      <w:r w:rsidRPr="0020040B">
        <w:rPr>
          <w:rFonts w:ascii="Arial" w:hAnsi="Arial" w:cs="Arial"/>
          <w:sz w:val="22"/>
          <w:szCs w:val="22"/>
        </w:rPr>
        <w:t xml:space="preserve"> mark)</w:t>
      </w:r>
    </w:p>
    <w:p w14:paraId="47EFD4D0" w14:textId="77777777" w:rsidR="00A62350" w:rsidRDefault="00A62350"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A62350" w:rsidRPr="001F76D7" w14:paraId="0B616D6A" w14:textId="77777777" w:rsidTr="003611DB">
        <w:trPr>
          <w:trHeight w:val="567"/>
          <w:jc w:val="center"/>
        </w:trPr>
        <w:tc>
          <w:tcPr>
            <w:tcW w:w="7083" w:type="dxa"/>
            <w:vAlign w:val="center"/>
          </w:tcPr>
          <w:p w14:paraId="31FE8EF8" w14:textId="3A97D623" w:rsidR="00A62350" w:rsidRPr="001F76D7" w:rsidRDefault="00A62350" w:rsidP="003611DB">
            <w:pPr>
              <w:rPr>
                <w:color w:val="4F81BD" w:themeColor="accent1"/>
              </w:rPr>
            </w:pPr>
            <m:oMath>
              <m:r>
                <w:rPr>
                  <w:rFonts w:ascii="Cambria Math" w:hAnsi="Cambria Math" w:cs="Arial"/>
                  <w:color w:val="4F81BD" w:themeColor="accent1"/>
                </w:rPr>
                <m:t>v=u+at=16.7+</m:t>
              </m:r>
              <m:d>
                <m:dPr>
                  <m:ctrlPr>
                    <w:rPr>
                      <w:rFonts w:ascii="Cambria Math" w:hAnsi="Cambria Math" w:cs="Arial"/>
                      <w:i/>
                      <w:color w:val="4F81BD" w:themeColor="accent1"/>
                    </w:rPr>
                  </m:ctrlPr>
                </m:dPr>
                <m:e>
                  <m:r>
                    <w:rPr>
                      <w:rFonts w:ascii="Cambria Math" w:hAnsi="Cambria Math" w:cs="Arial"/>
                      <w:color w:val="4F81BD" w:themeColor="accent1"/>
                    </w:rPr>
                    <m:t>3.50</m:t>
                  </m:r>
                </m:e>
              </m:d>
              <m:d>
                <m:dPr>
                  <m:ctrlPr>
                    <w:rPr>
                      <w:rFonts w:ascii="Cambria Math" w:hAnsi="Cambria Math" w:cs="Arial"/>
                      <w:i/>
                      <w:color w:val="4F81BD" w:themeColor="accent1"/>
                    </w:rPr>
                  </m:ctrlPr>
                </m:dPr>
                <m:e>
                  <m:r>
                    <w:rPr>
                      <w:rFonts w:ascii="Cambria Math" w:hAnsi="Cambria Math" w:cs="Arial"/>
                      <w:color w:val="4F81BD" w:themeColor="accent1"/>
                    </w:rPr>
                    <m:t>2.00</m:t>
                  </m:r>
                </m:e>
              </m:d>
              <m:r>
                <w:rPr>
                  <w:rFonts w:ascii="Cambria Math" w:hAnsi="Cambria Math" w:cs="Arial"/>
                  <w:color w:val="4F81BD" w:themeColor="accent1"/>
                </w:rPr>
                <m:t xml:space="preserve">=23.7 </m:t>
              </m:r>
              <m:r>
                <m:rPr>
                  <m:sty m:val="p"/>
                </m:rPr>
                <w:rPr>
                  <w:rFonts w:ascii="Cambria Math" w:hAnsi="Cambria Math" w:cs="Arial"/>
                  <w:color w:val="4F81BD" w:themeColor="accent1"/>
                </w:rPr>
                <m:t xml:space="preserve">m </m:t>
              </m:r>
              <m:sSup>
                <m:sSupPr>
                  <m:ctrlPr>
                    <w:rPr>
                      <w:rFonts w:ascii="Cambria Math" w:hAnsi="Cambria Math" w:cs="Arial"/>
                      <w:iCs/>
                      <w:color w:val="4F81BD" w:themeColor="accent1"/>
                    </w:rPr>
                  </m:ctrlPr>
                </m:sSupPr>
                <m:e>
                  <m:r>
                    <m:rPr>
                      <m:sty m:val="p"/>
                    </m:rPr>
                    <w:rPr>
                      <w:rFonts w:ascii="Cambria Math" w:hAnsi="Cambria Math" w:cs="Arial"/>
                      <w:color w:val="4F81BD" w:themeColor="accent1"/>
                    </w:rPr>
                    <m:t>s</m:t>
                  </m:r>
                </m:e>
                <m:sup>
                  <m:r>
                    <m:rPr>
                      <m:sty m:val="p"/>
                    </m:rPr>
                    <w:rPr>
                      <w:rFonts w:ascii="Cambria Math" w:hAnsi="Cambria Math" w:cs="Arial"/>
                      <w:color w:val="4F81BD" w:themeColor="accent1"/>
                    </w:rPr>
                    <m:t>-1</m:t>
                  </m:r>
                </m:sup>
              </m:sSup>
            </m:oMath>
            <w:r>
              <w:rPr>
                <w:color w:val="4F81BD" w:themeColor="accent1"/>
              </w:rPr>
              <w:t xml:space="preserve"> </w:t>
            </w:r>
          </w:p>
        </w:tc>
        <w:tc>
          <w:tcPr>
            <w:tcW w:w="1933" w:type="dxa"/>
            <w:vAlign w:val="center"/>
          </w:tcPr>
          <w:p w14:paraId="0DBF9FC8" w14:textId="77777777" w:rsidR="00A62350" w:rsidRPr="001F76D7" w:rsidRDefault="00A62350"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86F3F04" w14:textId="77777777" w:rsidR="00A62350" w:rsidRDefault="00A62350"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36B747BC" w14:textId="1E18CCA3"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E1AED">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At the time when the police car’s speed matches that of the speeding car, determine the distance between them.</w:t>
      </w:r>
    </w:p>
    <w:p w14:paraId="3047D5EF" w14:textId="03D173C3" w:rsidR="0006522D" w:rsidRDefault="0006522D" w:rsidP="0006522D">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76908">
        <w:rPr>
          <w:rFonts w:ascii="Arial" w:hAnsi="Arial" w:cs="Arial"/>
          <w:bCs/>
          <w:color w:val="000000" w:themeColor="text1"/>
          <w:sz w:val="22"/>
          <w:szCs w:val="22"/>
        </w:rPr>
        <w:t>5</w:t>
      </w:r>
      <w:r w:rsidRPr="002361CC">
        <w:rPr>
          <w:rFonts w:ascii="Arial" w:hAnsi="Arial" w:cs="Arial"/>
          <w:bCs/>
          <w:color w:val="000000" w:themeColor="text1"/>
          <w:sz w:val="22"/>
          <w:szCs w:val="22"/>
        </w:rPr>
        <w:t xml:space="preserve"> marks)</w:t>
      </w:r>
    </w:p>
    <w:p w14:paraId="0651CA73" w14:textId="77777777" w:rsidR="00DF1BF7" w:rsidRDefault="00DF1BF7"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F1BF7" w:rsidRPr="001F76D7" w14:paraId="4A5824FA" w14:textId="77777777" w:rsidTr="003611DB">
        <w:trPr>
          <w:trHeight w:val="567"/>
          <w:jc w:val="center"/>
        </w:trPr>
        <w:tc>
          <w:tcPr>
            <w:tcW w:w="7083" w:type="dxa"/>
            <w:vAlign w:val="center"/>
          </w:tcPr>
          <w:p w14:paraId="6F9788C9" w14:textId="51463ADF" w:rsidR="00DF1BF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P</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u</m:t>
                  </m:r>
                </m:e>
                <m:sub>
                  <m:r>
                    <w:rPr>
                      <w:rFonts w:ascii="Cambria Math" w:hAnsi="Cambria Math"/>
                      <w:color w:val="4F81BD" w:themeColor="accent1"/>
                    </w:rPr>
                    <m:t>P</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P</m:t>
                  </m:r>
                </m:sub>
              </m:sSub>
              <m:r>
                <w:rPr>
                  <w:rFonts w:ascii="Cambria Math" w:hAnsi="Cambria Math"/>
                  <w:color w:val="4F81BD" w:themeColor="accent1"/>
                </w:rPr>
                <m:t>t</m:t>
              </m:r>
            </m:oMath>
            <w:r w:rsidR="00DF1BF7">
              <w:rPr>
                <w:color w:val="4F81BD" w:themeColor="accent1"/>
              </w:rPr>
              <w:t xml:space="preserve"> </w:t>
            </w:r>
          </w:p>
          <w:p w14:paraId="2FE41888" w14:textId="23BA2811" w:rsidR="00DF1BF7" w:rsidRDefault="00DF1BF7" w:rsidP="003611DB">
            <w:pPr>
              <w:rPr>
                <w:color w:val="4F81BD" w:themeColor="accent1"/>
              </w:rPr>
            </w:pPr>
            <m:oMath>
              <m:r>
                <w:rPr>
                  <w:rFonts w:ascii="Cambria Math" w:hAnsi="Cambria Math"/>
                  <w:color w:val="4F81BD" w:themeColor="accent1"/>
                </w:rPr>
                <m:t>25.0=16.7+3.50t</m:t>
              </m:r>
            </m:oMath>
            <w:r>
              <w:rPr>
                <w:color w:val="4F81BD" w:themeColor="accent1"/>
              </w:rPr>
              <w:t xml:space="preserve"> </w:t>
            </w:r>
          </w:p>
        </w:tc>
        <w:tc>
          <w:tcPr>
            <w:tcW w:w="1933" w:type="dxa"/>
            <w:vAlign w:val="center"/>
          </w:tcPr>
          <w:p w14:paraId="5C8DE35C" w14:textId="77777777" w:rsidR="00DF1BF7" w:rsidRPr="001F76D7" w:rsidRDefault="00DF1BF7" w:rsidP="003611DB">
            <w:pPr>
              <w:jc w:val="center"/>
              <w:rPr>
                <w:color w:val="4F81BD" w:themeColor="accent1"/>
              </w:rPr>
            </w:pPr>
            <w:r w:rsidRPr="001F76D7">
              <w:rPr>
                <w:color w:val="4F81BD" w:themeColor="accent1"/>
              </w:rPr>
              <w:t>1 mark</w:t>
            </w:r>
          </w:p>
        </w:tc>
      </w:tr>
      <w:tr w:rsidR="00B63C8C" w:rsidRPr="001F76D7" w14:paraId="50BC2DC6" w14:textId="77777777" w:rsidTr="003611DB">
        <w:trPr>
          <w:trHeight w:val="567"/>
          <w:jc w:val="center"/>
        </w:trPr>
        <w:tc>
          <w:tcPr>
            <w:tcW w:w="7083" w:type="dxa"/>
            <w:vAlign w:val="center"/>
          </w:tcPr>
          <w:p w14:paraId="0DD46DC8" w14:textId="3AC97E18" w:rsidR="00B63C8C" w:rsidRDefault="00B63C8C" w:rsidP="00B63C8C">
            <w:pPr>
              <w:rPr>
                <w:color w:val="4F81BD" w:themeColor="accent1"/>
              </w:rPr>
            </w:pPr>
            <m:oMath>
              <m:r>
                <w:rPr>
                  <w:rFonts w:ascii="Cambria Math" w:hAnsi="Cambria Math"/>
                  <w:color w:val="4F81BD" w:themeColor="accent1"/>
                </w:rPr>
                <m:t xml:space="preserve">t=2.37 </m:t>
              </m:r>
            </m:oMath>
            <w:r>
              <w:rPr>
                <w:color w:val="4F81BD" w:themeColor="accent1"/>
              </w:rPr>
              <w:t>s</w:t>
            </w:r>
          </w:p>
        </w:tc>
        <w:tc>
          <w:tcPr>
            <w:tcW w:w="1933" w:type="dxa"/>
            <w:vAlign w:val="center"/>
          </w:tcPr>
          <w:p w14:paraId="29843A45" w14:textId="4938A55C" w:rsidR="00B63C8C" w:rsidRPr="001F76D7" w:rsidRDefault="00B63C8C" w:rsidP="00B63C8C">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63C8C" w:rsidRPr="001F76D7" w14:paraId="71737A6B" w14:textId="77777777" w:rsidTr="003611DB">
        <w:trPr>
          <w:trHeight w:val="567"/>
          <w:jc w:val="center"/>
        </w:trPr>
        <w:tc>
          <w:tcPr>
            <w:tcW w:w="7083" w:type="dxa"/>
            <w:vAlign w:val="center"/>
          </w:tcPr>
          <w:p w14:paraId="162937A7" w14:textId="4AE08161" w:rsidR="00B63C8C" w:rsidRDefault="00000000" w:rsidP="00B63C8C">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P</m:t>
                  </m:r>
                </m:sub>
              </m:sSub>
              <m:r>
                <w:rPr>
                  <w:rFonts w:ascii="Cambria Math" w:hAnsi="Cambria Math"/>
                  <w:color w:val="4F81BD" w:themeColor="accent1"/>
                </w:rPr>
                <m:t>=ut+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a</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16.7</m:t>
                  </m:r>
                </m:e>
              </m:d>
              <m:d>
                <m:dPr>
                  <m:ctrlPr>
                    <w:rPr>
                      <w:rFonts w:ascii="Cambria Math" w:hAnsi="Cambria Math"/>
                      <w:i/>
                      <w:color w:val="4F81BD" w:themeColor="accent1"/>
                    </w:rPr>
                  </m:ctrlPr>
                </m:dPr>
                <m:e>
                  <m:r>
                    <w:rPr>
                      <w:rFonts w:ascii="Cambria Math" w:hAnsi="Cambria Math"/>
                      <w:color w:val="4F81BD" w:themeColor="accent1"/>
                    </w:rPr>
                    <m:t>2.37</m:t>
                  </m:r>
                </m:e>
              </m:d>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d>
                <m:dPr>
                  <m:ctrlPr>
                    <w:rPr>
                      <w:rFonts w:ascii="Cambria Math" w:hAnsi="Cambria Math"/>
                      <w:i/>
                      <w:color w:val="4F81BD" w:themeColor="accent1"/>
                    </w:rPr>
                  </m:ctrlPr>
                </m:dPr>
                <m:e>
                  <m:r>
                    <w:rPr>
                      <w:rFonts w:ascii="Cambria Math" w:hAnsi="Cambria Math"/>
                      <w:color w:val="4F81BD" w:themeColor="accent1"/>
                    </w:rPr>
                    <m:t>3.50</m:t>
                  </m:r>
                </m:e>
              </m:d>
              <m:sSup>
                <m:sSupPr>
                  <m:ctrlPr>
                    <w:rPr>
                      <w:rFonts w:ascii="Cambria Math" w:hAnsi="Cambria Math"/>
                      <w:i/>
                      <w:color w:val="4F81BD" w:themeColor="accent1"/>
                    </w:rPr>
                  </m:ctrlPr>
                </m:sSupPr>
                <m:e>
                  <m:d>
                    <m:dPr>
                      <m:ctrlPr>
                        <w:rPr>
                          <w:rFonts w:ascii="Cambria Math" w:hAnsi="Cambria Math"/>
                          <w:i/>
                          <w:color w:val="4F81BD" w:themeColor="accent1"/>
                        </w:rPr>
                      </m:ctrlPr>
                    </m:dPr>
                    <m:e>
                      <m:r>
                        <w:rPr>
                          <w:rFonts w:ascii="Cambria Math" w:hAnsi="Cambria Math"/>
                          <w:color w:val="4F81BD" w:themeColor="accent1"/>
                        </w:rPr>
                        <m:t>2.37</m:t>
                      </m:r>
                    </m:e>
                  </m:d>
                </m:e>
                <m:sup>
                  <m:r>
                    <w:rPr>
                      <w:rFonts w:ascii="Cambria Math" w:hAnsi="Cambria Math"/>
                      <w:color w:val="4F81BD" w:themeColor="accent1"/>
                    </w:rPr>
                    <m:t>2</m:t>
                  </m:r>
                </m:sup>
              </m:sSup>
              <m:r>
                <w:rPr>
                  <w:rFonts w:ascii="Cambria Math" w:hAnsi="Cambria Math"/>
                  <w:color w:val="4F81BD" w:themeColor="accent1"/>
                </w:rPr>
                <m:t>=49.4</m:t>
              </m:r>
            </m:oMath>
            <w:r w:rsidR="00B63C8C">
              <w:rPr>
                <w:color w:val="4F81BD" w:themeColor="accent1"/>
              </w:rPr>
              <w:t xml:space="preserve"> m</w:t>
            </w:r>
          </w:p>
        </w:tc>
        <w:tc>
          <w:tcPr>
            <w:tcW w:w="1933" w:type="dxa"/>
            <w:vAlign w:val="center"/>
          </w:tcPr>
          <w:p w14:paraId="4648C9D3" w14:textId="1D2C9F34" w:rsidR="00B63C8C" w:rsidRPr="001F76D7" w:rsidRDefault="00B63C8C" w:rsidP="00B63C8C">
            <w:pPr>
              <w:jc w:val="center"/>
              <w:rPr>
                <w:color w:val="4F81BD" w:themeColor="accent1"/>
              </w:rPr>
            </w:pPr>
            <w:r w:rsidRPr="001F76D7">
              <w:rPr>
                <w:color w:val="4F81BD" w:themeColor="accent1"/>
              </w:rPr>
              <w:t>1 mark</w:t>
            </w:r>
          </w:p>
        </w:tc>
      </w:tr>
      <w:tr w:rsidR="00B63C8C" w:rsidRPr="001F76D7" w14:paraId="5845AD95" w14:textId="77777777" w:rsidTr="003611DB">
        <w:trPr>
          <w:trHeight w:val="567"/>
          <w:jc w:val="center"/>
        </w:trPr>
        <w:tc>
          <w:tcPr>
            <w:tcW w:w="7083" w:type="dxa"/>
            <w:vAlign w:val="center"/>
          </w:tcPr>
          <w:p w14:paraId="171D26B2" w14:textId="0593FD36" w:rsidR="00B63C8C" w:rsidRDefault="00000000" w:rsidP="00B63C8C">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C</m:t>
                  </m:r>
                </m:sub>
              </m:sSub>
              <m:r>
                <w:rPr>
                  <w:rFonts w:ascii="Cambria Math" w:hAnsi="Cambria Math"/>
                  <w:color w:val="4F81BD" w:themeColor="accent1"/>
                </w:rPr>
                <m:t>=ut=</m:t>
              </m:r>
              <m:d>
                <m:dPr>
                  <m:ctrlPr>
                    <w:rPr>
                      <w:rFonts w:ascii="Cambria Math" w:hAnsi="Cambria Math"/>
                      <w:i/>
                      <w:color w:val="4F81BD" w:themeColor="accent1"/>
                    </w:rPr>
                  </m:ctrlPr>
                </m:dPr>
                <m:e>
                  <m:r>
                    <w:rPr>
                      <w:rFonts w:ascii="Cambria Math" w:hAnsi="Cambria Math"/>
                      <w:color w:val="4F81BD" w:themeColor="accent1"/>
                    </w:rPr>
                    <m:t>25.0</m:t>
                  </m:r>
                </m:e>
              </m:d>
              <m:d>
                <m:dPr>
                  <m:ctrlPr>
                    <w:rPr>
                      <w:rFonts w:ascii="Cambria Math" w:hAnsi="Cambria Math"/>
                      <w:i/>
                      <w:color w:val="4F81BD" w:themeColor="accent1"/>
                    </w:rPr>
                  </m:ctrlPr>
                </m:dPr>
                <m:e>
                  <m:r>
                    <w:rPr>
                      <w:rFonts w:ascii="Cambria Math" w:hAnsi="Cambria Math"/>
                      <w:color w:val="4F81BD" w:themeColor="accent1"/>
                    </w:rPr>
                    <m:t>2.37</m:t>
                  </m:r>
                </m:e>
              </m:d>
              <m:r>
                <w:rPr>
                  <w:rFonts w:ascii="Cambria Math" w:hAnsi="Cambria Math"/>
                  <w:color w:val="4F81BD" w:themeColor="accent1"/>
                </w:rPr>
                <m:t xml:space="preserve">=59.3 </m:t>
              </m:r>
            </m:oMath>
            <w:r w:rsidR="00B63C8C">
              <w:rPr>
                <w:color w:val="4F81BD" w:themeColor="accent1"/>
              </w:rPr>
              <w:t>m</w:t>
            </w:r>
          </w:p>
        </w:tc>
        <w:tc>
          <w:tcPr>
            <w:tcW w:w="1933" w:type="dxa"/>
            <w:vAlign w:val="center"/>
          </w:tcPr>
          <w:p w14:paraId="54624032" w14:textId="786FD083" w:rsidR="00B63C8C" w:rsidRPr="001F76D7" w:rsidRDefault="00B63C8C" w:rsidP="00B63C8C">
            <w:pPr>
              <w:jc w:val="center"/>
              <w:rPr>
                <w:color w:val="4F81BD" w:themeColor="accent1"/>
              </w:rPr>
            </w:pPr>
            <w:r w:rsidRPr="001F76D7">
              <w:rPr>
                <w:color w:val="4F81BD" w:themeColor="accent1"/>
              </w:rPr>
              <w:t>1 mark</w:t>
            </w:r>
          </w:p>
        </w:tc>
      </w:tr>
      <w:tr w:rsidR="00B63C8C" w:rsidRPr="001F76D7" w14:paraId="7262D33E" w14:textId="77777777" w:rsidTr="003611DB">
        <w:trPr>
          <w:trHeight w:val="567"/>
          <w:jc w:val="center"/>
        </w:trPr>
        <w:tc>
          <w:tcPr>
            <w:tcW w:w="7083" w:type="dxa"/>
            <w:vAlign w:val="center"/>
          </w:tcPr>
          <w:p w14:paraId="1599C107" w14:textId="7BE1D083" w:rsidR="00B63C8C" w:rsidRDefault="00000000" w:rsidP="00B63C8C">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P</m:t>
                  </m:r>
                </m:sub>
              </m:sSub>
              <m:r>
                <w:rPr>
                  <w:rFonts w:ascii="Cambria Math" w:hAnsi="Cambria Math"/>
                  <w:color w:val="4F81BD" w:themeColor="accent1"/>
                </w:rPr>
                <m:t>=59.5-49.6=9.84</m:t>
              </m:r>
            </m:oMath>
            <w:r w:rsidR="00E76908">
              <w:rPr>
                <w:color w:val="4F81BD" w:themeColor="accent1"/>
              </w:rPr>
              <w:t xml:space="preserve"> m</w:t>
            </w:r>
          </w:p>
        </w:tc>
        <w:tc>
          <w:tcPr>
            <w:tcW w:w="1933" w:type="dxa"/>
            <w:vAlign w:val="center"/>
          </w:tcPr>
          <w:p w14:paraId="468EE137" w14:textId="3E6DBC56" w:rsidR="00B63C8C" w:rsidRPr="001F76D7" w:rsidRDefault="00D4283B" w:rsidP="00B63C8C">
            <w:pPr>
              <w:jc w:val="center"/>
              <w:rPr>
                <w:color w:val="4F81BD" w:themeColor="accent1"/>
              </w:rPr>
            </w:pPr>
            <w:r w:rsidRPr="001F76D7">
              <w:rPr>
                <w:color w:val="4F81BD" w:themeColor="accent1"/>
              </w:rPr>
              <w:t>1 mark</w:t>
            </w:r>
          </w:p>
        </w:tc>
      </w:tr>
    </w:tbl>
    <w:p w14:paraId="4EE6F51C" w14:textId="13AA2F37" w:rsidR="0006522D" w:rsidRDefault="0006522D" w:rsidP="0006522D">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sidR="00BE1AED">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p>
    <w:p w14:paraId="02E1FB18" w14:textId="77777777" w:rsidR="00D4283B" w:rsidRDefault="00D4283B" w:rsidP="0006522D">
      <w:pPr>
        <w:pStyle w:val="ListParagraph"/>
        <w:tabs>
          <w:tab w:val="left" w:pos="709"/>
          <w:tab w:val="left" w:pos="8080"/>
        </w:tabs>
        <w:snapToGrid w:val="0"/>
        <w:spacing w:after="240" w:line="480" w:lineRule="auto"/>
        <w:contextualSpacing/>
        <w:jc w:val="right"/>
        <w:rPr>
          <w:rFonts w:cs="Arial"/>
          <w:szCs w:val="22"/>
        </w:rPr>
      </w:pPr>
    </w:p>
    <w:p w14:paraId="2CCBBFEF" w14:textId="210937DE" w:rsidR="00BE1AED" w:rsidRDefault="00BE1AED" w:rsidP="0006522D">
      <w:pPr>
        <w:ind w:left="720" w:hanging="720"/>
        <w:contextualSpacing/>
        <w:rPr>
          <w:rFonts w:ascii="Arial" w:hAnsi="Arial" w:cs="Arial"/>
          <w:bCs/>
          <w:color w:val="000000" w:themeColor="text1"/>
          <w:sz w:val="22"/>
          <w:szCs w:val="22"/>
        </w:rPr>
      </w:pPr>
    </w:p>
    <w:p w14:paraId="79B0F704" w14:textId="15015D93" w:rsidR="00E76908" w:rsidRDefault="00E76908" w:rsidP="0006522D">
      <w:pPr>
        <w:ind w:left="720" w:hanging="720"/>
        <w:contextualSpacing/>
        <w:rPr>
          <w:rFonts w:ascii="Arial" w:hAnsi="Arial" w:cs="Arial"/>
          <w:bCs/>
          <w:color w:val="000000" w:themeColor="text1"/>
          <w:sz w:val="22"/>
          <w:szCs w:val="22"/>
        </w:rPr>
      </w:pPr>
    </w:p>
    <w:p w14:paraId="706F9376" w14:textId="1552A30F" w:rsidR="00E76908" w:rsidRDefault="00E76908" w:rsidP="0006522D">
      <w:pPr>
        <w:ind w:left="720" w:hanging="720"/>
        <w:contextualSpacing/>
        <w:rPr>
          <w:rFonts w:ascii="Arial" w:hAnsi="Arial" w:cs="Arial"/>
          <w:bCs/>
          <w:color w:val="000000" w:themeColor="text1"/>
          <w:sz w:val="22"/>
          <w:szCs w:val="22"/>
        </w:rPr>
      </w:pPr>
    </w:p>
    <w:p w14:paraId="1E46382A" w14:textId="06E56234" w:rsidR="00E76908" w:rsidRDefault="00E76908" w:rsidP="0006522D">
      <w:pPr>
        <w:ind w:left="720" w:hanging="720"/>
        <w:contextualSpacing/>
        <w:rPr>
          <w:rFonts w:ascii="Arial" w:hAnsi="Arial" w:cs="Arial"/>
          <w:bCs/>
          <w:color w:val="000000" w:themeColor="text1"/>
          <w:sz w:val="22"/>
          <w:szCs w:val="22"/>
        </w:rPr>
      </w:pPr>
    </w:p>
    <w:p w14:paraId="28F5082F" w14:textId="77777777" w:rsidR="00E76908" w:rsidRDefault="00E76908" w:rsidP="0006522D">
      <w:pPr>
        <w:ind w:left="720" w:hanging="720"/>
        <w:contextualSpacing/>
        <w:rPr>
          <w:rFonts w:ascii="Arial" w:hAnsi="Arial" w:cs="Arial"/>
          <w:bCs/>
          <w:color w:val="000000" w:themeColor="text1"/>
          <w:sz w:val="22"/>
          <w:szCs w:val="22"/>
        </w:rPr>
      </w:pPr>
    </w:p>
    <w:p w14:paraId="0D56115C" w14:textId="32517CD0"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E1AED">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how long it takes for the police car to catch up to the speeding car (from the time the speeding car first passed the police car).</w:t>
      </w:r>
    </w:p>
    <w:p w14:paraId="39E4B643" w14:textId="4593A3BE" w:rsidR="0006522D" w:rsidRDefault="0006522D" w:rsidP="0006522D">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BFD9B8C" w14:textId="7FF6AE63" w:rsidR="00D4283B" w:rsidRDefault="00D4283B" w:rsidP="0006522D">
      <w:pPr>
        <w:shd w:val="clear" w:color="auto" w:fill="FFFFFF"/>
        <w:spacing w:before="100" w:beforeAutospacing="1" w:after="100" w:afterAutospacing="1"/>
        <w:ind w:left="8640"/>
        <w:contextualSpacing/>
        <w:rPr>
          <w:rFonts w:ascii="Arial" w:hAnsi="Arial" w:cs="Arial"/>
          <w:sz w:val="22"/>
          <w:szCs w:val="22"/>
        </w:rPr>
      </w:pPr>
    </w:p>
    <w:p w14:paraId="358D1888" w14:textId="77777777" w:rsidR="00807693" w:rsidRDefault="00807693"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4283B" w:rsidRPr="001F76D7" w14:paraId="7E723947" w14:textId="77777777" w:rsidTr="003611DB">
        <w:trPr>
          <w:trHeight w:val="567"/>
          <w:jc w:val="center"/>
        </w:trPr>
        <w:tc>
          <w:tcPr>
            <w:tcW w:w="7083" w:type="dxa"/>
            <w:vAlign w:val="center"/>
          </w:tcPr>
          <w:p w14:paraId="6BAAFCCA" w14:textId="19B0C05B" w:rsidR="00D4283B"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s</m:t>
                  </m:r>
                </m:e>
                <m:sub>
                  <m:r>
                    <w:rPr>
                      <w:rFonts w:ascii="Cambria Math" w:hAnsi="Cambria Math" w:cs="Arial"/>
                      <w:color w:val="4F81BD" w:themeColor="accent1"/>
                    </w:rPr>
                    <m:t>P</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s</m:t>
                  </m:r>
                </m:e>
                <m:sub>
                  <m:r>
                    <w:rPr>
                      <w:rFonts w:ascii="Cambria Math" w:hAnsi="Cambria Math" w:cs="Arial"/>
                      <w:color w:val="4F81BD" w:themeColor="accent1"/>
                    </w:rPr>
                    <m:t>C</m:t>
                  </m:r>
                </m:sub>
              </m:sSub>
            </m:oMath>
            <w:r w:rsidR="00D4283B">
              <w:rPr>
                <w:color w:val="4F81BD" w:themeColor="accent1"/>
              </w:rPr>
              <w:t xml:space="preserve"> </w:t>
            </w:r>
          </w:p>
          <w:p w14:paraId="15A12C83" w14:textId="3BD3BE53" w:rsidR="00D4283B" w:rsidRPr="00D4283B"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u</m:t>
                  </m:r>
                </m:e>
                <m:sub>
                  <m:r>
                    <w:rPr>
                      <w:rFonts w:ascii="Cambria Math" w:hAnsi="Cambria Math"/>
                      <w:color w:val="4F81BD" w:themeColor="accent1"/>
                    </w:rPr>
                    <m:t>P</m:t>
                  </m:r>
                </m:sub>
              </m:sSub>
              <m:r>
                <w:rPr>
                  <w:rFonts w:ascii="Cambria Math" w:hAnsi="Cambria Math"/>
                  <w:color w:val="4F81BD" w:themeColor="accent1"/>
                </w:rPr>
                <m:t>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p</m:t>
                  </m:r>
                </m:sub>
              </m:sSub>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u</m:t>
                  </m:r>
                </m:e>
                <m:sub>
                  <m:r>
                    <w:rPr>
                      <w:rFonts w:ascii="Cambria Math" w:hAnsi="Cambria Math"/>
                      <w:color w:val="4F81BD" w:themeColor="accent1"/>
                    </w:rPr>
                    <m:t>C</m:t>
                  </m:r>
                </m:sub>
              </m:sSub>
              <m:r>
                <w:rPr>
                  <w:rFonts w:ascii="Cambria Math" w:hAnsi="Cambria Math"/>
                  <w:color w:val="4F81BD" w:themeColor="accent1"/>
                </w:rPr>
                <m:t>t</m:t>
              </m:r>
            </m:oMath>
            <w:r w:rsidR="00D4283B">
              <w:rPr>
                <w:color w:val="4F81BD" w:themeColor="accent1"/>
              </w:rPr>
              <w:t xml:space="preserve"> </w:t>
            </w:r>
          </w:p>
          <w:p w14:paraId="18230D49" w14:textId="3A6226E6" w:rsidR="00D4283B" w:rsidRPr="00D4283B" w:rsidRDefault="00D4283B" w:rsidP="003611DB">
            <w:pPr>
              <w:rPr>
                <w:color w:val="4F81BD" w:themeColor="accent1"/>
              </w:rPr>
            </w:pPr>
            <m:oMath>
              <m:r>
                <w:rPr>
                  <w:rFonts w:ascii="Cambria Math" w:hAnsi="Cambria Math"/>
                  <w:color w:val="4F81BD" w:themeColor="accent1"/>
                </w:rPr>
                <m:t>16.7t+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×3.50×</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r>
                <w:rPr>
                  <w:rFonts w:ascii="Cambria Math" w:hAnsi="Cambria Math"/>
                  <w:color w:val="4F81BD" w:themeColor="accent1"/>
                </w:rPr>
                <m:t>=25.0t</m:t>
              </m:r>
            </m:oMath>
            <w:r>
              <w:rPr>
                <w:color w:val="4F81BD" w:themeColor="accent1"/>
              </w:rPr>
              <w:t xml:space="preserve"> </w:t>
            </w:r>
          </w:p>
        </w:tc>
        <w:tc>
          <w:tcPr>
            <w:tcW w:w="1933" w:type="dxa"/>
            <w:vAlign w:val="center"/>
          </w:tcPr>
          <w:p w14:paraId="13C16CA9" w14:textId="77777777" w:rsidR="00D4283B" w:rsidRPr="001F76D7" w:rsidRDefault="00D4283B"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D4283B" w:rsidRPr="001F76D7" w14:paraId="7E5167D0" w14:textId="77777777" w:rsidTr="003611DB">
        <w:trPr>
          <w:trHeight w:val="567"/>
          <w:jc w:val="center"/>
        </w:trPr>
        <w:tc>
          <w:tcPr>
            <w:tcW w:w="7083" w:type="dxa"/>
            <w:vAlign w:val="center"/>
          </w:tcPr>
          <w:p w14:paraId="7F0C473C" w14:textId="54104D98" w:rsidR="004E5562" w:rsidRDefault="004E5562" w:rsidP="004E5562">
            <w:pPr>
              <w:rPr>
                <w:color w:val="4F81BD" w:themeColor="accent1"/>
              </w:rPr>
            </w:pPr>
            <m:oMath>
              <m:r>
                <w:rPr>
                  <w:rFonts w:ascii="Cambria Math" w:hAnsi="Cambria Math"/>
                  <w:color w:val="4F81BD" w:themeColor="accent1"/>
                </w:rPr>
                <m:t>16.7+</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×3.50×t=25.0</m:t>
              </m:r>
            </m:oMath>
            <w:r>
              <w:rPr>
                <w:color w:val="4F81BD" w:themeColor="accent1"/>
              </w:rPr>
              <w:t xml:space="preserve"> </w:t>
            </w:r>
          </w:p>
        </w:tc>
        <w:tc>
          <w:tcPr>
            <w:tcW w:w="1933" w:type="dxa"/>
            <w:vAlign w:val="center"/>
          </w:tcPr>
          <w:p w14:paraId="1515BF1D" w14:textId="77777777" w:rsidR="00D4283B" w:rsidRPr="001F76D7" w:rsidRDefault="00D4283B" w:rsidP="003611DB">
            <w:pPr>
              <w:jc w:val="center"/>
              <w:rPr>
                <w:color w:val="4F81BD" w:themeColor="accent1"/>
              </w:rPr>
            </w:pPr>
            <w:r w:rsidRPr="001F76D7">
              <w:rPr>
                <w:color w:val="4F81BD" w:themeColor="accent1"/>
              </w:rPr>
              <w:t>1 mark</w:t>
            </w:r>
          </w:p>
        </w:tc>
      </w:tr>
      <w:tr w:rsidR="004E5562" w:rsidRPr="001F76D7" w14:paraId="1B329630" w14:textId="77777777" w:rsidTr="003611DB">
        <w:trPr>
          <w:trHeight w:val="567"/>
          <w:jc w:val="center"/>
        </w:trPr>
        <w:tc>
          <w:tcPr>
            <w:tcW w:w="7083" w:type="dxa"/>
            <w:vAlign w:val="center"/>
          </w:tcPr>
          <w:p w14:paraId="2899D598" w14:textId="54D53EF1" w:rsidR="004E5562" w:rsidRDefault="004E5562" w:rsidP="004E5562">
            <w:pPr>
              <w:rPr>
                <w:color w:val="4F81BD" w:themeColor="accent1"/>
              </w:rPr>
            </w:pPr>
            <m:oMath>
              <m:r>
                <w:rPr>
                  <w:rFonts w:ascii="Cambria Math" w:hAnsi="Cambria Math"/>
                  <w:color w:val="4F81BD" w:themeColor="accent1"/>
                </w:rPr>
                <m:t>t=4.74</m:t>
              </m:r>
            </m:oMath>
            <w:r>
              <w:rPr>
                <w:color w:val="4F81BD" w:themeColor="accent1"/>
              </w:rPr>
              <w:t xml:space="preserve"> s</w:t>
            </w:r>
          </w:p>
        </w:tc>
        <w:tc>
          <w:tcPr>
            <w:tcW w:w="1933" w:type="dxa"/>
            <w:vAlign w:val="center"/>
          </w:tcPr>
          <w:p w14:paraId="30A3E91C" w14:textId="28B451BC" w:rsidR="004E5562" w:rsidRPr="001F76D7" w:rsidRDefault="004E5562" w:rsidP="004E5562">
            <w:pPr>
              <w:jc w:val="center"/>
              <w:rPr>
                <w:color w:val="4F81BD" w:themeColor="accent1"/>
              </w:rPr>
            </w:pPr>
            <w:r w:rsidRPr="001F76D7">
              <w:rPr>
                <w:color w:val="4F81BD" w:themeColor="accent1"/>
              </w:rPr>
              <w:t>1 mark</w:t>
            </w:r>
          </w:p>
        </w:tc>
      </w:tr>
    </w:tbl>
    <w:p w14:paraId="1630F8E4" w14:textId="107DB58F" w:rsidR="0006522D" w:rsidRDefault="0006522D" w:rsidP="004E5562">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p>
    <w:p w14:paraId="0D21EE8D" w14:textId="31E867E2"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average power of the police car during its pursuit.</w:t>
      </w:r>
    </w:p>
    <w:p w14:paraId="69C95D6E" w14:textId="564B565E"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233D3FF9" w14:textId="5CCF5C5B" w:rsidR="006937EA" w:rsidRDefault="006937EA" w:rsidP="0006522D">
      <w:pPr>
        <w:shd w:val="clear" w:color="auto" w:fill="FFFFFF"/>
        <w:spacing w:before="100" w:beforeAutospacing="1" w:after="100" w:afterAutospacing="1"/>
        <w:ind w:left="8640"/>
        <w:contextualSpacing/>
        <w:rPr>
          <w:rFonts w:ascii="Arial" w:hAnsi="Arial" w:cs="Arial"/>
          <w:sz w:val="22"/>
          <w:szCs w:val="22"/>
        </w:rPr>
      </w:pPr>
    </w:p>
    <w:p w14:paraId="1A1703BA" w14:textId="77777777" w:rsidR="00807693" w:rsidRDefault="00807693"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6937EA" w:rsidRPr="001F76D7" w14:paraId="60109F25" w14:textId="77777777" w:rsidTr="003611DB">
        <w:trPr>
          <w:trHeight w:val="567"/>
          <w:jc w:val="center"/>
        </w:trPr>
        <w:tc>
          <w:tcPr>
            <w:tcW w:w="7083" w:type="dxa"/>
            <w:vAlign w:val="center"/>
          </w:tcPr>
          <w:p w14:paraId="1E2F86BF" w14:textId="1E599D2F" w:rsidR="006937EA" w:rsidRPr="00D4283B" w:rsidRDefault="006937EA" w:rsidP="003611DB">
            <w:pPr>
              <w:rPr>
                <w:color w:val="4F81BD" w:themeColor="accent1"/>
              </w:rPr>
            </w:pPr>
            <w:r>
              <w:rPr>
                <w:color w:val="4F81BD" w:themeColor="accent1"/>
              </w:rPr>
              <w:t xml:space="preserve">Average speed of the police car is </w:t>
            </w:r>
            <m:oMath>
              <m:r>
                <w:rPr>
                  <w:rFonts w:ascii="Cambria Math" w:hAnsi="Cambria Math"/>
                  <w:color w:val="4F81BD" w:themeColor="accent1"/>
                </w:rPr>
                <m:t xml:space="preserve">25.0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Pr>
                <w:iCs/>
                <w:color w:val="4F81BD" w:themeColor="accent1"/>
              </w:rPr>
              <w:br/>
              <w:t>(needs to equal the average speed of the speeding car, or by considering parts d and e)</w:t>
            </w:r>
          </w:p>
        </w:tc>
        <w:tc>
          <w:tcPr>
            <w:tcW w:w="1933" w:type="dxa"/>
            <w:vAlign w:val="center"/>
          </w:tcPr>
          <w:p w14:paraId="20510A9B" w14:textId="77777777" w:rsidR="006937EA" w:rsidRPr="001F76D7" w:rsidRDefault="006937EA"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6937EA" w:rsidRPr="001F76D7" w14:paraId="399C4C3E" w14:textId="77777777" w:rsidTr="003611DB">
        <w:trPr>
          <w:trHeight w:val="567"/>
          <w:jc w:val="center"/>
        </w:trPr>
        <w:tc>
          <w:tcPr>
            <w:tcW w:w="7083" w:type="dxa"/>
            <w:vAlign w:val="center"/>
          </w:tcPr>
          <w:p w14:paraId="78B6292D" w14:textId="65BE2AC5" w:rsidR="006937EA" w:rsidRDefault="006937EA" w:rsidP="003611DB">
            <w:pPr>
              <w:rPr>
                <w:color w:val="4F81BD" w:themeColor="accent1"/>
              </w:rPr>
            </w:pPr>
            <m:oMath>
              <m:r>
                <w:rPr>
                  <w:rFonts w:ascii="Cambria Math" w:hAnsi="Cambria Math"/>
                  <w:color w:val="4F81BD" w:themeColor="accent1"/>
                </w:rPr>
                <m:t>F=ma=</m:t>
              </m:r>
              <m:d>
                <m:dPr>
                  <m:ctrlPr>
                    <w:rPr>
                      <w:rFonts w:ascii="Cambria Math" w:hAnsi="Cambria Math"/>
                      <w:i/>
                      <w:color w:val="4F81BD" w:themeColor="accent1"/>
                    </w:rPr>
                  </m:ctrlPr>
                </m:dPr>
                <m:e>
                  <m:r>
                    <w:rPr>
                      <w:rFonts w:ascii="Cambria Math" w:hAnsi="Cambria Math"/>
                      <w:color w:val="4F81BD" w:themeColor="accent1"/>
                    </w:rPr>
                    <m:t>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d>
                <m:dPr>
                  <m:ctrlPr>
                    <w:rPr>
                      <w:rFonts w:ascii="Cambria Math" w:hAnsi="Cambria Math"/>
                      <w:i/>
                      <w:color w:val="4F81BD" w:themeColor="accent1"/>
                    </w:rPr>
                  </m:ctrlPr>
                </m:dPr>
                <m:e>
                  <m:r>
                    <w:rPr>
                      <w:rFonts w:ascii="Cambria Math" w:hAnsi="Cambria Math"/>
                      <w:color w:val="4F81BD" w:themeColor="accent1"/>
                    </w:rPr>
                    <m:t>3.50</m:t>
                  </m:r>
                </m:e>
              </m:d>
              <m:r>
                <w:rPr>
                  <w:rFonts w:ascii="Cambria Math" w:hAnsi="Cambria Math"/>
                  <w:color w:val="4F81BD" w:themeColor="accent1"/>
                </w:rPr>
                <m:t>=5.25×</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Pr>
                <w:color w:val="4F81BD" w:themeColor="accent1"/>
              </w:rPr>
              <w:t xml:space="preserve"> N</w:t>
            </w:r>
          </w:p>
        </w:tc>
        <w:tc>
          <w:tcPr>
            <w:tcW w:w="1933" w:type="dxa"/>
            <w:vAlign w:val="center"/>
          </w:tcPr>
          <w:p w14:paraId="7F56A246" w14:textId="77777777" w:rsidR="006937EA" w:rsidRPr="001F76D7" w:rsidRDefault="006937EA" w:rsidP="003611DB">
            <w:pPr>
              <w:jc w:val="center"/>
              <w:rPr>
                <w:color w:val="4F81BD" w:themeColor="accent1"/>
              </w:rPr>
            </w:pPr>
            <w:r w:rsidRPr="001F76D7">
              <w:rPr>
                <w:color w:val="4F81BD" w:themeColor="accent1"/>
              </w:rPr>
              <w:t>1 mark</w:t>
            </w:r>
          </w:p>
        </w:tc>
      </w:tr>
      <w:tr w:rsidR="006937EA" w:rsidRPr="001F76D7" w14:paraId="662E4CD5" w14:textId="77777777" w:rsidTr="003611DB">
        <w:trPr>
          <w:trHeight w:val="567"/>
          <w:jc w:val="center"/>
        </w:trPr>
        <w:tc>
          <w:tcPr>
            <w:tcW w:w="7083" w:type="dxa"/>
            <w:vAlign w:val="center"/>
          </w:tcPr>
          <w:p w14:paraId="3C25C742" w14:textId="6BE2A18E" w:rsidR="006937EA" w:rsidRDefault="006937EA" w:rsidP="003611DB">
            <w:pPr>
              <w:rPr>
                <w:color w:val="4F81BD" w:themeColor="accent1"/>
              </w:rPr>
            </w:pPr>
            <m:oMath>
              <m:r>
                <w:rPr>
                  <w:rFonts w:ascii="Cambria Math" w:hAnsi="Cambria Math"/>
                  <w:color w:val="4F81BD" w:themeColor="accent1"/>
                </w:rPr>
                <m:t>P=F</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av</m:t>
                  </m:r>
                </m:sub>
              </m:sSub>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5.25×</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d>
                <m:dPr>
                  <m:ctrlPr>
                    <w:rPr>
                      <w:rFonts w:ascii="Cambria Math" w:hAnsi="Cambria Math"/>
                      <w:i/>
                      <w:color w:val="4F81BD" w:themeColor="accent1"/>
                    </w:rPr>
                  </m:ctrlPr>
                </m:dPr>
                <m:e>
                  <m:r>
                    <w:rPr>
                      <w:rFonts w:ascii="Cambria Math" w:hAnsi="Cambria Math"/>
                      <w:color w:val="4F81BD" w:themeColor="accent1"/>
                    </w:rPr>
                    <m:t>25.0</m:t>
                  </m:r>
                </m:e>
              </m:d>
              <m:r>
                <w:rPr>
                  <w:rFonts w:ascii="Cambria Math" w:hAnsi="Cambria Math"/>
                  <w:color w:val="4F81BD" w:themeColor="accent1"/>
                </w:rPr>
                <m:t>=1.31×</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oMath>
            <w:r w:rsidR="00457435">
              <w:rPr>
                <w:color w:val="4F81BD" w:themeColor="accent1"/>
              </w:rPr>
              <w:t xml:space="preserve"> W</w:t>
            </w:r>
          </w:p>
        </w:tc>
        <w:tc>
          <w:tcPr>
            <w:tcW w:w="1933" w:type="dxa"/>
            <w:vAlign w:val="center"/>
          </w:tcPr>
          <w:p w14:paraId="1059F590" w14:textId="77777777" w:rsidR="006937EA" w:rsidRPr="001F76D7" w:rsidRDefault="006937EA" w:rsidP="003611DB">
            <w:pPr>
              <w:jc w:val="center"/>
              <w:rPr>
                <w:color w:val="4F81BD" w:themeColor="accent1"/>
              </w:rPr>
            </w:pPr>
            <w:r w:rsidRPr="001F76D7">
              <w:rPr>
                <w:color w:val="4F81BD" w:themeColor="accent1"/>
              </w:rPr>
              <w:t>1 mark</w:t>
            </w:r>
          </w:p>
        </w:tc>
      </w:tr>
    </w:tbl>
    <w:p w14:paraId="6D12265E" w14:textId="1BE96B11" w:rsidR="0006522D" w:rsidRDefault="0006522D" w:rsidP="006937EA">
      <w:pPr>
        <w:tabs>
          <w:tab w:val="left" w:pos="709"/>
          <w:tab w:val="left" w:pos="8080"/>
        </w:tabs>
        <w:snapToGrid w:val="0"/>
        <w:spacing w:after="240" w:line="480" w:lineRule="auto"/>
        <w:contextualSpacing/>
        <w:rPr>
          <w:rFonts w:cs="Arial"/>
          <w:bCs/>
          <w:color w:val="808080" w:themeColor="background1" w:themeShade="80"/>
          <w:szCs w:val="22"/>
        </w:rPr>
      </w:pPr>
    </w:p>
    <w:p w14:paraId="64BD3D12" w14:textId="77777777" w:rsidR="00457435" w:rsidRPr="006937EA" w:rsidRDefault="00457435" w:rsidP="006937EA">
      <w:pPr>
        <w:tabs>
          <w:tab w:val="left" w:pos="709"/>
          <w:tab w:val="left" w:pos="8080"/>
        </w:tabs>
        <w:snapToGrid w:val="0"/>
        <w:spacing w:after="240" w:line="480" w:lineRule="auto"/>
        <w:contextualSpacing/>
        <w:rPr>
          <w:rFonts w:cs="Arial"/>
          <w:bCs/>
          <w:color w:val="808080" w:themeColor="background1" w:themeShade="80"/>
          <w:szCs w:val="22"/>
        </w:rPr>
      </w:pPr>
    </w:p>
    <w:p w14:paraId="6C56C315" w14:textId="05E5D417"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Once caught, the speeding car begins to slow down to a stop, braking at a constant rate of 7.00 m s</w:t>
      </w:r>
      <w:r w:rsidRPr="00C84CD8">
        <w:rPr>
          <w:rFonts w:ascii="Arial" w:hAnsi="Arial" w:cs="Arial"/>
          <w:sz w:val="22"/>
          <w:szCs w:val="22"/>
          <w:vertAlign w:val="superscript"/>
        </w:rPr>
        <w:t>-2</w:t>
      </w:r>
      <w:r>
        <w:rPr>
          <w:rFonts w:ascii="Arial" w:hAnsi="Arial" w:cs="Arial"/>
          <w:sz w:val="22"/>
          <w:szCs w:val="22"/>
        </w:rPr>
        <w:t>. Determine the distance over which it brakes.</w:t>
      </w:r>
    </w:p>
    <w:p w14:paraId="5786DBDD" w14:textId="375C7F19"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7284B2ED" w14:textId="47A3AED7" w:rsidR="00457435" w:rsidRDefault="00457435" w:rsidP="0006522D">
      <w:pPr>
        <w:shd w:val="clear" w:color="auto" w:fill="FFFFFF"/>
        <w:spacing w:before="100" w:beforeAutospacing="1" w:after="100" w:afterAutospacing="1"/>
        <w:ind w:left="8640"/>
        <w:contextualSpacing/>
        <w:rPr>
          <w:rFonts w:ascii="Arial" w:hAnsi="Arial" w:cs="Arial"/>
          <w:sz w:val="22"/>
          <w:szCs w:val="22"/>
        </w:rPr>
      </w:pPr>
    </w:p>
    <w:p w14:paraId="6D773F8D" w14:textId="01596048" w:rsidR="00807693" w:rsidRDefault="00807693"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457435" w:rsidRPr="001F76D7" w14:paraId="31539E62" w14:textId="77777777" w:rsidTr="003611DB">
        <w:trPr>
          <w:trHeight w:val="567"/>
          <w:jc w:val="center"/>
        </w:trPr>
        <w:tc>
          <w:tcPr>
            <w:tcW w:w="7083" w:type="dxa"/>
            <w:vAlign w:val="center"/>
          </w:tcPr>
          <w:p w14:paraId="53BA65E3" w14:textId="77777777" w:rsidR="00457435" w:rsidRDefault="00000000" w:rsidP="003611DB">
            <w:pPr>
              <w:rPr>
                <w:color w:val="4F81BD" w:themeColor="accent1"/>
              </w:rPr>
            </w:pPr>
            <m:oMath>
              <m:sSubSup>
                <m:sSubSupPr>
                  <m:ctrlPr>
                    <w:rPr>
                      <w:rFonts w:ascii="Cambria Math" w:hAnsi="Cambria Math"/>
                      <w:i/>
                      <w:color w:val="4F81BD" w:themeColor="accent1"/>
                    </w:rPr>
                  </m:ctrlPr>
                </m:sSubSupPr>
                <m:e>
                  <m:r>
                    <w:rPr>
                      <w:rFonts w:ascii="Cambria Math" w:hAnsi="Cambria Math"/>
                      <w:color w:val="4F81BD" w:themeColor="accent1"/>
                    </w:rPr>
                    <m:t>v</m:t>
                  </m:r>
                </m:e>
                <m:sub>
                  <m:r>
                    <w:rPr>
                      <w:rFonts w:ascii="Cambria Math" w:hAnsi="Cambria Math"/>
                      <w:color w:val="4F81BD" w:themeColor="accent1"/>
                    </w:rPr>
                    <m:t>C</m:t>
                  </m:r>
                </m:sub>
                <m:sup>
                  <m:r>
                    <w:rPr>
                      <w:rFonts w:ascii="Cambria Math" w:hAnsi="Cambria Math"/>
                      <w:color w:val="4F81BD" w:themeColor="accent1"/>
                    </w:rPr>
                    <m:t>2</m:t>
                  </m:r>
                </m:sup>
              </m:sSubSup>
              <m:r>
                <w:rPr>
                  <w:rFonts w:ascii="Cambria Math" w:hAnsi="Cambria Math"/>
                  <w:color w:val="4F81BD" w:themeColor="accent1"/>
                </w:rPr>
                <m:t>=</m:t>
              </m:r>
              <m:sSubSup>
                <m:sSubSupPr>
                  <m:ctrlPr>
                    <w:rPr>
                      <w:rFonts w:ascii="Cambria Math" w:hAnsi="Cambria Math"/>
                      <w:i/>
                      <w:color w:val="4F81BD" w:themeColor="accent1"/>
                    </w:rPr>
                  </m:ctrlPr>
                </m:sSubSupPr>
                <m:e>
                  <m:r>
                    <w:rPr>
                      <w:rFonts w:ascii="Cambria Math" w:hAnsi="Cambria Math"/>
                      <w:color w:val="4F81BD" w:themeColor="accent1"/>
                    </w:rPr>
                    <m:t>u</m:t>
                  </m:r>
                </m:e>
                <m:sub>
                  <m:r>
                    <w:rPr>
                      <w:rFonts w:ascii="Cambria Math" w:hAnsi="Cambria Math"/>
                      <w:color w:val="4F81BD" w:themeColor="accent1"/>
                    </w:rPr>
                    <m:t>C</m:t>
                  </m:r>
                </m:sub>
                <m:sup>
                  <m:r>
                    <w:rPr>
                      <w:rFonts w:ascii="Cambria Math" w:hAnsi="Cambria Math"/>
                      <w:color w:val="4F81BD" w:themeColor="accent1"/>
                    </w:rPr>
                    <m:t>2</m:t>
                  </m:r>
                </m:sup>
              </m:sSubSup>
              <m:r>
                <w:rPr>
                  <w:rFonts w:ascii="Cambria Math" w:hAnsi="Cambria Math"/>
                  <w:color w:val="4F81BD" w:themeColor="accent1"/>
                </w:rPr>
                <m:t>+2</m:t>
              </m:r>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C</m:t>
                  </m:r>
                </m:sub>
              </m:sSub>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C</m:t>
                  </m:r>
                </m:sub>
              </m:sSub>
            </m:oMath>
            <w:r w:rsidR="00807693">
              <w:rPr>
                <w:color w:val="4F81BD" w:themeColor="accent1"/>
              </w:rPr>
              <w:t xml:space="preserve"> </w:t>
            </w:r>
          </w:p>
          <w:p w14:paraId="772098C1" w14:textId="3C99643D" w:rsidR="00807693" w:rsidRPr="00D4283B" w:rsidRDefault="00000000" w:rsidP="003611DB">
            <w:pPr>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0</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25.0</m:t>
                  </m:r>
                </m:e>
                <m:sup>
                  <m:r>
                    <w:rPr>
                      <w:rFonts w:ascii="Cambria Math" w:hAnsi="Cambria Math"/>
                      <w:color w:val="4F81BD" w:themeColor="accent1"/>
                    </w:rPr>
                    <m:t>2</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2</m:t>
                  </m:r>
                </m:e>
              </m:d>
              <m:d>
                <m:dPr>
                  <m:ctrlPr>
                    <w:rPr>
                      <w:rFonts w:ascii="Cambria Math" w:hAnsi="Cambria Math"/>
                      <w:i/>
                      <w:color w:val="4F81BD" w:themeColor="accent1"/>
                    </w:rPr>
                  </m:ctrlPr>
                </m:dPr>
                <m:e>
                  <m:r>
                    <w:rPr>
                      <w:rFonts w:ascii="Cambria Math" w:hAnsi="Cambria Math"/>
                      <w:color w:val="4F81BD" w:themeColor="accent1"/>
                    </w:rPr>
                    <m:t>-7.00</m:t>
                  </m:r>
                </m:e>
              </m:d>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c</m:t>
                  </m:r>
                </m:sub>
              </m:sSub>
            </m:oMath>
            <w:r w:rsidR="00807693">
              <w:rPr>
                <w:color w:val="4F81BD" w:themeColor="accent1"/>
              </w:rPr>
              <w:t xml:space="preserve"> </w:t>
            </w:r>
          </w:p>
        </w:tc>
        <w:tc>
          <w:tcPr>
            <w:tcW w:w="1933" w:type="dxa"/>
            <w:vAlign w:val="center"/>
          </w:tcPr>
          <w:p w14:paraId="38911807" w14:textId="77777777" w:rsidR="00457435" w:rsidRPr="001F76D7" w:rsidRDefault="00457435"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457435" w:rsidRPr="001F76D7" w14:paraId="4351E397" w14:textId="77777777" w:rsidTr="003611DB">
        <w:trPr>
          <w:trHeight w:val="567"/>
          <w:jc w:val="center"/>
        </w:trPr>
        <w:tc>
          <w:tcPr>
            <w:tcW w:w="7083" w:type="dxa"/>
            <w:vAlign w:val="center"/>
          </w:tcPr>
          <w:p w14:paraId="6FEFE745" w14:textId="743BEFED" w:rsidR="00457435"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C</m:t>
                  </m:r>
                </m:sub>
              </m:sSub>
              <m:r>
                <w:rPr>
                  <w:rFonts w:ascii="Cambria Math" w:hAnsi="Cambria Math"/>
                  <w:color w:val="4F81BD" w:themeColor="accent1"/>
                </w:rPr>
                <m:t>=44.6</m:t>
              </m:r>
            </m:oMath>
            <w:r w:rsidR="00807693">
              <w:rPr>
                <w:color w:val="4F81BD" w:themeColor="accent1"/>
              </w:rPr>
              <w:t xml:space="preserve"> m</w:t>
            </w:r>
          </w:p>
        </w:tc>
        <w:tc>
          <w:tcPr>
            <w:tcW w:w="1933" w:type="dxa"/>
            <w:vAlign w:val="center"/>
          </w:tcPr>
          <w:p w14:paraId="618841D1" w14:textId="77777777" w:rsidR="00457435" w:rsidRPr="001F76D7" w:rsidRDefault="00457435" w:rsidP="003611DB">
            <w:pPr>
              <w:jc w:val="center"/>
              <w:rPr>
                <w:color w:val="4F81BD" w:themeColor="accent1"/>
              </w:rPr>
            </w:pPr>
            <w:r w:rsidRPr="001F76D7">
              <w:rPr>
                <w:color w:val="4F81BD" w:themeColor="accent1"/>
              </w:rPr>
              <w:t>1 mark</w:t>
            </w:r>
          </w:p>
        </w:tc>
      </w:tr>
    </w:tbl>
    <w:p w14:paraId="01B84366" w14:textId="77777777" w:rsidR="00807693" w:rsidRDefault="00807693" w:rsidP="00484119">
      <w:pPr>
        <w:tabs>
          <w:tab w:val="left" w:pos="8222"/>
          <w:tab w:val="right" w:pos="9360"/>
        </w:tabs>
        <w:contextualSpacing/>
        <w:rPr>
          <w:rFonts w:cs="Arial"/>
          <w:bCs/>
          <w:color w:val="808080" w:themeColor="background1" w:themeShade="80"/>
          <w:szCs w:val="22"/>
        </w:rPr>
      </w:pPr>
    </w:p>
    <w:p w14:paraId="7A19CE1F" w14:textId="77777777" w:rsidR="00807693" w:rsidRDefault="00807693" w:rsidP="00484119">
      <w:pPr>
        <w:tabs>
          <w:tab w:val="left" w:pos="8222"/>
          <w:tab w:val="right" w:pos="9360"/>
        </w:tabs>
        <w:contextualSpacing/>
        <w:rPr>
          <w:rFonts w:cs="Arial"/>
          <w:bCs/>
          <w:color w:val="808080" w:themeColor="background1" w:themeShade="80"/>
          <w:szCs w:val="22"/>
        </w:rPr>
      </w:pPr>
    </w:p>
    <w:p w14:paraId="2DBD0633" w14:textId="77777777" w:rsidR="00807693" w:rsidRDefault="00807693" w:rsidP="00484119">
      <w:pPr>
        <w:tabs>
          <w:tab w:val="left" w:pos="8222"/>
          <w:tab w:val="right" w:pos="9360"/>
        </w:tabs>
        <w:contextualSpacing/>
        <w:rPr>
          <w:rFonts w:cs="Arial"/>
          <w:bCs/>
          <w:color w:val="808080" w:themeColor="background1" w:themeShade="80"/>
          <w:szCs w:val="22"/>
        </w:rPr>
      </w:pPr>
    </w:p>
    <w:p w14:paraId="6F73B992" w14:textId="77777777" w:rsidR="00807693" w:rsidRDefault="00807693" w:rsidP="00484119">
      <w:pPr>
        <w:tabs>
          <w:tab w:val="left" w:pos="8222"/>
          <w:tab w:val="right" w:pos="9360"/>
        </w:tabs>
        <w:contextualSpacing/>
        <w:rPr>
          <w:rFonts w:cs="Arial"/>
          <w:bCs/>
          <w:color w:val="808080" w:themeColor="background1" w:themeShade="80"/>
          <w:szCs w:val="22"/>
        </w:rPr>
      </w:pPr>
    </w:p>
    <w:p w14:paraId="18632AB2" w14:textId="77777777" w:rsidR="00807693" w:rsidRDefault="00807693" w:rsidP="00484119">
      <w:pPr>
        <w:tabs>
          <w:tab w:val="left" w:pos="8222"/>
          <w:tab w:val="right" w:pos="9360"/>
        </w:tabs>
        <w:contextualSpacing/>
        <w:rPr>
          <w:rFonts w:cs="Arial"/>
          <w:bCs/>
          <w:color w:val="808080" w:themeColor="background1" w:themeShade="80"/>
          <w:szCs w:val="22"/>
        </w:rPr>
      </w:pPr>
    </w:p>
    <w:p w14:paraId="040D9EC7" w14:textId="77777777" w:rsidR="00807693" w:rsidRDefault="00807693" w:rsidP="00484119">
      <w:pPr>
        <w:tabs>
          <w:tab w:val="left" w:pos="8222"/>
          <w:tab w:val="right" w:pos="9360"/>
        </w:tabs>
        <w:contextualSpacing/>
        <w:rPr>
          <w:rFonts w:cs="Arial"/>
          <w:bCs/>
          <w:color w:val="808080" w:themeColor="background1" w:themeShade="80"/>
          <w:szCs w:val="22"/>
        </w:rPr>
      </w:pPr>
    </w:p>
    <w:p w14:paraId="6805127C" w14:textId="77777777" w:rsidR="00807693" w:rsidRDefault="00807693" w:rsidP="00484119">
      <w:pPr>
        <w:tabs>
          <w:tab w:val="left" w:pos="8222"/>
          <w:tab w:val="right" w:pos="9360"/>
        </w:tabs>
        <w:contextualSpacing/>
        <w:rPr>
          <w:rFonts w:cs="Arial"/>
          <w:bCs/>
          <w:color w:val="808080" w:themeColor="background1" w:themeShade="80"/>
          <w:szCs w:val="22"/>
        </w:rPr>
      </w:pPr>
    </w:p>
    <w:p w14:paraId="7D37D453" w14:textId="77777777" w:rsidR="00807693" w:rsidRDefault="00807693" w:rsidP="00484119">
      <w:pPr>
        <w:tabs>
          <w:tab w:val="left" w:pos="8222"/>
          <w:tab w:val="right" w:pos="9360"/>
        </w:tabs>
        <w:contextualSpacing/>
        <w:rPr>
          <w:rFonts w:cs="Arial"/>
          <w:bCs/>
          <w:color w:val="808080" w:themeColor="background1" w:themeShade="80"/>
          <w:szCs w:val="22"/>
        </w:rPr>
      </w:pPr>
    </w:p>
    <w:p w14:paraId="6E267AAB" w14:textId="77777777" w:rsidR="00807693" w:rsidRDefault="00807693" w:rsidP="00484119">
      <w:pPr>
        <w:tabs>
          <w:tab w:val="left" w:pos="8222"/>
          <w:tab w:val="right" w:pos="9360"/>
        </w:tabs>
        <w:contextualSpacing/>
        <w:rPr>
          <w:rFonts w:cs="Arial"/>
          <w:bCs/>
          <w:color w:val="808080" w:themeColor="background1" w:themeShade="80"/>
          <w:szCs w:val="22"/>
        </w:rPr>
      </w:pPr>
    </w:p>
    <w:p w14:paraId="1BDBE67D" w14:textId="77777777" w:rsidR="00807693" w:rsidRDefault="00807693" w:rsidP="00484119">
      <w:pPr>
        <w:tabs>
          <w:tab w:val="left" w:pos="8222"/>
          <w:tab w:val="right" w:pos="9360"/>
        </w:tabs>
        <w:contextualSpacing/>
        <w:rPr>
          <w:rFonts w:cs="Arial"/>
          <w:bCs/>
          <w:color w:val="808080" w:themeColor="background1" w:themeShade="80"/>
          <w:szCs w:val="22"/>
        </w:rPr>
      </w:pPr>
    </w:p>
    <w:p w14:paraId="7488696F" w14:textId="77777777" w:rsidR="00807693" w:rsidRDefault="00807693" w:rsidP="00484119">
      <w:pPr>
        <w:tabs>
          <w:tab w:val="left" w:pos="8222"/>
          <w:tab w:val="right" w:pos="9360"/>
        </w:tabs>
        <w:contextualSpacing/>
        <w:rPr>
          <w:rFonts w:cs="Arial"/>
          <w:bCs/>
          <w:color w:val="808080" w:themeColor="background1" w:themeShade="80"/>
          <w:szCs w:val="22"/>
        </w:rPr>
      </w:pPr>
    </w:p>
    <w:p w14:paraId="00680292" w14:textId="5E260B32" w:rsidR="00484119" w:rsidRDefault="007E3DF7" w:rsidP="00484119">
      <w:pPr>
        <w:tabs>
          <w:tab w:val="left" w:pos="8222"/>
          <w:tab w:val="right" w:pos="9360"/>
        </w:tabs>
        <w:contextualSpacing/>
        <w:rPr>
          <w:rFonts w:ascii="Arial" w:hAnsi="Arial" w:cs="Arial"/>
          <w:b/>
          <w:sz w:val="22"/>
          <w:szCs w:val="22"/>
        </w:rPr>
      </w:pPr>
      <w:r>
        <w:rPr>
          <w:rFonts w:cs="Arial"/>
          <w:bCs/>
          <w:color w:val="808080" w:themeColor="background1" w:themeShade="80"/>
          <w:szCs w:val="22"/>
        </w:rPr>
        <w:lastRenderedPageBreak/>
        <w:br/>
      </w:r>
      <w:r w:rsidR="00484119" w:rsidRPr="0020040B">
        <w:rPr>
          <w:rFonts w:ascii="Arial" w:hAnsi="Arial" w:cs="Arial"/>
          <w:b/>
          <w:sz w:val="22"/>
          <w:szCs w:val="22"/>
        </w:rPr>
        <w:t xml:space="preserve">Question </w:t>
      </w:r>
      <w:r w:rsidR="0006522D">
        <w:rPr>
          <w:rFonts w:ascii="Arial" w:hAnsi="Arial" w:cs="Arial"/>
          <w:b/>
          <w:sz w:val="22"/>
          <w:szCs w:val="22"/>
        </w:rPr>
        <w:t>19</w:t>
      </w:r>
      <w:r w:rsidR="00484119">
        <w:rPr>
          <w:rFonts w:ascii="Arial" w:hAnsi="Arial" w:cs="Arial"/>
          <w:b/>
          <w:sz w:val="22"/>
          <w:szCs w:val="22"/>
        </w:rPr>
        <w:tab/>
        <w:t xml:space="preserve">  </w:t>
      </w:r>
      <w:proofErr w:type="gramStart"/>
      <w:r w:rsidR="00484119">
        <w:rPr>
          <w:rFonts w:ascii="Arial" w:hAnsi="Arial" w:cs="Arial"/>
          <w:b/>
          <w:sz w:val="22"/>
          <w:szCs w:val="22"/>
        </w:rPr>
        <w:t xml:space="preserve">   </w:t>
      </w:r>
      <w:r w:rsidR="00484119" w:rsidRPr="0020040B">
        <w:rPr>
          <w:rFonts w:ascii="Arial" w:hAnsi="Arial" w:cs="Arial"/>
          <w:b/>
          <w:sz w:val="22"/>
          <w:szCs w:val="22"/>
        </w:rPr>
        <w:t>(</w:t>
      </w:r>
      <w:proofErr w:type="gramEnd"/>
      <w:r w:rsidR="00005AFB">
        <w:rPr>
          <w:rFonts w:ascii="Arial" w:hAnsi="Arial" w:cs="Arial"/>
          <w:b/>
          <w:color w:val="000000" w:themeColor="text1"/>
          <w:sz w:val="22"/>
          <w:szCs w:val="22"/>
        </w:rPr>
        <w:t>10</w:t>
      </w:r>
      <w:r w:rsidR="00484119" w:rsidRPr="0020040B">
        <w:rPr>
          <w:rFonts w:ascii="Arial" w:hAnsi="Arial" w:cs="Arial"/>
          <w:b/>
          <w:sz w:val="22"/>
          <w:szCs w:val="22"/>
        </w:rPr>
        <w:t xml:space="preserve"> marks)</w:t>
      </w:r>
    </w:p>
    <w:p w14:paraId="31375B67" w14:textId="77777777" w:rsidR="00484119" w:rsidRPr="00881256" w:rsidRDefault="00484119" w:rsidP="00484119">
      <w:pPr>
        <w:tabs>
          <w:tab w:val="left" w:pos="8222"/>
          <w:tab w:val="right" w:pos="9360"/>
        </w:tabs>
        <w:contextualSpacing/>
        <w:rPr>
          <w:rFonts w:ascii="Arial" w:hAnsi="Arial" w:cs="Arial"/>
          <w:b/>
          <w:sz w:val="22"/>
          <w:szCs w:val="22"/>
        </w:rPr>
      </w:pPr>
    </w:p>
    <w:p w14:paraId="33BA5962" w14:textId="7AB119EF" w:rsidR="00484119" w:rsidRDefault="00DE6870" w:rsidP="00DE6870">
      <w:pPr>
        <w:shd w:val="clear" w:color="auto" w:fill="FFFFFF"/>
        <w:spacing w:before="100" w:beforeAutospacing="1" w:after="100" w:afterAutospacing="1"/>
        <w:contextualSpacing/>
        <w:rPr>
          <w:rFonts w:ascii="Arial" w:hAnsi="Arial" w:cs="Arial"/>
          <w:sz w:val="22"/>
          <w:szCs w:val="22"/>
        </w:rPr>
      </w:pPr>
      <w:bookmarkStart w:id="4" w:name="_Hlk103155725"/>
      <w:r>
        <w:rPr>
          <w:rFonts w:ascii="Arial" w:hAnsi="Arial" w:cs="Arial"/>
          <w:sz w:val="22"/>
          <w:szCs w:val="22"/>
        </w:rPr>
        <w:t>A new form of brachytherapy known as “d</w:t>
      </w:r>
      <w:r w:rsidRPr="00DE6870">
        <w:rPr>
          <w:rFonts w:ascii="Arial" w:hAnsi="Arial" w:cs="Arial"/>
          <w:sz w:val="22"/>
          <w:szCs w:val="22"/>
        </w:rPr>
        <w:t>iffusing alpha-emitters radiation therapy</w:t>
      </w:r>
      <w:r>
        <w:rPr>
          <w:rFonts w:ascii="Arial" w:hAnsi="Arial" w:cs="Arial"/>
          <w:sz w:val="22"/>
          <w:szCs w:val="22"/>
        </w:rPr>
        <w:t>” aims to produce alph</w:t>
      </w:r>
      <w:r w:rsidR="00266851">
        <w:rPr>
          <w:rFonts w:ascii="Arial" w:hAnsi="Arial" w:cs="Arial"/>
          <w:sz w:val="22"/>
          <w:szCs w:val="22"/>
        </w:rPr>
        <w:t>a</w:t>
      </w:r>
      <w:r>
        <w:rPr>
          <w:rFonts w:ascii="Arial" w:hAnsi="Arial" w:cs="Arial"/>
          <w:sz w:val="22"/>
          <w:szCs w:val="22"/>
        </w:rPr>
        <w:t xml:space="preserve">-emitting radioisotopes at the site of a tumour. An initial source is implanted into the patient, which produces radioisotopes such as </w:t>
      </w:r>
      <w:r w:rsidR="00484119">
        <w:rPr>
          <w:rFonts w:ascii="Arial" w:hAnsi="Arial" w:cs="Arial"/>
          <w:sz w:val="22"/>
          <w:szCs w:val="22"/>
        </w:rPr>
        <w:t>Rad</w:t>
      </w:r>
      <w:r>
        <w:rPr>
          <w:rFonts w:ascii="Arial" w:hAnsi="Arial" w:cs="Arial"/>
          <w:sz w:val="22"/>
          <w:szCs w:val="22"/>
        </w:rPr>
        <w:t>on 220</w:t>
      </w:r>
      <w:r w:rsidR="0022583C">
        <w:rPr>
          <w:rFonts w:ascii="Arial" w:hAnsi="Arial" w:cs="Arial"/>
          <w:sz w:val="22"/>
          <w:szCs w:val="22"/>
        </w:rPr>
        <w:t>, a known alpha-emitter</w:t>
      </w:r>
      <w:r>
        <w:rPr>
          <w:rFonts w:ascii="Arial" w:hAnsi="Arial" w:cs="Arial"/>
          <w:sz w:val="22"/>
          <w:szCs w:val="22"/>
        </w:rPr>
        <w:t>. This technique hopes to treat large tumours of typical sizes such as 300 g</w:t>
      </w:r>
      <w:r w:rsidR="00005AFB">
        <w:rPr>
          <w:rFonts w:ascii="Arial" w:hAnsi="Arial" w:cs="Arial"/>
          <w:sz w:val="22"/>
          <w:szCs w:val="22"/>
        </w:rPr>
        <w:t xml:space="preserve"> by delivering an absorbed dose of approximately 70.0 </w:t>
      </w:r>
      <w:proofErr w:type="spellStart"/>
      <w:r w:rsidR="00005AFB">
        <w:rPr>
          <w:rFonts w:ascii="Arial" w:hAnsi="Arial" w:cs="Arial"/>
          <w:sz w:val="22"/>
          <w:szCs w:val="22"/>
        </w:rPr>
        <w:t>Gy</w:t>
      </w:r>
      <w:proofErr w:type="spellEnd"/>
      <w:r>
        <w:rPr>
          <w:rFonts w:ascii="Arial" w:hAnsi="Arial" w:cs="Arial"/>
          <w:sz w:val="22"/>
          <w:szCs w:val="22"/>
        </w:rPr>
        <w:t>.</w:t>
      </w:r>
    </w:p>
    <w:bookmarkEnd w:id="4"/>
    <w:p w14:paraId="0F03DA19" w14:textId="77777777" w:rsidR="00484119" w:rsidRDefault="00484119" w:rsidP="00484119">
      <w:pPr>
        <w:shd w:val="clear" w:color="auto" w:fill="FFFFFF"/>
        <w:spacing w:before="100" w:beforeAutospacing="1" w:after="100" w:afterAutospacing="1"/>
        <w:contextualSpacing/>
        <w:rPr>
          <w:rFonts w:ascii="Arial" w:hAnsi="Arial" w:cs="Arial"/>
          <w:sz w:val="22"/>
          <w:szCs w:val="22"/>
        </w:rPr>
      </w:pPr>
    </w:p>
    <w:p w14:paraId="21D2AE3A" w14:textId="00664BC6" w:rsidR="00484119" w:rsidRDefault="00484119" w:rsidP="00484119">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Write the nuclear decay equation for </w:t>
      </w:r>
      <w:r w:rsidR="00DE6870">
        <w:rPr>
          <w:rFonts w:ascii="Arial" w:hAnsi="Arial" w:cs="Arial"/>
          <w:sz w:val="22"/>
          <w:szCs w:val="22"/>
        </w:rPr>
        <w:t>Radon</w:t>
      </w:r>
      <w:r>
        <w:rPr>
          <w:rFonts w:ascii="Arial" w:hAnsi="Arial" w:cs="Arial"/>
          <w:sz w:val="22"/>
          <w:szCs w:val="22"/>
        </w:rPr>
        <w:t>-22</w:t>
      </w:r>
      <w:r w:rsidR="00DE6870">
        <w:rPr>
          <w:rFonts w:ascii="Arial" w:hAnsi="Arial" w:cs="Arial"/>
          <w:sz w:val="22"/>
          <w:szCs w:val="22"/>
        </w:rPr>
        <w:t>0</w:t>
      </w:r>
      <w:r>
        <w:rPr>
          <w:rFonts w:ascii="Arial" w:hAnsi="Arial" w:cs="Arial"/>
          <w:sz w:val="22"/>
          <w:szCs w:val="22"/>
        </w:rPr>
        <w:t>.</w:t>
      </w:r>
    </w:p>
    <w:p w14:paraId="2A72A2F1" w14:textId="178DFCD8" w:rsidR="00484119" w:rsidRDefault="00484119"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3D29A07E" w14:textId="77777777" w:rsidR="0022583C" w:rsidRDefault="0022583C" w:rsidP="00484119">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2583C" w:rsidRPr="001F76D7" w14:paraId="12477728" w14:textId="77777777" w:rsidTr="003611DB">
        <w:trPr>
          <w:trHeight w:val="567"/>
          <w:jc w:val="center"/>
        </w:trPr>
        <w:tc>
          <w:tcPr>
            <w:tcW w:w="7083" w:type="dxa"/>
            <w:vAlign w:val="center"/>
          </w:tcPr>
          <w:p w14:paraId="56F0CC9B" w14:textId="1C2D4201" w:rsidR="0022583C" w:rsidRPr="001F76D7" w:rsidRDefault="00000000" w:rsidP="003A2A88">
            <w:pPr>
              <w:rPr>
                <w:color w:val="4F81BD" w:themeColor="accent1"/>
              </w:rPr>
            </w:pPr>
            <m:oMath>
              <m:sPre>
                <m:sPrePr>
                  <m:ctrlPr>
                    <w:rPr>
                      <w:rFonts w:ascii="Cambria Math" w:hAnsi="Cambria Math" w:cs="Arial"/>
                      <w:i/>
                      <w:color w:val="4F81BD" w:themeColor="accent1"/>
                    </w:rPr>
                  </m:ctrlPr>
                </m:sPrePr>
                <m:sub>
                  <m:r>
                    <w:rPr>
                      <w:rFonts w:ascii="Cambria Math" w:hAnsi="Cambria Math" w:cs="Arial"/>
                      <w:color w:val="4F81BD" w:themeColor="accent1"/>
                    </w:rPr>
                    <m:t>86</m:t>
                  </m:r>
                </m:sub>
                <m:sup>
                  <m:r>
                    <w:rPr>
                      <w:rFonts w:ascii="Cambria Math" w:hAnsi="Cambria Math" w:cs="Arial"/>
                      <w:color w:val="4F81BD" w:themeColor="accent1"/>
                    </w:rPr>
                    <m:t>220</m:t>
                  </m:r>
                </m:sup>
                <m:e>
                  <m:r>
                    <w:rPr>
                      <w:rFonts w:ascii="Cambria Math" w:hAnsi="Cambria Math" w:cs="Arial"/>
                      <w:color w:val="4F81BD" w:themeColor="accent1"/>
                    </w:rPr>
                    <m:t>Rn→</m:t>
                  </m:r>
                </m:e>
              </m:sPre>
              <m:sPre>
                <m:sPrePr>
                  <m:ctrlPr>
                    <w:rPr>
                      <w:rFonts w:ascii="Cambria Math" w:hAnsi="Cambria Math" w:cs="Arial"/>
                      <w:i/>
                      <w:color w:val="4F81BD" w:themeColor="accent1"/>
                    </w:rPr>
                  </m:ctrlPr>
                </m:sPrePr>
                <m:sub>
                  <m:r>
                    <w:rPr>
                      <w:rFonts w:ascii="Cambria Math" w:hAnsi="Cambria Math" w:cs="Arial"/>
                      <w:color w:val="4F81BD" w:themeColor="accent1"/>
                    </w:rPr>
                    <m:t>2</m:t>
                  </m:r>
                </m:sub>
                <m:sup>
                  <m:r>
                    <w:rPr>
                      <w:rFonts w:ascii="Cambria Math" w:hAnsi="Cambria Math" w:cs="Arial"/>
                      <w:color w:val="4F81BD" w:themeColor="accent1"/>
                    </w:rPr>
                    <m:t>4</m:t>
                  </m:r>
                </m:sup>
                <m:e>
                  <m:r>
                    <w:rPr>
                      <w:rFonts w:ascii="Cambria Math" w:hAnsi="Cambria Math" w:cs="Arial"/>
                      <w:color w:val="4F81BD" w:themeColor="accent1"/>
                    </w:rPr>
                    <m:t>α+</m:t>
                  </m:r>
                </m:e>
              </m:sPre>
              <m:sPre>
                <m:sPrePr>
                  <m:ctrlPr>
                    <w:rPr>
                      <w:rFonts w:ascii="Cambria Math" w:hAnsi="Cambria Math" w:cs="Arial"/>
                      <w:i/>
                      <w:color w:val="4F81BD" w:themeColor="accent1"/>
                    </w:rPr>
                  </m:ctrlPr>
                </m:sPrePr>
                <m:sub>
                  <m:r>
                    <w:rPr>
                      <w:rFonts w:ascii="Cambria Math" w:hAnsi="Cambria Math" w:cs="Arial"/>
                      <w:color w:val="4F81BD" w:themeColor="accent1"/>
                    </w:rPr>
                    <m:t>84</m:t>
                  </m:r>
                </m:sub>
                <m:sup>
                  <m:r>
                    <w:rPr>
                      <w:rFonts w:ascii="Cambria Math" w:hAnsi="Cambria Math" w:cs="Arial"/>
                      <w:color w:val="4F81BD" w:themeColor="accent1"/>
                    </w:rPr>
                    <m:t>216</m:t>
                  </m:r>
                </m:sup>
                <m:e>
                  <m:r>
                    <w:rPr>
                      <w:rFonts w:ascii="Cambria Math" w:hAnsi="Cambria Math" w:cs="Arial"/>
                      <w:color w:val="4F81BD" w:themeColor="accent1"/>
                    </w:rPr>
                    <m:t>Po</m:t>
                  </m:r>
                </m:e>
              </m:sPre>
            </m:oMath>
            <w:r w:rsidR="003A2A88">
              <w:rPr>
                <w:color w:val="4F81BD" w:themeColor="accent1"/>
              </w:rPr>
              <w:t xml:space="preserve"> </w:t>
            </w:r>
          </w:p>
        </w:tc>
        <w:tc>
          <w:tcPr>
            <w:tcW w:w="1933" w:type="dxa"/>
            <w:vAlign w:val="center"/>
          </w:tcPr>
          <w:p w14:paraId="6EE6408E" w14:textId="109070F4" w:rsidR="0022583C" w:rsidRPr="001F76D7" w:rsidRDefault="003A2A88" w:rsidP="003611DB">
            <w:pPr>
              <w:jc w:val="center"/>
              <w:rPr>
                <w:color w:val="4F81BD" w:themeColor="accent1"/>
              </w:rPr>
            </w:pPr>
            <w:r>
              <w:rPr>
                <w:color w:val="4F81BD" w:themeColor="accent1"/>
              </w:rPr>
              <w:t>2</w:t>
            </w:r>
            <w:r w:rsidR="0022583C" w:rsidRPr="001F76D7">
              <w:rPr>
                <w:color w:val="4F81BD" w:themeColor="accent1"/>
              </w:rPr>
              <w:t xml:space="preserve"> ma</w:t>
            </w:r>
            <w:r w:rsidR="0022583C">
              <w:rPr>
                <w:color w:val="4F81BD" w:themeColor="accent1"/>
              </w:rPr>
              <w:t>r</w:t>
            </w:r>
            <w:r w:rsidR="0022583C" w:rsidRPr="001F76D7">
              <w:rPr>
                <w:color w:val="4F81BD" w:themeColor="accent1"/>
              </w:rPr>
              <w:t>k</w:t>
            </w:r>
            <w:r>
              <w:rPr>
                <w:color w:val="4F81BD" w:themeColor="accent1"/>
              </w:rPr>
              <w:t>s</w:t>
            </w:r>
          </w:p>
        </w:tc>
      </w:tr>
    </w:tbl>
    <w:p w14:paraId="0AE1B00D" w14:textId="11BB3BC6" w:rsidR="00484119" w:rsidRPr="0022583C" w:rsidRDefault="00484119" w:rsidP="0022583C">
      <w:pPr>
        <w:tabs>
          <w:tab w:val="left" w:pos="709"/>
          <w:tab w:val="left" w:pos="8080"/>
        </w:tabs>
        <w:snapToGrid w:val="0"/>
        <w:spacing w:after="240" w:line="480" w:lineRule="auto"/>
        <w:contextualSpacing/>
        <w:rPr>
          <w:rFonts w:cs="Arial"/>
          <w:bCs/>
          <w:color w:val="808080" w:themeColor="background1" w:themeShade="80"/>
          <w:szCs w:val="22"/>
        </w:rPr>
      </w:pPr>
    </w:p>
    <w:p w14:paraId="0F2B948E" w14:textId="77777777" w:rsidR="00484119" w:rsidRPr="0020040B" w:rsidRDefault="00484119" w:rsidP="00484119">
      <w:pPr>
        <w:contextualSpacing/>
        <w:rPr>
          <w:rFonts w:ascii="Arial" w:hAnsi="Arial" w:cs="Arial"/>
          <w:bCs/>
          <w:color w:val="000000" w:themeColor="text1"/>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Pr>
          <w:rFonts w:ascii="Arial" w:hAnsi="Arial" w:cs="Arial"/>
          <w:bCs/>
          <w:color w:val="000000" w:themeColor="text1"/>
          <w:sz w:val="22"/>
          <w:szCs w:val="22"/>
        </w:rPr>
        <w:t>State and explain two reasons why an alpha-emitter has been chosen for this application.</w:t>
      </w:r>
    </w:p>
    <w:p w14:paraId="25549333" w14:textId="1DCD24B6" w:rsidR="00005AFB" w:rsidRPr="003A2A88" w:rsidRDefault="00484119" w:rsidP="003A2A88">
      <w:pPr>
        <w:ind w:left="7920" w:firstLine="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r>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3A2A88" w:rsidRPr="001F76D7" w14:paraId="41E51477" w14:textId="77777777" w:rsidTr="003611DB">
        <w:trPr>
          <w:trHeight w:val="567"/>
          <w:jc w:val="center"/>
        </w:trPr>
        <w:tc>
          <w:tcPr>
            <w:tcW w:w="7083" w:type="dxa"/>
            <w:vAlign w:val="center"/>
          </w:tcPr>
          <w:p w14:paraId="35884EF8" w14:textId="3AE14BB6" w:rsidR="003A2A88" w:rsidRPr="00D4283B" w:rsidRDefault="003A2A88" w:rsidP="003611DB">
            <w:pPr>
              <w:rPr>
                <w:color w:val="4F81BD" w:themeColor="accent1"/>
              </w:rPr>
            </w:pPr>
            <w:r>
              <w:rPr>
                <w:color w:val="4F81BD" w:themeColor="accent1"/>
              </w:rPr>
              <w:t>Alpha particles have a high ionising ability</w:t>
            </w:r>
          </w:p>
        </w:tc>
        <w:tc>
          <w:tcPr>
            <w:tcW w:w="1933" w:type="dxa"/>
            <w:vAlign w:val="center"/>
          </w:tcPr>
          <w:p w14:paraId="494A4926" w14:textId="77777777" w:rsidR="003A2A88" w:rsidRPr="001F76D7" w:rsidRDefault="003A2A88"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A2A88" w:rsidRPr="001F76D7" w14:paraId="30DA712A" w14:textId="77777777" w:rsidTr="003611DB">
        <w:trPr>
          <w:trHeight w:val="567"/>
          <w:jc w:val="center"/>
        </w:trPr>
        <w:tc>
          <w:tcPr>
            <w:tcW w:w="7083" w:type="dxa"/>
            <w:vAlign w:val="center"/>
          </w:tcPr>
          <w:p w14:paraId="0C4EF505" w14:textId="660EF5B7" w:rsidR="003A2A88" w:rsidRDefault="003A2A88" w:rsidP="003611DB">
            <w:pPr>
              <w:rPr>
                <w:color w:val="4F81BD" w:themeColor="accent1"/>
              </w:rPr>
            </w:pPr>
            <w:r>
              <w:rPr>
                <w:color w:val="4F81BD" w:themeColor="accent1"/>
              </w:rPr>
              <w:t xml:space="preserve">making them likely to destroy tumour cells </w:t>
            </w:r>
          </w:p>
        </w:tc>
        <w:tc>
          <w:tcPr>
            <w:tcW w:w="1933" w:type="dxa"/>
            <w:vAlign w:val="center"/>
          </w:tcPr>
          <w:p w14:paraId="4C1A87D9" w14:textId="77777777" w:rsidR="003A2A88" w:rsidRPr="001F76D7" w:rsidRDefault="003A2A88" w:rsidP="003611DB">
            <w:pPr>
              <w:jc w:val="center"/>
              <w:rPr>
                <w:color w:val="4F81BD" w:themeColor="accent1"/>
              </w:rPr>
            </w:pPr>
            <w:r w:rsidRPr="001F76D7">
              <w:rPr>
                <w:color w:val="4F81BD" w:themeColor="accent1"/>
              </w:rPr>
              <w:t>1 mark</w:t>
            </w:r>
          </w:p>
        </w:tc>
      </w:tr>
      <w:tr w:rsidR="003A2A88" w:rsidRPr="001F76D7" w14:paraId="5F93003C" w14:textId="77777777" w:rsidTr="003611DB">
        <w:trPr>
          <w:trHeight w:val="567"/>
          <w:jc w:val="center"/>
        </w:trPr>
        <w:tc>
          <w:tcPr>
            <w:tcW w:w="7083" w:type="dxa"/>
            <w:vAlign w:val="center"/>
          </w:tcPr>
          <w:p w14:paraId="47343039" w14:textId="60695C24" w:rsidR="003A2A88" w:rsidRDefault="003A2A88" w:rsidP="003611DB">
            <w:pPr>
              <w:rPr>
                <w:color w:val="4F81BD" w:themeColor="accent1"/>
              </w:rPr>
            </w:pPr>
            <w:r>
              <w:rPr>
                <w:color w:val="4F81BD" w:themeColor="accent1"/>
              </w:rPr>
              <w:t>Alpha particles have a low penetrating ability</w:t>
            </w:r>
          </w:p>
        </w:tc>
        <w:tc>
          <w:tcPr>
            <w:tcW w:w="1933" w:type="dxa"/>
            <w:vAlign w:val="center"/>
          </w:tcPr>
          <w:p w14:paraId="382ADDFD" w14:textId="77777777" w:rsidR="003A2A88" w:rsidRPr="001F76D7" w:rsidRDefault="003A2A88" w:rsidP="003611DB">
            <w:pPr>
              <w:jc w:val="center"/>
              <w:rPr>
                <w:color w:val="4F81BD" w:themeColor="accent1"/>
              </w:rPr>
            </w:pPr>
            <w:r w:rsidRPr="001F76D7">
              <w:rPr>
                <w:color w:val="4F81BD" w:themeColor="accent1"/>
              </w:rPr>
              <w:t>1 mark</w:t>
            </w:r>
          </w:p>
        </w:tc>
      </w:tr>
      <w:tr w:rsidR="003A2A88" w:rsidRPr="001F76D7" w14:paraId="36A89A66" w14:textId="77777777" w:rsidTr="003611DB">
        <w:trPr>
          <w:trHeight w:val="567"/>
          <w:jc w:val="center"/>
        </w:trPr>
        <w:tc>
          <w:tcPr>
            <w:tcW w:w="7083" w:type="dxa"/>
            <w:vAlign w:val="center"/>
          </w:tcPr>
          <w:p w14:paraId="453F4FD7" w14:textId="3BBAECEB" w:rsidR="003A2A88" w:rsidRDefault="003A2A88" w:rsidP="003611DB">
            <w:pPr>
              <w:rPr>
                <w:color w:val="4F81BD" w:themeColor="accent1"/>
              </w:rPr>
            </w:pPr>
            <w:r>
              <w:rPr>
                <w:color w:val="4F81BD" w:themeColor="accent1"/>
              </w:rPr>
              <w:t>making them unlikely to reach (and damage) healthy cells</w:t>
            </w:r>
          </w:p>
        </w:tc>
        <w:tc>
          <w:tcPr>
            <w:tcW w:w="1933" w:type="dxa"/>
            <w:vAlign w:val="center"/>
          </w:tcPr>
          <w:p w14:paraId="28E6BB35" w14:textId="7EB21588" w:rsidR="003A2A88" w:rsidRPr="001F76D7" w:rsidRDefault="003A2A88" w:rsidP="003611DB">
            <w:pPr>
              <w:jc w:val="center"/>
              <w:rPr>
                <w:color w:val="4F81BD" w:themeColor="accent1"/>
              </w:rPr>
            </w:pPr>
            <w:r w:rsidRPr="001F76D7">
              <w:rPr>
                <w:color w:val="4F81BD" w:themeColor="accent1"/>
              </w:rPr>
              <w:t>1 mark</w:t>
            </w:r>
          </w:p>
        </w:tc>
      </w:tr>
    </w:tbl>
    <w:p w14:paraId="456E5A3A" w14:textId="77777777" w:rsidR="003A2A88" w:rsidRPr="00005AFB" w:rsidRDefault="003A2A88" w:rsidP="00005AFB">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89FD82E" w14:textId="66DD8918" w:rsidR="00005AFB" w:rsidRDefault="00005AFB" w:rsidP="00005AF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22583C">
        <w:rPr>
          <w:rFonts w:ascii="Arial" w:hAnsi="Arial" w:cs="Arial"/>
          <w:sz w:val="22"/>
          <w:szCs w:val="22"/>
        </w:rPr>
        <w:t>energy</w:t>
      </w:r>
      <w:r>
        <w:rPr>
          <w:rFonts w:ascii="Arial" w:hAnsi="Arial" w:cs="Arial"/>
          <w:sz w:val="22"/>
          <w:szCs w:val="22"/>
        </w:rPr>
        <w:t xml:space="preserve"> delivered to a typical tumour.</w:t>
      </w:r>
    </w:p>
    <w:p w14:paraId="67352F94" w14:textId="1A9BC221" w:rsidR="00005AFB" w:rsidRDefault="00005AFB" w:rsidP="00005AF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BCAE550" w14:textId="185F6253" w:rsidR="003A2A88" w:rsidRPr="00005AFB" w:rsidRDefault="003A2A88" w:rsidP="003A2A88">
      <w:pPr>
        <w:shd w:val="clear" w:color="auto" w:fill="FFFFFF"/>
        <w:spacing w:before="100" w:beforeAutospacing="1" w:after="100" w:afterAutospacing="1"/>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3A2A88" w:rsidRPr="001F76D7" w14:paraId="4A3FBB39" w14:textId="77777777" w:rsidTr="003611DB">
        <w:trPr>
          <w:trHeight w:val="567"/>
          <w:jc w:val="center"/>
        </w:trPr>
        <w:tc>
          <w:tcPr>
            <w:tcW w:w="7083" w:type="dxa"/>
            <w:vAlign w:val="center"/>
          </w:tcPr>
          <w:p w14:paraId="49E04484" w14:textId="77777777" w:rsidR="005118B0" w:rsidRDefault="005118B0" w:rsidP="003611DB">
            <w:pPr>
              <w:rPr>
                <w:color w:val="4F81BD" w:themeColor="accent1"/>
              </w:rPr>
            </w:pPr>
            <w:r>
              <w:rPr>
                <w:color w:val="4F81BD" w:themeColor="accent1"/>
              </w:rPr>
              <w:t xml:space="preserve">absorbed dose </w:t>
            </w:r>
            <m:oMath>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E</m:t>
                  </m:r>
                </m:num>
                <m:den>
                  <m:r>
                    <w:rPr>
                      <w:rFonts w:ascii="Cambria Math" w:hAnsi="Cambria Math"/>
                      <w:color w:val="4F81BD" w:themeColor="accent1"/>
                    </w:rPr>
                    <m:t>m</m:t>
                  </m:r>
                </m:den>
              </m:f>
            </m:oMath>
          </w:p>
          <w:p w14:paraId="39978EC4" w14:textId="5F6D4023" w:rsidR="003A2A88" w:rsidRPr="00D4283B" w:rsidRDefault="005118B0" w:rsidP="004F79F1">
            <w:pPr>
              <w:spacing w:after="120"/>
              <w:rPr>
                <w:color w:val="4F81BD" w:themeColor="accent1"/>
              </w:rPr>
            </w:pPr>
            <m:oMath>
              <m:r>
                <w:rPr>
                  <w:rFonts w:ascii="Cambria Math" w:hAnsi="Cambria Math"/>
                  <w:color w:val="4F81BD" w:themeColor="accent1"/>
                </w:rPr>
                <m:t>70.0=</m:t>
              </m:r>
              <m:f>
                <m:fPr>
                  <m:ctrlPr>
                    <w:rPr>
                      <w:rFonts w:ascii="Cambria Math" w:hAnsi="Cambria Math"/>
                      <w:i/>
                      <w:color w:val="4F81BD" w:themeColor="accent1"/>
                    </w:rPr>
                  </m:ctrlPr>
                </m:fPr>
                <m:num>
                  <m:r>
                    <w:rPr>
                      <w:rFonts w:ascii="Cambria Math" w:hAnsi="Cambria Math"/>
                      <w:color w:val="4F81BD" w:themeColor="accent1"/>
                    </w:rPr>
                    <m:t>E</m:t>
                  </m:r>
                </m:num>
                <m:den>
                  <m:r>
                    <w:rPr>
                      <w:rFonts w:ascii="Cambria Math" w:hAnsi="Cambria Math"/>
                      <w:color w:val="4F81BD" w:themeColor="accent1"/>
                    </w:rPr>
                    <m:t>0.300</m:t>
                  </m:r>
                </m:den>
              </m:f>
            </m:oMath>
            <w:r w:rsidR="003A2A88">
              <w:rPr>
                <w:color w:val="4F81BD" w:themeColor="accent1"/>
              </w:rPr>
              <w:t xml:space="preserve"> </w:t>
            </w:r>
          </w:p>
        </w:tc>
        <w:tc>
          <w:tcPr>
            <w:tcW w:w="1933" w:type="dxa"/>
            <w:vAlign w:val="center"/>
          </w:tcPr>
          <w:p w14:paraId="064CC575" w14:textId="77777777" w:rsidR="003A2A88" w:rsidRPr="001F76D7" w:rsidRDefault="003A2A88"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A2A88" w:rsidRPr="001F76D7" w14:paraId="4ACB1472" w14:textId="77777777" w:rsidTr="003611DB">
        <w:trPr>
          <w:trHeight w:val="567"/>
          <w:jc w:val="center"/>
        </w:trPr>
        <w:tc>
          <w:tcPr>
            <w:tcW w:w="7083" w:type="dxa"/>
            <w:vAlign w:val="center"/>
          </w:tcPr>
          <w:p w14:paraId="09FE4982" w14:textId="715640AA" w:rsidR="003A2A88" w:rsidRDefault="005118B0" w:rsidP="003611DB">
            <w:pPr>
              <w:rPr>
                <w:color w:val="4F81BD" w:themeColor="accent1"/>
              </w:rPr>
            </w:pPr>
            <m:oMath>
              <m:r>
                <w:rPr>
                  <w:rFonts w:ascii="Cambria Math" w:hAnsi="Cambria Math"/>
                  <w:color w:val="4F81BD" w:themeColor="accent1"/>
                </w:rPr>
                <m:t>E=21.0</m:t>
              </m:r>
            </m:oMath>
            <w:r>
              <w:rPr>
                <w:color w:val="4F81BD" w:themeColor="accent1"/>
              </w:rPr>
              <w:t xml:space="preserve"> J</w:t>
            </w:r>
          </w:p>
        </w:tc>
        <w:tc>
          <w:tcPr>
            <w:tcW w:w="1933" w:type="dxa"/>
            <w:vAlign w:val="center"/>
          </w:tcPr>
          <w:p w14:paraId="7B56C4DC" w14:textId="77777777" w:rsidR="003A2A88" w:rsidRPr="001F76D7" w:rsidRDefault="003A2A88" w:rsidP="003611DB">
            <w:pPr>
              <w:jc w:val="center"/>
              <w:rPr>
                <w:color w:val="4F81BD" w:themeColor="accent1"/>
              </w:rPr>
            </w:pPr>
            <w:r w:rsidRPr="001F76D7">
              <w:rPr>
                <w:color w:val="4F81BD" w:themeColor="accent1"/>
              </w:rPr>
              <w:t>1 mark</w:t>
            </w:r>
          </w:p>
        </w:tc>
      </w:tr>
    </w:tbl>
    <w:p w14:paraId="5E7518BD" w14:textId="794F7BF3" w:rsidR="00005AFB" w:rsidRDefault="00005AFB" w:rsidP="003A2A88">
      <w:pPr>
        <w:shd w:val="clear" w:color="auto" w:fill="FFFFFF"/>
        <w:spacing w:before="100" w:beforeAutospacing="1" w:after="100" w:afterAutospacing="1"/>
        <w:contextualSpacing/>
        <w:rPr>
          <w:rFonts w:cs="Arial"/>
          <w:bCs/>
          <w:color w:val="808080" w:themeColor="background1" w:themeShade="80"/>
          <w:szCs w:val="22"/>
        </w:rPr>
      </w:pPr>
    </w:p>
    <w:p w14:paraId="7953035F" w14:textId="77777777" w:rsidR="005118B0" w:rsidRPr="00005AFB" w:rsidRDefault="005118B0" w:rsidP="003A2A88">
      <w:pPr>
        <w:shd w:val="clear" w:color="auto" w:fill="FFFFFF"/>
        <w:spacing w:before="100" w:beforeAutospacing="1" w:after="100" w:afterAutospacing="1"/>
        <w:contextualSpacing/>
        <w:rPr>
          <w:rFonts w:cs="Arial"/>
          <w:bCs/>
          <w:color w:val="808080" w:themeColor="background1" w:themeShade="80"/>
          <w:szCs w:val="22"/>
        </w:rPr>
      </w:pPr>
    </w:p>
    <w:p w14:paraId="4D4301A5" w14:textId="39A4B8C5" w:rsidR="00005AFB" w:rsidRDefault="00005AFB" w:rsidP="00005AF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equivalent dose delivered to a typical tumour.</w:t>
      </w:r>
    </w:p>
    <w:p w14:paraId="1EA301DE" w14:textId="77777777" w:rsidR="00005AFB" w:rsidRDefault="00005AFB" w:rsidP="00005AF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2BFD09EB" w14:textId="77777777" w:rsidR="005118B0" w:rsidRDefault="00005AFB" w:rsidP="00005AF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5118B0" w:rsidRPr="001F76D7" w14:paraId="3A1A472C" w14:textId="77777777" w:rsidTr="003611DB">
        <w:trPr>
          <w:trHeight w:val="567"/>
          <w:jc w:val="center"/>
        </w:trPr>
        <w:tc>
          <w:tcPr>
            <w:tcW w:w="7083" w:type="dxa"/>
            <w:vAlign w:val="center"/>
          </w:tcPr>
          <w:p w14:paraId="2C6B1DEC" w14:textId="7632D973" w:rsidR="005118B0" w:rsidRPr="00D4283B" w:rsidRDefault="005118B0" w:rsidP="005118B0">
            <w:pPr>
              <w:rPr>
                <w:color w:val="4F81BD" w:themeColor="accent1"/>
              </w:rPr>
            </w:pPr>
            <w:r>
              <w:rPr>
                <w:color w:val="4F81BD" w:themeColor="accent1"/>
              </w:rPr>
              <w:t>QF = 20</w:t>
            </w:r>
          </w:p>
        </w:tc>
        <w:tc>
          <w:tcPr>
            <w:tcW w:w="1933" w:type="dxa"/>
            <w:vAlign w:val="center"/>
          </w:tcPr>
          <w:p w14:paraId="2467B869" w14:textId="77777777" w:rsidR="005118B0" w:rsidRPr="001F76D7" w:rsidRDefault="005118B0"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118B0" w:rsidRPr="001F76D7" w14:paraId="68E7F87D" w14:textId="77777777" w:rsidTr="003611DB">
        <w:trPr>
          <w:trHeight w:val="567"/>
          <w:jc w:val="center"/>
        </w:trPr>
        <w:tc>
          <w:tcPr>
            <w:tcW w:w="7083" w:type="dxa"/>
            <w:vAlign w:val="center"/>
          </w:tcPr>
          <w:p w14:paraId="33BB4B75" w14:textId="77777777" w:rsidR="005118B0" w:rsidRDefault="005118B0" w:rsidP="005118B0">
            <w:pPr>
              <w:rPr>
                <w:color w:val="4F81BD" w:themeColor="accent1"/>
              </w:rPr>
            </w:pPr>
            <w:r>
              <w:rPr>
                <w:color w:val="4F81BD" w:themeColor="accent1"/>
              </w:rPr>
              <w:t xml:space="preserve">equivalent dose </w:t>
            </w:r>
            <m:oMath>
              <m:r>
                <w:rPr>
                  <w:rFonts w:ascii="Cambria Math" w:hAnsi="Cambria Math"/>
                  <w:color w:val="4F81BD" w:themeColor="accent1"/>
                </w:rPr>
                <m:t>=</m:t>
              </m:r>
            </m:oMath>
            <w:r>
              <w:rPr>
                <w:color w:val="4F81BD" w:themeColor="accent1"/>
              </w:rPr>
              <w:t xml:space="preserve"> absorbed dose </w:t>
            </w:r>
            <m:oMath>
              <m:r>
                <w:rPr>
                  <w:rFonts w:ascii="Cambria Math" w:hAnsi="Cambria Math"/>
                  <w:color w:val="4F81BD" w:themeColor="accent1"/>
                </w:rPr>
                <m:t>×</m:t>
              </m:r>
            </m:oMath>
            <w:r>
              <w:rPr>
                <w:color w:val="4F81BD" w:themeColor="accent1"/>
              </w:rPr>
              <w:t xml:space="preserve"> quality factor </w:t>
            </w:r>
          </w:p>
          <w:p w14:paraId="1D293136" w14:textId="334AA2FE" w:rsidR="005118B0" w:rsidRDefault="005118B0" w:rsidP="005118B0">
            <w:pPr>
              <w:rPr>
                <w:color w:val="4F81BD" w:themeColor="accent1"/>
              </w:rPr>
            </w:pPr>
            <m:oMath>
              <m:r>
                <w:rPr>
                  <w:rFonts w:ascii="Cambria Math" w:hAnsi="Cambria Math"/>
                  <w:color w:val="4F81BD" w:themeColor="accent1"/>
                </w:rPr>
                <m:t xml:space="preserve">                              =70.0×20=1.40×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Pr>
                <w:color w:val="4F81BD" w:themeColor="accent1"/>
              </w:rPr>
              <w:t xml:space="preserve"> </w:t>
            </w:r>
            <w:proofErr w:type="spellStart"/>
            <w:r>
              <w:rPr>
                <w:color w:val="4F81BD" w:themeColor="accent1"/>
              </w:rPr>
              <w:t>Sv</w:t>
            </w:r>
            <w:proofErr w:type="spellEnd"/>
          </w:p>
        </w:tc>
        <w:tc>
          <w:tcPr>
            <w:tcW w:w="1933" w:type="dxa"/>
            <w:vAlign w:val="center"/>
          </w:tcPr>
          <w:p w14:paraId="5051B05E" w14:textId="77777777" w:rsidR="005118B0" w:rsidRPr="001F76D7" w:rsidRDefault="005118B0" w:rsidP="003611DB">
            <w:pPr>
              <w:jc w:val="center"/>
              <w:rPr>
                <w:color w:val="4F81BD" w:themeColor="accent1"/>
              </w:rPr>
            </w:pPr>
            <w:r w:rsidRPr="001F76D7">
              <w:rPr>
                <w:color w:val="4F81BD" w:themeColor="accent1"/>
              </w:rPr>
              <w:t>1 mark</w:t>
            </w:r>
          </w:p>
        </w:tc>
      </w:tr>
    </w:tbl>
    <w:p w14:paraId="7519085E" w14:textId="3C232988" w:rsidR="0022583C" w:rsidRDefault="00005AFB" w:rsidP="00005AF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p w14:paraId="4774480F" w14:textId="77777777" w:rsidR="00DE2E7B" w:rsidRPr="00654CA4" w:rsidRDefault="00DE2E7B" w:rsidP="00654CA4">
      <w:pPr>
        <w:contextualSpacing/>
        <w:rPr>
          <w:rFonts w:ascii="Arial" w:hAnsi="Arial" w:cs="Arial"/>
          <w:b/>
          <w:sz w:val="22"/>
          <w:szCs w:val="22"/>
        </w:rPr>
      </w:pPr>
    </w:p>
    <w:p w14:paraId="52FD49E7" w14:textId="77777777" w:rsidR="00654719" w:rsidRPr="00D11F78" w:rsidRDefault="00057B3F" w:rsidP="007F32BE">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5A0916AE" w14:textId="77777777" w:rsidR="00654719" w:rsidRPr="00D11F78" w:rsidRDefault="00654719" w:rsidP="009B115E">
      <w:pPr>
        <w:ind w:left="567" w:hanging="567"/>
        <w:contextualSpacing/>
        <w:rPr>
          <w:rFonts w:ascii="Arial" w:hAnsi="Arial" w:cs="Arial"/>
          <w:bCs/>
          <w:szCs w:val="22"/>
          <w:lang w:eastAsia="ar-SA"/>
        </w:rPr>
        <w:sectPr w:rsidR="00654719" w:rsidRPr="00D11F78" w:rsidSect="00CF2173">
          <w:headerReference w:type="even" r:id="rId23"/>
          <w:headerReference w:type="default" r:id="rId24"/>
          <w:footerReference w:type="default" r:id="rId25"/>
          <w:pgSz w:w="11906" w:h="16838" w:code="9"/>
          <w:pgMar w:top="851" w:right="1134" w:bottom="851" w:left="1134" w:header="720" w:footer="720" w:gutter="0"/>
          <w:cols w:space="708"/>
          <w:docGrid w:linePitch="360"/>
        </w:sectPr>
      </w:pPr>
    </w:p>
    <w:p w14:paraId="29B80367" w14:textId="77777777" w:rsidR="00B028A1" w:rsidRDefault="00B028A1" w:rsidP="009B115E">
      <w:pPr>
        <w:tabs>
          <w:tab w:val="right" w:pos="9360"/>
        </w:tabs>
        <w:contextualSpacing/>
        <w:rPr>
          <w:rFonts w:ascii="Arial" w:hAnsi="Arial" w:cs="Arial"/>
          <w:b/>
          <w:szCs w:val="22"/>
        </w:r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5" w:name="OLE_LINK16"/>
      <w:bookmarkStart w:id="6"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7F32BE">
        <w:rPr>
          <w:rFonts w:ascii="Arial" w:hAnsi="Arial" w:cs="Arial"/>
          <w:sz w:val="22"/>
          <w:szCs w:val="22"/>
        </w:rPr>
        <w:t>i.e.</w:t>
      </w:r>
      <w:proofErr w:type="gramEnd"/>
      <w:r w:rsidRPr="007F32BE">
        <w:rPr>
          <w:rFonts w:ascii="Arial" w:hAnsi="Arial" w:cs="Arial"/>
          <w:sz w:val="22"/>
          <w:szCs w:val="22"/>
        </w:rPr>
        <w:t xml:space="preserv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47BD2711" w14:textId="70A1473B" w:rsidR="00F2797D" w:rsidRDefault="00000000" w:rsidP="00F2797D">
      <w:pPr>
        <w:tabs>
          <w:tab w:val="left" w:pos="8222"/>
          <w:tab w:val="right" w:pos="9360"/>
        </w:tabs>
        <w:contextualSpacing/>
        <w:rPr>
          <w:rFonts w:ascii="Arial" w:hAnsi="Arial" w:cs="Arial"/>
          <w:b/>
          <w:sz w:val="22"/>
          <w:szCs w:val="22"/>
        </w:rPr>
      </w:pPr>
      <w:r>
        <w:rPr>
          <w:noProof/>
        </w:rPr>
        <w:pict w14:anchorId="6B45D24A">
          <v:line id="Straight Connector 4" o:spid="_x0000_s2051" style="position:absolute;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" strokecolor="black [3040]"/>
        </w:pict>
      </w:r>
      <w:bookmarkEnd w:id="5"/>
      <w:bookmarkEnd w:id="6"/>
      <w:r>
        <w:rPr>
          <w:noProof/>
        </w:rPr>
        <w:pict w14:anchorId="1F47AD76">
          <v:line id="Straight Connector 6" o:spid="_x0000_s2050" style="position:absolute;z-index:25213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" strokecolor="black [3040]"/>
        </w:pict>
      </w:r>
      <w:r w:rsidR="00F2797D">
        <w:rPr>
          <w:rFonts w:ascii="Arial" w:hAnsi="Arial" w:cs="Arial"/>
          <w:b/>
          <w:sz w:val="22"/>
          <w:szCs w:val="22"/>
        </w:rPr>
        <w:br/>
      </w:r>
      <w:r w:rsidR="00F2797D" w:rsidRPr="0020040B">
        <w:rPr>
          <w:rFonts w:ascii="Arial" w:hAnsi="Arial" w:cs="Arial"/>
          <w:b/>
          <w:sz w:val="22"/>
          <w:szCs w:val="22"/>
        </w:rPr>
        <w:t xml:space="preserve">Question </w:t>
      </w:r>
      <w:r w:rsidR="00F8358C">
        <w:rPr>
          <w:rFonts w:ascii="Arial" w:hAnsi="Arial" w:cs="Arial"/>
          <w:b/>
          <w:sz w:val="22"/>
          <w:szCs w:val="22"/>
        </w:rPr>
        <w:t>20</w:t>
      </w:r>
      <w:proofErr w:type="gramStart"/>
      <w:r w:rsidR="00F2797D">
        <w:rPr>
          <w:rFonts w:ascii="Arial" w:hAnsi="Arial" w:cs="Arial"/>
          <w:b/>
          <w:sz w:val="22"/>
          <w:szCs w:val="22"/>
        </w:rPr>
        <w:tab/>
        <w:t xml:space="preserve">  </w:t>
      </w:r>
      <w:r w:rsidR="00F2797D" w:rsidRPr="0020040B">
        <w:rPr>
          <w:rFonts w:ascii="Arial" w:hAnsi="Arial" w:cs="Arial"/>
          <w:b/>
          <w:sz w:val="22"/>
          <w:szCs w:val="22"/>
        </w:rPr>
        <w:t>(</w:t>
      </w:r>
      <w:proofErr w:type="gramEnd"/>
      <w:r w:rsidR="00A00411">
        <w:rPr>
          <w:rFonts w:ascii="Arial" w:hAnsi="Arial" w:cs="Arial"/>
          <w:b/>
          <w:color w:val="000000" w:themeColor="text1"/>
          <w:sz w:val="22"/>
          <w:szCs w:val="22"/>
        </w:rPr>
        <w:t>17</w:t>
      </w:r>
      <w:r w:rsidR="00F2797D" w:rsidRPr="0020040B">
        <w:rPr>
          <w:rFonts w:ascii="Arial" w:hAnsi="Arial" w:cs="Arial"/>
          <w:b/>
          <w:sz w:val="22"/>
          <w:szCs w:val="22"/>
        </w:rPr>
        <w:t xml:space="preserve"> marks)</w:t>
      </w:r>
    </w:p>
    <w:p w14:paraId="3E9080C1" w14:textId="77777777" w:rsidR="00F2797D" w:rsidRPr="00881256" w:rsidRDefault="00F2797D" w:rsidP="00F2797D">
      <w:pPr>
        <w:tabs>
          <w:tab w:val="left" w:pos="8222"/>
          <w:tab w:val="right" w:pos="9360"/>
        </w:tabs>
        <w:contextualSpacing/>
        <w:rPr>
          <w:rFonts w:ascii="Arial" w:hAnsi="Arial" w:cs="Arial"/>
          <w:b/>
          <w:sz w:val="22"/>
          <w:szCs w:val="22"/>
        </w:rPr>
      </w:pPr>
    </w:p>
    <w:p w14:paraId="181E2344" w14:textId="1C735E41" w:rsidR="00D3255A" w:rsidRDefault="0022583C" w:rsidP="00F2797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w:t>
      </w:r>
      <w:r w:rsidR="00F2797D">
        <w:rPr>
          <w:rFonts w:ascii="Arial" w:hAnsi="Arial" w:cs="Arial"/>
          <w:sz w:val="22"/>
          <w:szCs w:val="22"/>
        </w:rPr>
        <w:t xml:space="preserve"> Year 11 Physics class </w:t>
      </w:r>
      <w:r w:rsidR="00F40F78">
        <w:rPr>
          <w:rFonts w:ascii="Arial" w:hAnsi="Arial" w:cs="Arial"/>
          <w:sz w:val="22"/>
          <w:szCs w:val="22"/>
        </w:rPr>
        <w:t>is</w:t>
      </w:r>
      <w:r w:rsidR="00F2797D">
        <w:rPr>
          <w:rFonts w:ascii="Arial" w:hAnsi="Arial" w:cs="Arial"/>
          <w:sz w:val="22"/>
          <w:szCs w:val="22"/>
        </w:rPr>
        <w:t xml:space="preserve"> undertaking an experiment to determine the activity of a radioactive sample</w:t>
      </w:r>
      <w:r w:rsidR="00BE6CC7">
        <w:rPr>
          <w:rFonts w:ascii="Arial" w:hAnsi="Arial" w:cs="Arial"/>
          <w:sz w:val="22"/>
          <w:szCs w:val="22"/>
        </w:rPr>
        <w:t xml:space="preserve"> of Strontium-90 (decaying to Yttrium-90). </w:t>
      </w:r>
    </w:p>
    <w:p w14:paraId="77FC8992" w14:textId="2E369755" w:rsidR="00BE6CC7" w:rsidRDefault="00BE6CC7" w:rsidP="00F2797D">
      <w:pPr>
        <w:shd w:val="clear" w:color="auto" w:fill="FFFFFF"/>
        <w:spacing w:before="100" w:beforeAutospacing="1" w:after="100" w:afterAutospacing="1"/>
        <w:contextualSpacing/>
        <w:rPr>
          <w:rFonts w:ascii="Arial" w:hAnsi="Arial" w:cs="Arial"/>
          <w:sz w:val="22"/>
          <w:szCs w:val="22"/>
        </w:rPr>
      </w:pPr>
    </w:p>
    <w:p w14:paraId="7F5863ED" w14:textId="3A8A5C22" w:rsidR="00BE6CC7" w:rsidRPr="00BE6CC7" w:rsidRDefault="00BE6CC7" w:rsidP="00F2797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When Strontium-90 decays, it can be thought to emit radiation </w:t>
      </w:r>
      <w:proofErr w:type="spellStart"/>
      <w:r>
        <w:rPr>
          <w:rFonts w:ascii="Arial" w:hAnsi="Arial" w:cs="Arial"/>
          <w:sz w:val="22"/>
          <w:szCs w:val="22"/>
        </w:rPr>
        <w:t>isotropically</w:t>
      </w:r>
      <w:proofErr w:type="spellEnd"/>
      <w:r>
        <w:rPr>
          <w:rFonts w:ascii="Arial" w:hAnsi="Arial" w:cs="Arial"/>
          <w:sz w:val="22"/>
          <w:szCs w:val="22"/>
        </w:rPr>
        <w:t xml:space="preserve">, meaning that the resulting particles of radiation are emitted in all directions, spreading out spherically. At a distance of </w:t>
      </w:r>
      <m:oMath>
        <m:r>
          <w:rPr>
            <w:rFonts w:ascii="Cambria Math" w:hAnsi="Cambria Math" w:cs="Arial"/>
            <w:sz w:val="22"/>
            <w:szCs w:val="22"/>
          </w:rPr>
          <m:t>r</m:t>
        </m:r>
      </m:oMath>
      <w:r>
        <w:rPr>
          <w:rFonts w:ascii="Arial" w:hAnsi="Arial" w:cs="Arial"/>
          <w:sz w:val="22"/>
          <w:szCs w:val="22"/>
        </w:rPr>
        <w:t xml:space="preserve"> from the source, the particles are thought to be spread over the surface of a sphere centred at the source (with surface area </w:t>
      </w:r>
      <m:oMath>
        <m:r>
          <w:rPr>
            <w:rFonts w:ascii="Cambria Math" w:hAnsi="Cambria Math" w:cs="Arial"/>
            <w:sz w:val="22"/>
            <w:szCs w:val="22"/>
          </w:rPr>
          <m:t>4π</m:t>
        </m:r>
        <m:sSup>
          <m:sSupPr>
            <m:ctrlPr>
              <w:rPr>
                <w:rFonts w:ascii="Cambria Math" w:hAnsi="Cambria Math" w:cs="Arial"/>
                <w:i/>
                <w:sz w:val="22"/>
                <w:szCs w:val="22"/>
              </w:rPr>
            </m:ctrlPr>
          </m:sSupPr>
          <m:e>
            <m:r>
              <w:rPr>
                <w:rFonts w:ascii="Cambria Math" w:hAnsi="Cambria Math" w:cs="Arial"/>
                <w:sz w:val="22"/>
                <w:szCs w:val="22"/>
              </w:rPr>
              <m:t>r</m:t>
            </m:r>
          </m:e>
          <m:sup>
            <m:r>
              <w:rPr>
                <w:rFonts w:ascii="Cambria Math" w:hAnsi="Cambria Math" w:cs="Arial"/>
                <w:sz w:val="22"/>
                <w:szCs w:val="22"/>
              </w:rPr>
              <m:t>2</m:t>
            </m:r>
          </m:sup>
        </m:sSup>
      </m:oMath>
      <w:r w:rsidR="008D07A3">
        <w:rPr>
          <w:rFonts w:ascii="Arial" w:hAnsi="Arial" w:cs="Arial"/>
          <w:sz w:val="22"/>
          <w:szCs w:val="22"/>
        </w:rPr>
        <w:t xml:space="preserve">). </w:t>
      </w:r>
      <w:r w:rsidR="008D07A3">
        <w:rPr>
          <w:rFonts w:ascii="Arial" w:hAnsi="Arial" w:cs="Arial"/>
          <w:sz w:val="22"/>
          <w:szCs w:val="22"/>
        </w:rPr>
        <w:br/>
      </w:r>
    </w:p>
    <w:p w14:paraId="3BD6EB5C" w14:textId="69456AB0" w:rsidR="00BE6CC7" w:rsidRDefault="0087095C" w:rsidP="00BE6CC7">
      <w:pPr>
        <w:shd w:val="clear" w:color="auto" w:fill="FFFFFF"/>
        <w:spacing w:before="100" w:beforeAutospacing="1" w:after="100" w:afterAutospacing="1"/>
        <w:contextualSpacing/>
        <w:jc w:val="center"/>
        <w:rPr>
          <w:rFonts w:ascii="Arial" w:hAnsi="Arial" w:cs="Arial"/>
          <w:sz w:val="22"/>
          <w:szCs w:val="22"/>
        </w:rPr>
      </w:pPr>
      <w:r w:rsidRPr="0087095C">
        <w:rPr>
          <w:rFonts w:ascii="Arial" w:hAnsi="Arial" w:cs="Arial"/>
          <w:noProof/>
          <w:sz w:val="22"/>
          <w:szCs w:val="22"/>
        </w:rPr>
        <w:drawing>
          <wp:inline distT="0" distB="0" distL="0" distR="0" wp14:anchorId="271AC478" wp14:editId="7C37BFC0">
            <wp:extent cx="3530852" cy="1975690"/>
            <wp:effectExtent l="0" t="0" r="0" b="5715"/>
            <wp:docPr id="5" name="Picture 5" descr="A pair of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ir of glasses&#10;&#10;Description automatically generated with low confidence"/>
                    <pic:cNvPicPr/>
                  </pic:nvPicPr>
                  <pic:blipFill>
                    <a:blip r:embed="rId26"/>
                    <a:stretch>
                      <a:fillRect/>
                    </a:stretch>
                  </pic:blipFill>
                  <pic:spPr>
                    <a:xfrm>
                      <a:off x="0" y="0"/>
                      <a:ext cx="3539340" cy="1980439"/>
                    </a:xfrm>
                    <a:prstGeom prst="rect">
                      <a:avLst/>
                    </a:prstGeom>
                  </pic:spPr>
                </pic:pic>
              </a:graphicData>
            </a:graphic>
          </wp:inline>
        </w:drawing>
      </w:r>
      <w:r w:rsidR="008D07A3">
        <w:rPr>
          <w:rFonts w:ascii="Arial" w:hAnsi="Arial" w:cs="Arial"/>
          <w:sz w:val="22"/>
          <w:szCs w:val="22"/>
        </w:rPr>
        <w:br/>
      </w:r>
    </w:p>
    <w:p w14:paraId="4C67E386" w14:textId="1986B09E" w:rsidR="008D07A3" w:rsidRDefault="008D07A3" w:rsidP="008D07A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radiation detector has a fixed area and will only detect the radiation incident on it. Therefore, the further the detector is placed from the source, the lower the activity it will detect. The students use a detector with a square detecting area of side length 3 cm.</w:t>
      </w:r>
      <w:r>
        <w:rPr>
          <w:rFonts w:ascii="Arial" w:hAnsi="Arial" w:cs="Arial"/>
          <w:sz w:val="22"/>
          <w:szCs w:val="22"/>
        </w:rPr>
        <w:br/>
      </w:r>
    </w:p>
    <w:p w14:paraId="48905E7A" w14:textId="77777777" w:rsidR="008D07A3" w:rsidRDefault="008D07A3" w:rsidP="008D07A3">
      <w:pPr>
        <w:shd w:val="clear" w:color="auto" w:fill="FFFFFF"/>
        <w:spacing w:before="100" w:beforeAutospacing="1" w:after="100" w:afterAutospacing="1"/>
        <w:contextualSpacing/>
        <w:rPr>
          <w:rFonts w:ascii="Arial" w:hAnsi="Arial" w:cs="Arial"/>
          <w:sz w:val="22"/>
          <w:szCs w:val="22"/>
        </w:rPr>
      </w:pPr>
    </w:p>
    <w:p w14:paraId="65853D25" w14:textId="39E55C92" w:rsidR="008D07A3" w:rsidRDefault="008D07A3" w:rsidP="008D07A3">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Write the nuclear decay equation for the radioactive source.</w:t>
      </w:r>
    </w:p>
    <w:p w14:paraId="43879194" w14:textId="1AEA3F18" w:rsidR="008D07A3" w:rsidRDefault="008D07A3" w:rsidP="008D07A3">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27832921" w14:textId="77777777" w:rsidR="00845291" w:rsidRDefault="00845291" w:rsidP="008D07A3">
      <w:pPr>
        <w:shd w:val="clear" w:color="auto" w:fill="FFFFFF"/>
        <w:spacing w:before="100" w:beforeAutospacing="1" w:after="100" w:afterAutospacing="1"/>
        <w:contextualSpacing/>
        <w:jc w:val="right"/>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845291" w:rsidRPr="001F76D7" w14:paraId="56DCBB9E" w14:textId="77777777" w:rsidTr="003611DB">
        <w:trPr>
          <w:trHeight w:val="567"/>
          <w:jc w:val="center"/>
        </w:trPr>
        <w:tc>
          <w:tcPr>
            <w:tcW w:w="7083" w:type="dxa"/>
            <w:vAlign w:val="center"/>
          </w:tcPr>
          <w:p w14:paraId="2C3235D1" w14:textId="0882B0B5" w:rsidR="00845291" w:rsidRPr="001F76D7" w:rsidRDefault="00000000" w:rsidP="003611DB">
            <w:pPr>
              <w:rPr>
                <w:color w:val="4F81BD" w:themeColor="accent1"/>
              </w:rPr>
            </w:pPr>
            <m:oMath>
              <m:sPre>
                <m:sPrePr>
                  <m:ctrlPr>
                    <w:rPr>
                      <w:rFonts w:ascii="Cambria Math" w:hAnsi="Cambria Math" w:cs="Arial"/>
                      <w:i/>
                      <w:color w:val="4F81BD" w:themeColor="accent1"/>
                    </w:rPr>
                  </m:ctrlPr>
                </m:sPrePr>
                <m:sub>
                  <m:r>
                    <w:rPr>
                      <w:rFonts w:ascii="Cambria Math" w:hAnsi="Cambria Math" w:cs="Arial"/>
                      <w:color w:val="4F81BD" w:themeColor="accent1"/>
                    </w:rPr>
                    <m:t>38</m:t>
                  </m:r>
                </m:sub>
                <m:sup>
                  <m:r>
                    <w:rPr>
                      <w:rFonts w:ascii="Cambria Math" w:hAnsi="Cambria Math" w:cs="Arial"/>
                      <w:color w:val="4F81BD" w:themeColor="accent1"/>
                    </w:rPr>
                    <m:t>90</m:t>
                  </m:r>
                </m:sup>
                <m:e>
                  <m:r>
                    <w:rPr>
                      <w:rFonts w:ascii="Cambria Math" w:hAnsi="Cambria Math" w:cs="Arial"/>
                      <w:color w:val="4F81BD" w:themeColor="accent1"/>
                    </w:rPr>
                    <m:t>Sr→</m:t>
                  </m:r>
                </m:e>
              </m:sPre>
              <m:sPre>
                <m:sPrePr>
                  <m:ctrlPr>
                    <w:rPr>
                      <w:rFonts w:ascii="Cambria Math" w:hAnsi="Cambria Math" w:cs="Arial"/>
                      <w:i/>
                      <w:color w:val="4F81BD" w:themeColor="accent1"/>
                    </w:rPr>
                  </m:ctrlPr>
                </m:sPrePr>
                <m:sub>
                  <m:r>
                    <w:rPr>
                      <w:rFonts w:ascii="Cambria Math" w:hAnsi="Cambria Math" w:cs="Arial"/>
                      <w:color w:val="4F81BD" w:themeColor="accent1"/>
                    </w:rPr>
                    <m:t>39</m:t>
                  </m:r>
                </m:sub>
                <m:sup>
                  <m:r>
                    <w:rPr>
                      <w:rFonts w:ascii="Cambria Math" w:hAnsi="Cambria Math" w:cs="Arial"/>
                      <w:color w:val="4F81BD" w:themeColor="accent1"/>
                    </w:rPr>
                    <m:t>90</m:t>
                  </m:r>
                </m:sup>
                <m:e>
                  <m:r>
                    <w:rPr>
                      <w:rFonts w:ascii="Cambria Math" w:hAnsi="Cambria Math" w:cs="Arial"/>
                      <w:color w:val="4F81BD" w:themeColor="accent1"/>
                    </w:rPr>
                    <m:t>Y+</m:t>
                  </m:r>
                </m:e>
              </m:sPre>
              <m:sPre>
                <m:sPrePr>
                  <m:ctrlPr>
                    <w:rPr>
                      <w:rFonts w:ascii="Cambria Math" w:hAnsi="Cambria Math" w:cs="Arial"/>
                      <w:i/>
                      <w:color w:val="4F81BD" w:themeColor="accent1"/>
                    </w:rPr>
                  </m:ctrlPr>
                </m:sPrePr>
                <m:sub>
                  <m:r>
                    <w:rPr>
                      <w:rFonts w:ascii="Cambria Math" w:hAnsi="Cambria Math" w:cs="Arial"/>
                      <w:color w:val="4F81BD" w:themeColor="accent1"/>
                    </w:rPr>
                    <m:t>-1</m:t>
                  </m:r>
                </m:sub>
                <m:sup>
                  <m:r>
                    <w:rPr>
                      <w:rFonts w:ascii="Cambria Math" w:hAnsi="Cambria Math" w:cs="Arial"/>
                      <w:color w:val="4F81BD" w:themeColor="accent1"/>
                    </w:rPr>
                    <m:t>0</m:t>
                  </m:r>
                </m:sup>
                <m:e>
                  <m:sSup>
                    <m:sSupPr>
                      <m:ctrlPr>
                        <w:rPr>
                          <w:rFonts w:ascii="Cambria Math" w:hAnsi="Cambria Math" w:cs="Arial"/>
                          <w:i/>
                          <w:color w:val="4F81BD" w:themeColor="accent1"/>
                        </w:rPr>
                      </m:ctrlPr>
                    </m:sSupPr>
                    <m:e>
                      <m:r>
                        <w:rPr>
                          <w:rFonts w:ascii="Cambria Math" w:hAnsi="Cambria Math" w:cs="Arial"/>
                          <w:color w:val="4F81BD" w:themeColor="accent1"/>
                        </w:rPr>
                        <m:t>β</m:t>
                      </m:r>
                    </m:e>
                    <m:sup>
                      <m:r>
                        <w:rPr>
                          <w:rFonts w:ascii="Cambria Math" w:hAnsi="Cambria Math" w:cs="Arial"/>
                          <w:color w:val="4F81BD" w:themeColor="accent1"/>
                        </w:rPr>
                        <m:t>-</m:t>
                      </m:r>
                    </m:sup>
                  </m:sSup>
                </m:e>
              </m:sPre>
              <m:r>
                <w:rPr>
                  <w:rFonts w:ascii="Cambria Math" w:hAnsi="Cambria Math" w:cs="Arial"/>
                  <w:color w:val="4F81BD" w:themeColor="accent1"/>
                </w:rPr>
                <m:t>+</m:t>
              </m:r>
              <m:sPre>
                <m:sPrePr>
                  <m:ctrlPr>
                    <w:rPr>
                      <w:rFonts w:ascii="Cambria Math" w:hAnsi="Cambria Math" w:cs="Arial"/>
                      <w:i/>
                      <w:color w:val="4F81BD" w:themeColor="accent1"/>
                    </w:rPr>
                  </m:ctrlPr>
                </m:sPrePr>
                <m:sub>
                  <m:r>
                    <w:rPr>
                      <w:rFonts w:ascii="Cambria Math" w:hAnsi="Cambria Math" w:cs="Arial"/>
                      <w:color w:val="4F81BD" w:themeColor="accent1"/>
                    </w:rPr>
                    <m:t>0</m:t>
                  </m:r>
                </m:sub>
                <m:sup>
                  <m:r>
                    <w:rPr>
                      <w:rFonts w:ascii="Cambria Math" w:hAnsi="Cambria Math" w:cs="Arial"/>
                      <w:color w:val="4F81BD" w:themeColor="accent1"/>
                    </w:rPr>
                    <m:t>0</m:t>
                  </m:r>
                </m:sup>
                <m:e>
                  <m:sSub>
                    <m:sSubPr>
                      <m:ctrlPr>
                        <w:rPr>
                          <w:rFonts w:ascii="Cambria Math" w:hAnsi="Cambria Math" w:cs="Arial"/>
                          <w:i/>
                          <w:color w:val="4F81BD" w:themeColor="accent1"/>
                        </w:rPr>
                      </m:ctrlPr>
                    </m:sSubPr>
                    <m:e>
                      <m:acc>
                        <m:accPr>
                          <m:chr m:val="̅"/>
                          <m:ctrlPr>
                            <w:rPr>
                              <w:rFonts w:ascii="Cambria Math" w:hAnsi="Cambria Math" w:cs="Arial"/>
                              <w:i/>
                              <w:color w:val="4F81BD" w:themeColor="accent1"/>
                            </w:rPr>
                          </m:ctrlPr>
                        </m:accPr>
                        <m:e>
                          <m:r>
                            <w:rPr>
                              <w:rFonts w:ascii="Cambria Math" w:hAnsi="Cambria Math" w:cs="Arial"/>
                              <w:color w:val="4F81BD" w:themeColor="accent1"/>
                            </w:rPr>
                            <m:t>ν</m:t>
                          </m:r>
                        </m:e>
                      </m:acc>
                    </m:e>
                    <m:sub>
                      <m:r>
                        <w:rPr>
                          <w:rFonts w:ascii="Cambria Math" w:hAnsi="Cambria Math" w:cs="Arial"/>
                          <w:color w:val="4F81BD" w:themeColor="accent1"/>
                        </w:rPr>
                        <m:t>e</m:t>
                      </m:r>
                    </m:sub>
                  </m:sSub>
                </m:e>
              </m:sPre>
            </m:oMath>
            <w:r w:rsidR="00845291">
              <w:rPr>
                <w:color w:val="4F81BD" w:themeColor="accent1"/>
              </w:rPr>
              <w:t xml:space="preserve"> </w:t>
            </w:r>
          </w:p>
        </w:tc>
        <w:tc>
          <w:tcPr>
            <w:tcW w:w="1933" w:type="dxa"/>
            <w:vAlign w:val="center"/>
          </w:tcPr>
          <w:p w14:paraId="1D47643A" w14:textId="77777777" w:rsidR="00845291" w:rsidRPr="001F76D7" w:rsidRDefault="00845291" w:rsidP="003611DB">
            <w:pPr>
              <w:jc w:val="center"/>
              <w:rPr>
                <w:color w:val="4F81BD" w:themeColor="accent1"/>
              </w:rPr>
            </w:pPr>
            <w:r>
              <w:rPr>
                <w:color w:val="4F81BD" w:themeColor="accent1"/>
              </w:rPr>
              <w:t>2</w:t>
            </w:r>
            <w:r w:rsidRPr="001F76D7">
              <w:rPr>
                <w:color w:val="4F81BD" w:themeColor="accent1"/>
              </w:rPr>
              <w:t xml:space="preserve"> ma</w:t>
            </w:r>
            <w:r>
              <w:rPr>
                <w:color w:val="4F81BD" w:themeColor="accent1"/>
              </w:rPr>
              <w:t>r</w:t>
            </w:r>
            <w:r w:rsidRPr="001F76D7">
              <w:rPr>
                <w:color w:val="4F81BD" w:themeColor="accent1"/>
              </w:rPr>
              <w:t>k</w:t>
            </w:r>
            <w:r>
              <w:rPr>
                <w:color w:val="4F81BD" w:themeColor="accent1"/>
              </w:rPr>
              <w:t>s</w:t>
            </w:r>
          </w:p>
        </w:tc>
      </w:tr>
    </w:tbl>
    <w:p w14:paraId="56965D70" w14:textId="6D138A6B" w:rsidR="004F0423" w:rsidRPr="004F0423" w:rsidRDefault="008D07A3" w:rsidP="004F0423">
      <w:pPr>
        <w:pStyle w:val="ListParagraph"/>
        <w:tabs>
          <w:tab w:val="left" w:pos="709"/>
          <w:tab w:val="left" w:pos="8080"/>
        </w:tabs>
        <w:snapToGrid w:val="0"/>
        <w:spacing w:after="240" w:line="480" w:lineRule="auto"/>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p>
    <w:p w14:paraId="73209E97" w14:textId="77EF0953" w:rsidR="008D07A3" w:rsidRDefault="008D07A3" w:rsidP="00445281">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sidR="00445281">
        <w:rPr>
          <w:rFonts w:ascii="Arial" w:hAnsi="Arial" w:cs="Arial"/>
          <w:bCs/>
          <w:color w:val="000000" w:themeColor="text1"/>
          <w:sz w:val="22"/>
          <w:szCs w:val="22"/>
        </w:rPr>
        <w:t xml:space="preserve">Show that the detected activity (in becquerel),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A</m:t>
            </m:r>
          </m:e>
          <m:sub>
            <m:r>
              <w:rPr>
                <w:rFonts w:ascii="Cambria Math" w:hAnsi="Cambria Math" w:cs="Arial"/>
                <w:color w:val="000000" w:themeColor="text1"/>
                <w:sz w:val="22"/>
                <w:szCs w:val="22"/>
              </w:rPr>
              <m:t>D</m:t>
            </m:r>
          </m:sub>
        </m:sSub>
      </m:oMath>
      <w:r w:rsidR="00445281">
        <w:rPr>
          <w:rFonts w:ascii="Arial" w:hAnsi="Arial" w:cs="Arial"/>
          <w:bCs/>
          <w:color w:val="000000" w:themeColor="text1"/>
          <w:sz w:val="22"/>
          <w:szCs w:val="22"/>
        </w:rPr>
        <w:t>, is given by</w:t>
      </w:r>
      <w:r w:rsidR="00445281">
        <w:rPr>
          <w:rFonts w:ascii="Arial" w:hAnsi="Arial" w:cs="Arial"/>
          <w:bCs/>
          <w:color w:val="000000" w:themeColor="text1"/>
          <w:sz w:val="22"/>
          <w:szCs w:val="22"/>
        </w:rPr>
        <w:br/>
      </w:r>
    </w:p>
    <w:p w14:paraId="740934F0" w14:textId="1064C702" w:rsidR="00445281" w:rsidRDefault="00000000" w:rsidP="00445281">
      <w:pPr>
        <w:spacing w:before="360"/>
        <w:contextualSpacing/>
        <w:rPr>
          <w:rFonts w:ascii="Arial" w:hAnsi="Arial" w:cs="Arial"/>
          <w:bCs/>
          <w:color w:val="000000" w:themeColor="text1"/>
          <w:sz w:val="22"/>
          <w:szCs w:val="22"/>
        </w:rPr>
      </w:pPr>
      <m:oMathPara>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A</m:t>
              </m:r>
            </m:e>
            <m:sub>
              <m:r>
                <w:rPr>
                  <w:rFonts w:ascii="Cambria Math" w:hAnsi="Cambria Math" w:cs="Arial"/>
                  <w:color w:val="000000" w:themeColor="text1"/>
                  <w:sz w:val="22"/>
                  <w:szCs w:val="22"/>
                </w:rPr>
                <m:t>D</m:t>
              </m:r>
            </m:sub>
          </m:sSub>
          <m:r>
            <w:rPr>
              <w:rFonts w:ascii="Cambria Math" w:hAnsi="Cambria Math" w:cs="Arial"/>
              <w:color w:val="000000" w:themeColor="text1"/>
              <w:sz w:val="22"/>
              <w:szCs w:val="22"/>
            </w:rPr>
            <m:t>=</m:t>
          </m:r>
          <m:f>
            <m:fPr>
              <m:ctrlPr>
                <w:rPr>
                  <w:rFonts w:ascii="Cambria Math" w:hAnsi="Cambria Math" w:cs="Arial"/>
                  <w:bCs/>
                  <w:i/>
                  <w:color w:val="000000" w:themeColor="text1"/>
                  <w:sz w:val="22"/>
                  <w:szCs w:val="22"/>
                </w:rPr>
              </m:ctrlPr>
            </m:fPr>
            <m:num>
              <m:r>
                <w:rPr>
                  <w:rFonts w:ascii="Cambria Math" w:hAnsi="Cambria Math" w:cs="Arial"/>
                  <w:color w:val="000000" w:themeColor="text1"/>
                  <w:sz w:val="22"/>
                  <w:szCs w:val="22"/>
                </w:rPr>
                <m:t>0.00007162</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A</m:t>
                  </m:r>
                </m:e>
                <m:sub>
                  <m:r>
                    <w:rPr>
                      <w:rFonts w:ascii="Cambria Math" w:hAnsi="Cambria Math" w:cs="Arial"/>
                      <w:color w:val="000000" w:themeColor="text1"/>
                      <w:sz w:val="22"/>
                      <w:szCs w:val="22"/>
                    </w:rPr>
                    <m:t>S</m:t>
                  </m:r>
                </m:sub>
              </m:sSub>
            </m:num>
            <m:den>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den>
          </m:f>
          <m:r>
            <m:rPr>
              <m:sty m:val="p"/>
            </m:rPr>
            <w:rPr>
              <w:rFonts w:ascii="Arial" w:hAnsi="Arial" w:cs="Arial"/>
              <w:color w:val="000000" w:themeColor="text1"/>
              <w:sz w:val="22"/>
              <w:szCs w:val="22"/>
            </w:rPr>
            <w:br/>
          </m:r>
        </m:oMath>
        <m:oMath>
          <m:r>
            <m:rPr>
              <m:sty m:val="p"/>
            </m:rPr>
            <w:rPr>
              <w:rFonts w:ascii="Arial" w:hAnsi="Arial" w:cs="Arial"/>
              <w:color w:val="000000" w:themeColor="text1"/>
              <w:sz w:val="22"/>
              <w:szCs w:val="22"/>
            </w:rPr>
            <w:br/>
          </m:r>
        </m:oMath>
      </m:oMathPara>
      <w:r w:rsidR="00445281">
        <w:rPr>
          <w:rFonts w:ascii="Arial" w:hAnsi="Arial" w:cs="Arial"/>
          <w:bCs/>
          <w:color w:val="000000" w:themeColor="text1"/>
          <w:sz w:val="22"/>
          <w:szCs w:val="22"/>
        </w:rPr>
        <w:tab/>
        <w:t xml:space="preserve">where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A</m:t>
            </m:r>
          </m:e>
          <m:sub>
            <m:r>
              <w:rPr>
                <w:rFonts w:ascii="Cambria Math" w:hAnsi="Cambria Math" w:cs="Arial"/>
                <w:color w:val="000000" w:themeColor="text1"/>
                <w:sz w:val="22"/>
                <w:szCs w:val="22"/>
              </w:rPr>
              <m:t>S</m:t>
            </m:r>
          </m:sub>
        </m:sSub>
      </m:oMath>
      <w:r w:rsidR="00445281">
        <w:rPr>
          <w:rFonts w:ascii="Arial" w:hAnsi="Arial" w:cs="Arial"/>
          <w:bCs/>
          <w:color w:val="000000" w:themeColor="text1"/>
          <w:sz w:val="22"/>
          <w:szCs w:val="22"/>
        </w:rPr>
        <w:t xml:space="preserve"> is the activity of the source (in becquerel), and </w:t>
      </w:r>
      <m:oMath>
        <m:r>
          <w:rPr>
            <w:rFonts w:ascii="Cambria Math" w:hAnsi="Cambria Math" w:cs="Arial"/>
            <w:color w:val="000000" w:themeColor="text1"/>
            <w:sz w:val="22"/>
            <w:szCs w:val="22"/>
          </w:rPr>
          <m:t>r</m:t>
        </m:r>
      </m:oMath>
      <w:r w:rsidR="00445281">
        <w:rPr>
          <w:rFonts w:ascii="Arial" w:hAnsi="Arial" w:cs="Arial"/>
          <w:bCs/>
          <w:color w:val="000000" w:themeColor="text1"/>
          <w:sz w:val="22"/>
          <w:szCs w:val="22"/>
        </w:rPr>
        <w:t xml:space="preserve"> is the distance from </w:t>
      </w:r>
      <w:proofErr w:type="gramStart"/>
      <w:r w:rsidR="00445281">
        <w:rPr>
          <w:rFonts w:ascii="Arial" w:hAnsi="Arial" w:cs="Arial"/>
          <w:bCs/>
          <w:color w:val="000000" w:themeColor="text1"/>
          <w:sz w:val="22"/>
          <w:szCs w:val="22"/>
        </w:rPr>
        <w:t>the</w:t>
      </w:r>
      <w:proofErr w:type="gramEnd"/>
      <w:r w:rsidR="00445281">
        <w:rPr>
          <w:rFonts w:ascii="Arial" w:hAnsi="Arial" w:cs="Arial"/>
          <w:bCs/>
          <w:color w:val="000000" w:themeColor="text1"/>
          <w:sz w:val="22"/>
          <w:szCs w:val="22"/>
        </w:rPr>
        <w:t xml:space="preserve"> </w:t>
      </w:r>
    </w:p>
    <w:p w14:paraId="585D064A" w14:textId="329248C1" w:rsidR="00445281" w:rsidRDefault="00445281" w:rsidP="00445281">
      <w:pPr>
        <w:spacing w:before="36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detector to the source (in metres)</w:t>
      </w:r>
    </w:p>
    <w:p w14:paraId="6802797E" w14:textId="46BED9C2" w:rsidR="00445281" w:rsidRDefault="008D07A3" w:rsidP="0044528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445281">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r>
        <w:rPr>
          <w:rFonts w:ascii="Arial" w:hAnsi="Arial" w:cs="Arial"/>
          <w:bCs/>
          <w:color w:val="000000" w:themeColor="text1"/>
          <w:sz w:val="22"/>
          <w:szCs w:val="22"/>
        </w:rPr>
        <w:br/>
      </w:r>
    </w:p>
    <w:p w14:paraId="26A72920" w14:textId="390BD413" w:rsidR="00845291" w:rsidRPr="00845291" w:rsidRDefault="00845291" w:rsidP="00845291">
      <w:pPr>
        <w:tabs>
          <w:tab w:val="left" w:pos="709"/>
          <w:tab w:val="left" w:pos="8080"/>
        </w:tabs>
        <w:snapToGrid w:val="0"/>
        <w:spacing w:after="240"/>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845291" w:rsidRPr="001F76D7" w14:paraId="7B9CE302" w14:textId="77777777" w:rsidTr="003611DB">
        <w:trPr>
          <w:trHeight w:val="567"/>
          <w:jc w:val="center"/>
        </w:trPr>
        <w:tc>
          <w:tcPr>
            <w:tcW w:w="7083" w:type="dxa"/>
            <w:vAlign w:val="center"/>
          </w:tcPr>
          <w:p w14:paraId="75E17794" w14:textId="0C95ADF9" w:rsidR="00845291" w:rsidRPr="00D4283B"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S</m:t>
                  </m:r>
                </m:sub>
              </m:sSub>
              <m:r>
                <w:rPr>
                  <w:rFonts w:ascii="Cambria Math" w:hAnsi="Cambria Math"/>
                  <w:color w:val="4F81BD" w:themeColor="accent1"/>
                </w:rPr>
                <m:t>×</m:t>
              </m:r>
              <m:f>
                <m:fPr>
                  <m:ctrlPr>
                    <w:rPr>
                      <w:rFonts w:ascii="Cambria Math" w:hAnsi="Cambria Math"/>
                      <w:i/>
                      <w:color w:val="4F81BD" w:themeColor="accent1"/>
                    </w:rPr>
                  </m:ctrlPr>
                </m:fPr>
                <m:num>
                  <m:r>
                    <m:rPr>
                      <m:sty m:val="p"/>
                    </m:rPr>
                    <w:rPr>
                      <w:rFonts w:ascii="Cambria Math" w:hAnsi="Cambria Math"/>
                      <w:color w:val="4F81BD" w:themeColor="accent1"/>
                    </w:rPr>
                    <m:t>detector area</m:t>
                  </m:r>
                </m:num>
                <m:den>
                  <m:r>
                    <w:rPr>
                      <w:rFonts w:ascii="Cambria Math" w:hAnsi="Cambria Math"/>
                      <w:color w:val="4F81BD" w:themeColor="accent1"/>
                    </w:rPr>
                    <m:t>4π</m:t>
                  </m:r>
                  <m:sSup>
                    <m:sSupPr>
                      <m:ctrlPr>
                        <w:rPr>
                          <w:rFonts w:ascii="Cambria Math" w:hAnsi="Cambria Math"/>
                          <w:i/>
                          <w:color w:val="4F81BD" w:themeColor="accent1"/>
                        </w:rPr>
                      </m:ctrlPr>
                    </m:sSupPr>
                    <m:e>
                      <m:r>
                        <w:rPr>
                          <w:rFonts w:ascii="Cambria Math" w:hAnsi="Cambria Math"/>
                          <w:color w:val="4F81BD" w:themeColor="accent1"/>
                        </w:rPr>
                        <m:t>r</m:t>
                      </m:r>
                    </m:e>
                    <m:sup>
                      <m:r>
                        <w:rPr>
                          <w:rFonts w:ascii="Cambria Math" w:hAnsi="Cambria Math"/>
                          <w:color w:val="4F81BD" w:themeColor="accent1"/>
                        </w:rPr>
                        <m:t>2</m:t>
                      </m:r>
                    </m:sup>
                  </m:sSup>
                </m:den>
              </m:f>
            </m:oMath>
            <w:r w:rsidR="00845291">
              <w:rPr>
                <w:color w:val="4F81BD" w:themeColor="accent1"/>
              </w:rPr>
              <w:t xml:space="preserve"> </w:t>
            </w:r>
          </w:p>
        </w:tc>
        <w:tc>
          <w:tcPr>
            <w:tcW w:w="1933" w:type="dxa"/>
            <w:vAlign w:val="center"/>
          </w:tcPr>
          <w:p w14:paraId="65B5697E" w14:textId="77777777" w:rsidR="00845291" w:rsidRPr="001F76D7" w:rsidRDefault="00845291"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845291" w:rsidRPr="001F76D7" w14:paraId="748E9976" w14:textId="77777777" w:rsidTr="003611DB">
        <w:trPr>
          <w:trHeight w:val="567"/>
          <w:jc w:val="center"/>
        </w:trPr>
        <w:tc>
          <w:tcPr>
            <w:tcW w:w="7083" w:type="dxa"/>
            <w:vAlign w:val="center"/>
          </w:tcPr>
          <w:p w14:paraId="24C50DCC" w14:textId="5A50AA53" w:rsidR="00845291" w:rsidRDefault="00000000" w:rsidP="00014427">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S</m:t>
                  </m:r>
                </m:sub>
              </m:sSub>
              <m:r>
                <w:rPr>
                  <w:rFonts w:ascii="Cambria Math" w:hAnsi="Cambria Math"/>
                  <w:color w:val="4F81BD" w:themeColor="accent1"/>
                </w:rPr>
                <m:t>×</m:t>
              </m:r>
              <m:f>
                <m:fPr>
                  <m:ctrlPr>
                    <w:rPr>
                      <w:rFonts w:ascii="Cambria Math" w:hAnsi="Cambria Math"/>
                      <w:i/>
                      <w:color w:val="4F81BD" w:themeColor="accent1"/>
                    </w:rPr>
                  </m:ctrlPr>
                </m:fPr>
                <m:num>
                  <m:sSup>
                    <m:sSupPr>
                      <m:ctrlPr>
                        <w:rPr>
                          <w:rFonts w:ascii="Cambria Math" w:hAnsi="Cambria Math"/>
                          <w:iCs/>
                          <w:color w:val="4F81BD" w:themeColor="accent1"/>
                        </w:rPr>
                      </m:ctrlPr>
                    </m:sSupPr>
                    <m:e>
                      <m:r>
                        <m:rPr>
                          <m:sty m:val="p"/>
                        </m:rPr>
                        <w:rPr>
                          <w:rFonts w:ascii="Cambria Math" w:hAnsi="Cambria Math"/>
                          <w:color w:val="4F81BD" w:themeColor="accent1"/>
                        </w:rPr>
                        <m:t>0.03</m:t>
                      </m:r>
                    </m:e>
                    <m:sup>
                      <m:r>
                        <m:rPr>
                          <m:sty m:val="p"/>
                        </m:rPr>
                        <w:rPr>
                          <w:rFonts w:ascii="Cambria Math" w:hAnsi="Cambria Math"/>
                          <w:color w:val="4F81BD" w:themeColor="accent1"/>
                        </w:rPr>
                        <m:t>2</m:t>
                      </m:r>
                    </m:sup>
                  </m:sSup>
                </m:num>
                <m:den>
                  <m:r>
                    <w:rPr>
                      <w:rFonts w:ascii="Cambria Math" w:hAnsi="Cambria Math"/>
                      <w:color w:val="4F81BD" w:themeColor="accent1"/>
                    </w:rPr>
                    <m:t>4π</m:t>
                  </m:r>
                  <m:sSup>
                    <m:sSupPr>
                      <m:ctrlPr>
                        <w:rPr>
                          <w:rFonts w:ascii="Cambria Math" w:hAnsi="Cambria Math"/>
                          <w:i/>
                          <w:color w:val="4F81BD" w:themeColor="accent1"/>
                        </w:rPr>
                      </m:ctrlPr>
                    </m:sSupPr>
                    <m:e>
                      <m:r>
                        <w:rPr>
                          <w:rFonts w:ascii="Cambria Math" w:hAnsi="Cambria Math"/>
                          <w:color w:val="4F81BD" w:themeColor="accent1"/>
                        </w:rPr>
                        <m:t>r</m:t>
                      </m:r>
                    </m:e>
                    <m:sup>
                      <m:r>
                        <w:rPr>
                          <w:rFonts w:ascii="Cambria Math" w:hAnsi="Cambria Math"/>
                          <w:color w:val="4F81BD" w:themeColor="accent1"/>
                        </w:rPr>
                        <m:t>2</m:t>
                      </m:r>
                    </m:sup>
                  </m:sSup>
                </m:den>
              </m:f>
              <m:r>
                <w:rPr>
                  <w:rFonts w:ascii="Cambria Math" w:hAnsi="Cambria Math"/>
                  <w:color w:val="4F81BD" w:themeColor="accent1"/>
                </w:rPr>
                <m:t>=</m:t>
              </m:r>
              <m:f>
                <m:fPr>
                  <m:ctrlPr>
                    <w:rPr>
                      <w:rFonts w:ascii="Cambria Math" w:hAnsi="Cambria Math"/>
                      <w:bCs/>
                      <w:i/>
                      <w:color w:val="4F81BD" w:themeColor="accent1"/>
                    </w:rPr>
                  </m:ctrlPr>
                </m:fPr>
                <m:num>
                  <m:r>
                    <w:rPr>
                      <w:rFonts w:ascii="Cambria Math" w:hAnsi="Cambria Math"/>
                      <w:color w:val="4F81BD" w:themeColor="accent1"/>
                    </w:rPr>
                    <m:t>0.00007162</m:t>
                  </m:r>
                  <m:sSub>
                    <m:sSubPr>
                      <m:ctrlPr>
                        <w:rPr>
                          <w:rFonts w:ascii="Cambria Math" w:hAnsi="Cambria Math"/>
                          <w:bCs/>
                          <w:i/>
                          <w:color w:val="4F81BD" w:themeColor="accent1"/>
                        </w:rPr>
                      </m:ctrlPr>
                    </m:sSubPr>
                    <m:e>
                      <m:r>
                        <w:rPr>
                          <w:rFonts w:ascii="Cambria Math" w:hAnsi="Cambria Math"/>
                          <w:color w:val="4F81BD" w:themeColor="accent1"/>
                        </w:rPr>
                        <m:t>A</m:t>
                      </m:r>
                    </m:e>
                    <m:sub>
                      <m:r>
                        <w:rPr>
                          <w:rFonts w:ascii="Cambria Math" w:hAnsi="Cambria Math"/>
                          <w:color w:val="4F81BD" w:themeColor="accent1"/>
                        </w:rPr>
                        <m:t>S</m:t>
                      </m:r>
                    </m:sub>
                  </m:sSub>
                </m:num>
                <m:den>
                  <m:sSup>
                    <m:sSupPr>
                      <m:ctrlPr>
                        <w:rPr>
                          <w:rFonts w:ascii="Cambria Math" w:hAnsi="Cambria Math"/>
                          <w:bCs/>
                          <w:i/>
                          <w:color w:val="4F81BD" w:themeColor="accent1"/>
                        </w:rPr>
                      </m:ctrlPr>
                    </m:sSupPr>
                    <m:e>
                      <m:r>
                        <w:rPr>
                          <w:rFonts w:ascii="Cambria Math" w:hAnsi="Cambria Math"/>
                          <w:color w:val="4F81BD" w:themeColor="accent1"/>
                        </w:rPr>
                        <m:t>r</m:t>
                      </m:r>
                    </m:e>
                    <m:sup>
                      <m:r>
                        <w:rPr>
                          <w:rFonts w:ascii="Cambria Math" w:hAnsi="Cambria Math"/>
                          <w:color w:val="4F81BD" w:themeColor="accent1"/>
                        </w:rPr>
                        <m:t>2</m:t>
                      </m:r>
                    </m:sup>
                  </m:sSup>
                </m:den>
              </m:f>
            </m:oMath>
            <w:r w:rsidR="00845291">
              <w:rPr>
                <w:color w:val="4F81BD" w:themeColor="accent1"/>
              </w:rPr>
              <w:t xml:space="preserve"> </w:t>
            </w:r>
          </w:p>
        </w:tc>
        <w:tc>
          <w:tcPr>
            <w:tcW w:w="1933" w:type="dxa"/>
            <w:vAlign w:val="center"/>
          </w:tcPr>
          <w:p w14:paraId="36AF0CE6" w14:textId="77777777" w:rsidR="00845291" w:rsidRPr="001F76D7" w:rsidRDefault="00845291" w:rsidP="003611DB">
            <w:pPr>
              <w:jc w:val="center"/>
              <w:rPr>
                <w:color w:val="4F81BD" w:themeColor="accent1"/>
              </w:rPr>
            </w:pPr>
            <w:r w:rsidRPr="001F76D7">
              <w:rPr>
                <w:color w:val="4F81BD" w:themeColor="accent1"/>
              </w:rPr>
              <w:t>1 mark</w:t>
            </w:r>
          </w:p>
        </w:tc>
      </w:tr>
    </w:tbl>
    <w:p w14:paraId="0CB3A33B" w14:textId="06DB5060" w:rsidR="00445281" w:rsidRDefault="00445281" w:rsidP="00445281">
      <w:pPr>
        <w:pStyle w:val="ListParagraph"/>
        <w:tabs>
          <w:tab w:val="left" w:pos="709"/>
          <w:tab w:val="left" w:pos="8080"/>
        </w:tabs>
        <w:snapToGrid w:val="0"/>
        <w:spacing w:after="240"/>
        <w:contextualSpacing/>
        <w:rPr>
          <w:rFonts w:cs="Arial"/>
          <w:bCs/>
          <w:color w:val="808080" w:themeColor="background1" w:themeShade="80"/>
          <w:szCs w:val="22"/>
        </w:rPr>
      </w:pPr>
      <w:r>
        <w:rPr>
          <w:rFonts w:cs="Arial"/>
          <w:bCs/>
          <w:color w:val="808080" w:themeColor="background1" w:themeShade="80"/>
          <w:szCs w:val="22"/>
        </w:rPr>
        <w:br/>
      </w:r>
    </w:p>
    <w:p w14:paraId="1909FA55" w14:textId="77777777" w:rsidR="00445281" w:rsidRDefault="00445281" w:rsidP="00445281">
      <w:pPr>
        <w:pStyle w:val="ListParagraph"/>
        <w:tabs>
          <w:tab w:val="left" w:pos="709"/>
          <w:tab w:val="left" w:pos="8080"/>
        </w:tabs>
        <w:snapToGrid w:val="0"/>
        <w:spacing w:after="240"/>
        <w:contextualSpacing/>
        <w:rPr>
          <w:rFonts w:cs="Arial"/>
          <w:bCs/>
          <w:color w:val="808080" w:themeColor="background1" w:themeShade="80"/>
          <w:szCs w:val="22"/>
        </w:rPr>
      </w:pPr>
    </w:p>
    <w:p w14:paraId="0957954B" w14:textId="77777777" w:rsidR="00B60BDD" w:rsidRDefault="00445281" w:rsidP="00445281">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sidR="00B60BDD">
        <w:rPr>
          <w:rFonts w:ascii="Arial" w:hAnsi="Arial" w:cs="Arial"/>
          <w:bCs/>
          <w:color w:val="000000" w:themeColor="text1"/>
          <w:sz w:val="22"/>
          <w:szCs w:val="22"/>
        </w:rPr>
        <w:t>The students collected the data in the table below and have already begun the data manipulation process.</w:t>
      </w:r>
    </w:p>
    <w:p w14:paraId="292BC44C" w14:textId="77777777" w:rsidR="00B60BDD" w:rsidRDefault="00B60BDD" w:rsidP="00445281">
      <w:pPr>
        <w:spacing w:after="240"/>
        <w:contextualSpacing/>
        <w:rPr>
          <w:rFonts w:ascii="Arial" w:hAnsi="Arial" w:cs="Arial"/>
          <w:bCs/>
          <w:color w:val="000000" w:themeColor="text1"/>
          <w:sz w:val="22"/>
          <w:szCs w:val="22"/>
        </w:rPr>
      </w:pPr>
    </w:p>
    <w:tbl>
      <w:tblPr>
        <w:tblStyle w:val="TableGrid"/>
        <w:tblW w:w="0" w:type="auto"/>
        <w:tblLook w:val="04A0" w:firstRow="1" w:lastRow="0" w:firstColumn="1" w:lastColumn="0" w:noHBand="0" w:noVBand="1"/>
      </w:tblPr>
      <w:tblGrid>
        <w:gridCol w:w="3148"/>
        <w:gridCol w:w="3149"/>
        <w:gridCol w:w="3149"/>
      </w:tblGrid>
      <w:tr w:rsidR="00B60BDD" w14:paraId="4F9F6627" w14:textId="77777777" w:rsidTr="00B60BDD">
        <w:trPr>
          <w:trHeight w:val="737"/>
        </w:trPr>
        <w:tc>
          <w:tcPr>
            <w:tcW w:w="3148" w:type="dxa"/>
            <w:vAlign w:val="center"/>
          </w:tcPr>
          <w:p w14:paraId="595F6A5B" w14:textId="706D87A7" w:rsidR="00B60BDD" w:rsidRDefault="00B60BDD" w:rsidP="00B60BDD">
            <w:pPr>
              <w:spacing w:after="240"/>
              <w:contextualSpacing/>
              <w:jc w:val="center"/>
              <w:rPr>
                <w:rFonts w:ascii="Arial" w:hAnsi="Arial" w:cs="Arial"/>
                <w:bCs/>
                <w:color w:val="000000" w:themeColor="text1"/>
                <w:sz w:val="22"/>
                <w:szCs w:val="22"/>
              </w:rPr>
            </w:pPr>
            <m:oMathPara>
              <m:oMath>
                <m:r>
                  <w:rPr>
                    <w:rFonts w:ascii="Cambria Math" w:hAnsi="Cambria Math" w:cs="Arial"/>
                    <w:color w:val="000000" w:themeColor="text1"/>
                    <w:sz w:val="22"/>
                    <w:szCs w:val="22"/>
                  </w:rPr>
                  <m:t>r (</m:t>
                </m:r>
                <m:r>
                  <m:rPr>
                    <m:sty m:val="p"/>
                  </m:rPr>
                  <w:rPr>
                    <w:rFonts w:ascii="Cambria Math" w:hAnsi="Cambria Math" w:cs="Arial"/>
                    <w:color w:val="000000" w:themeColor="text1"/>
                    <w:sz w:val="22"/>
                    <w:szCs w:val="22"/>
                  </w:rPr>
                  <m:t>m</m:t>
                </m:r>
                <m:r>
                  <w:rPr>
                    <w:rFonts w:ascii="Cambria Math" w:hAnsi="Cambria Math" w:cs="Arial"/>
                    <w:color w:val="000000" w:themeColor="text1"/>
                    <w:sz w:val="22"/>
                    <w:szCs w:val="22"/>
                  </w:rPr>
                  <m:t>)</m:t>
                </m:r>
              </m:oMath>
            </m:oMathPara>
          </w:p>
        </w:tc>
        <w:tc>
          <w:tcPr>
            <w:tcW w:w="3149" w:type="dxa"/>
            <w:vAlign w:val="center"/>
          </w:tcPr>
          <w:p w14:paraId="3C800963" w14:textId="5EA508D3" w:rsidR="00B60BDD" w:rsidRDefault="00000000" w:rsidP="00B60BDD">
            <w:pPr>
              <w:spacing w:after="240"/>
              <w:contextualSpacing/>
              <w:jc w:val="center"/>
              <w:rPr>
                <w:rFonts w:ascii="Arial" w:hAnsi="Arial" w:cs="Arial"/>
                <w:bCs/>
                <w:color w:val="000000" w:themeColor="text1"/>
                <w:sz w:val="22"/>
                <w:szCs w:val="22"/>
              </w:rPr>
            </w:pPr>
            <m:oMathPara>
              <m:oMath>
                <m:f>
                  <m:fPr>
                    <m:ctrlPr>
                      <w:rPr>
                        <w:rFonts w:ascii="Cambria Math" w:hAnsi="Cambria Math" w:cs="Arial"/>
                        <w:bCs/>
                        <w:i/>
                        <w:color w:val="000000" w:themeColor="text1"/>
                        <w:sz w:val="22"/>
                        <w:szCs w:val="22"/>
                      </w:rPr>
                    </m:ctrlPr>
                  </m:fPr>
                  <m:num>
                    <m:r>
                      <w:rPr>
                        <w:rFonts w:ascii="Cambria Math" w:hAnsi="Cambria Math" w:cs="Arial"/>
                        <w:color w:val="000000" w:themeColor="text1"/>
                        <w:sz w:val="22"/>
                        <w:szCs w:val="22"/>
                      </w:rPr>
                      <m:t>1</m:t>
                    </m:r>
                  </m:num>
                  <m:den>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den>
                </m:f>
                <m:r>
                  <w:rPr>
                    <w:rFonts w:ascii="Cambria Math" w:hAnsi="Cambria Math" w:cs="Arial"/>
                    <w:color w:val="000000" w:themeColor="text1"/>
                    <w:sz w:val="22"/>
                    <w:szCs w:val="22"/>
                  </w:rPr>
                  <m:t xml:space="preserve"> </m:t>
                </m:r>
                <m:d>
                  <m:dPr>
                    <m:ctrlPr>
                      <w:rPr>
                        <w:rFonts w:ascii="Cambria Math" w:hAnsi="Cambria Math" w:cs="Arial"/>
                        <w:bCs/>
                        <w:i/>
                        <w:color w:val="000000" w:themeColor="text1"/>
                        <w:sz w:val="22"/>
                        <w:szCs w:val="22"/>
                      </w:rPr>
                    </m:ctrlPr>
                  </m:dPr>
                  <m:e>
                    <m:r>
                      <w:rPr>
                        <w:rFonts w:ascii="Cambria Math" w:hAnsi="Cambria Math" w:cs="Arial"/>
                        <w:color w:val="FF0000"/>
                        <w:sz w:val="22"/>
                        <w:szCs w:val="22"/>
                      </w:rPr>
                      <m:t xml:space="preserve">      </m:t>
                    </m:r>
                    <m:sSup>
                      <m:sSupPr>
                        <m:ctrlPr>
                          <w:rPr>
                            <w:rFonts w:ascii="Cambria Math" w:hAnsi="Cambria Math" w:cs="Arial"/>
                            <w:i/>
                            <w:color w:val="FF0000"/>
                            <w:sz w:val="22"/>
                            <w:szCs w:val="22"/>
                          </w:rPr>
                        </m:ctrlPr>
                      </m:sSupPr>
                      <m:e>
                        <m:r>
                          <w:rPr>
                            <w:rFonts w:ascii="Cambria Math" w:hAnsi="Cambria Math" w:cs="Arial"/>
                            <w:color w:val="FF0000"/>
                            <w:sz w:val="22"/>
                            <w:szCs w:val="22"/>
                          </w:rPr>
                          <m:t>m</m:t>
                        </m:r>
                      </m:e>
                      <m:sup>
                        <m:r>
                          <w:rPr>
                            <w:rFonts w:ascii="Cambria Math" w:hAnsi="Cambria Math" w:cs="Arial"/>
                            <w:color w:val="FF0000"/>
                            <w:sz w:val="22"/>
                            <w:szCs w:val="22"/>
                          </w:rPr>
                          <m:t>-2</m:t>
                        </m:r>
                      </m:sup>
                    </m:sSup>
                    <m:r>
                      <w:rPr>
                        <w:rFonts w:ascii="Cambria Math" w:hAnsi="Cambria Math" w:cs="Arial"/>
                        <w:color w:val="000000" w:themeColor="text1"/>
                        <w:sz w:val="22"/>
                        <w:szCs w:val="22"/>
                      </w:rPr>
                      <m:t xml:space="preserve">         </m:t>
                    </m:r>
                  </m:e>
                </m:d>
              </m:oMath>
            </m:oMathPara>
          </w:p>
        </w:tc>
        <w:tc>
          <w:tcPr>
            <w:tcW w:w="3149" w:type="dxa"/>
            <w:vAlign w:val="center"/>
          </w:tcPr>
          <w:p w14:paraId="16F4FD20" w14:textId="14DF6D4C" w:rsidR="00B60BDD" w:rsidRDefault="00000000" w:rsidP="00B60BDD">
            <w:pPr>
              <w:spacing w:after="240"/>
              <w:contextualSpacing/>
              <w:jc w:val="center"/>
              <w:rPr>
                <w:rFonts w:ascii="Arial" w:hAnsi="Arial" w:cs="Arial"/>
                <w:bCs/>
                <w:color w:val="000000" w:themeColor="text1"/>
                <w:sz w:val="22"/>
                <w:szCs w:val="22"/>
              </w:rPr>
            </w:pPr>
            <m:oMathPara>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A</m:t>
                    </m:r>
                  </m:e>
                  <m:sub>
                    <m:r>
                      <w:rPr>
                        <w:rFonts w:ascii="Cambria Math" w:hAnsi="Cambria Math" w:cs="Arial"/>
                        <w:color w:val="000000" w:themeColor="text1"/>
                        <w:sz w:val="22"/>
                        <w:szCs w:val="22"/>
                      </w:rPr>
                      <m:t>D</m:t>
                    </m:r>
                  </m:sub>
                </m:sSub>
                <m:r>
                  <w:rPr>
                    <w:rFonts w:ascii="Cambria Math" w:hAnsi="Cambria Math" w:cs="Arial"/>
                    <w:color w:val="000000" w:themeColor="text1"/>
                    <w:sz w:val="22"/>
                    <w:szCs w:val="22"/>
                  </w:rPr>
                  <m:t xml:space="preserve"> (μ</m:t>
                </m:r>
                <m:r>
                  <m:rPr>
                    <m:sty m:val="p"/>
                  </m:rPr>
                  <w:rPr>
                    <w:rFonts w:ascii="Cambria Math" w:hAnsi="Cambria Math" w:cs="Arial"/>
                    <w:color w:val="000000" w:themeColor="text1"/>
                    <w:sz w:val="22"/>
                    <w:szCs w:val="22"/>
                  </w:rPr>
                  <m:t>Bq</m:t>
                </m:r>
                <m:r>
                  <w:rPr>
                    <w:rFonts w:ascii="Cambria Math" w:hAnsi="Cambria Math" w:cs="Arial"/>
                    <w:color w:val="000000" w:themeColor="text1"/>
                    <w:sz w:val="22"/>
                    <w:szCs w:val="22"/>
                  </w:rPr>
                  <m:t>)</m:t>
                </m:r>
              </m:oMath>
            </m:oMathPara>
          </w:p>
        </w:tc>
      </w:tr>
      <w:tr w:rsidR="00B60BDD" w14:paraId="71D888EC" w14:textId="77777777" w:rsidTr="00B60BDD">
        <w:trPr>
          <w:trHeight w:val="737"/>
        </w:trPr>
        <w:tc>
          <w:tcPr>
            <w:tcW w:w="3148" w:type="dxa"/>
            <w:vAlign w:val="center"/>
          </w:tcPr>
          <w:p w14:paraId="3F91E349" w14:textId="72AE9DCE"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0.100</w:t>
            </w:r>
          </w:p>
        </w:tc>
        <w:tc>
          <w:tcPr>
            <w:tcW w:w="3149" w:type="dxa"/>
            <w:vAlign w:val="center"/>
          </w:tcPr>
          <w:p w14:paraId="5AC947A7" w14:textId="5D38DF7B" w:rsidR="00B60BDD" w:rsidRDefault="00E84657"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100</w:t>
            </w:r>
          </w:p>
        </w:tc>
        <w:tc>
          <w:tcPr>
            <w:tcW w:w="3149" w:type="dxa"/>
            <w:vAlign w:val="center"/>
          </w:tcPr>
          <w:p w14:paraId="76CEAD3A" w14:textId="09E41515"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26.5</w:t>
            </w:r>
          </w:p>
        </w:tc>
      </w:tr>
      <w:tr w:rsidR="00B60BDD" w14:paraId="58BFF9AB" w14:textId="77777777" w:rsidTr="00B60BDD">
        <w:trPr>
          <w:trHeight w:val="737"/>
        </w:trPr>
        <w:tc>
          <w:tcPr>
            <w:tcW w:w="3148" w:type="dxa"/>
            <w:vAlign w:val="center"/>
          </w:tcPr>
          <w:p w14:paraId="27C2F14D" w14:textId="5A00E149"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0.150</w:t>
            </w:r>
          </w:p>
        </w:tc>
        <w:tc>
          <w:tcPr>
            <w:tcW w:w="3149" w:type="dxa"/>
            <w:vAlign w:val="center"/>
          </w:tcPr>
          <w:p w14:paraId="7CAFD310" w14:textId="767E4004" w:rsidR="00B60BDD" w:rsidRDefault="00E84657"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44.4</w:t>
            </w:r>
          </w:p>
        </w:tc>
        <w:tc>
          <w:tcPr>
            <w:tcW w:w="3149" w:type="dxa"/>
            <w:vAlign w:val="center"/>
          </w:tcPr>
          <w:p w14:paraId="00410095" w14:textId="5AB9B48B"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11.8</w:t>
            </w:r>
          </w:p>
        </w:tc>
      </w:tr>
      <w:tr w:rsidR="00B60BDD" w14:paraId="47D82C89" w14:textId="77777777" w:rsidTr="00B60BDD">
        <w:trPr>
          <w:trHeight w:val="737"/>
        </w:trPr>
        <w:tc>
          <w:tcPr>
            <w:tcW w:w="3148" w:type="dxa"/>
            <w:vAlign w:val="center"/>
          </w:tcPr>
          <w:p w14:paraId="04FCD19E" w14:textId="71FB1E3D"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0.200</w:t>
            </w:r>
          </w:p>
        </w:tc>
        <w:tc>
          <w:tcPr>
            <w:tcW w:w="3149" w:type="dxa"/>
            <w:vAlign w:val="center"/>
          </w:tcPr>
          <w:p w14:paraId="72025DD5" w14:textId="0EB0316E" w:rsidR="00B60BDD" w:rsidRPr="00196587" w:rsidRDefault="00196587" w:rsidP="00B60BDD">
            <w:pPr>
              <w:spacing w:after="240"/>
              <w:contextualSpacing/>
              <w:jc w:val="center"/>
              <w:rPr>
                <w:rFonts w:ascii="Arial" w:hAnsi="Arial" w:cs="Arial"/>
                <w:bCs/>
                <w:color w:val="FF0000"/>
                <w:sz w:val="22"/>
                <w:szCs w:val="22"/>
              </w:rPr>
            </w:pPr>
            <w:r w:rsidRPr="00196587">
              <w:rPr>
                <w:rFonts w:ascii="Arial" w:hAnsi="Arial" w:cs="Arial"/>
                <w:bCs/>
                <w:color w:val="FF0000"/>
                <w:sz w:val="22"/>
                <w:szCs w:val="22"/>
              </w:rPr>
              <w:t>25.0</w:t>
            </w:r>
          </w:p>
        </w:tc>
        <w:tc>
          <w:tcPr>
            <w:tcW w:w="3149" w:type="dxa"/>
            <w:vAlign w:val="center"/>
          </w:tcPr>
          <w:p w14:paraId="5FD6A080" w14:textId="50257C0D"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6.6</w:t>
            </w:r>
          </w:p>
        </w:tc>
      </w:tr>
      <w:tr w:rsidR="00B60BDD" w14:paraId="790C294F" w14:textId="77777777" w:rsidTr="00B60BDD">
        <w:trPr>
          <w:trHeight w:val="737"/>
        </w:trPr>
        <w:tc>
          <w:tcPr>
            <w:tcW w:w="3148" w:type="dxa"/>
            <w:vAlign w:val="center"/>
          </w:tcPr>
          <w:p w14:paraId="11975B64" w14:textId="3B32DB38"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0.250</w:t>
            </w:r>
          </w:p>
        </w:tc>
        <w:tc>
          <w:tcPr>
            <w:tcW w:w="3149" w:type="dxa"/>
            <w:vAlign w:val="center"/>
          </w:tcPr>
          <w:p w14:paraId="7699D44E" w14:textId="53D0750B" w:rsidR="00B60BDD" w:rsidRPr="00196587" w:rsidRDefault="00196587" w:rsidP="00B60BDD">
            <w:pPr>
              <w:spacing w:after="240"/>
              <w:contextualSpacing/>
              <w:jc w:val="center"/>
              <w:rPr>
                <w:rFonts w:ascii="Arial" w:hAnsi="Arial" w:cs="Arial"/>
                <w:bCs/>
                <w:color w:val="FF0000"/>
                <w:sz w:val="22"/>
                <w:szCs w:val="22"/>
              </w:rPr>
            </w:pPr>
            <w:r w:rsidRPr="00196587">
              <w:rPr>
                <w:rFonts w:ascii="Arial" w:hAnsi="Arial" w:cs="Arial"/>
                <w:bCs/>
                <w:color w:val="FF0000"/>
                <w:sz w:val="22"/>
                <w:szCs w:val="22"/>
              </w:rPr>
              <w:t>16.0</w:t>
            </w:r>
          </w:p>
        </w:tc>
        <w:tc>
          <w:tcPr>
            <w:tcW w:w="3149" w:type="dxa"/>
            <w:vAlign w:val="center"/>
          </w:tcPr>
          <w:p w14:paraId="0672B165" w14:textId="0271CB2D"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4.2</w:t>
            </w:r>
          </w:p>
        </w:tc>
      </w:tr>
    </w:tbl>
    <w:p w14:paraId="148E7844" w14:textId="7A53CDCB" w:rsidR="00445281" w:rsidRDefault="00B60BDD" w:rsidP="00E84657">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sidR="00445281" w:rsidRPr="0020040B">
        <w:rPr>
          <w:rFonts w:ascii="Arial" w:hAnsi="Arial" w:cs="Arial"/>
          <w:bCs/>
          <w:color w:val="000000" w:themeColor="text1"/>
          <w:sz w:val="22"/>
          <w:szCs w:val="22"/>
        </w:rPr>
        <w:t>(</w:t>
      </w:r>
      <w:r w:rsidR="00445281">
        <w:rPr>
          <w:rFonts w:ascii="Arial" w:hAnsi="Arial" w:cs="Arial"/>
          <w:bCs/>
          <w:color w:val="000000" w:themeColor="text1"/>
          <w:sz w:val="22"/>
          <w:szCs w:val="22"/>
        </w:rPr>
        <w:t>c</w:t>
      </w:r>
      <w:r w:rsidR="00445281" w:rsidRPr="0020040B">
        <w:rPr>
          <w:rFonts w:ascii="Arial" w:hAnsi="Arial" w:cs="Arial"/>
          <w:bCs/>
          <w:color w:val="000000" w:themeColor="text1"/>
          <w:sz w:val="22"/>
          <w:szCs w:val="22"/>
        </w:rPr>
        <w:t>)</w:t>
      </w:r>
      <w:r w:rsidR="00445281" w:rsidRPr="0020040B">
        <w:rPr>
          <w:rFonts w:ascii="Arial" w:hAnsi="Arial" w:cs="Arial"/>
          <w:bCs/>
          <w:color w:val="000000" w:themeColor="text1"/>
          <w:sz w:val="22"/>
          <w:szCs w:val="22"/>
        </w:rPr>
        <w:tab/>
      </w:r>
      <w:r w:rsidR="00E84657">
        <w:rPr>
          <w:rFonts w:ascii="Arial" w:hAnsi="Arial" w:cs="Arial"/>
          <w:bCs/>
          <w:color w:val="000000" w:themeColor="text1"/>
          <w:sz w:val="22"/>
          <w:szCs w:val="22"/>
        </w:rPr>
        <w:t xml:space="preserve">Complete the second column of the table above, including providing the correct units in </w:t>
      </w:r>
      <w:r w:rsidR="00E84657">
        <w:rPr>
          <w:rFonts w:ascii="Arial" w:hAnsi="Arial" w:cs="Arial"/>
          <w:bCs/>
          <w:color w:val="000000" w:themeColor="text1"/>
          <w:sz w:val="22"/>
          <w:szCs w:val="22"/>
        </w:rPr>
        <w:br/>
        <w:t xml:space="preserve"> </w:t>
      </w:r>
      <w:r w:rsidR="00E84657">
        <w:rPr>
          <w:rFonts w:ascii="Arial" w:hAnsi="Arial" w:cs="Arial"/>
          <w:bCs/>
          <w:color w:val="000000" w:themeColor="text1"/>
          <w:sz w:val="22"/>
          <w:szCs w:val="22"/>
        </w:rPr>
        <w:tab/>
        <w:t>the header and the missing values correct to three significant figures.</w:t>
      </w:r>
    </w:p>
    <w:p w14:paraId="22B4C9EF" w14:textId="4934ADA4" w:rsidR="00445281" w:rsidRDefault="00445281" w:rsidP="0044528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E84657">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1FA3866" w14:textId="5BD4DD84" w:rsidR="00445281" w:rsidRDefault="00445281" w:rsidP="00445281">
      <w:pPr>
        <w:spacing w:before="36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196587" w:rsidRPr="001F76D7" w14:paraId="73F87033" w14:textId="77777777" w:rsidTr="003611DB">
        <w:trPr>
          <w:trHeight w:val="567"/>
          <w:jc w:val="center"/>
        </w:trPr>
        <w:tc>
          <w:tcPr>
            <w:tcW w:w="7083" w:type="dxa"/>
            <w:vAlign w:val="center"/>
          </w:tcPr>
          <w:p w14:paraId="761E9269" w14:textId="671472D8" w:rsidR="00196587" w:rsidRPr="00D4283B" w:rsidRDefault="00196587" w:rsidP="003611DB">
            <w:pPr>
              <w:rPr>
                <w:color w:val="4F81BD" w:themeColor="accent1"/>
              </w:rPr>
            </w:pPr>
            <w:r>
              <w:rPr>
                <w:color w:val="4F81BD" w:themeColor="accent1"/>
              </w:rPr>
              <w:t>Units</w:t>
            </w:r>
          </w:p>
        </w:tc>
        <w:tc>
          <w:tcPr>
            <w:tcW w:w="1933" w:type="dxa"/>
            <w:vAlign w:val="center"/>
          </w:tcPr>
          <w:p w14:paraId="0DE3B737" w14:textId="77777777" w:rsidR="00196587" w:rsidRPr="001F76D7" w:rsidRDefault="00196587"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196587" w:rsidRPr="001F76D7" w14:paraId="34196C06" w14:textId="77777777" w:rsidTr="003611DB">
        <w:trPr>
          <w:trHeight w:val="567"/>
          <w:jc w:val="center"/>
        </w:trPr>
        <w:tc>
          <w:tcPr>
            <w:tcW w:w="7083" w:type="dxa"/>
            <w:vAlign w:val="center"/>
          </w:tcPr>
          <w:p w14:paraId="1CF54FB6" w14:textId="47A79430" w:rsidR="00196587" w:rsidRDefault="00196587" w:rsidP="003611DB">
            <w:pPr>
              <w:rPr>
                <w:color w:val="4F81BD" w:themeColor="accent1"/>
              </w:rPr>
            </w:pPr>
            <w:r>
              <w:rPr>
                <w:color w:val="4F81BD" w:themeColor="accent1"/>
              </w:rPr>
              <w:t>Correct values</w:t>
            </w:r>
          </w:p>
        </w:tc>
        <w:tc>
          <w:tcPr>
            <w:tcW w:w="1933" w:type="dxa"/>
            <w:vAlign w:val="center"/>
          </w:tcPr>
          <w:p w14:paraId="09FFC446" w14:textId="77777777" w:rsidR="00196587" w:rsidRPr="001F76D7" w:rsidRDefault="00196587" w:rsidP="003611DB">
            <w:pPr>
              <w:jc w:val="center"/>
              <w:rPr>
                <w:color w:val="4F81BD" w:themeColor="accent1"/>
              </w:rPr>
            </w:pPr>
            <w:r w:rsidRPr="001F76D7">
              <w:rPr>
                <w:color w:val="4F81BD" w:themeColor="accent1"/>
              </w:rPr>
              <w:t>1 mark</w:t>
            </w:r>
          </w:p>
        </w:tc>
      </w:tr>
      <w:tr w:rsidR="00196587" w:rsidRPr="001F76D7" w14:paraId="760B3764" w14:textId="77777777" w:rsidTr="003611DB">
        <w:trPr>
          <w:trHeight w:val="567"/>
          <w:jc w:val="center"/>
        </w:trPr>
        <w:tc>
          <w:tcPr>
            <w:tcW w:w="7083" w:type="dxa"/>
            <w:vAlign w:val="center"/>
          </w:tcPr>
          <w:p w14:paraId="4E51FDAB" w14:textId="25C1819F" w:rsidR="00196587" w:rsidRDefault="00196587" w:rsidP="003611DB">
            <w:pPr>
              <w:rPr>
                <w:color w:val="4F81BD" w:themeColor="accent1"/>
              </w:rPr>
            </w:pPr>
            <w:r>
              <w:rPr>
                <w:color w:val="4F81BD" w:themeColor="accent1"/>
              </w:rPr>
              <w:t>Three significant figures</w:t>
            </w:r>
          </w:p>
        </w:tc>
        <w:tc>
          <w:tcPr>
            <w:tcW w:w="1933" w:type="dxa"/>
            <w:vAlign w:val="center"/>
          </w:tcPr>
          <w:p w14:paraId="3A7D5AA5" w14:textId="77777777" w:rsidR="00196587" w:rsidRPr="001F76D7" w:rsidRDefault="00196587" w:rsidP="003611DB">
            <w:pPr>
              <w:jc w:val="center"/>
              <w:rPr>
                <w:color w:val="4F81BD" w:themeColor="accent1"/>
              </w:rPr>
            </w:pPr>
            <w:r w:rsidRPr="001F76D7">
              <w:rPr>
                <w:color w:val="4F81BD" w:themeColor="accent1"/>
              </w:rPr>
              <w:t>1 mark</w:t>
            </w:r>
          </w:p>
        </w:tc>
      </w:tr>
    </w:tbl>
    <w:p w14:paraId="104304DF" w14:textId="77777777" w:rsidR="00196587" w:rsidRDefault="00196587" w:rsidP="00445281">
      <w:pPr>
        <w:spacing w:before="360"/>
        <w:ind w:firstLine="720"/>
        <w:contextualSpacing/>
        <w:jc w:val="right"/>
        <w:rPr>
          <w:rFonts w:ascii="Arial" w:hAnsi="Arial" w:cs="Arial"/>
          <w:bCs/>
          <w:color w:val="000000" w:themeColor="text1"/>
          <w:sz w:val="22"/>
          <w:szCs w:val="22"/>
        </w:rPr>
      </w:pPr>
    </w:p>
    <w:p w14:paraId="28A38F61" w14:textId="77777777" w:rsidR="00196587" w:rsidRDefault="00196587" w:rsidP="00F152BA">
      <w:pPr>
        <w:spacing w:after="240"/>
        <w:contextualSpacing/>
        <w:rPr>
          <w:rFonts w:ascii="Arial" w:hAnsi="Arial" w:cs="Arial"/>
          <w:bCs/>
          <w:color w:val="000000" w:themeColor="text1"/>
          <w:sz w:val="22"/>
          <w:szCs w:val="22"/>
        </w:rPr>
      </w:pPr>
    </w:p>
    <w:p w14:paraId="5B717471" w14:textId="77777777" w:rsidR="00196587" w:rsidRDefault="00196587" w:rsidP="00F152BA">
      <w:pPr>
        <w:spacing w:after="240"/>
        <w:contextualSpacing/>
        <w:rPr>
          <w:rFonts w:ascii="Arial" w:hAnsi="Arial" w:cs="Arial"/>
          <w:bCs/>
          <w:color w:val="000000" w:themeColor="text1"/>
          <w:sz w:val="22"/>
          <w:szCs w:val="22"/>
        </w:rPr>
      </w:pPr>
    </w:p>
    <w:p w14:paraId="7C37AF2F" w14:textId="77777777" w:rsidR="00196587" w:rsidRDefault="00196587" w:rsidP="00F152BA">
      <w:pPr>
        <w:spacing w:after="240"/>
        <w:contextualSpacing/>
        <w:rPr>
          <w:rFonts w:ascii="Arial" w:hAnsi="Arial" w:cs="Arial"/>
          <w:bCs/>
          <w:color w:val="000000" w:themeColor="text1"/>
          <w:sz w:val="22"/>
          <w:szCs w:val="22"/>
        </w:rPr>
      </w:pPr>
    </w:p>
    <w:p w14:paraId="21628ABB" w14:textId="77777777" w:rsidR="00196587" w:rsidRDefault="00196587" w:rsidP="00F152BA">
      <w:pPr>
        <w:spacing w:after="240"/>
        <w:contextualSpacing/>
        <w:rPr>
          <w:rFonts w:ascii="Arial" w:hAnsi="Arial" w:cs="Arial"/>
          <w:bCs/>
          <w:color w:val="000000" w:themeColor="text1"/>
          <w:sz w:val="22"/>
          <w:szCs w:val="22"/>
        </w:rPr>
      </w:pPr>
    </w:p>
    <w:p w14:paraId="71CECF1B" w14:textId="77777777" w:rsidR="00196587" w:rsidRDefault="00196587" w:rsidP="00F152BA">
      <w:pPr>
        <w:spacing w:after="240"/>
        <w:contextualSpacing/>
        <w:rPr>
          <w:rFonts w:ascii="Arial" w:hAnsi="Arial" w:cs="Arial"/>
          <w:bCs/>
          <w:color w:val="000000" w:themeColor="text1"/>
          <w:sz w:val="22"/>
          <w:szCs w:val="22"/>
        </w:rPr>
      </w:pPr>
    </w:p>
    <w:p w14:paraId="43A84043" w14:textId="77777777" w:rsidR="003B03C2" w:rsidRDefault="00F152BA" w:rsidP="003B03C2">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3B03C2">
        <w:rPr>
          <w:rFonts w:ascii="Arial" w:hAnsi="Arial" w:cs="Arial"/>
          <w:bCs/>
          <w:color w:val="000000" w:themeColor="text1"/>
          <w:sz w:val="22"/>
          <w:szCs w:val="22"/>
        </w:rPr>
        <w:t xml:space="preserve">Using the grid provided on the next page, plot a graph of </w:t>
      </w:r>
      <w:bookmarkStart w:id="7" w:name="_Hlk103158946"/>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oMath>
      <w:r w:rsidR="003B03C2">
        <w:rPr>
          <w:rFonts w:ascii="Arial" w:hAnsi="Arial" w:cs="Arial"/>
          <w:bCs/>
          <w:color w:val="000000" w:themeColor="text1"/>
          <w:sz w:val="22"/>
          <w:szCs w:val="22"/>
        </w:rPr>
        <w:t xml:space="preserve"> against </w:t>
      </w:r>
      <m:oMath>
        <m:f>
          <m:fPr>
            <m:ctrlPr>
              <w:rPr>
                <w:rFonts w:ascii="Cambria Math" w:hAnsi="Cambria Math" w:cs="Arial"/>
                <w:bCs/>
                <w:i/>
                <w:color w:val="000000" w:themeColor="text1"/>
              </w:rPr>
            </m:ctrlPr>
          </m:fPr>
          <m:num>
            <m:r>
              <w:rPr>
                <w:rFonts w:ascii="Cambria Math" w:hAnsi="Cambria Math" w:cs="Arial"/>
                <w:color w:val="000000" w:themeColor="text1"/>
              </w:rPr>
              <m:t>1</m:t>
            </m:r>
          </m:num>
          <m:den>
            <m:sSup>
              <m:sSupPr>
                <m:ctrlPr>
                  <w:rPr>
                    <w:rFonts w:ascii="Cambria Math" w:hAnsi="Cambria Math" w:cs="Arial"/>
                    <w:bCs/>
                    <w:i/>
                    <w:color w:val="000000" w:themeColor="text1"/>
                  </w:rPr>
                </m:ctrlPr>
              </m:sSupPr>
              <m:e>
                <m:r>
                  <w:rPr>
                    <w:rFonts w:ascii="Cambria Math" w:hAnsi="Cambria Math" w:cs="Arial"/>
                    <w:color w:val="000000" w:themeColor="text1"/>
                  </w:rPr>
                  <m:t>r</m:t>
                </m:r>
              </m:e>
              <m:sup>
                <m:r>
                  <w:rPr>
                    <w:rFonts w:ascii="Cambria Math" w:hAnsi="Cambria Math" w:cs="Arial"/>
                    <w:color w:val="000000" w:themeColor="text1"/>
                  </w:rPr>
                  <m:t>2</m:t>
                </m:r>
              </m:sup>
            </m:sSup>
          </m:den>
        </m:f>
      </m:oMath>
      <w:bookmarkEnd w:id="7"/>
      <w:r w:rsidR="003B03C2">
        <w:rPr>
          <w:rFonts w:ascii="Arial" w:hAnsi="Arial" w:cs="Arial"/>
          <w:bCs/>
          <w:color w:val="000000" w:themeColor="text1"/>
          <w:sz w:val="22"/>
          <w:szCs w:val="22"/>
        </w:rPr>
        <w:t xml:space="preserve">, with </w:t>
      </w:r>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oMath>
      <w:r w:rsidR="003B03C2">
        <w:rPr>
          <w:rFonts w:ascii="Arial" w:hAnsi="Arial" w:cs="Arial"/>
          <w:bCs/>
          <w:color w:val="000000" w:themeColor="text1"/>
          <w:sz w:val="22"/>
          <w:szCs w:val="22"/>
        </w:rPr>
        <w:t xml:space="preserve"> on the </w:t>
      </w:r>
    </w:p>
    <w:p w14:paraId="28B6289A" w14:textId="6BBD2F44" w:rsidR="003B03C2" w:rsidRDefault="003B03C2" w:rsidP="003B03C2">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ver</w:t>
      </w:r>
      <w:r w:rsidR="00F23A75">
        <w:rPr>
          <w:rFonts w:ascii="Arial" w:hAnsi="Arial" w:cs="Arial"/>
          <w:bCs/>
          <w:color w:val="000000" w:themeColor="text1"/>
          <w:sz w:val="22"/>
          <w:szCs w:val="22"/>
        </w:rPr>
        <w:t>t</w:t>
      </w:r>
      <w:r>
        <w:rPr>
          <w:rFonts w:ascii="Arial" w:hAnsi="Arial" w:cs="Arial"/>
          <w:bCs/>
          <w:color w:val="000000" w:themeColor="text1"/>
          <w:sz w:val="22"/>
          <w:szCs w:val="22"/>
        </w:rPr>
        <w:t xml:space="preserve">ical axis. Include a line of best fit. </w:t>
      </w:r>
    </w:p>
    <w:p w14:paraId="6B7E6625" w14:textId="6F4062C0" w:rsidR="00F152BA" w:rsidRDefault="00F152BA" w:rsidP="003B03C2">
      <w:pPr>
        <w:spacing w:after="24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7B92B9C6" w14:textId="136FA5CE" w:rsidR="003B03C2" w:rsidRDefault="003B03C2" w:rsidP="00F152BA">
      <w:pPr>
        <w:spacing w:before="360"/>
        <w:ind w:firstLine="720"/>
        <w:contextualSpacing/>
        <w:jc w:val="right"/>
        <w:rPr>
          <w:rFonts w:ascii="Arial" w:hAnsi="Arial" w:cs="Arial"/>
          <w:bCs/>
          <w:color w:val="000000" w:themeColor="text1"/>
          <w:sz w:val="22"/>
          <w:szCs w:val="22"/>
        </w:rPr>
      </w:pPr>
    </w:p>
    <w:p w14:paraId="3D387CD0" w14:textId="6889F589" w:rsidR="00FA35CA" w:rsidRDefault="00FA35CA" w:rsidP="00FA35CA">
      <w:pPr>
        <w:spacing w:before="360"/>
        <w:ind w:firstLine="720"/>
        <w:contextualSpacing/>
        <w:jc w:val="center"/>
        <w:rPr>
          <w:rFonts w:ascii="Arial" w:hAnsi="Arial" w:cs="Arial"/>
          <w:bCs/>
          <w:color w:val="000000" w:themeColor="text1"/>
          <w:sz w:val="22"/>
          <w:szCs w:val="22"/>
        </w:rPr>
      </w:pPr>
      <w:r>
        <w:rPr>
          <w:noProof/>
        </w:rPr>
        <w:drawing>
          <wp:inline distT="0" distB="0" distL="0" distR="0" wp14:anchorId="0F9D8647" wp14:editId="2DDCEC79">
            <wp:extent cx="4846320" cy="5623560"/>
            <wp:effectExtent l="0" t="0" r="0" b="0"/>
            <wp:docPr id="1" name="Chart 1">
              <a:extLst xmlns:a="http://schemas.openxmlformats.org/drawingml/2006/main">
                <a:ext uri="{FF2B5EF4-FFF2-40B4-BE49-F238E27FC236}">
                  <a16:creationId xmlns:a16="http://schemas.microsoft.com/office/drawing/2014/main" id="{D9C81DC9-9D6A-DD6B-FF74-2DDA70988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F44D743" w14:textId="7180002E" w:rsidR="00445281" w:rsidRDefault="00445281" w:rsidP="00445281">
      <w:pPr>
        <w:spacing w:before="36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3B03C2" w:rsidRPr="001F76D7" w14:paraId="5C99F4B4" w14:textId="77777777" w:rsidTr="003611DB">
        <w:trPr>
          <w:trHeight w:val="567"/>
          <w:jc w:val="center"/>
        </w:trPr>
        <w:tc>
          <w:tcPr>
            <w:tcW w:w="7083" w:type="dxa"/>
            <w:vAlign w:val="center"/>
          </w:tcPr>
          <w:p w14:paraId="579B0DF8" w14:textId="15456CE2" w:rsidR="003B03C2" w:rsidRPr="00D4283B" w:rsidRDefault="00F23A75" w:rsidP="003611DB">
            <w:pPr>
              <w:rPr>
                <w:color w:val="4F81BD" w:themeColor="accent1"/>
              </w:rPr>
            </w:pPr>
            <w:r>
              <w:rPr>
                <w:color w:val="4F81BD" w:themeColor="accent1"/>
              </w:rPr>
              <w:t>Axes labelled correctly (including units)</w:t>
            </w:r>
          </w:p>
        </w:tc>
        <w:tc>
          <w:tcPr>
            <w:tcW w:w="1933" w:type="dxa"/>
            <w:vAlign w:val="center"/>
          </w:tcPr>
          <w:p w14:paraId="7273B955" w14:textId="77777777" w:rsidR="003B03C2" w:rsidRPr="001F76D7" w:rsidRDefault="003B03C2"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B03C2" w:rsidRPr="001F76D7" w14:paraId="3D9A28E4" w14:textId="77777777" w:rsidTr="003611DB">
        <w:trPr>
          <w:trHeight w:val="567"/>
          <w:jc w:val="center"/>
        </w:trPr>
        <w:tc>
          <w:tcPr>
            <w:tcW w:w="7083" w:type="dxa"/>
            <w:vAlign w:val="center"/>
          </w:tcPr>
          <w:p w14:paraId="194D7CED" w14:textId="7FD6BA7C" w:rsidR="003B03C2" w:rsidRDefault="00F23A75" w:rsidP="003611DB">
            <w:pPr>
              <w:rPr>
                <w:color w:val="4F81BD" w:themeColor="accent1"/>
              </w:rPr>
            </w:pPr>
            <w:r>
              <w:rPr>
                <w:color w:val="4F81BD" w:themeColor="accent1"/>
              </w:rPr>
              <w:t>Appropriate uniform scales used</w:t>
            </w:r>
          </w:p>
        </w:tc>
        <w:tc>
          <w:tcPr>
            <w:tcW w:w="1933" w:type="dxa"/>
            <w:vAlign w:val="center"/>
          </w:tcPr>
          <w:p w14:paraId="4CBE5A47" w14:textId="77777777" w:rsidR="003B03C2" w:rsidRPr="001F76D7" w:rsidRDefault="003B03C2" w:rsidP="003611DB">
            <w:pPr>
              <w:jc w:val="center"/>
              <w:rPr>
                <w:color w:val="4F81BD" w:themeColor="accent1"/>
              </w:rPr>
            </w:pPr>
            <w:r w:rsidRPr="001F76D7">
              <w:rPr>
                <w:color w:val="4F81BD" w:themeColor="accent1"/>
              </w:rPr>
              <w:t>1 mark</w:t>
            </w:r>
          </w:p>
        </w:tc>
      </w:tr>
      <w:tr w:rsidR="003B03C2" w:rsidRPr="001F76D7" w14:paraId="1DF93E4D" w14:textId="77777777" w:rsidTr="003611DB">
        <w:trPr>
          <w:trHeight w:val="567"/>
          <w:jc w:val="center"/>
        </w:trPr>
        <w:tc>
          <w:tcPr>
            <w:tcW w:w="7083" w:type="dxa"/>
            <w:vAlign w:val="center"/>
          </w:tcPr>
          <w:p w14:paraId="0924BC7A" w14:textId="518995F3" w:rsidR="003B03C2" w:rsidRDefault="003B03C2" w:rsidP="003611DB">
            <w:pPr>
              <w:rPr>
                <w:color w:val="4F81BD" w:themeColor="accent1"/>
              </w:rPr>
            </w:pPr>
            <w:r>
              <w:rPr>
                <w:color w:val="4F81BD" w:themeColor="accent1"/>
              </w:rPr>
              <w:t>Points plotted accurately</w:t>
            </w:r>
          </w:p>
        </w:tc>
        <w:tc>
          <w:tcPr>
            <w:tcW w:w="1933" w:type="dxa"/>
            <w:vAlign w:val="center"/>
          </w:tcPr>
          <w:p w14:paraId="615F3ECE" w14:textId="5E7F6A40" w:rsidR="003B03C2" w:rsidRPr="001F76D7" w:rsidRDefault="003B03C2" w:rsidP="003611DB">
            <w:pPr>
              <w:jc w:val="center"/>
              <w:rPr>
                <w:color w:val="4F81BD" w:themeColor="accent1"/>
              </w:rPr>
            </w:pPr>
            <w:r w:rsidRPr="001F76D7">
              <w:rPr>
                <w:color w:val="4F81BD" w:themeColor="accent1"/>
              </w:rPr>
              <w:t>1 mark</w:t>
            </w:r>
          </w:p>
        </w:tc>
      </w:tr>
      <w:tr w:rsidR="003B03C2" w:rsidRPr="001F76D7" w14:paraId="31188784" w14:textId="77777777" w:rsidTr="003611DB">
        <w:trPr>
          <w:trHeight w:val="567"/>
          <w:jc w:val="center"/>
        </w:trPr>
        <w:tc>
          <w:tcPr>
            <w:tcW w:w="7083" w:type="dxa"/>
            <w:vAlign w:val="center"/>
          </w:tcPr>
          <w:p w14:paraId="5E1F7729" w14:textId="284A6EE7" w:rsidR="003B03C2" w:rsidRDefault="003B03C2" w:rsidP="003611DB">
            <w:pPr>
              <w:rPr>
                <w:color w:val="4F81BD" w:themeColor="accent1"/>
              </w:rPr>
            </w:pPr>
            <w:r>
              <w:rPr>
                <w:color w:val="4F81BD" w:themeColor="accent1"/>
              </w:rPr>
              <w:t>Reasonable line of best fit</w:t>
            </w:r>
          </w:p>
        </w:tc>
        <w:tc>
          <w:tcPr>
            <w:tcW w:w="1933" w:type="dxa"/>
            <w:vAlign w:val="center"/>
          </w:tcPr>
          <w:p w14:paraId="782B52E8" w14:textId="77777777" w:rsidR="003B03C2" w:rsidRPr="001F76D7" w:rsidRDefault="003B03C2" w:rsidP="003611DB">
            <w:pPr>
              <w:jc w:val="center"/>
              <w:rPr>
                <w:color w:val="4F81BD" w:themeColor="accent1"/>
              </w:rPr>
            </w:pPr>
            <w:r w:rsidRPr="001F76D7">
              <w:rPr>
                <w:color w:val="4F81BD" w:themeColor="accent1"/>
              </w:rPr>
              <w:t>1 mark</w:t>
            </w:r>
          </w:p>
        </w:tc>
      </w:tr>
    </w:tbl>
    <w:p w14:paraId="5693D075" w14:textId="77777777" w:rsidR="00F152BA" w:rsidRDefault="00F152BA" w:rsidP="00445281">
      <w:pPr>
        <w:spacing w:before="360"/>
        <w:ind w:firstLine="720"/>
        <w:contextualSpacing/>
        <w:jc w:val="right"/>
        <w:rPr>
          <w:rFonts w:ascii="Arial" w:hAnsi="Arial" w:cs="Arial"/>
          <w:bCs/>
          <w:color w:val="000000" w:themeColor="text1"/>
          <w:sz w:val="22"/>
          <w:szCs w:val="22"/>
        </w:rPr>
      </w:pPr>
    </w:p>
    <w:p w14:paraId="5C757C36" w14:textId="77777777" w:rsidR="00FA35CA" w:rsidRDefault="00FA35CA" w:rsidP="00F152BA">
      <w:pPr>
        <w:spacing w:after="240"/>
        <w:contextualSpacing/>
        <w:rPr>
          <w:rFonts w:ascii="Arial" w:hAnsi="Arial" w:cs="Arial"/>
          <w:bCs/>
          <w:color w:val="000000" w:themeColor="text1"/>
          <w:sz w:val="22"/>
          <w:szCs w:val="22"/>
        </w:rPr>
      </w:pPr>
    </w:p>
    <w:p w14:paraId="67BFF25C" w14:textId="77777777" w:rsidR="00FA35CA" w:rsidRDefault="00FA35CA" w:rsidP="00F152BA">
      <w:pPr>
        <w:spacing w:after="240"/>
        <w:contextualSpacing/>
        <w:rPr>
          <w:rFonts w:ascii="Arial" w:hAnsi="Arial" w:cs="Arial"/>
          <w:bCs/>
          <w:color w:val="000000" w:themeColor="text1"/>
          <w:sz w:val="22"/>
          <w:szCs w:val="22"/>
        </w:rPr>
      </w:pPr>
    </w:p>
    <w:p w14:paraId="2737513F" w14:textId="77777777" w:rsidR="00FA35CA" w:rsidRDefault="00FA35CA" w:rsidP="00F152BA">
      <w:pPr>
        <w:spacing w:after="240"/>
        <w:contextualSpacing/>
        <w:rPr>
          <w:rFonts w:ascii="Arial" w:hAnsi="Arial" w:cs="Arial"/>
          <w:bCs/>
          <w:color w:val="000000" w:themeColor="text1"/>
          <w:sz w:val="22"/>
          <w:szCs w:val="22"/>
        </w:rPr>
      </w:pPr>
    </w:p>
    <w:p w14:paraId="4FBE8028" w14:textId="77777777" w:rsidR="00FA35CA" w:rsidRDefault="00FA35CA" w:rsidP="00F152BA">
      <w:pPr>
        <w:spacing w:after="240"/>
        <w:contextualSpacing/>
        <w:rPr>
          <w:rFonts w:ascii="Arial" w:hAnsi="Arial" w:cs="Arial"/>
          <w:bCs/>
          <w:color w:val="000000" w:themeColor="text1"/>
          <w:sz w:val="22"/>
          <w:szCs w:val="22"/>
        </w:rPr>
      </w:pPr>
    </w:p>
    <w:p w14:paraId="0123E303" w14:textId="77777777" w:rsidR="00FA35CA" w:rsidRDefault="00FA35CA" w:rsidP="00F152BA">
      <w:pPr>
        <w:spacing w:after="240"/>
        <w:contextualSpacing/>
        <w:rPr>
          <w:rFonts w:ascii="Arial" w:hAnsi="Arial" w:cs="Arial"/>
          <w:bCs/>
          <w:color w:val="000000" w:themeColor="text1"/>
          <w:sz w:val="22"/>
          <w:szCs w:val="22"/>
        </w:rPr>
      </w:pPr>
    </w:p>
    <w:p w14:paraId="21FE649D" w14:textId="77777777" w:rsidR="00FA35CA" w:rsidRDefault="00FA35CA" w:rsidP="00F152BA">
      <w:pPr>
        <w:spacing w:after="240"/>
        <w:contextualSpacing/>
        <w:rPr>
          <w:rFonts w:ascii="Arial" w:hAnsi="Arial" w:cs="Arial"/>
          <w:bCs/>
          <w:color w:val="000000" w:themeColor="text1"/>
          <w:sz w:val="22"/>
          <w:szCs w:val="22"/>
        </w:rPr>
      </w:pPr>
    </w:p>
    <w:p w14:paraId="0E40321E" w14:textId="58C894B9" w:rsidR="007C6CAA" w:rsidRDefault="00F152BA" w:rsidP="00F152BA">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Clearly showing </w:t>
      </w:r>
      <w:r w:rsidR="007C6CAA">
        <w:rPr>
          <w:rFonts w:ascii="Arial" w:hAnsi="Arial" w:cs="Arial"/>
          <w:bCs/>
          <w:color w:val="000000" w:themeColor="text1"/>
          <w:sz w:val="22"/>
          <w:szCs w:val="22"/>
        </w:rPr>
        <w:t xml:space="preserve">construction lines on your graph, determine the gradient of your line of </w:t>
      </w:r>
    </w:p>
    <w:p w14:paraId="73E81A4D" w14:textId="77777777" w:rsidR="007C6CAA" w:rsidRDefault="007C6CAA" w:rsidP="007C6CAA">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best fit</w:t>
      </w:r>
      <w:r w:rsidR="00F152BA">
        <w:rPr>
          <w:rFonts w:ascii="Arial" w:hAnsi="Arial" w:cs="Arial"/>
          <w:bCs/>
          <w:color w:val="000000" w:themeColor="text1"/>
          <w:sz w:val="22"/>
          <w:szCs w:val="22"/>
        </w:rPr>
        <w:t>.</w:t>
      </w:r>
    </w:p>
    <w:p w14:paraId="6D0A1894" w14:textId="383211F8" w:rsidR="007C6CAA" w:rsidRDefault="00F152BA" w:rsidP="007C6CAA">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7C6CAA">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3883DD64" w14:textId="184548CD" w:rsidR="007C6CAA" w:rsidRDefault="007C6CAA" w:rsidP="007C6CAA">
      <w:pPr>
        <w:shd w:val="clear" w:color="auto" w:fill="FFFFFF"/>
        <w:spacing w:before="100" w:beforeAutospacing="1" w:after="100" w:afterAutospacing="1"/>
        <w:ind w:left="8640"/>
        <w:contextualSpacing/>
        <w:rPr>
          <w:rFonts w:ascii="Arial" w:hAnsi="Arial" w:cs="Arial"/>
          <w:sz w:val="22"/>
          <w:szCs w:val="22"/>
        </w:rPr>
      </w:pPr>
    </w:p>
    <w:p w14:paraId="35069838" w14:textId="77777777" w:rsidR="00BE42EE" w:rsidRDefault="00BE42EE" w:rsidP="007C6CAA">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E42EE" w:rsidRPr="001F76D7" w14:paraId="53AEE5FF" w14:textId="77777777" w:rsidTr="003611DB">
        <w:trPr>
          <w:trHeight w:val="567"/>
          <w:jc w:val="center"/>
        </w:trPr>
        <w:tc>
          <w:tcPr>
            <w:tcW w:w="7083" w:type="dxa"/>
            <w:vAlign w:val="center"/>
          </w:tcPr>
          <w:p w14:paraId="74E6A672" w14:textId="3657CD15" w:rsidR="00BE42EE" w:rsidRPr="00D4283B" w:rsidRDefault="00BE42EE" w:rsidP="003611DB">
            <w:pPr>
              <w:rPr>
                <w:color w:val="4F81BD" w:themeColor="accent1"/>
              </w:rPr>
            </w:pPr>
            <w:r>
              <w:rPr>
                <w:color w:val="4F81BD" w:themeColor="accent1"/>
              </w:rPr>
              <w:t>Construction lines drawn on graph using two non-data points</w:t>
            </w:r>
          </w:p>
        </w:tc>
        <w:tc>
          <w:tcPr>
            <w:tcW w:w="1933" w:type="dxa"/>
            <w:vAlign w:val="center"/>
          </w:tcPr>
          <w:p w14:paraId="4F8C47E4" w14:textId="77777777" w:rsidR="00BE42EE" w:rsidRPr="001F76D7" w:rsidRDefault="00BE42EE"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E42EE" w:rsidRPr="001F76D7" w14:paraId="0F9B3E71" w14:textId="77777777" w:rsidTr="003611DB">
        <w:trPr>
          <w:trHeight w:val="567"/>
          <w:jc w:val="center"/>
        </w:trPr>
        <w:tc>
          <w:tcPr>
            <w:tcW w:w="7083" w:type="dxa"/>
            <w:vAlign w:val="center"/>
          </w:tcPr>
          <w:p w14:paraId="77BA3E40" w14:textId="29F41F6E" w:rsidR="00BE42EE" w:rsidRDefault="00BE42EE" w:rsidP="003611DB">
            <w:pPr>
              <w:rPr>
                <w:color w:val="4F81BD" w:themeColor="accent1"/>
              </w:rPr>
            </w:pPr>
            <w:r>
              <w:rPr>
                <w:color w:val="4F81BD" w:themeColor="accent1"/>
              </w:rPr>
              <w:t>Gradient calculated (</w:t>
            </w:r>
            <m:oMath>
              <m:r>
                <w:rPr>
                  <w:rFonts w:ascii="Cambria Math" w:hAnsi="Cambria Math"/>
                  <w:color w:val="4F81BD" w:themeColor="accent1"/>
                </w:rPr>
                <m:t xml:space="preserve">≈0.27 </m:t>
              </m:r>
              <m:r>
                <m:rPr>
                  <m:sty m:val="p"/>
                </m:rPr>
                <w:rPr>
                  <w:rFonts w:ascii="Cambria Math" w:hAnsi="Cambria Math"/>
                  <w:color w:val="4F81BD" w:themeColor="accent1"/>
                </w:rPr>
                <m:t xml:space="preserve">μBq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r>
              <w:rPr>
                <w:iCs/>
                <w:color w:val="4F81BD" w:themeColor="accent1"/>
              </w:rPr>
              <w:t>)</w:t>
            </w:r>
          </w:p>
        </w:tc>
        <w:tc>
          <w:tcPr>
            <w:tcW w:w="1933" w:type="dxa"/>
            <w:vAlign w:val="center"/>
          </w:tcPr>
          <w:p w14:paraId="3EF31C8E" w14:textId="77777777" w:rsidR="00BE42EE" w:rsidRPr="001F76D7" w:rsidRDefault="00BE42EE" w:rsidP="003611DB">
            <w:pPr>
              <w:jc w:val="center"/>
              <w:rPr>
                <w:color w:val="4F81BD" w:themeColor="accent1"/>
              </w:rPr>
            </w:pPr>
            <w:r w:rsidRPr="001F76D7">
              <w:rPr>
                <w:color w:val="4F81BD" w:themeColor="accent1"/>
              </w:rPr>
              <w:t>1 mark</w:t>
            </w:r>
          </w:p>
        </w:tc>
      </w:tr>
    </w:tbl>
    <w:p w14:paraId="375DE7FE" w14:textId="15669894" w:rsidR="007C6CAA" w:rsidRDefault="007C6CAA" w:rsidP="007C6CAA">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t xml:space="preserve"> </w:t>
      </w:r>
    </w:p>
    <w:p w14:paraId="3517F33C" w14:textId="397D68D9" w:rsidR="007C6CAA" w:rsidRDefault="007C6CAA" w:rsidP="007C6CAA">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Use your gradient to determine the activity of the source.</w:t>
      </w:r>
    </w:p>
    <w:p w14:paraId="72DB1BC9" w14:textId="77777777" w:rsidR="007C6CAA" w:rsidRDefault="007C6CAA" w:rsidP="007C6CAA">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5AC5E9CD" w14:textId="77777777" w:rsidR="007C6CAA" w:rsidRDefault="007C6CAA" w:rsidP="007C6CAA">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E42EE" w:rsidRPr="001F76D7" w14:paraId="0229BC8D" w14:textId="77777777" w:rsidTr="003611DB">
        <w:trPr>
          <w:trHeight w:val="567"/>
          <w:jc w:val="center"/>
        </w:trPr>
        <w:tc>
          <w:tcPr>
            <w:tcW w:w="7083" w:type="dxa"/>
            <w:vAlign w:val="center"/>
          </w:tcPr>
          <w:p w14:paraId="64584C58" w14:textId="0888A850" w:rsidR="00BE42EE" w:rsidRPr="00D4283B" w:rsidRDefault="00BE42EE" w:rsidP="00BE42EE">
            <w:pPr>
              <w:rPr>
                <w:color w:val="4F81BD" w:themeColor="accent1"/>
              </w:rPr>
            </w:pPr>
            <w:r>
              <w:rPr>
                <w:color w:val="4F81BD" w:themeColor="accent1"/>
              </w:rPr>
              <w:t xml:space="preserve">gradient = </w:t>
            </w:r>
            <m:oMath>
              <m:r>
                <w:rPr>
                  <w:rFonts w:ascii="Cambria Math" w:hAnsi="Cambria Math"/>
                  <w:color w:val="4F81BD" w:themeColor="accent1"/>
                </w:rPr>
                <m:t>0.00007162</m:t>
              </m:r>
              <m:sSub>
                <m:sSubPr>
                  <m:ctrlPr>
                    <w:rPr>
                      <w:rFonts w:ascii="Cambria Math" w:hAnsi="Cambria Math"/>
                      <w:bCs/>
                      <w:i/>
                      <w:color w:val="4F81BD" w:themeColor="accent1"/>
                    </w:rPr>
                  </m:ctrlPr>
                </m:sSubPr>
                <m:e>
                  <m:r>
                    <w:rPr>
                      <w:rFonts w:ascii="Cambria Math" w:hAnsi="Cambria Math"/>
                      <w:color w:val="4F81BD" w:themeColor="accent1"/>
                    </w:rPr>
                    <m:t>A</m:t>
                  </m:r>
                </m:e>
                <m:sub>
                  <m:r>
                    <w:rPr>
                      <w:rFonts w:ascii="Cambria Math" w:hAnsi="Cambria Math"/>
                      <w:color w:val="4F81BD" w:themeColor="accent1"/>
                    </w:rPr>
                    <m:t>S</m:t>
                  </m:r>
                </m:sub>
              </m:sSub>
            </m:oMath>
            <w:r>
              <w:rPr>
                <w:color w:val="4F81BD" w:themeColor="accent1"/>
              </w:rPr>
              <w:t xml:space="preserve"> </w:t>
            </w:r>
          </w:p>
        </w:tc>
        <w:tc>
          <w:tcPr>
            <w:tcW w:w="1933" w:type="dxa"/>
            <w:vAlign w:val="center"/>
          </w:tcPr>
          <w:p w14:paraId="2A75BEE9" w14:textId="77777777" w:rsidR="00BE42EE" w:rsidRPr="001F76D7" w:rsidRDefault="00BE42EE"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E42EE" w:rsidRPr="001F76D7" w14:paraId="55F0E14F" w14:textId="77777777" w:rsidTr="003611DB">
        <w:trPr>
          <w:trHeight w:val="567"/>
          <w:jc w:val="center"/>
        </w:trPr>
        <w:tc>
          <w:tcPr>
            <w:tcW w:w="7083" w:type="dxa"/>
            <w:vAlign w:val="center"/>
          </w:tcPr>
          <w:p w14:paraId="3B1D0A8D" w14:textId="77777777" w:rsidR="00BE42EE" w:rsidRDefault="00BE42EE" w:rsidP="003611DB">
            <w:pPr>
              <w:rPr>
                <w:color w:val="4F81BD" w:themeColor="accent1"/>
              </w:rPr>
            </w:pPr>
            <w:r>
              <w:rPr>
                <w:color w:val="4F81BD" w:themeColor="accent1"/>
              </w:rPr>
              <w:t xml:space="preserve">Calculates </w:t>
            </w:r>
            <m:oMath>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S</m:t>
                  </m:r>
                </m:sub>
              </m:sSub>
            </m:oMath>
          </w:p>
          <w:p w14:paraId="163320C7" w14:textId="4DED5692" w:rsidR="00BE42EE" w:rsidRDefault="00BE42EE" w:rsidP="003611DB">
            <w:pPr>
              <w:rPr>
                <w:color w:val="4F81BD" w:themeColor="accent1"/>
              </w:rPr>
            </w:pPr>
            <w:proofErr w:type="gramStart"/>
            <w:r>
              <w:rPr>
                <w:color w:val="4F81BD" w:themeColor="accent1"/>
              </w:rPr>
              <w:t>e.g.</w:t>
            </w:r>
            <w:proofErr w:type="gramEnd"/>
            <w:r>
              <w:rPr>
                <w:color w:val="4F81BD" w:themeColor="accent1"/>
              </w:rPr>
              <w:t xml:space="preserve"> </w:t>
            </w:r>
            <m:oMath>
              <m:f>
                <m:fPr>
                  <m:ctrlPr>
                    <w:rPr>
                      <w:rFonts w:ascii="Cambria Math" w:hAnsi="Cambria Math"/>
                      <w:i/>
                      <w:color w:val="4F81BD" w:themeColor="accent1"/>
                    </w:rPr>
                  </m:ctrlPr>
                </m:fPr>
                <m:num>
                  <m:r>
                    <w:rPr>
                      <w:rFonts w:ascii="Cambria Math" w:hAnsi="Cambria Math"/>
                      <w:color w:val="4F81BD" w:themeColor="accent1"/>
                    </w:rPr>
                    <m:t>0.27</m:t>
                  </m:r>
                </m:num>
                <m:den>
                  <m:r>
                    <w:rPr>
                      <w:rFonts w:ascii="Cambria Math" w:hAnsi="Cambria Math"/>
                      <w:color w:val="4F81BD" w:themeColor="accent1"/>
                    </w:rPr>
                    <m:t>0.00007162</m:t>
                  </m:r>
                </m:den>
              </m:f>
              <m:r>
                <w:rPr>
                  <w:rFonts w:ascii="Cambria Math" w:hAnsi="Cambria Math"/>
                  <w:color w:val="4F81BD" w:themeColor="accent1"/>
                </w:rPr>
                <m:t>=3.8×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 xml:space="preserve"> </m:t>
              </m:r>
              <m:r>
                <m:rPr>
                  <m:sty m:val="p"/>
                </m:rPr>
                <w:rPr>
                  <w:rFonts w:ascii="Cambria Math" w:hAnsi="Cambria Math"/>
                  <w:color w:val="4F81BD" w:themeColor="accent1"/>
                </w:rPr>
                <m:t>μBq</m:t>
              </m:r>
            </m:oMath>
          </w:p>
        </w:tc>
        <w:tc>
          <w:tcPr>
            <w:tcW w:w="1933" w:type="dxa"/>
            <w:vAlign w:val="center"/>
          </w:tcPr>
          <w:p w14:paraId="427D2493" w14:textId="77777777" w:rsidR="00BE42EE" w:rsidRPr="001F76D7" w:rsidRDefault="00BE42EE" w:rsidP="003611DB">
            <w:pPr>
              <w:jc w:val="center"/>
              <w:rPr>
                <w:color w:val="4F81BD" w:themeColor="accent1"/>
              </w:rPr>
            </w:pPr>
            <w:r w:rsidRPr="001F76D7">
              <w:rPr>
                <w:color w:val="4F81BD" w:themeColor="accent1"/>
              </w:rPr>
              <w:t>1 mark</w:t>
            </w:r>
          </w:p>
        </w:tc>
      </w:tr>
    </w:tbl>
    <w:p w14:paraId="574789E2" w14:textId="77777777" w:rsidR="00BE42EE" w:rsidRDefault="00BE42EE" w:rsidP="009A308D">
      <w:pPr>
        <w:spacing w:after="240"/>
        <w:contextualSpacing/>
        <w:rPr>
          <w:rFonts w:ascii="Arial" w:hAnsi="Arial" w:cs="Arial"/>
          <w:bCs/>
          <w:color w:val="000000" w:themeColor="text1"/>
          <w:sz w:val="22"/>
          <w:szCs w:val="22"/>
        </w:rPr>
      </w:pPr>
    </w:p>
    <w:p w14:paraId="63EBB1F5" w14:textId="175C9EDF" w:rsidR="009A308D" w:rsidRDefault="00BE42EE" w:rsidP="009A308D">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009A308D" w:rsidRPr="0020040B">
        <w:rPr>
          <w:rFonts w:ascii="Arial" w:hAnsi="Arial" w:cs="Arial"/>
          <w:bCs/>
          <w:color w:val="000000" w:themeColor="text1"/>
          <w:sz w:val="22"/>
          <w:szCs w:val="22"/>
        </w:rPr>
        <w:t>(</w:t>
      </w:r>
      <w:r w:rsidR="009A308D">
        <w:rPr>
          <w:rFonts w:ascii="Arial" w:hAnsi="Arial" w:cs="Arial"/>
          <w:bCs/>
          <w:color w:val="000000" w:themeColor="text1"/>
          <w:sz w:val="22"/>
          <w:szCs w:val="22"/>
        </w:rPr>
        <w:t>g</w:t>
      </w:r>
      <w:r w:rsidR="009A308D" w:rsidRPr="0020040B">
        <w:rPr>
          <w:rFonts w:ascii="Arial" w:hAnsi="Arial" w:cs="Arial"/>
          <w:bCs/>
          <w:color w:val="000000" w:themeColor="text1"/>
          <w:sz w:val="22"/>
          <w:szCs w:val="22"/>
        </w:rPr>
        <w:t>)</w:t>
      </w:r>
      <w:r w:rsidR="009A308D" w:rsidRPr="0020040B">
        <w:rPr>
          <w:rFonts w:ascii="Arial" w:hAnsi="Arial" w:cs="Arial"/>
          <w:bCs/>
          <w:color w:val="000000" w:themeColor="text1"/>
          <w:sz w:val="22"/>
          <w:szCs w:val="22"/>
        </w:rPr>
        <w:tab/>
      </w:r>
      <w:r w:rsidR="009A308D">
        <w:rPr>
          <w:rFonts w:ascii="Arial" w:hAnsi="Arial" w:cs="Arial"/>
          <w:bCs/>
          <w:color w:val="000000" w:themeColor="text1"/>
          <w:sz w:val="22"/>
          <w:szCs w:val="22"/>
        </w:rPr>
        <w:t xml:space="preserve">The students took another measurement and found that the activity at the detector was </w:t>
      </w:r>
    </w:p>
    <w:p w14:paraId="2947590B" w14:textId="77777777" w:rsidR="009A308D" w:rsidRDefault="009A308D" w:rsidP="009A308D">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higher than expected. Assuming no mistakes were made and there were no errors </w:t>
      </w:r>
    </w:p>
    <w:p w14:paraId="7E009719" w14:textId="5EA39E7F" w:rsidR="009A308D" w:rsidRDefault="009A308D" w:rsidP="009A308D">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introduced by the measuring equipment, </w:t>
      </w:r>
      <w:r w:rsidR="005F1D64">
        <w:rPr>
          <w:rFonts w:ascii="Arial" w:hAnsi="Arial" w:cs="Arial"/>
          <w:bCs/>
          <w:color w:val="000000" w:themeColor="text1"/>
          <w:sz w:val="22"/>
          <w:szCs w:val="22"/>
        </w:rPr>
        <w:t xml:space="preserve">suggest a reason </w:t>
      </w:r>
      <w:r>
        <w:rPr>
          <w:rFonts w:ascii="Arial" w:hAnsi="Arial" w:cs="Arial"/>
          <w:bCs/>
          <w:color w:val="000000" w:themeColor="text1"/>
          <w:sz w:val="22"/>
          <w:szCs w:val="22"/>
        </w:rPr>
        <w:t xml:space="preserve">why this occurred. </w:t>
      </w:r>
    </w:p>
    <w:p w14:paraId="77B19317" w14:textId="1FD520F1" w:rsidR="009A308D" w:rsidRDefault="009A308D" w:rsidP="009A308D">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p w14:paraId="4E5D7B37" w14:textId="77777777" w:rsidR="00BE42EE" w:rsidRDefault="00BE42EE" w:rsidP="009A308D">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BE42EE" w:rsidRPr="001F76D7" w14:paraId="6693068E" w14:textId="77777777" w:rsidTr="003611DB">
        <w:trPr>
          <w:trHeight w:val="567"/>
          <w:jc w:val="center"/>
        </w:trPr>
        <w:tc>
          <w:tcPr>
            <w:tcW w:w="7083" w:type="dxa"/>
            <w:vAlign w:val="center"/>
          </w:tcPr>
          <w:p w14:paraId="736F0720" w14:textId="261A3567" w:rsidR="00BE42EE" w:rsidRPr="001F76D7" w:rsidRDefault="00BE42EE" w:rsidP="003611DB">
            <w:pPr>
              <w:rPr>
                <w:color w:val="4F81BD" w:themeColor="accent1"/>
              </w:rPr>
            </w:pPr>
            <w:r>
              <w:rPr>
                <w:color w:val="4F81BD" w:themeColor="accent1"/>
              </w:rPr>
              <w:t xml:space="preserve">Nuclear decay is an inherently random process </w:t>
            </w:r>
          </w:p>
        </w:tc>
        <w:tc>
          <w:tcPr>
            <w:tcW w:w="1933" w:type="dxa"/>
            <w:vAlign w:val="center"/>
          </w:tcPr>
          <w:p w14:paraId="05714C91" w14:textId="22E4537D" w:rsidR="00BE42EE" w:rsidRPr="001F76D7" w:rsidRDefault="00411929" w:rsidP="003611DB">
            <w:pPr>
              <w:jc w:val="center"/>
              <w:rPr>
                <w:color w:val="4F81BD" w:themeColor="accent1"/>
              </w:rPr>
            </w:pPr>
            <w:r>
              <w:rPr>
                <w:color w:val="4F81BD" w:themeColor="accent1"/>
              </w:rPr>
              <w:t>1</w:t>
            </w:r>
            <w:r w:rsidR="00BE42EE" w:rsidRPr="001F76D7">
              <w:rPr>
                <w:color w:val="4F81BD" w:themeColor="accent1"/>
              </w:rPr>
              <w:t xml:space="preserve"> ma</w:t>
            </w:r>
            <w:r w:rsidR="00BE42EE">
              <w:rPr>
                <w:color w:val="4F81BD" w:themeColor="accent1"/>
              </w:rPr>
              <w:t>r</w:t>
            </w:r>
            <w:r w:rsidR="00BE42EE" w:rsidRPr="001F76D7">
              <w:rPr>
                <w:color w:val="4F81BD" w:themeColor="accent1"/>
              </w:rPr>
              <w:t>k</w:t>
            </w:r>
          </w:p>
        </w:tc>
      </w:tr>
      <w:tr w:rsidR="005F1D64" w:rsidRPr="001F76D7" w14:paraId="244D50DA" w14:textId="77777777" w:rsidTr="00C63252">
        <w:trPr>
          <w:trHeight w:val="567"/>
          <w:jc w:val="center"/>
        </w:trPr>
        <w:tc>
          <w:tcPr>
            <w:tcW w:w="9016" w:type="dxa"/>
            <w:gridSpan w:val="2"/>
            <w:vAlign w:val="center"/>
          </w:tcPr>
          <w:p w14:paraId="35E16E32" w14:textId="222A7CA5" w:rsidR="005F1D64" w:rsidRDefault="005F1D64" w:rsidP="005F1D64">
            <w:pPr>
              <w:rPr>
                <w:color w:val="4F81BD" w:themeColor="accent1"/>
              </w:rPr>
            </w:pPr>
            <w:r>
              <w:rPr>
                <w:color w:val="4F81BD" w:themeColor="accent1"/>
              </w:rPr>
              <w:t xml:space="preserve">Accept other reasonable answers, </w:t>
            </w:r>
            <w:proofErr w:type="gramStart"/>
            <w:r>
              <w:rPr>
                <w:color w:val="4F81BD" w:themeColor="accent1"/>
              </w:rPr>
              <w:t>e.g.</w:t>
            </w:r>
            <w:proofErr w:type="gramEnd"/>
            <w:r>
              <w:rPr>
                <w:color w:val="4F81BD" w:themeColor="accent1"/>
              </w:rPr>
              <w:t xml:space="preserve"> greater (random) count from background radiation</w:t>
            </w:r>
          </w:p>
        </w:tc>
      </w:tr>
    </w:tbl>
    <w:p w14:paraId="620622FA" w14:textId="4A81DFAF" w:rsidR="005933DB" w:rsidRDefault="005933DB" w:rsidP="005933DB">
      <w:pPr>
        <w:pStyle w:val="ListParagraph"/>
        <w:tabs>
          <w:tab w:val="left" w:pos="709"/>
          <w:tab w:val="left" w:pos="8080"/>
        </w:tabs>
        <w:snapToGrid w:val="0"/>
        <w:spacing w:after="240" w:line="480" w:lineRule="auto"/>
        <w:contextualSpacing/>
        <w:jc w:val="right"/>
        <w:rPr>
          <w:rFonts w:cs="Arial"/>
          <w:szCs w:val="22"/>
        </w:rPr>
      </w:pPr>
    </w:p>
    <w:p w14:paraId="1FB9443D" w14:textId="77777777" w:rsidR="005933DB" w:rsidRDefault="005933DB" w:rsidP="005933D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h</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When the students compare their results to those from last year’s class, they find that all </w:t>
      </w:r>
    </w:p>
    <w:p w14:paraId="3A0D7AEE" w14:textId="77777777" w:rsidR="00FB6A5F"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of their measurements are lower. Assuming no mistakes were made and there were no </w:t>
      </w:r>
    </w:p>
    <w:p w14:paraId="027E5CB9" w14:textId="77777777" w:rsidR="00FB6A5F"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errors introduced by the measuring equipment (all of which is the same as that used last </w:t>
      </w:r>
    </w:p>
    <w:p w14:paraId="24810281" w14:textId="3BE605EE" w:rsidR="005933DB"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year), explain why this occurred. </w:t>
      </w:r>
    </w:p>
    <w:p w14:paraId="0449DA9F" w14:textId="4387463C" w:rsidR="005933DB" w:rsidRDefault="005933DB" w:rsidP="005933D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p w14:paraId="379E3A9F" w14:textId="77777777" w:rsidR="00411929" w:rsidRDefault="00411929" w:rsidP="005933D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411929" w:rsidRPr="001F76D7" w14:paraId="233658D8" w14:textId="77777777" w:rsidTr="003611DB">
        <w:trPr>
          <w:trHeight w:val="567"/>
          <w:jc w:val="center"/>
        </w:trPr>
        <w:tc>
          <w:tcPr>
            <w:tcW w:w="7083" w:type="dxa"/>
            <w:vAlign w:val="center"/>
          </w:tcPr>
          <w:p w14:paraId="635640C2" w14:textId="2804AC23" w:rsidR="00411929" w:rsidRPr="001F76D7" w:rsidRDefault="00411929" w:rsidP="003611DB">
            <w:pPr>
              <w:rPr>
                <w:color w:val="4F81BD" w:themeColor="accent1"/>
              </w:rPr>
            </w:pPr>
            <w:r>
              <w:rPr>
                <w:color w:val="4F81BD" w:themeColor="accent1"/>
              </w:rPr>
              <w:t xml:space="preserve">The sample will have decayed over this time, decreasing its activity </w:t>
            </w:r>
          </w:p>
        </w:tc>
        <w:tc>
          <w:tcPr>
            <w:tcW w:w="1933" w:type="dxa"/>
            <w:vAlign w:val="center"/>
          </w:tcPr>
          <w:p w14:paraId="7EFF4CE8" w14:textId="77777777" w:rsidR="00411929" w:rsidRPr="001F76D7" w:rsidRDefault="00411929"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6AC359BB" w14:textId="77777777" w:rsidR="00411929" w:rsidRDefault="00411929"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40B60E3" w14:textId="79BC80FE" w:rsidR="005933DB" w:rsidRDefault="005933DB"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0D953909" w14:textId="784098E0" w:rsidR="005933DB" w:rsidRDefault="005933DB" w:rsidP="009A308D">
      <w:pPr>
        <w:spacing w:after="240"/>
        <w:ind w:firstLine="720"/>
        <w:contextualSpacing/>
        <w:jc w:val="right"/>
        <w:rPr>
          <w:rFonts w:ascii="Arial" w:hAnsi="Arial" w:cs="Arial"/>
          <w:bCs/>
          <w:color w:val="000000" w:themeColor="text1"/>
          <w:sz w:val="22"/>
          <w:szCs w:val="22"/>
        </w:rPr>
      </w:pPr>
    </w:p>
    <w:p w14:paraId="6135B2DF" w14:textId="641C0B9F" w:rsidR="000A7317" w:rsidRDefault="000A7317" w:rsidP="009A308D">
      <w:pPr>
        <w:spacing w:after="240"/>
        <w:ind w:firstLine="720"/>
        <w:contextualSpacing/>
        <w:jc w:val="right"/>
        <w:rPr>
          <w:rFonts w:ascii="Arial" w:hAnsi="Arial" w:cs="Arial"/>
          <w:bCs/>
          <w:color w:val="000000" w:themeColor="text1"/>
          <w:sz w:val="22"/>
          <w:szCs w:val="22"/>
        </w:rPr>
      </w:pPr>
    </w:p>
    <w:p w14:paraId="7AE13622" w14:textId="0E55CFEC" w:rsidR="00411929" w:rsidRDefault="00411929" w:rsidP="005F1D64">
      <w:pPr>
        <w:spacing w:after="240"/>
        <w:contextualSpacing/>
        <w:rPr>
          <w:rFonts w:ascii="Arial" w:hAnsi="Arial" w:cs="Arial"/>
          <w:bCs/>
          <w:color w:val="000000" w:themeColor="text1"/>
          <w:sz w:val="22"/>
          <w:szCs w:val="22"/>
        </w:rPr>
      </w:pPr>
    </w:p>
    <w:p w14:paraId="0D165BBE" w14:textId="77777777" w:rsidR="005F1D64" w:rsidRDefault="005F1D64" w:rsidP="005F1D64">
      <w:pPr>
        <w:spacing w:after="240"/>
        <w:contextualSpacing/>
        <w:rPr>
          <w:rFonts w:ascii="Arial" w:hAnsi="Arial" w:cs="Arial"/>
          <w:bCs/>
          <w:color w:val="000000" w:themeColor="text1"/>
          <w:sz w:val="22"/>
          <w:szCs w:val="22"/>
        </w:rPr>
      </w:pPr>
    </w:p>
    <w:p w14:paraId="29C83967" w14:textId="014EF9FD" w:rsidR="00411929" w:rsidRDefault="00411929" w:rsidP="009A308D">
      <w:pPr>
        <w:spacing w:after="240"/>
        <w:ind w:firstLine="720"/>
        <w:contextualSpacing/>
        <w:jc w:val="right"/>
        <w:rPr>
          <w:rFonts w:ascii="Arial" w:hAnsi="Arial" w:cs="Arial"/>
          <w:bCs/>
          <w:color w:val="000000" w:themeColor="text1"/>
          <w:sz w:val="22"/>
          <w:szCs w:val="22"/>
        </w:rPr>
      </w:pPr>
    </w:p>
    <w:p w14:paraId="4DD92305" w14:textId="1E2154EE" w:rsidR="00411929" w:rsidRDefault="00411929" w:rsidP="009A308D">
      <w:pPr>
        <w:spacing w:after="240"/>
        <w:ind w:firstLine="720"/>
        <w:contextualSpacing/>
        <w:jc w:val="right"/>
        <w:rPr>
          <w:rFonts w:ascii="Arial" w:hAnsi="Arial" w:cs="Arial"/>
          <w:bCs/>
          <w:color w:val="000000" w:themeColor="text1"/>
          <w:sz w:val="22"/>
          <w:szCs w:val="22"/>
        </w:rPr>
      </w:pPr>
    </w:p>
    <w:p w14:paraId="7FC3F2CB" w14:textId="1B4648C3" w:rsidR="00411929" w:rsidRDefault="00411929" w:rsidP="009A308D">
      <w:pPr>
        <w:spacing w:after="240"/>
        <w:ind w:firstLine="720"/>
        <w:contextualSpacing/>
        <w:jc w:val="right"/>
        <w:rPr>
          <w:rFonts w:ascii="Arial" w:hAnsi="Arial" w:cs="Arial"/>
          <w:bCs/>
          <w:color w:val="000000" w:themeColor="text1"/>
          <w:sz w:val="22"/>
          <w:szCs w:val="22"/>
        </w:rPr>
      </w:pPr>
    </w:p>
    <w:p w14:paraId="726233C8" w14:textId="77777777" w:rsidR="00411929" w:rsidRDefault="00411929" w:rsidP="009A308D">
      <w:pPr>
        <w:spacing w:after="240"/>
        <w:ind w:firstLine="720"/>
        <w:contextualSpacing/>
        <w:jc w:val="right"/>
        <w:rPr>
          <w:rFonts w:ascii="Arial" w:hAnsi="Arial" w:cs="Arial"/>
          <w:bCs/>
          <w:color w:val="000000" w:themeColor="text1"/>
          <w:sz w:val="22"/>
          <w:szCs w:val="22"/>
        </w:rPr>
      </w:pPr>
    </w:p>
    <w:p w14:paraId="42F2F367" w14:textId="77777777" w:rsidR="00F8358C" w:rsidRDefault="00F8358C" w:rsidP="009A308D">
      <w:pPr>
        <w:spacing w:after="240"/>
        <w:ind w:firstLine="720"/>
        <w:contextualSpacing/>
        <w:jc w:val="right"/>
        <w:rPr>
          <w:rFonts w:ascii="Arial" w:hAnsi="Arial" w:cs="Arial"/>
          <w:bCs/>
          <w:color w:val="000000" w:themeColor="text1"/>
          <w:sz w:val="22"/>
          <w:szCs w:val="22"/>
        </w:rPr>
      </w:pPr>
    </w:p>
    <w:p w14:paraId="1300B6D9" w14:textId="4EF55624" w:rsidR="000A7317" w:rsidRDefault="000A7317" w:rsidP="000A731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F8358C">
        <w:rPr>
          <w:rFonts w:ascii="Arial" w:hAnsi="Arial" w:cs="Arial"/>
          <w:b/>
          <w:sz w:val="22"/>
          <w:szCs w:val="22"/>
        </w:rPr>
        <w:t>21</w:t>
      </w:r>
      <w:proofErr w:type="gramStart"/>
      <w:r>
        <w:rPr>
          <w:rFonts w:ascii="Arial" w:hAnsi="Arial" w:cs="Arial"/>
          <w:b/>
          <w:sz w:val="22"/>
          <w:szCs w:val="22"/>
        </w:rPr>
        <w:tab/>
        <w:t xml:space="preserve">  </w:t>
      </w:r>
      <w:r w:rsidRPr="0020040B">
        <w:rPr>
          <w:rFonts w:ascii="Arial" w:hAnsi="Arial" w:cs="Arial"/>
          <w:b/>
          <w:sz w:val="22"/>
          <w:szCs w:val="22"/>
        </w:rPr>
        <w:t>(</w:t>
      </w:r>
      <w:proofErr w:type="gramEnd"/>
      <w:r w:rsidR="00A00411">
        <w:rPr>
          <w:rFonts w:ascii="Arial" w:hAnsi="Arial" w:cs="Arial"/>
          <w:b/>
          <w:color w:val="000000" w:themeColor="text1"/>
          <w:sz w:val="22"/>
          <w:szCs w:val="22"/>
        </w:rPr>
        <w:t>19</w:t>
      </w:r>
      <w:r w:rsidRPr="0020040B">
        <w:rPr>
          <w:rFonts w:ascii="Arial" w:hAnsi="Arial" w:cs="Arial"/>
          <w:b/>
          <w:sz w:val="22"/>
          <w:szCs w:val="22"/>
        </w:rPr>
        <w:t xml:space="preserve"> marks)</w:t>
      </w:r>
    </w:p>
    <w:p w14:paraId="1D736DC3" w14:textId="0744A06F" w:rsidR="000A7317" w:rsidRDefault="000A7317" w:rsidP="000A7317">
      <w:pPr>
        <w:tabs>
          <w:tab w:val="left" w:pos="8222"/>
          <w:tab w:val="right" w:pos="9360"/>
        </w:tabs>
        <w:contextualSpacing/>
        <w:rPr>
          <w:rFonts w:ascii="Arial" w:hAnsi="Arial" w:cs="Arial"/>
          <w:b/>
          <w:sz w:val="22"/>
          <w:szCs w:val="22"/>
        </w:rPr>
      </w:pPr>
    </w:p>
    <w:p w14:paraId="6ECB81A3" w14:textId="01CE3541" w:rsidR="000A7317" w:rsidRDefault="00F17E7C" w:rsidP="00F17E7C">
      <w:pPr>
        <w:tabs>
          <w:tab w:val="left" w:pos="8222"/>
          <w:tab w:val="right" w:pos="9360"/>
        </w:tabs>
        <w:contextualSpacing/>
        <w:jc w:val="center"/>
        <w:rPr>
          <w:rFonts w:ascii="Arial" w:hAnsi="Arial" w:cs="Arial"/>
          <w:b/>
          <w:sz w:val="22"/>
          <w:szCs w:val="22"/>
        </w:rPr>
      </w:pPr>
      <w:r>
        <w:rPr>
          <w:rFonts w:ascii="Arial" w:hAnsi="Arial" w:cs="Arial"/>
          <w:b/>
          <w:sz w:val="22"/>
          <w:szCs w:val="22"/>
        </w:rPr>
        <w:t xml:space="preserve">Hunting techniques of the </w:t>
      </w:r>
      <w:proofErr w:type="spellStart"/>
      <w:r w:rsidR="007314D9">
        <w:rPr>
          <w:rFonts w:ascii="Arial" w:hAnsi="Arial" w:cs="Arial"/>
          <w:b/>
          <w:sz w:val="22"/>
          <w:szCs w:val="22"/>
        </w:rPr>
        <w:t>mustached</w:t>
      </w:r>
      <w:proofErr w:type="spellEnd"/>
      <w:r>
        <w:rPr>
          <w:rFonts w:ascii="Arial" w:hAnsi="Arial" w:cs="Arial"/>
          <w:b/>
          <w:sz w:val="22"/>
          <w:szCs w:val="22"/>
        </w:rPr>
        <w:t xml:space="preserve"> bat</w:t>
      </w:r>
    </w:p>
    <w:p w14:paraId="08113E5B" w14:textId="18402F4C" w:rsidR="003872A6" w:rsidRPr="003872A6" w:rsidRDefault="003872A6" w:rsidP="00F17E7C">
      <w:pPr>
        <w:tabs>
          <w:tab w:val="left" w:pos="8222"/>
          <w:tab w:val="right" w:pos="9360"/>
        </w:tabs>
        <w:contextualSpacing/>
        <w:jc w:val="center"/>
        <w:rPr>
          <w:rFonts w:ascii="Arial" w:hAnsi="Arial" w:cs="Arial"/>
          <w:bCs/>
          <w:sz w:val="22"/>
          <w:szCs w:val="22"/>
        </w:rPr>
      </w:pPr>
      <w:r>
        <w:rPr>
          <w:rFonts w:ascii="Arial" w:hAnsi="Arial" w:cs="Arial"/>
          <w:bCs/>
          <w:sz w:val="22"/>
          <w:szCs w:val="22"/>
        </w:rPr>
        <w:t>Based on the research of Suga (1990)</w:t>
      </w:r>
    </w:p>
    <w:p w14:paraId="7DF4BE8D" w14:textId="77777777" w:rsidR="000A7317" w:rsidRPr="00881256" w:rsidRDefault="000A7317" w:rsidP="000A7317">
      <w:pPr>
        <w:tabs>
          <w:tab w:val="left" w:pos="8222"/>
          <w:tab w:val="right" w:pos="9360"/>
        </w:tabs>
        <w:contextualSpacing/>
        <w:rPr>
          <w:rFonts w:ascii="Arial" w:hAnsi="Arial" w:cs="Arial"/>
          <w:b/>
          <w:sz w:val="22"/>
          <w:szCs w:val="22"/>
        </w:rPr>
      </w:pPr>
    </w:p>
    <w:p w14:paraId="06234DE4" w14:textId="240FEA95" w:rsidR="006000A8" w:rsidRDefault="006000A8" w:rsidP="006000A8">
      <w:pPr>
        <w:spacing w:after="240"/>
        <w:contextualSpacing/>
        <w:jc w:val="both"/>
        <w:rPr>
          <w:rFonts w:ascii="Arial" w:hAnsi="Arial" w:cs="Arial"/>
          <w:sz w:val="22"/>
          <w:szCs w:val="22"/>
        </w:rPr>
      </w:pPr>
      <w:r>
        <w:rPr>
          <w:rFonts w:ascii="Arial" w:hAnsi="Arial" w:cs="Arial"/>
          <w:sz w:val="22"/>
          <w:szCs w:val="22"/>
        </w:rPr>
        <w:t xml:space="preserve">Some species of bat, such as the </w:t>
      </w:r>
      <w:proofErr w:type="spellStart"/>
      <w:r>
        <w:rPr>
          <w:rFonts w:ascii="Arial" w:hAnsi="Arial" w:cs="Arial"/>
          <w:sz w:val="22"/>
          <w:szCs w:val="22"/>
        </w:rPr>
        <w:t>mustached</w:t>
      </w:r>
      <w:proofErr w:type="spellEnd"/>
      <w:r>
        <w:rPr>
          <w:rFonts w:ascii="Arial" w:hAnsi="Arial" w:cs="Arial"/>
          <w:sz w:val="22"/>
          <w:szCs w:val="22"/>
        </w:rPr>
        <w:t xml:space="preserve"> bat, have developed advanced sonar techniques used for hunting other species. The </w:t>
      </w:r>
      <w:proofErr w:type="spellStart"/>
      <w:r>
        <w:rPr>
          <w:rFonts w:ascii="Arial" w:hAnsi="Arial" w:cs="Arial"/>
          <w:sz w:val="22"/>
          <w:szCs w:val="22"/>
        </w:rPr>
        <w:t>mustached</w:t>
      </w:r>
      <w:proofErr w:type="spellEnd"/>
      <w:r>
        <w:rPr>
          <w:rFonts w:ascii="Arial" w:hAnsi="Arial" w:cs="Arial"/>
          <w:sz w:val="22"/>
          <w:szCs w:val="22"/>
        </w:rPr>
        <w:t xml:space="preserve"> bat is not only able to use echolocation to determine the distance to its prey, but also to use the doppler effect to determine the speed of its prey. </w:t>
      </w:r>
      <w:r w:rsidR="000A5DE7">
        <w:rPr>
          <w:rFonts w:ascii="Arial" w:hAnsi="Arial" w:cs="Arial"/>
          <w:sz w:val="22"/>
          <w:szCs w:val="22"/>
        </w:rPr>
        <w:t>The doppler effect is a perceived change (commonly referred to as a doppler shift) in the frequency of a sound due to the relative motion of the source of the sound and/or whatever is hearing or recording the sound.</w:t>
      </w:r>
    </w:p>
    <w:p w14:paraId="136FD223" w14:textId="77777777" w:rsidR="006000A8" w:rsidRDefault="006000A8" w:rsidP="006000A8">
      <w:pPr>
        <w:spacing w:after="240"/>
        <w:contextualSpacing/>
        <w:jc w:val="both"/>
        <w:rPr>
          <w:rFonts w:ascii="Arial" w:hAnsi="Arial" w:cs="Arial"/>
          <w:sz w:val="22"/>
          <w:szCs w:val="22"/>
        </w:rPr>
      </w:pPr>
    </w:p>
    <w:p w14:paraId="43DD45EE" w14:textId="77777777" w:rsidR="006000A8" w:rsidRDefault="006000A8" w:rsidP="006000A8">
      <w:pPr>
        <w:spacing w:after="240"/>
        <w:contextualSpacing/>
        <w:jc w:val="both"/>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mustached</w:t>
      </w:r>
      <w:proofErr w:type="spellEnd"/>
      <w:r>
        <w:rPr>
          <w:rFonts w:ascii="Arial" w:hAnsi="Arial" w:cs="Arial"/>
          <w:sz w:val="22"/>
          <w:szCs w:val="22"/>
        </w:rPr>
        <w:t xml:space="preserve"> bat hunts by first releasing a high frequency sound and several of its harmonics. The sounds waves produced can effectively detect the location of any object larger than their wavelength. Of particular importance is the second harmonic. When the bat and its prey are both stationary, this harmonic has a frequency of 61.2 kHz. </w:t>
      </w:r>
      <w:proofErr w:type="spellStart"/>
      <w:r>
        <w:rPr>
          <w:rFonts w:ascii="Arial" w:hAnsi="Arial" w:cs="Arial"/>
          <w:sz w:val="22"/>
          <w:szCs w:val="22"/>
        </w:rPr>
        <w:t>Mustached</w:t>
      </w:r>
      <w:proofErr w:type="spellEnd"/>
      <w:r>
        <w:rPr>
          <w:rFonts w:ascii="Arial" w:hAnsi="Arial" w:cs="Arial"/>
          <w:sz w:val="22"/>
          <w:szCs w:val="22"/>
        </w:rPr>
        <w:t xml:space="preserve"> bats also have extremely sensitive hearing near this frequency and can detect frequency shifts as small as 0.01%. By detecting the shift in frequency of the returned echo, the bats can deduce the speed of their prey.</w:t>
      </w:r>
    </w:p>
    <w:p w14:paraId="1AD0A4AA" w14:textId="77777777" w:rsidR="006000A8" w:rsidRDefault="006000A8" w:rsidP="006000A8">
      <w:pPr>
        <w:spacing w:after="240"/>
        <w:contextualSpacing/>
        <w:jc w:val="both"/>
        <w:rPr>
          <w:rFonts w:ascii="Arial" w:hAnsi="Arial" w:cs="Arial"/>
          <w:sz w:val="22"/>
          <w:szCs w:val="22"/>
        </w:rPr>
      </w:pPr>
    </w:p>
    <w:p w14:paraId="5149C222" w14:textId="77777777" w:rsidR="006000A8" w:rsidRDefault="006000A8" w:rsidP="006000A8">
      <w:pPr>
        <w:spacing w:after="240"/>
        <w:contextualSpacing/>
        <w:jc w:val="both"/>
        <w:rPr>
          <w:rFonts w:ascii="Arial" w:hAnsi="Arial" w:cs="Arial"/>
          <w:sz w:val="22"/>
          <w:szCs w:val="22"/>
        </w:rPr>
      </w:pPr>
      <w:r>
        <w:rPr>
          <w:rFonts w:ascii="Arial" w:hAnsi="Arial" w:cs="Arial"/>
          <w:sz w:val="22"/>
          <w:szCs w:val="22"/>
        </w:rPr>
        <w:t xml:space="preserve">When flying towards its prey, the </w:t>
      </w:r>
      <w:proofErr w:type="spellStart"/>
      <w:r>
        <w:rPr>
          <w:rFonts w:ascii="Arial" w:hAnsi="Arial" w:cs="Arial"/>
          <w:sz w:val="22"/>
          <w:szCs w:val="22"/>
        </w:rPr>
        <w:t>mustached</w:t>
      </w:r>
      <w:proofErr w:type="spellEnd"/>
      <w:r>
        <w:rPr>
          <w:rFonts w:ascii="Arial" w:hAnsi="Arial" w:cs="Arial"/>
          <w:sz w:val="22"/>
          <w:szCs w:val="22"/>
        </w:rPr>
        <w:t xml:space="preserve"> bat also </w:t>
      </w:r>
      <w:proofErr w:type="gramStart"/>
      <w:r>
        <w:rPr>
          <w:rFonts w:ascii="Arial" w:hAnsi="Arial" w:cs="Arial"/>
          <w:sz w:val="22"/>
          <w:szCs w:val="22"/>
        </w:rPr>
        <w:t>has the ability to</w:t>
      </w:r>
      <w:proofErr w:type="gramEnd"/>
      <w:r>
        <w:rPr>
          <w:rFonts w:ascii="Arial" w:hAnsi="Arial" w:cs="Arial"/>
          <w:sz w:val="22"/>
          <w:szCs w:val="22"/>
        </w:rPr>
        <w:t xml:space="preserve"> compensate for its own movement in order to ensure that returned echoes still fall within its sensitive range of hearing. The bat’s motion will cause not only a doppler shift in its emitted sound, but also a doppler shift in its perceived frequency of the returning echo. The frequency of sound ultimately heard by the bat is given by</w:t>
      </w:r>
    </w:p>
    <w:p w14:paraId="15A96AEB" w14:textId="77777777" w:rsidR="006000A8" w:rsidRDefault="006000A8" w:rsidP="006000A8">
      <w:pPr>
        <w:spacing w:after="240"/>
        <w:contextualSpacing/>
        <w:jc w:val="both"/>
        <w:rPr>
          <w:rFonts w:ascii="Arial" w:hAnsi="Arial" w:cs="Arial"/>
          <w:sz w:val="22"/>
          <w:szCs w:val="22"/>
        </w:rPr>
      </w:pPr>
    </w:p>
    <w:p w14:paraId="1F7787AC" w14:textId="77777777" w:rsidR="006000A8" w:rsidRPr="00F17E7C" w:rsidRDefault="00000000" w:rsidP="006000A8">
      <w:pPr>
        <w:spacing w:after="240"/>
        <w:contextualSpacing/>
        <w:jc w:val="both"/>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heard</m:t>
              </m:r>
            </m:sub>
          </m:sSub>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sound</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bat</m:t>
                  </m:r>
                </m:sub>
              </m:sSub>
            </m:num>
            <m:den>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sound</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bat</m:t>
                  </m:r>
                </m:sub>
              </m:sSub>
            </m:den>
          </m:f>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emitted</m:t>
              </m:r>
            </m:sub>
          </m:sSub>
        </m:oMath>
      </m:oMathPara>
    </w:p>
    <w:p w14:paraId="479CA434" w14:textId="77777777" w:rsidR="006000A8" w:rsidRDefault="006000A8" w:rsidP="006000A8">
      <w:pPr>
        <w:spacing w:after="240"/>
        <w:contextualSpacing/>
        <w:jc w:val="both"/>
        <w:rPr>
          <w:rFonts w:ascii="Arial" w:hAnsi="Arial" w:cs="Arial"/>
          <w:sz w:val="22"/>
          <w:szCs w:val="22"/>
        </w:rPr>
      </w:pPr>
      <w:r>
        <w:rPr>
          <w:rFonts w:ascii="Arial" w:hAnsi="Arial" w:cs="Arial"/>
          <w:sz w:val="22"/>
          <w:szCs w:val="22"/>
        </w:rPr>
        <w:br/>
        <w:t xml:space="preserve">Note that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bat</m:t>
            </m:r>
          </m:sub>
        </m:sSub>
      </m:oMath>
      <w:r>
        <w:rPr>
          <w:rFonts w:ascii="Arial" w:hAnsi="Arial" w:cs="Arial"/>
          <w:sz w:val="22"/>
          <w:szCs w:val="22"/>
        </w:rPr>
        <w:t xml:space="preserve"> will always be positive as </w:t>
      </w:r>
      <w:proofErr w:type="spellStart"/>
      <w:r>
        <w:rPr>
          <w:rFonts w:ascii="Arial" w:hAnsi="Arial" w:cs="Arial"/>
          <w:sz w:val="22"/>
          <w:szCs w:val="22"/>
        </w:rPr>
        <w:t>mustached</w:t>
      </w:r>
      <w:proofErr w:type="spellEnd"/>
      <w:r>
        <w:rPr>
          <w:rFonts w:ascii="Arial" w:hAnsi="Arial" w:cs="Arial"/>
          <w:sz w:val="22"/>
          <w:szCs w:val="22"/>
        </w:rPr>
        <w:t xml:space="preserve"> bats do not fly backwards.</w:t>
      </w:r>
    </w:p>
    <w:p w14:paraId="5F544D1C" w14:textId="77777777" w:rsidR="006000A8" w:rsidRDefault="006000A8" w:rsidP="006000A8">
      <w:pPr>
        <w:spacing w:after="240"/>
        <w:contextualSpacing/>
        <w:jc w:val="both"/>
        <w:rPr>
          <w:rFonts w:ascii="Arial" w:hAnsi="Arial" w:cs="Arial"/>
          <w:sz w:val="22"/>
          <w:szCs w:val="22"/>
        </w:rPr>
      </w:pPr>
    </w:p>
    <w:p w14:paraId="401F0C6E" w14:textId="77777777" w:rsidR="006000A8" w:rsidRDefault="006000A8" w:rsidP="006000A8">
      <w:pPr>
        <w:spacing w:after="240"/>
        <w:contextualSpacing/>
        <w:jc w:val="both"/>
        <w:rPr>
          <w:rFonts w:ascii="Arial" w:hAnsi="Arial" w:cs="Arial"/>
          <w:sz w:val="22"/>
          <w:szCs w:val="22"/>
        </w:rPr>
      </w:pPr>
      <w:r>
        <w:rPr>
          <w:rFonts w:ascii="Arial" w:hAnsi="Arial" w:cs="Arial"/>
          <w:sz w:val="22"/>
          <w:szCs w:val="22"/>
        </w:rPr>
        <w:t xml:space="preserve">The bats’ ability was observed by scientists, who placed a </w:t>
      </w:r>
      <w:proofErr w:type="spellStart"/>
      <w:r>
        <w:rPr>
          <w:rFonts w:ascii="Arial" w:hAnsi="Arial" w:cs="Arial"/>
          <w:sz w:val="22"/>
          <w:szCs w:val="22"/>
        </w:rPr>
        <w:t>mustached</w:t>
      </w:r>
      <w:proofErr w:type="spellEnd"/>
      <w:r>
        <w:rPr>
          <w:rFonts w:ascii="Arial" w:hAnsi="Arial" w:cs="Arial"/>
          <w:sz w:val="22"/>
          <w:szCs w:val="22"/>
        </w:rPr>
        <w:t xml:space="preserve"> bat on a swing and recorded the frequency of sound emitted by the bat. They clearly observed the bat’s emitted frequency of sound change to counteract the doppler shift caused by the forward swing.  </w:t>
      </w:r>
    </w:p>
    <w:p w14:paraId="35863923" w14:textId="794ABCD7" w:rsidR="00BF52FF" w:rsidRDefault="00BF52FF" w:rsidP="002634C3">
      <w:pPr>
        <w:spacing w:after="240"/>
        <w:contextualSpacing/>
        <w:rPr>
          <w:rFonts w:ascii="Arial" w:hAnsi="Arial" w:cs="Arial"/>
          <w:sz w:val="22"/>
          <w:szCs w:val="22"/>
        </w:rPr>
      </w:pPr>
    </w:p>
    <w:p w14:paraId="433B8F19" w14:textId="6ABC640F" w:rsidR="00BF52FF" w:rsidRDefault="00BF52FF" w:rsidP="003872A6">
      <w:pPr>
        <w:spacing w:after="240"/>
        <w:contextualSpacing/>
        <w:jc w:val="center"/>
        <w:rPr>
          <w:rFonts w:ascii="Arial" w:hAnsi="Arial" w:cs="Arial"/>
          <w:bCs/>
          <w:color w:val="000000" w:themeColor="text1"/>
          <w:sz w:val="22"/>
          <w:szCs w:val="22"/>
        </w:rPr>
      </w:pPr>
      <w:r w:rsidRPr="00BF52FF">
        <w:rPr>
          <w:rFonts w:ascii="Arial" w:hAnsi="Arial" w:cs="Arial"/>
          <w:bCs/>
          <w:noProof/>
          <w:color w:val="000000" w:themeColor="text1"/>
          <w:sz w:val="22"/>
          <w:szCs w:val="22"/>
        </w:rPr>
        <w:drawing>
          <wp:inline distT="0" distB="0" distL="0" distR="0" wp14:anchorId="7DE391EA" wp14:editId="0B50AB75">
            <wp:extent cx="5446162" cy="306404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5452281" cy="3067485"/>
                    </a:xfrm>
                    <a:prstGeom prst="rect">
                      <a:avLst/>
                    </a:prstGeom>
                  </pic:spPr>
                </pic:pic>
              </a:graphicData>
            </a:graphic>
          </wp:inline>
        </w:drawing>
      </w:r>
    </w:p>
    <w:p w14:paraId="585786FD" w14:textId="30E27532" w:rsidR="003872A6" w:rsidRDefault="003872A6" w:rsidP="003872A6">
      <w:pPr>
        <w:spacing w:after="240"/>
        <w:contextualSpacing/>
        <w:jc w:val="center"/>
        <w:rPr>
          <w:rFonts w:ascii="Arial" w:hAnsi="Arial" w:cs="Arial"/>
          <w:bCs/>
          <w:color w:val="000000" w:themeColor="text1"/>
          <w:sz w:val="22"/>
          <w:szCs w:val="22"/>
        </w:rPr>
      </w:pPr>
    </w:p>
    <w:p w14:paraId="7AB6DE78" w14:textId="1743F1BA" w:rsidR="003872A6" w:rsidRPr="003872A6" w:rsidRDefault="003872A6" w:rsidP="003872A6">
      <w:pPr>
        <w:spacing w:after="240"/>
        <w:contextualSpacing/>
        <w:jc w:val="center"/>
        <w:rPr>
          <w:rFonts w:ascii="Arial" w:hAnsi="Arial" w:cs="Arial"/>
          <w:bCs/>
          <w:i/>
          <w:iCs/>
          <w:color w:val="000000" w:themeColor="text1"/>
          <w:sz w:val="22"/>
          <w:szCs w:val="22"/>
        </w:rPr>
      </w:pPr>
      <w:r w:rsidRPr="003872A6">
        <w:rPr>
          <w:rFonts w:ascii="Arial" w:hAnsi="Arial" w:cs="Arial"/>
          <w:bCs/>
          <w:i/>
          <w:iCs/>
          <w:color w:val="000000" w:themeColor="text1"/>
          <w:sz w:val="22"/>
          <w:szCs w:val="22"/>
        </w:rPr>
        <w:t xml:space="preserve">Figure taken directly from (Sugo, 1990) </w:t>
      </w:r>
    </w:p>
    <w:p w14:paraId="7264C0AE" w14:textId="71633938" w:rsidR="009A308D" w:rsidRDefault="009A308D" w:rsidP="009A308D">
      <w:pPr>
        <w:shd w:val="clear" w:color="auto" w:fill="FFFFFF"/>
        <w:spacing w:before="100" w:beforeAutospacing="1" w:after="100" w:afterAutospacing="1"/>
        <w:ind w:left="8640"/>
        <w:contextualSpacing/>
        <w:rPr>
          <w:rFonts w:ascii="Arial" w:hAnsi="Arial" w:cs="Arial"/>
          <w:sz w:val="22"/>
          <w:szCs w:val="22"/>
        </w:rPr>
      </w:pPr>
    </w:p>
    <w:p w14:paraId="73716DB2" w14:textId="4818B1ED" w:rsidR="003872A6" w:rsidRDefault="003872A6" w:rsidP="003872A6">
      <w:pPr>
        <w:shd w:val="clear" w:color="auto" w:fill="FFFFFF"/>
        <w:spacing w:before="100" w:beforeAutospacing="1" w:after="100" w:afterAutospacing="1"/>
        <w:contextualSpacing/>
        <w:rPr>
          <w:rFonts w:ascii="Arial" w:hAnsi="Arial" w:cs="Arial"/>
          <w:sz w:val="22"/>
          <w:szCs w:val="22"/>
        </w:rPr>
      </w:pPr>
    </w:p>
    <w:p w14:paraId="766EB4C0" w14:textId="77777777" w:rsidR="003872A6" w:rsidRDefault="003872A6" w:rsidP="003872A6">
      <w:pPr>
        <w:shd w:val="clear" w:color="auto" w:fill="FFFFFF"/>
        <w:spacing w:before="100" w:beforeAutospacing="1" w:after="100" w:afterAutospacing="1"/>
        <w:contextualSpacing/>
        <w:rPr>
          <w:rFonts w:ascii="Arial" w:hAnsi="Arial" w:cs="Arial"/>
          <w:sz w:val="22"/>
          <w:szCs w:val="22"/>
        </w:rPr>
      </w:pPr>
    </w:p>
    <w:p w14:paraId="02234031" w14:textId="49B2D0BE" w:rsidR="003872A6" w:rsidRDefault="003872A6" w:rsidP="003872A6">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Determine the fundamental frequency of sound emitted by the </w:t>
      </w:r>
      <w:proofErr w:type="spellStart"/>
      <w:r w:rsidR="007314D9">
        <w:rPr>
          <w:rFonts w:ascii="Arial" w:hAnsi="Arial" w:cs="Arial"/>
          <w:sz w:val="22"/>
          <w:szCs w:val="22"/>
        </w:rPr>
        <w:t>mustached</w:t>
      </w:r>
      <w:proofErr w:type="spellEnd"/>
      <w:r>
        <w:rPr>
          <w:rFonts w:ascii="Arial" w:hAnsi="Arial" w:cs="Arial"/>
          <w:sz w:val="22"/>
          <w:szCs w:val="22"/>
        </w:rPr>
        <w:t xml:space="preserve"> bat when both </w:t>
      </w:r>
    </w:p>
    <w:p w14:paraId="618A3CA6" w14:textId="4F005CB7" w:rsidR="003872A6" w:rsidRDefault="003872A6" w:rsidP="003872A6">
      <w:pPr>
        <w:shd w:val="clear" w:color="auto" w:fill="FFFFFF"/>
        <w:spacing w:before="100" w:beforeAutospacing="1" w:after="100" w:afterAutospacing="1"/>
        <w:ind w:firstLine="720"/>
        <w:contextualSpacing/>
        <w:rPr>
          <w:rFonts w:ascii="Arial" w:hAnsi="Arial" w:cs="Arial"/>
          <w:sz w:val="22"/>
          <w:szCs w:val="22"/>
        </w:rPr>
      </w:pPr>
      <w:r>
        <w:rPr>
          <w:rFonts w:ascii="Arial" w:hAnsi="Arial" w:cs="Arial"/>
          <w:sz w:val="22"/>
          <w:szCs w:val="22"/>
        </w:rPr>
        <w:t>it and its prey are stationary.</w:t>
      </w:r>
    </w:p>
    <w:p w14:paraId="3DBE300A" w14:textId="0FA8352B" w:rsidR="00A13485" w:rsidRDefault="003872A6" w:rsidP="003872A6">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A13485" w:rsidRPr="001F76D7" w14:paraId="6A20FAAD" w14:textId="77777777" w:rsidTr="003611DB">
        <w:trPr>
          <w:trHeight w:val="567"/>
          <w:jc w:val="center"/>
        </w:trPr>
        <w:tc>
          <w:tcPr>
            <w:tcW w:w="7083" w:type="dxa"/>
            <w:vAlign w:val="center"/>
          </w:tcPr>
          <w:p w14:paraId="4445B2FE" w14:textId="5A82C1E9" w:rsidR="00A13485" w:rsidRPr="00D4283B"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2</m:t>
                  </m:r>
                </m:sub>
              </m:sSub>
              <m:r>
                <w:rPr>
                  <w:rFonts w:ascii="Cambria Math" w:hAnsi="Cambria Math"/>
                  <w:color w:val="4F81BD" w:themeColor="accent1"/>
                </w:rPr>
                <m:t>=2×</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1</m:t>
                  </m:r>
                </m:sub>
              </m:sSub>
            </m:oMath>
            <w:r w:rsidR="00A13485">
              <w:rPr>
                <w:color w:val="4F81BD" w:themeColor="accent1"/>
              </w:rPr>
              <w:t xml:space="preserve"> </w:t>
            </w:r>
          </w:p>
        </w:tc>
        <w:tc>
          <w:tcPr>
            <w:tcW w:w="1933" w:type="dxa"/>
            <w:vAlign w:val="center"/>
          </w:tcPr>
          <w:p w14:paraId="40F09F6D" w14:textId="77777777" w:rsidR="00A13485" w:rsidRPr="001F76D7" w:rsidRDefault="00A13485"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A13485" w:rsidRPr="001F76D7" w14:paraId="65E1D6DF" w14:textId="77777777" w:rsidTr="003611DB">
        <w:trPr>
          <w:trHeight w:val="567"/>
          <w:jc w:val="center"/>
        </w:trPr>
        <w:tc>
          <w:tcPr>
            <w:tcW w:w="7083" w:type="dxa"/>
            <w:vAlign w:val="center"/>
          </w:tcPr>
          <w:p w14:paraId="708116C8" w14:textId="2BB1BC26" w:rsidR="00A13485"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61.2×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num>
                <m:den>
                  <m:r>
                    <w:rPr>
                      <w:rFonts w:ascii="Cambria Math" w:hAnsi="Cambria Math"/>
                      <w:color w:val="4F81BD" w:themeColor="accent1"/>
                    </w:rPr>
                    <m:t>2</m:t>
                  </m:r>
                </m:den>
              </m:f>
              <m:r>
                <w:rPr>
                  <w:rFonts w:ascii="Cambria Math" w:hAnsi="Cambria Math"/>
                  <w:color w:val="4F81BD" w:themeColor="accent1"/>
                </w:rPr>
                <m:t>=3.06×</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sidR="00A13485">
              <w:rPr>
                <w:color w:val="4F81BD" w:themeColor="accent1"/>
              </w:rPr>
              <w:t xml:space="preserve"> Hz</w:t>
            </w:r>
          </w:p>
        </w:tc>
        <w:tc>
          <w:tcPr>
            <w:tcW w:w="1933" w:type="dxa"/>
            <w:vAlign w:val="center"/>
          </w:tcPr>
          <w:p w14:paraId="2353EE18" w14:textId="77777777" w:rsidR="00A13485" w:rsidRPr="001F76D7" w:rsidRDefault="00A13485" w:rsidP="003611DB">
            <w:pPr>
              <w:jc w:val="center"/>
              <w:rPr>
                <w:color w:val="4F81BD" w:themeColor="accent1"/>
              </w:rPr>
            </w:pPr>
            <w:r w:rsidRPr="001F76D7">
              <w:rPr>
                <w:color w:val="4F81BD" w:themeColor="accent1"/>
              </w:rPr>
              <w:t>1 mark</w:t>
            </w:r>
          </w:p>
        </w:tc>
      </w:tr>
    </w:tbl>
    <w:p w14:paraId="51AC4DD1" w14:textId="77777777" w:rsidR="003872A6" w:rsidRDefault="003872A6" w:rsidP="003872A6">
      <w:pPr>
        <w:shd w:val="clear" w:color="auto" w:fill="FFFFFF"/>
        <w:spacing w:before="100" w:beforeAutospacing="1" w:after="100" w:afterAutospacing="1"/>
        <w:contextualSpacing/>
        <w:rPr>
          <w:rFonts w:ascii="Arial" w:hAnsi="Arial" w:cs="Arial"/>
          <w:sz w:val="22"/>
          <w:szCs w:val="22"/>
        </w:rPr>
      </w:pPr>
    </w:p>
    <w:p w14:paraId="5314E9B7" w14:textId="2EE887A5" w:rsidR="003872A6" w:rsidRDefault="003872A6" w:rsidP="005F1D64">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wavelength of the </w:t>
      </w:r>
      <w:r w:rsidR="005F1D64">
        <w:rPr>
          <w:rFonts w:ascii="Arial" w:hAnsi="Arial" w:cs="Arial"/>
          <w:sz w:val="22"/>
          <w:szCs w:val="22"/>
        </w:rPr>
        <w:t>second harmonic</w:t>
      </w:r>
      <w:r>
        <w:rPr>
          <w:rFonts w:ascii="Arial" w:hAnsi="Arial" w:cs="Arial"/>
          <w:sz w:val="22"/>
          <w:szCs w:val="22"/>
        </w:rPr>
        <w:t xml:space="preserve"> emitted by the </w:t>
      </w:r>
      <w:proofErr w:type="spellStart"/>
      <w:r w:rsidR="007314D9">
        <w:rPr>
          <w:rFonts w:ascii="Arial" w:hAnsi="Arial" w:cs="Arial"/>
          <w:sz w:val="22"/>
          <w:szCs w:val="22"/>
        </w:rPr>
        <w:t>mustached</w:t>
      </w:r>
      <w:proofErr w:type="spellEnd"/>
      <w:r>
        <w:rPr>
          <w:rFonts w:ascii="Arial" w:hAnsi="Arial" w:cs="Arial"/>
          <w:sz w:val="22"/>
          <w:szCs w:val="22"/>
        </w:rPr>
        <w:t xml:space="preserve"> bat when </w:t>
      </w:r>
      <w:r w:rsidR="005F1D64">
        <w:rPr>
          <w:rFonts w:ascii="Arial" w:hAnsi="Arial" w:cs="Arial"/>
          <w:sz w:val="22"/>
          <w:szCs w:val="22"/>
        </w:rPr>
        <w:br/>
      </w:r>
      <w:r>
        <w:rPr>
          <w:rFonts w:ascii="Arial" w:hAnsi="Arial" w:cs="Arial"/>
          <w:sz w:val="22"/>
          <w:szCs w:val="22"/>
        </w:rPr>
        <w:t>both it and its prey are stationary.</w:t>
      </w:r>
    </w:p>
    <w:p w14:paraId="3F06A88E" w14:textId="430C60C7" w:rsidR="00A13485" w:rsidRDefault="003872A6" w:rsidP="003872A6">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A13485" w:rsidRPr="001F76D7" w14:paraId="4E21A9A3" w14:textId="77777777" w:rsidTr="003611DB">
        <w:trPr>
          <w:trHeight w:val="567"/>
          <w:jc w:val="center"/>
        </w:trPr>
        <w:tc>
          <w:tcPr>
            <w:tcW w:w="7083" w:type="dxa"/>
            <w:vAlign w:val="center"/>
          </w:tcPr>
          <w:p w14:paraId="5420A4AF" w14:textId="035AA0D3" w:rsidR="00A13485" w:rsidRDefault="00A13485" w:rsidP="003611DB">
            <w:pPr>
              <w:rPr>
                <w:color w:val="4F81BD" w:themeColor="accent1"/>
              </w:rPr>
            </w:pPr>
            <m:oMath>
              <m:r>
                <w:rPr>
                  <w:rFonts w:ascii="Cambria Math" w:hAnsi="Cambria Math"/>
                  <w:color w:val="4F81BD" w:themeColor="accent1"/>
                </w:rPr>
                <m:t>v=fλ</m:t>
              </m:r>
            </m:oMath>
            <w:r>
              <w:rPr>
                <w:color w:val="4F81BD" w:themeColor="accent1"/>
              </w:rPr>
              <w:t xml:space="preserve"> </w:t>
            </w:r>
          </w:p>
          <w:p w14:paraId="7D7D248D" w14:textId="6C6F9A33" w:rsidR="00A13485" w:rsidRPr="00D4283B" w:rsidRDefault="00D73009" w:rsidP="003611DB">
            <w:pPr>
              <w:rPr>
                <w:color w:val="4F81BD" w:themeColor="accent1"/>
              </w:rPr>
            </w:pPr>
            <m:oMath>
              <m:r>
                <w:rPr>
                  <w:rFonts w:ascii="Cambria Math" w:hAnsi="Cambria Math"/>
                  <w:color w:val="4F81BD" w:themeColor="accent1"/>
                </w:rPr>
                <m:t>346=</m:t>
              </m:r>
              <m:d>
                <m:dPr>
                  <m:ctrlPr>
                    <w:rPr>
                      <w:rFonts w:ascii="Cambria Math" w:hAnsi="Cambria Math"/>
                      <w:i/>
                      <w:color w:val="4F81BD" w:themeColor="accent1"/>
                    </w:rPr>
                  </m:ctrlPr>
                </m:dPr>
                <m:e>
                  <m:r>
                    <w:rPr>
                      <w:rFonts w:ascii="Cambria Math" w:hAnsi="Cambria Math"/>
                      <w:color w:val="4F81BD" w:themeColor="accent1"/>
                    </w:rPr>
                    <m:t>61.2×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r>
                <w:rPr>
                  <w:rFonts w:ascii="Cambria Math" w:hAnsi="Cambria Math"/>
                  <w:color w:val="4F81BD" w:themeColor="accent1"/>
                </w:rPr>
                <m:t>λ</m:t>
              </m:r>
            </m:oMath>
            <w:r w:rsidR="00A13485">
              <w:rPr>
                <w:color w:val="4F81BD" w:themeColor="accent1"/>
              </w:rPr>
              <w:t xml:space="preserve"> </w:t>
            </w:r>
          </w:p>
        </w:tc>
        <w:tc>
          <w:tcPr>
            <w:tcW w:w="1933" w:type="dxa"/>
            <w:vAlign w:val="center"/>
          </w:tcPr>
          <w:p w14:paraId="44F034AD" w14:textId="77777777" w:rsidR="00A13485" w:rsidRPr="001F76D7" w:rsidRDefault="00A13485"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A13485" w:rsidRPr="001F76D7" w14:paraId="6B12AE46" w14:textId="77777777" w:rsidTr="003611DB">
        <w:trPr>
          <w:trHeight w:val="567"/>
          <w:jc w:val="center"/>
        </w:trPr>
        <w:tc>
          <w:tcPr>
            <w:tcW w:w="7083" w:type="dxa"/>
            <w:vAlign w:val="center"/>
          </w:tcPr>
          <w:p w14:paraId="7C75B56B" w14:textId="6E08069E" w:rsidR="00A13485" w:rsidRDefault="00D73009" w:rsidP="003611DB">
            <w:pPr>
              <w:rPr>
                <w:color w:val="4F81BD" w:themeColor="accent1"/>
              </w:rPr>
            </w:pPr>
            <m:oMath>
              <m:r>
                <w:rPr>
                  <w:rFonts w:ascii="Cambria Math" w:hAnsi="Cambria Math"/>
                  <w:color w:val="4F81BD" w:themeColor="accent1"/>
                </w:rPr>
                <m:t>λ=5.65×</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 xml:space="preserve"> </m:t>
              </m:r>
              <m:r>
                <m:rPr>
                  <m:sty m:val="p"/>
                </m:rPr>
                <w:rPr>
                  <w:rFonts w:ascii="Cambria Math" w:hAnsi="Cambria Math"/>
                  <w:color w:val="4F81BD" w:themeColor="accent1"/>
                </w:rPr>
                <m:t>m</m:t>
              </m:r>
            </m:oMath>
            <w:r>
              <w:rPr>
                <w:iCs/>
                <w:color w:val="4F81BD" w:themeColor="accent1"/>
              </w:rPr>
              <w:t xml:space="preserve"> </w:t>
            </w:r>
          </w:p>
        </w:tc>
        <w:tc>
          <w:tcPr>
            <w:tcW w:w="1933" w:type="dxa"/>
            <w:vAlign w:val="center"/>
          </w:tcPr>
          <w:p w14:paraId="4ABDB697" w14:textId="77777777" w:rsidR="00A13485" w:rsidRPr="001F76D7" w:rsidRDefault="00A13485" w:rsidP="003611DB">
            <w:pPr>
              <w:jc w:val="center"/>
              <w:rPr>
                <w:color w:val="4F81BD" w:themeColor="accent1"/>
              </w:rPr>
            </w:pPr>
            <w:r w:rsidRPr="001F76D7">
              <w:rPr>
                <w:color w:val="4F81BD" w:themeColor="accent1"/>
              </w:rPr>
              <w:t>1 mark</w:t>
            </w:r>
          </w:p>
        </w:tc>
      </w:tr>
    </w:tbl>
    <w:p w14:paraId="06730C6E" w14:textId="77777777" w:rsidR="003872A6" w:rsidRDefault="003872A6" w:rsidP="003872A6">
      <w:pPr>
        <w:shd w:val="clear" w:color="auto" w:fill="FFFFFF"/>
        <w:spacing w:before="100" w:beforeAutospacing="1" w:after="100" w:afterAutospacing="1"/>
        <w:contextualSpacing/>
        <w:rPr>
          <w:rFonts w:ascii="Arial" w:hAnsi="Arial" w:cs="Arial"/>
          <w:sz w:val="22"/>
          <w:szCs w:val="22"/>
        </w:rPr>
      </w:pPr>
    </w:p>
    <w:p w14:paraId="4A54B9CA" w14:textId="77777777" w:rsidR="006000A8" w:rsidRDefault="006000A8" w:rsidP="006000A8">
      <w:pPr>
        <w:shd w:val="clear" w:color="auto" w:fill="FFFFFF"/>
        <w:spacing w:before="100" w:beforeAutospacing="1" w:after="100" w:afterAutospacing="1"/>
        <w:contextualSpacing/>
        <w:rPr>
          <w:rFonts w:ascii="Arial" w:hAnsi="Arial" w:cs="Arial"/>
          <w:sz w:val="22"/>
          <w:szCs w:val="22"/>
        </w:rPr>
      </w:pPr>
    </w:p>
    <w:p w14:paraId="2F68624F" w14:textId="144F607C" w:rsidR="006000A8" w:rsidRDefault="006000A8" w:rsidP="006000A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281C5B">
        <w:rPr>
          <w:rFonts w:ascii="Arial" w:hAnsi="Arial" w:cs="Arial"/>
          <w:sz w:val="22"/>
          <w:szCs w:val="22"/>
        </w:rPr>
        <w:t>State one reason</w:t>
      </w:r>
      <w:r>
        <w:rPr>
          <w:rFonts w:ascii="Arial" w:hAnsi="Arial" w:cs="Arial"/>
          <w:sz w:val="22"/>
          <w:szCs w:val="22"/>
        </w:rPr>
        <w:t xml:space="preserve"> why sound with this wavelength would be ideal for echolocation. </w:t>
      </w:r>
    </w:p>
    <w:p w14:paraId="52904811" w14:textId="1C8DA20C" w:rsidR="006000A8" w:rsidRDefault="006000A8" w:rsidP="006000A8">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(1</w:t>
      </w:r>
      <w:r w:rsidRPr="0020040B">
        <w:rPr>
          <w:rFonts w:ascii="Arial" w:hAnsi="Arial" w:cs="Arial"/>
          <w:sz w:val="22"/>
          <w:szCs w:val="22"/>
        </w:rPr>
        <w:t xml:space="preserve"> mark)</w:t>
      </w:r>
      <w:r w:rsidRPr="003872A6">
        <w:rPr>
          <w:rFonts w:cs="Arial"/>
          <w:bCs/>
          <w:color w:val="808080" w:themeColor="background1" w:themeShade="80"/>
          <w:szCs w:val="22"/>
        </w:rPr>
        <w:t xml:space="preserve"> </w:t>
      </w:r>
    </w:p>
    <w:p w14:paraId="008E6AFF" w14:textId="72AB7ACC" w:rsidR="006000A8" w:rsidRDefault="006000A8" w:rsidP="006000A8">
      <w:pPr>
        <w:shd w:val="clear" w:color="auto" w:fill="FFFFFF"/>
        <w:spacing w:before="100" w:beforeAutospacing="1" w:after="100" w:afterAutospacing="1"/>
        <w:contextualSpacing/>
        <w:jc w:val="right"/>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6000A8" w:rsidRPr="001F76D7" w14:paraId="0D5B795A" w14:textId="77777777" w:rsidTr="003611DB">
        <w:trPr>
          <w:trHeight w:val="567"/>
          <w:jc w:val="center"/>
        </w:trPr>
        <w:tc>
          <w:tcPr>
            <w:tcW w:w="7083" w:type="dxa"/>
            <w:vAlign w:val="center"/>
          </w:tcPr>
          <w:p w14:paraId="3B9CFE2C" w14:textId="499D1E5E" w:rsidR="006000A8" w:rsidRPr="00D4283B" w:rsidRDefault="006000A8" w:rsidP="003611DB">
            <w:pPr>
              <w:rPr>
                <w:color w:val="4F81BD" w:themeColor="accent1"/>
              </w:rPr>
            </w:pPr>
            <w:r>
              <w:rPr>
                <w:color w:val="4F81BD" w:themeColor="accent1"/>
              </w:rPr>
              <w:t xml:space="preserve">Since the wavelength is so small, </w:t>
            </w:r>
            <w:proofErr w:type="gramStart"/>
            <w:r>
              <w:rPr>
                <w:color w:val="4F81BD" w:themeColor="accent1"/>
              </w:rPr>
              <w:t>the majority of</w:t>
            </w:r>
            <w:proofErr w:type="gramEnd"/>
            <w:r>
              <w:rPr>
                <w:color w:val="4F81BD" w:themeColor="accent1"/>
              </w:rPr>
              <w:t xml:space="preserve"> prey should be detectable </w:t>
            </w:r>
          </w:p>
        </w:tc>
        <w:tc>
          <w:tcPr>
            <w:tcW w:w="1933" w:type="dxa"/>
            <w:vAlign w:val="center"/>
          </w:tcPr>
          <w:p w14:paraId="10CFC23E" w14:textId="77777777" w:rsidR="006000A8" w:rsidRPr="001F76D7" w:rsidRDefault="006000A8"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792CCDC" w14:textId="15C9F6C1" w:rsidR="006000A8" w:rsidRDefault="006000A8" w:rsidP="006000A8">
      <w:pPr>
        <w:shd w:val="clear" w:color="auto" w:fill="FFFFFF"/>
        <w:spacing w:before="100" w:beforeAutospacing="1" w:after="100" w:afterAutospacing="1"/>
        <w:contextualSpacing/>
        <w:jc w:val="right"/>
        <w:rPr>
          <w:rFonts w:cs="Arial"/>
          <w:bCs/>
          <w:color w:val="808080" w:themeColor="background1" w:themeShade="80"/>
          <w:szCs w:val="22"/>
        </w:rPr>
      </w:pPr>
    </w:p>
    <w:p w14:paraId="5571F620" w14:textId="77777777" w:rsidR="006000A8" w:rsidRDefault="006000A8" w:rsidP="006000A8">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Below is a simplified wavefront diagram showing the emitted sound waves of the </w:t>
      </w:r>
    </w:p>
    <w:p w14:paraId="5411E766" w14:textId="3547649E" w:rsidR="006000A8" w:rsidRDefault="006000A8" w:rsidP="00281C5B">
      <w:pPr>
        <w:shd w:val="clear" w:color="auto" w:fill="FFFFFF"/>
        <w:spacing w:before="100" w:beforeAutospacing="1" w:after="100" w:afterAutospacing="1"/>
        <w:ind w:left="720"/>
        <w:contextualSpacing/>
        <w:rPr>
          <w:rFonts w:ascii="Arial" w:hAnsi="Arial" w:cs="Arial"/>
          <w:sz w:val="22"/>
          <w:szCs w:val="22"/>
        </w:rPr>
      </w:pPr>
      <w:proofErr w:type="spellStart"/>
      <w:r>
        <w:rPr>
          <w:rFonts w:ascii="Arial" w:hAnsi="Arial" w:cs="Arial"/>
          <w:sz w:val="22"/>
          <w:szCs w:val="22"/>
        </w:rPr>
        <w:t>mustached</w:t>
      </w:r>
      <w:proofErr w:type="spellEnd"/>
      <w:r>
        <w:rPr>
          <w:rFonts w:ascii="Arial" w:hAnsi="Arial" w:cs="Arial"/>
          <w:sz w:val="22"/>
          <w:szCs w:val="22"/>
        </w:rPr>
        <w:t xml:space="preserve"> bat as it approaches </w:t>
      </w:r>
      <w:r w:rsidR="00281C5B">
        <w:rPr>
          <w:rFonts w:ascii="Arial" w:hAnsi="Arial" w:cs="Arial"/>
          <w:sz w:val="22"/>
          <w:szCs w:val="22"/>
        </w:rPr>
        <w:t>a stationary</w:t>
      </w:r>
      <w:r>
        <w:rPr>
          <w:rFonts w:ascii="Arial" w:hAnsi="Arial" w:cs="Arial"/>
          <w:sz w:val="22"/>
          <w:szCs w:val="22"/>
        </w:rPr>
        <w:t xml:space="preserve"> prey. Draw on the diagram to show three </w:t>
      </w:r>
      <w:r w:rsidR="00281C5B">
        <w:rPr>
          <w:rFonts w:ascii="Arial" w:hAnsi="Arial" w:cs="Arial"/>
          <w:sz w:val="22"/>
          <w:szCs w:val="22"/>
        </w:rPr>
        <w:br/>
      </w:r>
      <w:r>
        <w:rPr>
          <w:rFonts w:ascii="Arial" w:hAnsi="Arial" w:cs="Arial"/>
          <w:sz w:val="22"/>
          <w:szCs w:val="22"/>
        </w:rPr>
        <w:t>successive wavefronts that have reflected off the prey.</w:t>
      </w:r>
    </w:p>
    <w:p w14:paraId="4DE71948" w14:textId="77777777" w:rsidR="006000A8" w:rsidRDefault="006000A8" w:rsidP="006000A8">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56A2468A" w14:textId="74442D58" w:rsidR="00D0623F" w:rsidRDefault="00D0623F" w:rsidP="00D0623F">
      <w:pPr>
        <w:shd w:val="clear" w:color="auto" w:fill="FFFFFF"/>
        <w:spacing w:before="100" w:beforeAutospacing="1" w:after="100" w:afterAutospacing="1"/>
        <w:contextualSpacing/>
        <w:jc w:val="center"/>
        <w:rPr>
          <w:rFonts w:ascii="Arial" w:hAnsi="Arial" w:cs="Arial"/>
          <w:sz w:val="22"/>
          <w:szCs w:val="22"/>
        </w:rPr>
      </w:pPr>
      <w:r w:rsidRPr="00D0623F">
        <w:rPr>
          <w:rFonts w:ascii="Arial" w:hAnsi="Arial" w:cs="Arial"/>
          <w:noProof/>
          <w:sz w:val="22"/>
          <w:szCs w:val="22"/>
        </w:rPr>
        <w:drawing>
          <wp:inline distT="0" distB="0" distL="0" distR="0" wp14:anchorId="2C7F01CC" wp14:editId="0127F08E">
            <wp:extent cx="3819675" cy="322063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0"/>
                    <a:stretch>
                      <a:fillRect/>
                    </a:stretch>
                  </pic:blipFill>
                  <pic:spPr>
                    <a:xfrm>
                      <a:off x="0" y="0"/>
                      <a:ext cx="3838007" cy="3236087"/>
                    </a:xfrm>
                    <a:prstGeom prst="rect">
                      <a:avLst/>
                    </a:prstGeom>
                  </pic:spPr>
                </pic:pic>
              </a:graphicData>
            </a:graphic>
          </wp:inline>
        </w:drawing>
      </w:r>
    </w:p>
    <w:p w14:paraId="768C828A" w14:textId="77777777" w:rsidR="005D1BB1" w:rsidRDefault="005D1BB1" w:rsidP="00D0623F">
      <w:pPr>
        <w:shd w:val="clear" w:color="auto" w:fill="FFFFFF"/>
        <w:spacing w:before="100" w:beforeAutospacing="1" w:after="100" w:afterAutospacing="1"/>
        <w:contextualSpacing/>
        <w:jc w:val="center"/>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0623F" w:rsidRPr="001F76D7" w14:paraId="4889D79B" w14:textId="77777777" w:rsidTr="003611DB">
        <w:trPr>
          <w:trHeight w:val="567"/>
          <w:jc w:val="center"/>
        </w:trPr>
        <w:tc>
          <w:tcPr>
            <w:tcW w:w="7083" w:type="dxa"/>
            <w:vAlign w:val="center"/>
          </w:tcPr>
          <w:p w14:paraId="352EC91F" w14:textId="509CCBD5" w:rsidR="00D0623F" w:rsidRPr="00D4283B" w:rsidRDefault="00D0623F" w:rsidP="003611DB">
            <w:pPr>
              <w:rPr>
                <w:color w:val="4F81BD" w:themeColor="accent1"/>
              </w:rPr>
            </w:pPr>
            <w:r>
              <w:rPr>
                <w:iCs/>
                <w:color w:val="4F81BD" w:themeColor="accent1"/>
              </w:rPr>
              <w:t xml:space="preserve">Three appropriately shaped wavefronts are drawn </w:t>
            </w:r>
          </w:p>
        </w:tc>
        <w:tc>
          <w:tcPr>
            <w:tcW w:w="1933" w:type="dxa"/>
            <w:vAlign w:val="center"/>
          </w:tcPr>
          <w:p w14:paraId="5EE66A53" w14:textId="77777777" w:rsidR="00D0623F" w:rsidRPr="001F76D7" w:rsidRDefault="00D0623F"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D0623F" w:rsidRPr="001F76D7" w14:paraId="71CB36FD" w14:textId="77777777" w:rsidTr="003611DB">
        <w:trPr>
          <w:trHeight w:val="567"/>
          <w:jc w:val="center"/>
        </w:trPr>
        <w:tc>
          <w:tcPr>
            <w:tcW w:w="7083" w:type="dxa"/>
            <w:vAlign w:val="center"/>
          </w:tcPr>
          <w:p w14:paraId="6B212CE6" w14:textId="2A448D23" w:rsidR="00D0623F" w:rsidRDefault="00D0623F" w:rsidP="003611DB">
            <w:pPr>
              <w:rPr>
                <w:color w:val="4F81BD" w:themeColor="accent1"/>
              </w:rPr>
            </w:pPr>
            <w:r>
              <w:rPr>
                <w:color w:val="4F81BD" w:themeColor="accent1"/>
              </w:rPr>
              <w:t>Reflected wavelength is equal to incident wavelength</w:t>
            </w:r>
          </w:p>
        </w:tc>
        <w:tc>
          <w:tcPr>
            <w:tcW w:w="1933" w:type="dxa"/>
            <w:vAlign w:val="center"/>
          </w:tcPr>
          <w:p w14:paraId="72C45A5B" w14:textId="77777777" w:rsidR="00D0623F" w:rsidRPr="001F76D7" w:rsidRDefault="00D0623F" w:rsidP="003611DB">
            <w:pPr>
              <w:jc w:val="center"/>
              <w:rPr>
                <w:color w:val="4F81BD" w:themeColor="accent1"/>
              </w:rPr>
            </w:pPr>
            <w:r w:rsidRPr="001F76D7">
              <w:rPr>
                <w:color w:val="4F81BD" w:themeColor="accent1"/>
              </w:rPr>
              <w:t>1 mark</w:t>
            </w:r>
          </w:p>
        </w:tc>
      </w:tr>
    </w:tbl>
    <w:p w14:paraId="2621B562" w14:textId="77777777" w:rsidR="005D1BB1" w:rsidRDefault="005D1BB1" w:rsidP="005D1BB1">
      <w:pPr>
        <w:shd w:val="clear" w:color="auto" w:fill="FFFFFF"/>
        <w:spacing w:before="100" w:beforeAutospacing="1" w:after="100" w:afterAutospacing="1"/>
        <w:contextualSpacing/>
        <w:rPr>
          <w:rFonts w:cs="Arial"/>
          <w:bCs/>
          <w:color w:val="808080" w:themeColor="background1" w:themeShade="80"/>
          <w:szCs w:val="22"/>
        </w:rPr>
      </w:pPr>
    </w:p>
    <w:p w14:paraId="763834EF" w14:textId="57357D31" w:rsidR="005D1BB1" w:rsidRDefault="005D1BB1" w:rsidP="005D1BB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Considering both </w:t>
      </w:r>
      <w:r w:rsidR="003F0F8E">
        <w:rPr>
          <w:rFonts w:ascii="Arial" w:hAnsi="Arial" w:cs="Arial"/>
          <w:sz w:val="22"/>
          <w:szCs w:val="22"/>
        </w:rPr>
        <w:t xml:space="preserve">the </w:t>
      </w:r>
      <w:r>
        <w:rPr>
          <w:rFonts w:ascii="Arial" w:hAnsi="Arial" w:cs="Arial"/>
          <w:sz w:val="22"/>
          <w:szCs w:val="22"/>
        </w:rPr>
        <w:t xml:space="preserve">article and the diagram from part (c), fully explain why the echo of the bat’s emitted sound will be perceived at a higher frequency when the bat is flying towards its prey. </w:t>
      </w:r>
    </w:p>
    <w:p w14:paraId="6553A7D6" w14:textId="77777777" w:rsidR="005D1BB1" w:rsidRPr="00250FE0" w:rsidRDefault="005D1BB1" w:rsidP="005D1BB1">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1AACF586" w14:textId="77777777" w:rsidR="005D1BB1" w:rsidRDefault="00250FE0" w:rsidP="00F8358C">
      <w:pPr>
        <w:shd w:val="clear" w:color="auto" w:fill="FFFFFF"/>
        <w:spacing w:before="100" w:beforeAutospacing="1" w:after="100" w:afterAutospacing="1"/>
        <w:contextualSpacing/>
        <w:jc w:val="right"/>
        <w:rPr>
          <w:rFonts w:cs="Arial"/>
          <w:bCs/>
          <w:color w:val="808080" w:themeColor="background1" w:themeShade="80"/>
          <w:szCs w:val="22"/>
        </w:rPr>
      </w:pP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5D1BB1" w:rsidRPr="001F76D7" w14:paraId="5A47B640" w14:textId="77777777" w:rsidTr="003611DB">
        <w:trPr>
          <w:trHeight w:val="567"/>
          <w:jc w:val="center"/>
        </w:trPr>
        <w:tc>
          <w:tcPr>
            <w:tcW w:w="7083" w:type="dxa"/>
            <w:vAlign w:val="center"/>
          </w:tcPr>
          <w:p w14:paraId="7853D90A" w14:textId="7B656F07" w:rsidR="005D1BB1" w:rsidRPr="00D4283B" w:rsidRDefault="005D1BB1" w:rsidP="003611DB">
            <w:pPr>
              <w:rPr>
                <w:color w:val="4F81BD" w:themeColor="accent1"/>
              </w:rPr>
            </w:pPr>
            <w:r>
              <w:rPr>
                <w:iCs/>
                <w:color w:val="4F81BD" w:themeColor="accent1"/>
              </w:rPr>
              <w:t>As the bat moves towards its prey the wavefronts it emits in front of it are closer together than they are when station</w:t>
            </w:r>
            <w:r w:rsidR="00304AE7">
              <w:rPr>
                <w:iCs/>
                <w:color w:val="4F81BD" w:themeColor="accent1"/>
              </w:rPr>
              <w:t>a</w:t>
            </w:r>
            <w:r>
              <w:rPr>
                <w:iCs/>
                <w:color w:val="4F81BD" w:themeColor="accent1"/>
              </w:rPr>
              <w:t xml:space="preserve">ry </w:t>
            </w:r>
          </w:p>
        </w:tc>
        <w:tc>
          <w:tcPr>
            <w:tcW w:w="1933" w:type="dxa"/>
            <w:vAlign w:val="center"/>
          </w:tcPr>
          <w:p w14:paraId="43BA39C9" w14:textId="77777777" w:rsidR="005D1BB1" w:rsidRPr="001F76D7" w:rsidRDefault="005D1BB1"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D1BB1" w:rsidRPr="001F76D7" w14:paraId="271E979C" w14:textId="77777777" w:rsidTr="003611DB">
        <w:trPr>
          <w:trHeight w:val="567"/>
          <w:jc w:val="center"/>
        </w:trPr>
        <w:tc>
          <w:tcPr>
            <w:tcW w:w="7083" w:type="dxa"/>
            <w:vAlign w:val="center"/>
          </w:tcPr>
          <w:p w14:paraId="0C27941D" w14:textId="2976FBEB" w:rsidR="005D1BB1" w:rsidRDefault="005D1BB1" w:rsidP="003611DB">
            <w:pPr>
              <w:rPr>
                <w:color w:val="4F81BD" w:themeColor="accent1"/>
              </w:rPr>
            </w:pPr>
            <w:r>
              <w:rPr>
                <w:color w:val="4F81BD" w:themeColor="accent1"/>
              </w:rPr>
              <w:t xml:space="preserve">The decreased wavelength results in a higher frequency for these transmitted waves </w:t>
            </w:r>
          </w:p>
        </w:tc>
        <w:tc>
          <w:tcPr>
            <w:tcW w:w="1933" w:type="dxa"/>
            <w:vAlign w:val="center"/>
          </w:tcPr>
          <w:p w14:paraId="6569CE5C" w14:textId="77777777" w:rsidR="005D1BB1" w:rsidRPr="001F76D7" w:rsidRDefault="005D1BB1" w:rsidP="003611DB">
            <w:pPr>
              <w:jc w:val="center"/>
              <w:rPr>
                <w:color w:val="4F81BD" w:themeColor="accent1"/>
              </w:rPr>
            </w:pPr>
            <w:r w:rsidRPr="001F76D7">
              <w:rPr>
                <w:color w:val="4F81BD" w:themeColor="accent1"/>
              </w:rPr>
              <w:t>1 mark</w:t>
            </w:r>
          </w:p>
        </w:tc>
      </w:tr>
      <w:tr w:rsidR="00304AE7" w:rsidRPr="001F76D7" w14:paraId="51CA346F" w14:textId="77777777" w:rsidTr="003611DB">
        <w:trPr>
          <w:trHeight w:val="567"/>
          <w:jc w:val="center"/>
        </w:trPr>
        <w:tc>
          <w:tcPr>
            <w:tcW w:w="7083" w:type="dxa"/>
            <w:vAlign w:val="center"/>
          </w:tcPr>
          <w:p w14:paraId="66D28504" w14:textId="044A85C4" w:rsidR="00304AE7" w:rsidRDefault="00304AE7" w:rsidP="00304AE7">
            <w:pPr>
              <w:rPr>
                <w:color w:val="4F81BD" w:themeColor="accent1"/>
              </w:rPr>
            </w:pPr>
            <w:r>
              <w:rPr>
                <w:color w:val="4F81BD" w:themeColor="accent1"/>
              </w:rPr>
              <w:t>As the bat is also travelling towards the reflected waves, successive wavefronts reach the bat at a greater frequency than if the bat were stationary</w:t>
            </w:r>
          </w:p>
        </w:tc>
        <w:tc>
          <w:tcPr>
            <w:tcW w:w="1933" w:type="dxa"/>
            <w:vAlign w:val="center"/>
          </w:tcPr>
          <w:p w14:paraId="3545CCAF" w14:textId="2F00F736" w:rsidR="00304AE7" w:rsidRPr="001F76D7" w:rsidRDefault="00304AE7" w:rsidP="00304AE7">
            <w:pPr>
              <w:jc w:val="center"/>
              <w:rPr>
                <w:color w:val="4F81BD" w:themeColor="accent1"/>
              </w:rPr>
            </w:pPr>
            <w:r w:rsidRPr="001F76D7">
              <w:rPr>
                <w:color w:val="4F81BD" w:themeColor="accent1"/>
              </w:rPr>
              <w:t>1 mark</w:t>
            </w:r>
          </w:p>
        </w:tc>
      </w:tr>
    </w:tbl>
    <w:p w14:paraId="37EB57D3" w14:textId="77777777" w:rsidR="00304AE7" w:rsidRDefault="00250FE0" w:rsidP="00304AE7">
      <w:pPr>
        <w:shd w:val="clear" w:color="auto" w:fill="FFFFFF"/>
        <w:spacing w:before="100" w:beforeAutospacing="1" w:after="100" w:afterAutospacing="1"/>
        <w:contextualSpacing/>
        <w:rPr>
          <w:rFonts w:ascii="Arial" w:hAnsi="Arial" w:cs="Arial"/>
          <w:sz w:val="22"/>
          <w:szCs w:val="22"/>
        </w:rPr>
      </w:pPr>
      <w:r>
        <w:rPr>
          <w:rFonts w:cs="Arial"/>
          <w:bCs/>
          <w:color w:val="808080" w:themeColor="background1" w:themeShade="80"/>
          <w:szCs w:val="22"/>
        </w:rPr>
        <w:br/>
      </w:r>
      <w:r>
        <w:rPr>
          <w:rFonts w:cs="Arial"/>
          <w:bCs/>
          <w:color w:val="808080" w:themeColor="background1" w:themeShade="80"/>
          <w:szCs w:val="22"/>
        </w:rPr>
        <w:br/>
      </w:r>
      <w:r w:rsidR="00304AE7" w:rsidRPr="002361CC">
        <w:rPr>
          <w:rFonts w:ascii="Arial" w:hAnsi="Arial" w:cs="Arial"/>
          <w:sz w:val="22"/>
          <w:szCs w:val="22"/>
        </w:rPr>
        <w:t>(</w:t>
      </w:r>
      <w:r w:rsidR="00304AE7">
        <w:rPr>
          <w:rFonts w:ascii="Arial" w:hAnsi="Arial" w:cs="Arial"/>
          <w:sz w:val="22"/>
          <w:szCs w:val="22"/>
        </w:rPr>
        <w:t>f</w:t>
      </w:r>
      <w:r w:rsidR="00304AE7" w:rsidRPr="0020040B">
        <w:rPr>
          <w:rFonts w:ascii="Arial" w:hAnsi="Arial" w:cs="Arial"/>
          <w:sz w:val="22"/>
          <w:szCs w:val="22"/>
        </w:rPr>
        <w:t>)</w:t>
      </w:r>
      <w:r w:rsidR="00304AE7" w:rsidRPr="0020040B">
        <w:rPr>
          <w:rFonts w:ascii="Arial" w:hAnsi="Arial" w:cs="Arial"/>
          <w:sz w:val="22"/>
          <w:szCs w:val="22"/>
        </w:rPr>
        <w:tab/>
      </w:r>
      <w:r w:rsidR="00304AE7">
        <w:rPr>
          <w:rFonts w:ascii="Arial" w:hAnsi="Arial" w:cs="Arial"/>
          <w:sz w:val="22"/>
          <w:szCs w:val="22"/>
        </w:rPr>
        <w:t xml:space="preserve">A stationary </w:t>
      </w:r>
      <w:proofErr w:type="spellStart"/>
      <w:r w:rsidR="00304AE7">
        <w:rPr>
          <w:rFonts w:ascii="Arial" w:hAnsi="Arial" w:cs="Arial"/>
          <w:sz w:val="22"/>
          <w:szCs w:val="22"/>
        </w:rPr>
        <w:t>mustached</w:t>
      </w:r>
      <w:proofErr w:type="spellEnd"/>
      <w:r w:rsidR="00304AE7">
        <w:rPr>
          <w:rFonts w:ascii="Arial" w:hAnsi="Arial" w:cs="Arial"/>
          <w:sz w:val="22"/>
          <w:szCs w:val="22"/>
        </w:rPr>
        <w:t xml:space="preserve"> bat detects its prey to be 30.0 m away. Determine the time </w:t>
      </w:r>
    </w:p>
    <w:p w14:paraId="5A94FCA3" w14:textId="77777777" w:rsidR="00304AE7" w:rsidRDefault="00304AE7" w:rsidP="00304AE7">
      <w:pPr>
        <w:shd w:val="clear" w:color="auto" w:fill="FFFFFF"/>
        <w:spacing w:before="100" w:beforeAutospacing="1" w:after="100" w:afterAutospacing="1"/>
        <w:ind w:firstLine="720"/>
        <w:contextualSpacing/>
        <w:rPr>
          <w:rFonts w:ascii="Arial" w:hAnsi="Arial" w:cs="Arial"/>
          <w:sz w:val="22"/>
          <w:szCs w:val="22"/>
        </w:rPr>
      </w:pPr>
      <w:r>
        <w:rPr>
          <w:rFonts w:ascii="Arial" w:hAnsi="Arial" w:cs="Arial"/>
          <w:sz w:val="22"/>
          <w:szCs w:val="22"/>
        </w:rPr>
        <w:t>period between when the bat emitted a sound and when it heard its echo.</w:t>
      </w:r>
    </w:p>
    <w:p w14:paraId="746B5E11" w14:textId="789652B2" w:rsidR="00304AE7" w:rsidRDefault="00304AE7" w:rsidP="00304AE7">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00250FE0">
        <w:rPr>
          <w:rFonts w:cs="Arial"/>
          <w:bCs/>
          <w:color w:val="808080" w:themeColor="background1" w:themeShade="80"/>
          <w:szCs w:val="22"/>
        </w:rPr>
        <w:br/>
      </w:r>
      <w:r w:rsidR="00250FE0">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304AE7" w:rsidRPr="001F76D7" w14:paraId="5E3FAA80" w14:textId="77777777" w:rsidTr="003611DB">
        <w:trPr>
          <w:trHeight w:val="567"/>
          <w:jc w:val="center"/>
        </w:trPr>
        <w:tc>
          <w:tcPr>
            <w:tcW w:w="7083" w:type="dxa"/>
            <w:vAlign w:val="center"/>
          </w:tcPr>
          <w:p w14:paraId="5604B8D2" w14:textId="47883A1B" w:rsidR="00304AE7" w:rsidRPr="00D4283B" w:rsidRDefault="00304AE7" w:rsidP="003611DB">
            <w:pPr>
              <w:rPr>
                <w:color w:val="4F81BD" w:themeColor="accent1"/>
              </w:rPr>
            </w:pPr>
            <m:oMath>
              <m:r>
                <w:rPr>
                  <w:rFonts w:ascii="Cambria Math" w:hAnsi="Cambria Math"/>
                  <w:color w:val="4F81BD" w:themeColor="accent1"/>
                </w:rPr>
                <m:t xml:space="preserve">s=2×30.0=60.0 </m:t>
              </m:r>
              <m:r>
                <m:rPr>
                  <m:sty m:val="p"/>
                </m:rPr>
                <w:rPr>
                  <w:rFonts w:ascii="Cambria Math" w:hAnsi="Cambria Math"/>
                  <w:color w:val="4F81BD" w:themeColor="accent1"/>
                </w:rPr>
                <m:t>m</m:t>
              </m:r>
            </m:oMath>
            <w:r>
              <w:rPr>
                <w:iCs/>
                <w:color w:val="4F81BD" w:themeColor="accent1"/>
              </w:rPr>
              <w:t xml:space="preserve"> </w:t>
            </w:r>
          </w:p>
        </w:tc>
        <w:tc>
          <w:tcPr>
            <w:tcW w:w="1933" w:type="dxa"/>
            <w:vAlign w:val="center"/>
          </w:tcPr>
          <w:p w14:paraId="0E3339DE" w14:textId="77777777" w:rsidR="00304AE7" w:rsidRPr="001F76D7" w:rsidRDefault="00304AE7"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04AE7" w:rsidRPr="001F76D7" w14:paraId="2A9DA621" w14:textId="77777777" w:rsidTr="003611DB">
        <w:trPr>
          <w:trHeight w:val="567"/>
          <w:jc w:val="center"/>
        </w:trPr>
        <w:tc>
          <w:tcPr>
            <w:tcW w:w="7083" w:type="dxa"/>
            <w:vAlign w:val="center"/>
          </w:tcPr>
          <w:p w14:paraId="0D23A1BC" w14:textId="2B00629E" w:rsidR="00304AE7" w:rsidRDefault="00304AE7" w:rsidP="003611DB">
            <w:pPr>
              <w:rPr>
                <w:color w:val="4F81BD" w:themeColor="accent1"/>
              </w:rPr>
            </w:pPr>
            <m:oMath>
              <m:r>
                <w:rPr>
                  <w:rFonts w:ascii="Cambria Math" w:hAnsi="Cambria Math"/>
                  <w:color w:val="4F81BD" w:themeColor="accent1"/>
                </w:rPr>
                <m:t>s=ut</m:t>
              </m:r>
            </m:oMath>
            <w:r>
              <w:rPr>
                <w:color w:val="4F81BD" w:themeColor="accent1"/>
              </w:rPr>
              <w:t xml:space="preserve"> </w:t>
            </w:r>
          </w:p>
          <w:p w14:paraId="4B7CDAD3" w14:textId="782D813C" w:rsidR="00304AE7" w:rsidRDefault="00304AE7" w:rsidP="003611DB">
            <w:pPr>
              <w:rPr>
                <w:color w:val="4F81BD" w:themeColor="accent1"/>
              </w:rPr>
            </w:pPr>
            <m:oMath>
              <m:r>
                <w:rPr>
                  <w:rFonts w:ascii="Cambria Math" w:hAnsi="Cambria Math"/>
                  <w:color w:val="4F81BD" w:themeColor="accent1"/>
                </w:rPr>
                <m:t>60.0=346t</m:t>
              </m:r>
            </m:oMath>
            <w:r>
              <w:rPr>
                <w:color w:val="4F81BD" w:themeColor="accent1"/>
              </w:rPr>
              <w:t xml:space="preserve"> </w:t>
            </w:r>
          </w:p>
        </w:tc>
        <w:tc>
          <w:tcPr>
            <w:tcW w:w="1933" w:type="dxa"/>
            <w:vAlign w:val="center"/>
          </w:tcPr>
          <w:p w14:paraId="0FE3A0D4" w14:textId="77777777" w:rsidR="00304AE7" w:rsidRPr="001F76D7" w:rsidRDefault="00304AE7" w:rsidP="003611DB">
            <w:pPr>
              <w:jc w:val="center"/>
              <w:rPr>
                <w:color w:val="4F81BD" w:themeColor="accent1"/>
              </w:rPr>
            </w:pPr>
            <w:r w:rsidRPr="001F76D7">
              <w:rPr>
                <w:color w:val="4F81BD" w:themeColor="accent1"/>
              </w:rPr>
              <w:t>1 mark</w:t>
            </w:r>
          </w:p>
        </w:tc>
      </w:tr>
      <w:tr w:rsidR="00304AE7" w:rsidRPr="001F76D7" w14:paraId="3A7EAB0A" w14:textId="77777777" w:rsidTr="003611DB">
        <w:trPr>
          <w:trHeight w:val="567"/>
          <w:jc w:val="center"/>
        </w:trPr>
        <w:tc>
          <w:tcPr>
            <w:tcW w:w="7083" w:type="dxa"/>
            <w:vAlign w:val="center"/>
          </w:tcPr>
          <w:p w14:paraId="7CFB13E8" w14:textId="4F1400B8" w:rsidR="00304AE7" w:rsidRDefault="00304AE7" w:rsidP="003611DB">
            <w:pPr>
              <w:rPr>
                <w:color w:val="4F81BD" w:themeColor="accent1"/>
              </w:rPr>
            </w:pPr>
            <m:oMath>
              <m:r>
                <w:rPr>
                  <w:rFonts w:ascii="Cambria Math" w:hAnsi="Cambria Math"/>
                  <w:color w:val="4F81BD" w:themeColor="accent1"/>
                </w:rPr>
                <m:t xml:space="preserve">t=0.173 </m:t>
              </m:r>
            </m:oMath>
            <w:r>
              <w:rPr>
                <w:color w:val="4F81BD" w:themeColor="accent1"/>
              </w:rPr>
              <w:t>s</w:t>
            </w:r>
          </w:p>
        </w:tc>
        <w:tc>
          <w:tcPr>
            <w:tcW w:w="1933" w:type="dxa"/>
            <w:vAlign w:val="center"/>
          </w:tcPr>
          <w:p w14:paraId="473795E7" w14:textId="77777777" w:rsidR="00304AE7" w:rsidRPr="001F76D7" w:rsidRDefault="00304AE7" w:rsidP="003611DB">
            <w:pPr>
              <w:jc w:val="center"/>
              <w:rPr>
                <w:color w:val="4F81BD" w:themeColor="accent1"/>
              </w:rPr>
            </w:pPr>
            <w:r w:rsidRPr="001F76D7">
              <w:rPr>
                <w:color w:val="4F81BD" w:themeColor="accent1"/>
              </w:rPr>
              <w:t>1 mark</w:t>
            </w:r>
          </w:p>
        </w:tc>
      </w:tr>
    </w:tbl>
    <w:p w14:paraId="7CF6F47A" w14:textId="41690180" w:rsidR="00F64F8C" w:rsidRDefault="00F64F8C" w:rsidP="00304AE7">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br/>
      </w:r>
    </w:p>
    <w:p w14:paraId="2DD9D66E" w14:textId="77777777" w:rsidR="00304AE7" w:rsidRDefault="00304AE7" w:rsidP="00304AE7">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Estimate the maximum speed of the swing used in the scientists’ experiment.</w:t>
      </w:r>
    </w:p>
    <w:p w14:paraId="4F3A806A" w14:textId="77777777" w:rsidR="00304AE7" w:rsidRDefault="00304AE7" w:rsidP="00304AE7">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(5</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3541"/>
        <w:gridCol w:w="3542"/>
        <w:gridCol w:w="1933"/>
      </w:tblGrid>
      <w:tr w:rsidR="00304AE7" w:rsidRPr="001F76D7" w14:paraId="2058DE3C" w14:textId="77777777" w:rsidTr="003611DB">
        <w:trPr>
          <w:trHeight w:val="567"/>
          <w:jc w:val="center"/>
        </w:trPr>
        <w:tc>
          <w:tcPr>
            <w:tcW w:w="7083" w:type="dxa"/>
            <w:gridSpan w:val="2"/>
            <w:vAlign w:val="center"/>
          </w:tcPr>
          <w:p w14:paraId="11722C42" w14:textId="268A125F" w:rsidR="00304AE7" w:rsidRPr="00D4283B" w:rsidRDefault="00304AE7" w:rsidP="003611DB">
            <w:pPr>
              <w:rPr>
                <w:color w:val="4F81BD" w:themeColor="accent1"/>
              </w:rPr>
            </w:pPr>
            <w:r>
              <w:rPr>
                <w:iCs/>
                <w:color w:val="4F81BD" w:themeColor="accent1"/>
              </w:rPr>
              <w:t xml:space="preserve">Estimates  </w:t>
            </w:r>
            <m:oMath>
              <m:sSub>
                <m:sSubPr>
                  <m:ctrlPr>
                    <w:rPr>
                      <w:rFonts w:ascii="Cambria Math" w:hAnsi="Cambria Math"/>
                      <w:i/>
                      <w:iCs/>
                      <w:color w:val="4F81BD" w:themeColor="accent1"/>
                    </w:rPr>
                  </m:ctrlPr>
                </m:sSubPr>
                <m:e>
                  <m:r>
                    <w:rPr>
                      <w:rFonts w:ascii="Cambria Math" w:hAnsi="Cambria Math"/>
                      <w:color w:val="4F81BD" w:themeColor="accent1"/>
                    </w:rPr>
                    <m:t>f</m:t>
                  </m:r>
                </m:e>
                <m:sub>
                  <m:r>
                    <w:rPr>
                      <w:rFonts w:ascii="Cambria Math" w:hAnsi="Cambria Math"/>
                      <w:color w:val="4F81BD" w:themeColor="accent1"/>
                    </w:rPr>
                    <m:t>heard</m:t>
                  </m:r>
                </m:sub>
              </m:sSub>
              <m:r>
                <w:rPr>
                  <w:rFonts w:ascii="Cambria Math" w:hAnsi="Cambria Math"/>
                  <w:color w:val="4F81BD" w:themeColor="accent1"/>
                </w:rPr>
                <m:t>≈62.4</m:t>
              </m:r>
            </m:oMath>
            <w:r w:rsidR="002C67D8">
              <w:rPr>
                <w:iCs/>
                <w:color w:val="4F81BD" w:themeColor="accent1"/>
              </w:rPr>
              <w:t xml:space="preserve"> </w:t>
            </w:r>
            <w:r w:rsidR="00A40BE8">
              <w:rPr>
                <w:iCs/>
                <w:color w:val="4F81BD" w:themeColor="accent1"/>
              </w:rPr>
              <w:t>k</w:t>
            </w:r>
            <w:r w:rsidR="002C67D8">
              <w:rPr>
                <w:iCs/>
                <w:color w:val="4F81BD" w:themeColor="accent1"/>
              </w:rPr>
              <w:t xml:space="preserve">Hz (accept 62.2 – 62.6 </w:t>
            </w:r>
            <w:r w:rsidR="00A40BE8">
              <w:rPr>
                <w:iCs/>
                <w:color w:val="4F81BD" w:themeColor="accent1"/>
              </w:rPr>
              <w:t>k</w:t>
            </w:r>
            <w:r w:rsidR="002C67D8">
              <w:rPr>
                <w:iCs/>
                <w:color w:val="4F81BD" w:themeColor="accent1"/>
              </w:rPr>
              <w:t>Hz)</w:t>
            </w:r>
          </w:p>
        </w:tc>
        <w:tc>
          <w:tcPr>
            <w:tcW w:w="1933" w:type="dxa"/>
            <w:vAlign w:val="center"/>
          </w:tcPr>
          <w:p w14:paraId="6418A402" w14:textId="77777777" w:rsidR="00304AE7" w:rsidRPr="001F76D7" w:rsidRDefault="00304AE7"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A40BE8" w:rsidRPr="001F76D7" w14:paraId="488D44A1" w14:textId="77777777" w:rsidTr="00A40BE8">
        <w:trPr>
          <w:trHeight w:val="454"/>
          <w:jc w:val="center"/>
        </w:trPr>
        <w:tc>
          <w:tcPr>
            <w:tcW w:w="3541" w:type="dxa"/>
            <w:vAlign w:val="center"/>
          </w:tcPr>
          <w:p w14:paraId="4120492D" w14:textId="32673291" w:rsidR="00A40BE8" w:rsidRDefault="00A40BE8" w:rsidP="002C67D8">
            <w:pPr>
              <w:spacing w:after="240"/>
              <w:contextualSpacing/>
              <w:jc w:val="both"/>
              <w:rPr>
                <w:iCs/>
                <w:color w:val="4F81BD" w:themeColor="accent1"/>
              </w:rPr>
            </w:pPr>
            <w:r>
              <w:rPr>
                <w:iCs/>
                <w:color w:val="4F81BD" w:themeColor="accent1"/>
              </w:rPr>
              <w:t xml:space="preserve">If using </w:t>
            </w:r>
            <m:oMath>
              <m:sSub>
                <m:sSubPr>
                  <m:ctrlPr>
                    <w:rPr>
                      <w:rFonts w:ascii="Cambria Math" w:hAnsi="Cambria Math"/>
                      <w:i/>
                      <w:iCs/>
                      <w:color w:val="4F81BD" w:themeColor="accent1"/>
                    </w:rPr>
                  </m:ctrlPr>
                </m:sSubPr>
                <m:e>
                  <m:r>
                    <w:rPr>
                      <w:rFonts w:ascii="Cambria Math" w:hAnsi="Cambria Math"/>
                      <w:color w:val="4F81BD" w:themeColor="accent1"/>
                    </w:rPr>
                    <m:t>f</m:t>
                  </m:r>
                </m:e>
                <m:sub>
                  <m:r>
                    <w:rPr>
                      <w:rFonts w:ascii="Cambria Math" w:hAnsi="Cambria Math"/>
                      <w:color w:val="4F81BD" w:themeColor="accent1"/>
                    </w:rPr>
                    <m:t>emitted</m:t>
                  </m:r>
                </m:sub>
              </m:sSub>
              <m:r>
                <w:rPr>
                  <w:rFonts w:ascii="Cambria Math" w:hAnsi="Cambria Math"/>
                  <w:color w:val="4F81BD" w:themeColor="accent1"/>
                </w:rPr>
                <m:t xml:space="preserve">=61.2 </m:t>
              </m:r>
            </m:oMath>
            <w:r>
              <w:rPr>
                <w:iCs/>
                <w:color w:val="4F81BD" w:themeColor="accent1"/>
              </w:rPr>
              <w:t>kHz from the article:</w:t>
            </w:r>
          </w:p>
        </w:tc>
        <w:tc>
          <w:tcPr>
            <w:tcW w:w="3542" w:type="dxa"/>
            <w:vAlign w:val="center"/>
          </w:tcPr>
          <w:p w14:paraId="0EA424AF" w14:textId="77E5A4B8" w:rsidR="00A40BE8" w:rsidRPr="00D429FF" w:rsidRDefault="00D429FF" w:rsidP="00171EBE">
            <w:pPr>
              <w:spacing w:after="240"/>
              <w:contextualSpacing/>
              <w:jc w:val="both"/>
              <w:rPr>
                <w:iCs/>
                <w:color w:val="4F81BD" w:themeColor="accent1"/>
              </w:rPr>
            </w:pPr>
            <w:r w:rsidRPr="00D429FF">
              <w:rPr>
                <w:iCs/>
                <w:color w:val="4F81BD" w:themeColor="accent1"/>
              </w:rPr>
              <w:t xml:space="preserve">If using </w:t>
            </w:r>
            <m:oMath>
              <m:sSub>
                <m:sSubPr>
                  <m:ctrlPr>
                    <w:rPr>
                      <w:rFonts w:ascii="Cambria Math" w:hAnsi="Cambria Math"/>
                      <w:i/>
                      <w:iCs/>
                      <w:color w:val="4F81BD" w:themeColor="accent1"/>
                    </w:rPr>
                  </m:ctrlPr>
                </m:sSubPr>
                <m:e>
                  <m:r>
                    <w:rPr>
                      <w:rFonts w:ascii="Cambria Math" w:hAnsi="Cambria Math"/>
                      <w:color w:val="4F81BD" w:themeColor="accent1"/>
                    </w:rPr>
                    <m:t>f</m:t>
                  </m:r>
                </m:e>
                <m:sub>
                  <m:r>
                    <w:rPr>
                      <w:rFonts w:ascii="Cambria Math" w:hAnsi="Cambria Math"/>
                      <w:color w:val="4F81BD" w:themeColor="accent1"/>
                    </w:rPr>
                    <m:t>emitted</m:t>
                  </m:r>
                </m:sub>
              </m:sSub>
              <m:r>
                <w:rPr>
                  <w:rFonts w:ascii="Cambria Math" w:hAnsi="Cambria Math"/>
                  <w:color w:val="4F81BD" w:themeColor="accent1"/>
                </w:rPr>
                <m:t xml:space="preserve">=61.0 </m:t>
              </m:r>
            </m:oMath>
            <w:r w:rsidRPr="00D429FF">
              <w:rPr>
                <w:iCs/>
                <w:color w:val="4F81BD" w:themeColor="accent1"/>
              </w:rPr>
              <w:t xml:space="preserve">kHz from the </w:t>
            </w:r>
            <w:r>
              <w:rPr>
                <w:iCs/>
                <w:color w:val="4F81BD" w:themeColor="accent1"/>
              </w:rPr>
              <w:t>graph</w:t>
            </w:r>
            <w:r w:rsidRPr="00D429FF">
              <w:rPr>
                <w:iCs/>
                <w:color w:val="4F81BD" w:themeColor="accent1"/>
              </w:rPr>
              <w:t>:</w:t>
            </w:r>
          </w:p>
        </w:tc>
        <w:tc>
          <w:tcPr>
            <w:tcW w:w="1933" w:type="dxa"/>
            <w:vAlign w:val="center"/>
          </w:tcPr>
          <w:p w14:paraId="4A1FFF2D" w14:textId="77777777" w:rsidR="00A40BE8" w:rsidRPr="001F76D7" w:rsidRDefault="00A40BE8" w:rsidP="003611DB">
            <w:pPr>
              <w:jc w:val="center"/>
              <w:rPr>
                <w:color w:val="4F81BD" w:themeColor="accent1"/>
              </w:rPr>
            </w:pPr>
          </w:p>
        </w:tc>
      </w:tr>
      <w:tr w:rsidR="00171EBE" w:rsidRPr="001F76D7" w14:paraId="418569B8" w14:textId="77777777" w:rsidTr="00A40BE8">
        <w:trPr>
          <w:trHeight w:val="1020"/>
          <w:jc w:val="center"/>
        </w:trPr>
        <w:tc>
          <w:tcPr>
            <w:tcW w:w="3541" w:type="dxa"/>
            <w:vAlign w:val="center"/>
          </w:tcPr>
          <w:p w14:paraId="37F24A5F" w14:textId="1472D7D8" w:rsidR="00171EBE" w:rsidRDefault="00000000" w:rsidP="002C67D8">
            <w:pPr>
              <w:spacing w:after="240"/>
              <w:contextualSpacing/>
              <w:jc w:val="both"/>
              <w:rPr>
                <w:iCs/>
                <w:color w:val="4F81BD" w:themeColor="accent1"/>
              </w:rPr>
            </w:pPr>
            <m:oMath>
              <m:sSub>
                <m:sSubPr>
                  <m:ctrlPr>
                    <w:rPr>
                      <w:rFonts w:ascii="Cambria Math" w:hAnsi="Cambria Math"/>
                      <w:iCs/>
                      <w:color w:val="4F81BD" w:themeColor="accent1"/>
                    </w:rPr>
                  </m:ctrlPr>
                </m:sSubPr>
                <m:e>
                  <m:r>
                    <w:rPr>
                      <w:rFonts w:ascii="Cambria Math" w:hAnsi="Cambria Math"/>
                      <w:color w:val="4F81BD" w:themeColor="accent1"/>
                    </w:rPr>
                    <m:t>f</m:t>
                  </m:r>
                </m:e>
                <m:sub>
                  <m:r>
                    <w:rPr>
                      <w:rFonts w:ascii="Cambria Math" w:hAnsi="Cambria Math"/>
                      <w:color w:val="4F81BD" w:themeColor="accent1"/>
                    </w:rPr>
                    <m:t>heard</m:t>
                  </m:r>
                </m:sub>
              </m:sSub>
              <m:r>
                <m:rPr>
                  <m:sty m:val="p"/>
                </m:rPr>
                <w:rPr>
                  <w:rFonts w:ascii="Cambria Math" w:hAnsi="Cambria Math"/>
                  <w:color w:val="4F81BD" w:themeColor="accent1"/>
                </w:rPr>
                <m:t>=</m:t>
              </m:r>
              <m:f>
                <m:fPr>
                  <m:ctrlPr>
                    <w:rPr>
                      <w:rFonts w:ascii="Cambria Math" w:hAnsi="Cambria Math"/>
                      <w:iCs/>
                      <w:color w:val="4F81BD" w:themeColor="accent1"/>
                    </w:rPr>
                  </m:ctrlPr>
                </m:fPr>
                <m:num>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sound</m:t>
                      </m:r>
                    </m:sub>
                  </m:sSub>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num>
                <m:den>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sound</m:t>
                      </m:r>
                    </m:sub>
                  </m:sSub>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den>
              </m:f>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f</m:t>
                  </m:r>
                </m:e>
                <m:sub>
                  <m:r>
                    <w:rPr>
                      <w:rFonts w:ascii="Cambria Math" w:hAnsi="Cambria Math"/>
                      <w:color w:val="4F81BD" w:themeColor="accent1"/>
                    </w:rPr>
                    <m:t>emitted</m:t>
                  </m:r>
                </m:sub>
              </m:sSub>
            </m:oMath>
            <w:r w:rsidR="00171EBE">
              <w:rPr>
                <w:iCs/>
                <w:color w:val="4F81BD" w:themeColor="accent1"/>
              </w:rPr>
              <w:t xml:space="preserve"> </w:t>
            </w:r>
          </w:p>
          <w:p w14:paraId="51949B80" w14:textId="05C9E40D" w:rsidR="00171EBE" w:rsidRDefault="00171EBE" w:rsidP="00A40BE8">
            <w:pPr>
              <w:spacing w:after="240"/>
              <w:contextualSpacing/>
              <w:jc w:val="both"/>
              <w:rPr>
                <w:iCs/>
                <w:color w:val="4F81BD" w:themeColor="accent1"/>
              </w:rPr>
            </w:pPr>
            <m:oMath>
              <m:r>
                <w:rPr>
                  <w:rFonts w:ascii="Cambria Math" w:hAnsi="Cambria Math"/>
                  <w:color w:val="4F81BD" w:themeColor="accent1"/>
                </w:rPr>
                <m:t>62.4</m:t>
              </m:r>
              <m:r>
                <m:rPr>
                  <m:sty m:val="p"/>
                </m:rPr>
                <w:rPr>
                  <w:rFonts w:ascii="Cambria Math" w:hAnsi="Cambria Math"/>
                  <w:color w:val="4F81BD" w:themeColor="accent1"/>
                </w:rPr>
                <m:t>=</m:t>
              </m:r>
              <m:f>
                <m:fPr>
                  <m:ctrlPr>
                    <w:rPr>
                      <w:rFonts w:ascii="Cambria Math" w:hAnsi="Cambria Math"/>
                      <w:iCs/>
                      <w:color w:val="4F81BD" w:themeColor="accent1"/>
                    </w:rPr>
                  </m:ctrlPr>
                </m:fPr>
                <m:num>
                  <m:r>
                    <w:rPr>
                      <w:rFonts w:ascii="Cambria Math" w:hAnsi="Cambria Math"/>
                      <w:color w:val="4F81BD" w:themeColor="accent1"/>
                    </w:rPr>
                    <m:t>346</m:t>
                  </m:r>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num>
                <m:den>
                  <m:r>
                    <m:rPr>
                      <m:sty m:val="p"/>
                    </m:rPr>
                    <w:rPr>
                      <w:rFonts w:ascii="Cambria Math" w:hAnsi="Cambria Math"/>
                      <w:color w:val="4F81BD" w:themeColor="accent1"/>
                    </w:rPr>
                    <m:t>346-</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den>
              </m:f>
              <m:r>
                <m:rPr>
                  <m:sty m:val="p"/>
                </m:rPr>
                <w:rPr>
                  <w:rFonts w:ascii="Cambria Math" w:hAnsi="Cambria Math"/>
                  <w:color w:val="4F81BD" w:themeColor="accent1"/>
                </w:rPr>
                <m:t>×61.2</m:t>
              </m:r>
            </m:oMath>
            <w:r>
              <w:rPr>
                <w:iCs/>
                <w:color w:val="4F81BD" w:themeColor="accent1"/>
              </w:rPr>
              <w:t xml:space="preserve"> </w:t>
            </w:r>
          </w:p>
        </w:tc>
        <w:tc>
          <w:tcPr>
            <w:tcW w:w="3542" w:type="dxa"/>
            <w:vAlign w:val="center"/>
          </w:tcPr>
          <w:p w14:paraId="67E82F66" w14:textId="77777777" w:rsidR="00171EBE" w:rsidRDefault="00000000" w:rsidP="00171EBE">
            <w:pPr>
              <w:spacing w:after="240"/>
              <w:contextualSpacing/>
              <w:jc w:val="both"/>
              <w:rPr>
                <w:iCs/>
                <w:color w:val="4F81BD" w:themeColor="accent1"/>
              </w:rPr>
            </w:pPr>
            <m:oMath>
              <m:sSub>
                <m:sSubPr>
                  <m:ctrlPr>
                    <w:rPr>
                      <w:rFonts w:ascii="Cambria Math" w:hAnsi="Cambria Math"/>
                      <w:iCs/>
                      <w:color w:val="4F81BD" w:themeColor="accent1"/>
                    </w:rPr>
                  </m:ctrlPr>
                </m:sSubPr>
                <m:e>
                  <m:r>
                    <w:rPr>
                      <w:rFonts w:ascii="Cambria Math" w:hAnsi="Cambria Math"/>
                      <w:color w:val="4F81BD" w:themeColor="accent1"/>
                    </w:rPr>
                    <m:t>f</m:t>
                  </m:r>
                </m:e>
                <m:sub>
                  <m:r>
                    <w:rPr>
                      <w:rFonts w:ascii="Cambria Math" w:hAnsi="Cambria Math"/>
                      <w:color w:val="4F81BD" w:themeColor="accent1"/>
                    </w:rPr>
                    <m:t>heard</m:t>
                  </m:r>
                </m:sub>
              </m:sSub>
              <m:r>
                <m:rPr>
                  <m:sty m:val="p"/>
                </m:rPr>
                <w:rPr>
                  <w:rFonts w:ascii="Cambria Math" w:hAnsi="Cambria Math"/>
                  <w:color w:val="4F81BD" w:themeColor="accent1"/>
                </w:rPr>
                <m:t>=</m:t>
              </m:r>
              <m:f>
                <m:fPr>
                  <m:ctrlPr>
                    <w:rPr>
                      <w:rFonts w:ascii="Cambria Math" w:hAnsi="Cambria Math"/>
                      <w:iCs/>
                      <w:color w:val="4F81BD" w:themeColor="accent1"/>
                    </w:rPr>
                  </m:ctrlPr>
                </m:fPr>
                <m:num>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sound</m:t>
                      </m:r>
                    </m:sub>
                  </m:sSub>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num>
                <m:den>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sound</m:t>
                      </m:r>
                    </m:sub>
                  </m:sSub>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den>
              </m:f>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f</m:t>
                  </m:r>
                </m:e>
                <m:sub>
                  <m:r>
                    <w:rPr>
                      <w:rFonts w:ascii="Cambria Math" w:hAnsi="Cambria Math"/>
                      <w:color w:val="4F81BD" w:themeColor="accent1"/>
                    </w:rPr>
                    <m:t>emitted</m:t>
                  </m:r>
                </m:sub>
              </m:sSub>
            </m:oMath>
            <w:r w:rsidR="00171EBE">
              <w:rPr>
                <w:iCs/>
                <w:color w:val="4F81BD" w:themeColor="accent1"/>
              </w:rPr>
              <w:t xml:space="preserve"> </w:t>
            </w:r>
          </w:p>
          <w:p w14:paraId="4F57F9AD" w14:textId="6E246880" w:rsidR="00171EBE" w:rsidRPr="002C67D8" w:rsidRDefault="00171EBE" w:rsidP="00A40BE8">
            <w:pPr>
              <w:spacing w:after="240"/>
              <w:contextualSpacing/>
              <w:jc w:val="both"/>
              <w:rPr>
                <w:iCs/>
                <w:color w:val="4F81BD" w:themeColor="accent1"/>
              </w:rPr>
            </w:pPr>
            <m:oMath>
              <m:r>
                <w:rPr>
                  <w:rFonts w:ascii="Cambria Math" w:hAnsi="Cambria Math"/>
                  <w:color w:val="4F81BD" w:themeColor="accent1"/>
                </w:rPr>
                <m:t>62.4</m:t>
              </m:r>
              <m:r>
                <m:rPr>
                  <m:sty m:val="p"/>
                </m:rPr>
                <w:rPr>
                  <w:rFonts w:ascii="Cambria Math" w:hAnsi="Cambria Math"/>
                  <w:color w:val="4F81BD" w:themeColor="accent1"/>
                </w:rPr>
                <m:t>=</m:t>
              </m:r>
              <m:f>
                <m:fPr>
                  <m:ctrlPr>
                    <w:rPr>
                      <w:rFonts w:ascii="Cambria Math" w:hAnsi="Cambria Math"/>
                      <w:iCs/>
                      <w:color w:val="4F81BD" w:themeColor="accent1"/>
                    </w:rPr>
                  </m:ctrlPr>
                </m:fPr>
                <m:num>
                  <m:r>
                    <w:rPr>
                      <w:rFonts w:ascii="Cambria Math" w:hAnsi="Cambria Math"/>
                      <w:color w:val="4F81BD" w:themeColor="accent1"/>
                    </w:rPr>
                    <m:t>346</m:t>
                  </m:r>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num>
                <m:den>
                  <m:r>
                    <m:rPr>
                      <m:sty m:val="p"/>
                    </m:rPr>
                    <w:rPr>
                      <w:rFonts w:ascii="Cambria Math" w:hAnsi="Cambria Math"/>
                      <w:color w:val="4F81BD" w:themeColor="accent1"/>
                    </w:rPr>
                    <m:t>346-</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den>
              </m:f>
              <m:r>
                <m:rPr>
                  <m:sty m:val="p"/>
                </m:rPr>
                <w:rPr>
                  <w:rFonts w:ascii="Cambria Math" w:hAnsi="Cambria Math"/>
                  <w:color w:val="4F81BD" w:themeColor="accent1"/>
                </w:rPr>
                <m:t>×61.0</m:t>
              </m:r>
            </m:oMath>
            <w:r>
              <w:rPr>
                <w:iCs/>
                <w:color w:val="4F81BD" w:themeColor="accent1"/>
              </w:rPr>
              <w:t xml:space="preserve"> </w:t>
            </w:r>
          </w:p>
        </w:tc>
        <w:tc>
          <w:tcPr>
            <w:tcW w:w="1933" w:type="dxa"/>
            <w:vAlign w:val="center"/>
          </w:tcPr>
          <w:p w14:paraId="7D1248F2" w14:textId="77777777" w:rsidR="00171EBE" w:rsidRPr="001F76D7" w:rsidRDefault="00171EBE" w:rsidP="003611DB">
            <w:pPr>
              <w:jc w:val="center"/>
              <w:rPr>
                <w:color w:val="4F81BD" w:themeColor="accent1"/>
              </w:rPr>
            </w:pPr>
            <w:r w:rsidRPr="001F76D7">
              <w:rPr>
                <w:color w:val="4F81BD" w:themeColor="accent1"/>
              </w:rPr>
              <w:t>1 mark</w:t>
            </w:r>
          </w:p>
        </w:tc>
      </w:tr>
      <w:tr w:rsidR="00171EBE" w:rsidRPr="001F76D7" w14:paraId="63B62B96" w14:textId="77777777" w:rsidTr="00A40BE8">
        <w:trPr>
          <w:trHeight w:val="1644"/>
          <w:jc w:val="center"/>
        </w:trPr>
        <w:tc>
          <w:tcPr>
            <w:tcW w:w="3541" w:type="dxa"/>
            <w:vAlign w:val="center"/>
          </w:tcPr>
          <w:p w14:paraId="0A7DC3A0" w14:textId="027A0C4C" w:rsidR="00171EBE" w:rsidRDefault="00171EBE" w:rsidP="003611DB">
            <w:pPr>
              <w:rPr>
                <w:color w:val="4F81BD" w:themeColor="accent1"/>
              </w:rPr>
            </w:pPr>
            <m:oMath>
              <m:r>
                <w:rPr>
                  <w:rFonts w:ascii="Cambria Math" w:hAnsi="Cambria Math"/>
                  <w:color w:val="4F81BD" w:themeColor="accent1"/>
                  <w:sz w:val="18"/>
                  <w:szCs w:val="18"/>
                </w:rPr>
                <m:t>62.4</m:t>
              </m:r>
              <m:d>
                <m:dPr>
                  <m:ctrlPr>
                    <w:rPr>
                      <w:rFonts w:ascii="Cambria Math" w:hAnsi="Cambria Math"/>
                      <w:i/>
                      <w:color w:val="4F81BD" w:themeColor="accent1"/>
                      <w:sz w:val="18"/>
                      <w:szCs w:val="18"/>
                    </w:rPr>
                  </m:ctrlPr>
                </m:dPr>
                <m:e>
                  <m:r>
                    <w:rPr>
                      <w:rFonts w:ascii="Cambria Math" w:hAnsi="Cambria Math"/>
                      <w:color w:val="4F81BD" w:themeColor="accent1"/>
                      <w:sz w:val="18"/>
                      <w:szCs w:val="18"/>
                    </w:rPr>
                    <m:t>346-</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e>
              </m:d>
              <m:r>
                <w:rPr>
                  <w:rFonts w:ascii="Cambria Math" w:hAnsi="Cambria Math"/>
                  <w:color w:val="4F81BD" w:themeColor="accent1"/>
                  <w:sz w:val="18"/>
                  <w:szCs w:val="18"/>
                </w:rPr>
                <m:t>=</m:t>
              </m:r>
              <m:d>
                <m:dPr>
                  <m:ctrlPr>
                    <w:rPr>
                      <w:rFonts w:ascii="Cambria Math" w:hAnsi="Cambria Math"/>
                      <w:i/>
                      <w:color w:val="4F81BD" w:themeColor="accent1"/>
                      <w:sz w:val="18"/>
                      <w:szCs w:val="18"/>
                    </w:rPr>
                  </m:ctrlPr>
                </m:dPr>
                <m:e>
                  <m:r>
                    <w:rPr>
                      <w:rFonts w:ascii="Cambria Math" w:hAnsi="Cambria Math"/>
                      <w:color w:val="4F81BD" w:themeColor="accent1"/>
                      <w:sz w:val="18"/>
                      <w:szCs w:val="18"/>
                    </w:rPr>
                    <m:t>346+</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e>
              </m:d>
              <m:r>
                <w:rPr>
                  <w:rFonts w:ascii="Cambria Math" w:hAnsi="Cambria Math"/>
                  <w:color w:val="4F81BD" w:themeColor="accent1"/>
                  <w:sz w:val="18"/>
                  <w:szCs w:val="18"/>
                </w:rPr>
                <m:t>×61.2</m:t>
              </m:r>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r>
                <w:rPr>
                  <w:rFonts w:ascii="Cambria Math" w:hAnsi="Cambria Math"/>
                  <w:color w:val="4F81BD" w:themeColor="accent1"/>
                  <w:sz w:val="18"/>
                  <w:szCs w:val="18"/>
                </w:rPr>
                <m:t>21590.4-62.4</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=21175.2+61.2</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r>
                <w:rPr>
                  <w:rFonts w:ascii="Cambria Math" w:hAnsi="Cambria Math"/>
                  <w:color w:val="4F81BD" w:themeColor="accent1"/>
                  <w:sz w:val="18"/>
                  <w:szCs w:val="18"/>
                </w:rPr>
                <m:t>123.6</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=415.2</m:t>
              </m:r>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 xml:space="preserve">=3.36 </m:t>
              </m:r>
              <m:r>
                <m:rPr>
                  <m:sty m:val="p"/>
                </m:rPr>
                <w:rPr>
                  <w:rFonts w:ascii="Cambria Math" w:hAnsi="Cambria Math"/>
                  <w:color w:val="4F81BD" w:themeColor="accent1"/>
                  <w:sz w:val="18"/>
                  <w:szCs w:val="18"/>
                </w:rPr>
                <m:t xml:space="preserve">m </m:t>
              </m:r>
              <m:sSup>
                <m:sSupPr>
                  <m:ctrlPr>
                    <w:rPr>
                      <w:rFonts w:ascii="Cambria Math" w:hAnsi="Cambria Math"/>
                      <w:iCs/>
                      <w:color w:val="4F81BD" w:themeColor="accent1"/>
                      <w:sz w:val="18"/>
                      <w:szCs w:val="18"/>
                    </w:rPr>
                  </m:ctrlPr>
                </m:sSupPr>
                <m:e>
                  <m:r>
                    <m:rPr>
                      <m:sty m:val="p"/>
                    </m:rPr>
                    <w:rPr>
                      <w:rFonts w:ascii="Cambria Math" w:hAnsi="Cambria Math"/>
                      <w:color w:val="4F81BD" w:themeColor="accent1"/>
                      <w:sz w:val="18"/>
                      <w:szCs w:val="18"/>
                    </w:rPr>
                    <m:t>s</m:t>
                  </m:r>
                </m:e>
                <m:sup>
                  <m:r>
                    <m:rPr>
                      <m:sty m:val="p"/>
                    </m:rPr>
                    <w:rPr>
                      <w:rFonts w:ascii="Cambria Math" w:hAnsi="Cambria Math"/>
                      <w:color w:val="4F81BD" w:themeColor="accent1"/>
                      <w:sz w:val="18"/>
                      <w:szCs w:val="18"/>
                    </w:rPr>
                    <m:t>-1</m:t>
                  </m:r>
                </m:sup>
              </m:sSup>
            </m:oMath>
            <w:r w:rsidRPr="00171EBE">
              <w:rPr>
                <w:iCs/>
                <w:color w:val="4F81BD" w:themeColor="accent1"/>
                <w:sz w:val="18"/>
                <w:szCs w:val="18"/>
              </w:rPr>
              <w:t xml:space="preserve"> </w:t>
            </w:r>
          </w:p>
        </w:tc>
        <w:tc>
          <w:tcPr>
            <w:tcW w:w="3542" w:type="dxa"/>
            <w:vAlign w:val="center"/>
          </w:tcPr>
          <w:p w14:paraId="363590C9" w14:textId="4A922365" w:rsidR="00171EBE" w:rsidRDefault="00171EBE" w:rsidP="003611DB">
            <w:pPr>
              <w:rPr>
                <w:color w:val="4F81BD" w:themeColor="accent1"/>
              </w:rPr>
            </w:pPr>
            <m:oMath>
              <m:r>
                <w:rPr>
                  <w:rFonts w:ascii="Cambria Math" w:hAnsi="Cambria Math"/>
                  <w:color w:val="4F81BD" w:themeColor="accent1"/>
                  <w:sz w:val="18"/>
                  <w:szCs w:val="18"/>
                </w:rPr>
                <m:t>62.4</m:t>
              </m:r>
              <m:d>
                <m:dPr>
                  <m:ctrlPr>
                    <w:rPr>
                      <w:rFonts w:ascii="Cambria Math" w:hAnsi="Cambria Math"/>
                      <w:i/>
                      <w:color w:val="4F81BD" w:themeColor="accent1"/>
                      <w:sz w:val="18"/>
                      <w:szCs w:val="18"/>
                    </w:rPr>
                  </m:ctrlPr>
                </m:dPr>
                <m:e>
                  <m:r>
                    <w:rPr>
                      <w:rFonts w:ascii="Cambria Math" w:hAnsi="Cambria Math"/>
                      <w:color w:val="4F81BD" w:themeColor="accent1"/>
                      <w:sz w:val="18"/>
                      <w:szCs w:val="18"/>
                    </w:rPr>
                    <m:t>346-</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e>
              </m:d>
              <m:r>
                <w:rPr>
                  <w:rFonts w:ascii="Cambria Math" w:hAnsi="Cambria Math"/>
                  <w:color w:val="4F81BD" w:themeColor="accent1"/>
                  <w:sz w:val="18"/>
                  <w:szCs w:val="18"/>
                </w:rPr>
                <m:t>=</m:t>
              </m:r>
              <m:d>
                <m:dPr>
                  <m:ctrlPr>
                    <w:rPr>
                      <w:rFonts w:ascii="Cambria Math" w:hAnsi="Cambria Math"/>
                      <w:i/>
                      <w:color w:val="4F81BD" w:themeColor="accent1"/>
                      <w:sz w:val="18"/>
                      <w:szCs w:val="18"/>
                    </w:rPr>
                  </m:ctrlPr>
                </m:dPr>
                <m:e>
                  <m:r>
                    <w:rPr>
                      <w:rFonts w:ascii="Cambria Math" w:hAnsi="Cambria Math"/>
                      <w:color w:val="4F81BD" w:themeColor="accent1"/>
                      <w:sz w:val="18"/>
                      <w:szCs w:val="18"/>
                    </w:rPr>
                    <m:t>346+</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e>
              </m:d>
              <m:r>
                <w:rPr>
                  <w:rFonts w:ascii="Cambria Math" w:hAnsi="Cambria Math"/>
                  <w:color w:val="4F81BD" w:themeColor="accent1"/>
                  <w:sz w:val="18"/>
                  <w:szCs w:val="18"/>
                </w:rPr>
                <m:t>×61.0</m:t>
              </m:r>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r>
                <w:rPr>
                  <w:rFonts w:ascii="Cambria Math" w:hAnsi="Cambria Math"/>
                  <w:color w:val="4F81BD" w:themeColor="accent1"/>
                  <w:sz w:val="18"/>
                  <w:szCs w:val="18"/>
                </w:rPr>
                <m:t>21590.4-62.4</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=21106+61.0</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r>
                <w:rPr>
                  <w:rFonts w:ascii="Cambria Math" w:hAnsi="Cambria Math"/>
                  <w:color w:val="4F81BD" w:themeColor="accent1"/>
                  <w:sz w:val="18"/>
                  <w:szCs w:val="18"/>
                </w:rPr>
                <m:t>123.4</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=484.4</m:t>
              </m:r>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 xml:space="preserve">=3.93 </m:t>
              </m:r>
              <m:r>
                <m:rPr>
                  <m:sty m:val="p"/>
                </m:rPr>
                <w:rPr>
                  <w:rFonts w:ascii="Cambria Math" w:hAnsi="Cambria Math"/>
                  <w:color w:val="4F81BD" w:themeColor="accent1"/>
                  <w:sz w:val="18"/>
                  <w:szCs w:val="18"/>
                </w:rPr>
                <m:t xml:space="preserve">m </m:t>
              </m:r>
              <m:sSup>
                <m:sSupPr>
                  <m:ctrlPr>
                    <w:rPr>
                      <w:rFonts w:ascii="Cambria Math" w:hAnsi="Cambria Math"/>
                      <w:iCs/>
                      <w:color w:val="4F81BD" w:themeColor="accent1"/>
                      <w:sz w:val="18"/>
                      <w:szCs w:val="18"/>
                    </w:rPr>
                  </m:ctrlPr>
                </m:sSupPr>
                <m:e>
                  <m:r>
                    <m:rPr>
                      <m:sty m:val="p"/>
                    </m:rPr>
                    <w:rPr>
                      <w:rFonts w:ascii="Cambria Math" w:hAnsi="Cambria Math"/>
                      <w:color w:val="4F81BD" w:themeColor="accent1"/>
                      <w:sz w:val="18"/>
                      <w:szCs w:val="18"/>
                    </w:rPr>
                    <m:t>s</m:t>
                  </m:r>
                </m:e>
                <m:sup>
                  <m:r>
                    <m:rPr>
                      <m:sty m:val="p"/>
                    </m:rPr>
                    <w:rPr>
                      <w:rFonts w:ascii="Cambria Math" w:hAnsi="Cambria Math"/>
                      <w:color w:val="4F81BD" w:themeColor="accent1"/>
                      <w:sz w:val="18"/>
                      <w:szCs w:val="18"/>
                    </w:rPr>
                    <m:t>-1</m:t>
                  </m:r>
                </m:sup>
              </m:sSup>
            </m:oMath>
            <w:r>
              <w:rPr>
                <w:iCs/>
                <w:color w:val="4F81BD" w:themeColor="accent1"/>
                <w:sz w:val="18"/>
                <w:szCs w:val="18"/>
              </w:rPr>
              <w:t xml:space="preserve"> </w:t>
            </w:r>
          </w:p>
        </w:tc>
        <w:tc>
          <w:tcPr>
            <w:tcW w:w="1933" w:type="dxa"/>
            <w:vAlign w:val="center"/>
          </w:tcPr>
          <w:p w14:paraId="400039CC" w14:textId="5D04ADF8" w:rsidR="00171EBE" w:rsidRPr="001F76D7" w:rsidRDefault="00171EBE" w:rsidP="003611DB">
            <w:pPr>
              <w:jc w:val="center"/>
              <w:rPr>
                <w:color w:val="4F81BD" w:themeColor="accent1"/>
              </w:rPr>
            </w:pPr>
            <w:r>
              <w:rPr>
                <w:color w:val="4F81BD" w:themeColor="accent1"/>
              </w:rPr>
              <w:t>2</w:t>
            </w:r>
            <w:r w:rsidRPr="001F76D7">
              <w:rPr>
                <w:color w:val="4F81BD" w:themeColor="accent1"/>
              </w:rPr>
              <w:t xml:space="preserve"> mark</w:t>
            </w:r>
            <w:r>
              <w:rPr>
                <w:color w:val="4F81BD" w:themeColor="accent1"/>
              </w:rPr>
              <w:t>s</w:t>
            </w:r>
          </w:p>
        </w:tc>
      </w:tr>
      <w:tr w:rsidR="00A40BE8" w:rsidRPr="001F76D7" w14:paraId="3ED69617" w14:textId="77777777" w:rsidTr="00A40BE8">
        <w:trPr>
          <w:trHeight w:val="680"/>
          <w:jc w:val="center"/>
        </w:trPr>
        <w:tc>
          <w:tcPr>
            <w:tcW w:w="3541" w:type="dxa"/>
            <w:vAlign w:val="center"/>
          </w:tcPr>
          <w:p w14:paraId="1D1BEA1E" w14:textId="49F64D60" w:rsidR="00A40BE8"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r>
                <w:rPr>
                  <w:rFonts w:ascii="Cambria Math" w:hAnsi="Cambria Math"/>
                  <w:color w:val="4F81BD" w:themeColor="accent1"/>
                </w:rPr>
                <m:t xml:space="preserve">=3.4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A40BE8">
              <w:rPr>
                <w:iCs/>
                <w:color w:val="4F81BD" w:themeColor="accent1"/>
              </w:rPr>
              <w:t xml:space="preserve"> (2</w:t>
            </w:r>
            <w:proofErr w:type="gramStart"/>
            <w:r w:rsidR="00A40BE8">
              <w:rPr>
                <w:iCs/>
                <w:color w:val="4F81BD" w:themeColor="accent1"/>
              </w:rPr>
              <w:t xml:space="preserve">sf)   </w:t>
            </w:r>
            <w:proofErr w:type="gramEnd"/>
            <w:r w:rsidR="00A40BE8">
              <w:rPr>
                <w:iCs/>
                <w:color w:val="4F81BD" w:themeColor="accent1"/>
              </w:rPr>
              <w:t xml:space="preserve"> </w:t>
            </w:r>
            <w:r w:rsidR="00A40BE8">
              <w:rPr>
                <w:iCs/>
                <w:color w:val="4F81BD" w:themeColor="accent1"/>
              </w:rPr>
              <w:br/>
              <w:t xml:space="preserve">(2.8 – 3.9 </w:t>
            </w:r>
            <m:oMath>
              <m:r>
                <m:rPr>
                  <m:sty m:val="p"/>
                </m:rPr>
                <w:rPr>
                  <w:rFonts w:ascii="Cambria Math" w:hAnsi="Cambria Math"/>
                  <w:color w:val="4F81BD" w:themeColor="accent1"/>
                </w:rPr>
                <m:t xml:space="preserve">m </m:t>
              </m:r>
              <m:sSup>
                <m:sSupPr>
                  <m:ctrlPr>
                    <w:rPr>
                      <w:rFonts w:ascii="Cambria Math" w:hAnsi="Cambria Math"/>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A40BE8">
              <w:rPr>
                <w:color w:val="4F81BD" w:themeColor="accent1"/>
              </w:rPr>
              <w:t xml:space="preserve"> based on </w:t>
            </w:r>
            <m:oMath>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heard</m:t>
                  </m:r>
                </m:sub>
              </m:sSub>
            </m:oMath>
            <w:r w:rsidR="00A40BE8">
              <w:rPr>
                <w:color w:val="4F81BD" w:themeColor="accent1"/>
              </w:rPr>
              <w:t>)</w:t>
            </w:r>
          </w:p>
        </w:tc>
        <w:tc>
          <w:tcPr>
            <w:tcW w:w="3542" w:type="dxa"/>
            <w:vAlign w:val="center"/>
          </w:tcPr>
          <w:p w14:paraId="729ACF1E" w14:textId="76E3B5F1" w:rsidR="00A40BE8"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r>
                <w:rPr>
                  <w:rFonts w:ascii="Cambria Math" w:hAnsi="Cambria Math"/>
                  <w:color w:val="4F81BD" w:themeColor="accent1"/>
                </w:rPr>
                <m:t xml:space="preserve">=3.9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A40BE8">
              <w:rPr>
                <w:iCs/>
                <w:color w:val="4F81BD" w:themeColor="accent1"/>
              </w:rPr>
              <w:t xml:space="preserve"> (2</w:t>
            </w:r>
            <w:proofErr w:type="gramStart"/>
            <w:r w:rsidR="00A40BE8">
              <w:rPr>
                <w:iCs/>
                <w:color w:val="4F81BD" w:themeColor="accent1"/>
              </w:rPr>
              <w:t xml:space="preserve">sf)   </w:t>
            </w:r>
            <w:proofErr w:type="gramEnd"/>
            <w:r w:rsidR="00A40BE8">
              <w:rPr>
                <w:iCs/>
                <w:color w:val="4F81BD" w:themeColor="accent1"/>
              </w:rPr>
              <w:t xml:space="preserve"> </w:t>
            </w:r>
            <w:r w:rsidR="00A40BE8">
              <w:rPr>
                <w:iCs/>
                <w:color w:val="4F81BD" w:themeColor="accent1"/>
              </w:rPr>
              <w:br/>
              <w:t xml:space="preserve">(3.4 – 4.5 </w:t>
            </w:r>
            <m:oMath>
              <m:r>
                <m:rPr>
                  <m:sty m:val="p"/>
                </m:rPr>
                <w:rPr>
                  <w:rFonts w:ascii="Cambria Math" w:hAnsi="Cambria Math"/>
                  <w:color w:val="4F81BD" w:themeColor="accent1"/>
                </w:rPr>
                <m:t xml:space="preserve">m </m:t>
              </m:r>
              <m:sSup>
                <m:sSupPr>
                  <m:ctrlPr>
                    <w:rPr>
                      <w:rFonts w:ascii="Cambria Math" w:hAnsi="Cambria Math"/>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r>
                <w:rPr>
                  <w:rFonts w:ascii="Cambria Math" w:hAnsi="Cambria Math"/>
                  <w:color w:val="4F81BD" w:themeColor="accent1"/>
                </w:rPr>
                <m:t xml:space="preserve"> </m:t>
              </m:r>
              <m:r>
                <m:rPr>
                  <m:sty m:val="p"/>
                </m:rPr>
                <w:rPr>
                  <w:rFonts w:ascii="Cambria Math" w:hAnsi="Cambria Math"/>
                  <w:color w:val="4F81BD" w:themeColor="accent1"/>
                </w:rPr>
                <m:t xml:space="preserve">based on </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heard</m:t>
                  </m:r>
                </m:sub>
              </m:sSub>
              <m:r>
                <m:rPr>
                  <m:sty m:val="p"/>
                </m:rPr>
                <w:rPr>
                  <w:rFonts w:ascii="Cambria Math" w:hAnsi="Cambria Math"/>
                  <w:color w:val="4F81BD" w:themeColor="accent1"/>
                </w:rPr>
                <m:t>)</m:t>
              </m:r>
            </m:oMath>
          </w:p>
        </w:tc>
        <w:tc>
          <w:tcPr>
            <w:tcW w:w="1933" w:type="dxa"/>
            <w:vAlign w:val="center"/>
          </w:tcPr>
          <w:p w14:paraId="3808A60A" w14:textId="7A3DB6F5" w:rsidR="00A40BE8" w:rsidRPr="001F76D7" w:rsidRDefault="00A40BE8" w:rsidP="003611DB">
            <w:pPr>
              <w:jc w:val="center"/>
              <w:rPr>
                <w:color w:val="4F81BD" w:themeColor="accent1"/>
              </w:rPr>
            </w:pPr>
            <w:r w:rsidRPr="001F76D7">
              <w:rPr>
                <w:color w:val="4F81BD" w:themeColor="accent1"/>
              </w:rPr>
              <w:t>1 mark</w:t>
            </w:r>
          </w:p>
        </w:tc>
      </w:tr>
    </w:tbl>
    <w:p w14:paraId="7D01CFAF" w14:textId="724B366C" w:rsidR="00F64F8C" w:rsidRDefault="00F64F8C" w:rsidP="00F64F8C">
      <w:pPr>
        <w:shd w:val="clear" w:color="auto" w:fill="FFFFFF"/>
        <w:spacing w:before="100" w:beforeAutospacing="1" w:after="100" w:afterAutospacing="1"/>
        <w:contextualSpacing/>
        <w:jc w:val="right"/>
        <w:rPr>
          <w:rFonts w:ascii="Arial" w:hAnsi="Arial" w:cs="Arial"/>
          <w:sz w:val="22"/>
          <w:szCs w:val="22"/>
        </w:rPr>
      </w:pPr>
    </w:p>
    <w:p w14:paraId="4A73C498" w14:textId="76AE26A4"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120D660E" w14:textId="2710DFF5"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4D6C8EAC" w14:textId="58AA4010"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16688F04" w14:textId="444340D4"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631ADD94" w14:textId="18B36B6F"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39200F38" w14:textId="1DF4A87E" w:rsidR="002859FE" w:rsidRDefault="002859FE" w:rsidP="00D429FF">
      <w:pPr>
        <w:shd w:val="clear" w:color="auto" w:fill="FFFFFF"/>
        <w:spacing w:before="100" w:beforeAutospacing="1" w:after="100" w:afterAutospacing="1"/>
        <w:contextualSpacing/>
        <w:rPr>
          <w:rFonts w:ascii="Arial" w:hAnsi="Arial" w:cs="Arial"/>
          <w:sz w:val="22"/>
          <w:szCs w:val="22"/>
        </w:rPr>
      </w:pPr>
    </w:p>
    <w:p w14:paraId="1BFFD94A" w14:textId="77777777" w:rsidR="00DF33D8" w:rsidRDefault="00DF33D8" w:rsidP="002859FE">
      <w:pPr>
        <w:shd w:val="clear" w:color="auto" w:fill="FFFFFF"/>
        <w:spacing w:before="100" w:beforeAutospacing="1" w:after="100" w:afterAutospacing="1"/>
        <w:contextualSpacing/>
        <w:rPr>
          <w:rFonts w:ascii="Arial" w:hAnsi="Arial" w:cs="Arial"/>
          <w:sz w:val="22"/>
          <w:szCs w:val="22"/>
        </w:rPr>
        <w:sectPr w:rsidR="00DF33D8" w:rsidSect="009937D7">
          <w:pgSz w:w="11906" w:h="16838" w:code="9"/>
          <w:pgMar w:top="864" w:right="1296" w:bottom="864" w:left="1154" w:header="720" w:footer="720" w:gutter="0"/>
          <w:cols w:space="708"/>
          <w:docGrid w:linePitch="360"/>
        </w:sectPr>
      </w:pPr>
    </w:p>
    <w:p w14:paraId="3F2E6137" w14:textId="77777777"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49896462" w14:textId="181B9C9D" w:rsidR="00F64F8C" w:rsidRDefault="00F64F8C" w:rsidP="00F64F8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sidR="00A00411">
        <w:rPr>
          <w:rFonts w:ascii="Arial" w:hAnsi="Arial" w:cs="Arial"/>
          <w:sz w:val="22"/>
          <w:szCs w:val="22"/>
        </w:rPr>
        <w:t>Suggest an appropriate reason why there was no frequency compensation observed during the backwards swing for the scientists’ experiment</w:t>
      </w:r>
      <w:r>
        <w:rPr>
          <w:rFonts w:ascii="Arial" w:hAnsi="Arial" w:cs="Arial"/>
          <w:sz w:val="22"/>
          <w:szCs w:val="22"/>
        </w:rPr>
        <w:t xml:space="preserve">. </w:t>
      </w:r>
    </w:p>
    <w:p w14:paraId="36DCEE86" w14:textId="608AF1B1" w:rsidR="00F64F8C" w:rsidRDefault="00F64F8C" w:rsidP="00F64F8C">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(1</w:t>
      </w:r>
      <w:r w:rsidRPr="0020040B">
        <w:rPr>
          <w:rFonts w:ascii="Arial" w:hAnsi="Arial" w:cs="Arial"/>
          <w:sz w:val="22"/>
          <w:szCs w:val="22"/>
        </w:rPr>
        <w:t xml:space="preserve"> mar</w:t>
      </w:r>
      <w:r>
        <w:rPr>
          <w:rFonts w:ascii="Arial" w:hAnsi="Arial" w:cs="Arial"/>
          <w:sz w:val="22"/>
          <w:szCs w:val="22"/>
        </w:rPr>
        <w:t>k</w:t>
      </w:r>
      <w:r w:rsidRPr="0020040B">
        <w:rPr>
          <w:rFonts w:ascii="Arial" w:hAnsi="Arial" w:cs="Arial"/>
          <w:sz w:val="22"/>
          <w:szCs w:val="22"/>
        </w:rPr>
        <w:t>)</w:t>
      </w:r>
      <w:r w:rsidRPr="003872A6">
        <w:rPr>
          <w:rFonts w:cs="Arial"/>
          <w:bCs/>
          <w:color w:val="808080" w:themeColor="background1" w:themeShade="80"/>
          <w:szCs w:val="22"/>
        </w:rPr>
        <w:t xml:space="preserve"> </w:t>
      </w:r>
    </w:p>
    <w:p w14:paraId="4D66FEE6" w14:textId="77777777" w:rsidR="002859FE" w:rsidRPr="00250FE0" w:rsidRDefault="002859FE" w:rsidP="00F64F8C">
      <w:pPr>
        <w:shd w:val="clear" w:color="auto" w:fill="FFFFFF"/>
        <w:spacing w:before="100" w:beforeAutospacing="1" w:after="100" w:afterAutospacing="1"/>
        <w:contextualSpacing/>
        <w:jc w:val="right"/>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2859FE" w:rsidRPr="001F76D7" w14:paraId="2FF11350" w14:textId="77777777" w:rsidTr="003611DB">
        <w:trPr>
          <w:trHeight w:val="567"/>
          <w:jc w:val="center"/>
        </w:trPr>
        <w:tc>
          <w:tcPr>
            <w:tcW w:w="7083" w:type="dxa"/>
            <w:vAlign w:val="center"/>
          </w:tcPr>
          <w:p w14:paraId="5D123122" w14:textId="7560C203" w:rsidR="002859FE" w:rsidRPr="00D4283B" w:rsidRDefault="00DF33D8" w:rsidP="003611DB">
            <w:pPr>
              <w:rPr>
                <w:color w:val="4F81BD" w:themeColor="accent1"/>
              </w:rPr>
            </w:pPr>
            <w:r>
              <w:rPr>
                <w:color w:val="4F81BD" w:themeColor="accent1"/>
              </w:rPr>
              <w:t xml:space="preserve">Since </w:t>
            </w:r>
            <w:proofErr w:type="spellStart"/>
            <w:r>
              <w:rPr>
                <w:color w:val="4F81BD" w:themeColor="accent1"/>
              </w:rPr>
              <w:t>mustached</w:t>
            </w:r>
            <w:proofErr w:type="spellEnd"/>
            <w:r>
              <w:rPr>
                <w:color w:val="4F81BD" w:themeColor="accent1"/>
              </w:rPr>
              <w:t xml:space="preserve"> bats do not fly backwards, they would not be used to applying a frequency compensation in this case</w:t>
            </w:r>
          </w:p>
        </w:tc>
        <w:tc>
          <w:tcPr>
            <w:tcW w:w="1933" w:type="dxa"/>
            <w:vAlign w:val="center"/>
          </w:tcPr>
          <w:p w14:paraId="1DF3E050" w14:textId="77777777" w:rsidR="002859FE" w:rsidRPr="001F76D7" w:rsidRDefault="002859FE"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3801984" w14:textId="77777777" w:rsidR="00F8358C" w:rsidRDefault="00F8358C" w:rsidP="00250FE0">
      <w:pPr>
        <w:shd w:val="clear" w:color="auto" w:fill="FFFFFF"/>
        <w:spacing w:before="100" w:beforeAutospacing="1" w:after="100" w:afterAutospacing="1"/>
        <w:contextualSpacing/>
        <w:jc w:val="right"/>
        <w:rPr>
          <w:rFonts w:ascii="Arial" w:hAnsi="Arial" w:cs="Arial"/>
          <w:sz w:val="22"/>
          <w:szCs w:val="22"/>
        </w:rPr>
        <w:sectPr w:rsidR="00F8358C" w:rsidSect="009937D7">
          <w:footerReference w:type="even" r:id="rId31"/>
          <w:pgSz w:w="11906" w:h="16838" w:code="9"/>
          <w:pgMar w:top="864" w:right="1296" w:bottom="864" w:left="1154" w:header="720" w:footer="720" w:gutter="0"/>
          <w:cols w:space="708"/>
          <w:docGrid w:linePitch="360"/>
        </w:sectPr>
      </w:pPr>
    </w:p>
    <w:p w14:paraId="777BE250" w14:textId="77777777" w:rsidR="00D3255A" w:rsidRDefault="00D3255A" w:rsidP="009B115E">
      <w:pPr>
        <w:tabs>
          <w:tab w:val="left" w:pos="720"/>
          <w:tab w:val="left" w:pos="2160"/>
          <w:tab w:val="right" w:pos="9360"/>
        </w:tabs>
        <w:ind w:left="2160" w:hanging="720"/>
        <w:contextualSpacing/>
        <w:rPr>
          <w:rFonts w:ascii="Arial" w:hAnsi="Arial" w:cs="Arial"/>
          <w:bCs/>
          <w:color w:val="000000" w:themeColor="text1"/>
          <w:sz w:val="22"/>
          <w:szCs w:val="22"/>
        </w:rPr>
      </w:pPr>
    </w:p>
    <w:p w14:paraId="66A61923" w14:textId="77777777"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3E6A81D3" w14:textId="77777777" w:rsidR="00B75AE7" w:rsidRDefault="00B75AE7" w:rsidP="00CF2173">
      <w:pPr>
        <w:tabs>
          <w:tab w:val="left" w:pos="709"/>
          <w:tab w:val="left" w:pos="8080"/>
        </w:tabs>
        <w:snapToGrid w:val="0"/>
        <w:contextualSpacing/>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02F9F9D" w14:textId="77777777" w:rsidR="00DF33D8" w:rsidRDefault="00DF33D8"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39D2163E" w:rsidR="00FC2221" w:rsidRDefault="00FC2221" w:rsidP="00DE2E7B">
      <w:pPr>
        <w:tabs>
          <w:tab w:val="left" w:pos="709"/>
          <w:tab w:val="left" w:pos="8080"/>
        </w:tabs>
        <w:snapToGrid w:val="0"/>
        <w:spacing w:line="480" w:lineRule="auto"/>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15013576" w:rsidR="00FC2221" w:rsidRPr="0020040B" w:rsidRDefault="007F32BE"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rPr>
        <w:drawing>
          <wp:inline distT="0" distB="0" distL="0" distR="0" wp14:anchorId="6F1B3397" wp14:editId="01970EBC">
            <wp:extent cx="6004560" cy="7972022"/>
            <wp:effectExtent l="0" t="0" r="2540" b="3810"/>
            <wp:docPr id="7" name="Picture 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4560" cy="7972022"/>
                    </a:xfrm>
                    <a:prstGeom prst="rect">
                      <a:avLst/>
                    </a:prstGeom>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9937D7">
          <w:footerReference w:type="even" r:id="rId33"/>
          <w:footerReference w:type="default" r:id="rId34"/>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6A139EAF" w14:textId="61F1E891" w:rsidR="003E1801" w:rsidRPr="00B57387" w:rsidRDefault="003E1801" w:rsidP="003E1801">
      <w:pPr>
        <w:rPr>
          <w:rFonts w:asciiTheme="minorBidi" w:hAnsiTheme="minorBidi" w:cstheme="minorBidi"/>
          <w:color w:val="212121"/>
          <w:sz w:val="22"/>
          <w:szCs w:val="22"/>
          <w:shd w:val="clear" w:color="auto" w:fill="FFFFFF"/>
        </w:rPr>
      </w:pPr>
      <w:r w:rsidRPr="00B57387">
        <w:rPr>
          <w:rFonts w:asciiTheme="minorBidi" w:hAnsiTheme="minorBidi" w:cstheme="minorBidi"/>
          <w:color w:val="212121"/>
          <w:sz w:val="22"/>
          <w:szCs w:val="22"/>
          <w:shd w:val="clear" w:color="auto" w:fill="FFFFFF"/>
        </w:rPr>
        <w:t xml:space="preserve">Suga, N. (1990). </w:t>
      </w:r>
      <w:proofErr w:type="spellStart"/>
      <w:r w:rsidRPr="00B57387">
        <w:rPr>
          <w:rFonts w:asciiTheme="minorBidi" w:hAnsiTheme="minorBidi" w:cstheme="minorBidi"/>
          <w:color w:val="212121"/>
          <w:sz w:val="22"/>
          <w:szCs w:val="22"/>
          <w:shd w:val="clear" w:color="auto" w:fill="FFFFFF"/>
        </w:rPr>
        <w:t>Biosonar</w:t>
      </w:r>
      <w:proofErr w:type="spellEnd"/>
      <w:r w:rsidRPr="00B57387">
        <w:rPr>
          <w:rFonts w:asciiTheme="minorBidi" w:hAnsiTheme="minorBidi" w:cstheme="minorBidi"/>
          <w:color w:val="212121"/>
          <w:sz w:val="22"/>
          <w:szCs w:val="22"/>
          <w:shd w:val="clear" w:color="auto" w:fill="FFFFFF"/>
        </w:rPr>
        <w:t xml:space="preserve"> and Neural Computation in Bats. </w:t>
      </w:r>
      <w:r w:rsidRPr="00B57387">
        <w:rPr>
          <w:rFonts w:asciiTheme="minorBidi" w:hAnsiTheme="minorBidi" w:cstheme="minorBidi"/>
          <w:i/>
          <w:iCs/>
          <w:color w:val="212121"/>
          <w:sz w:val="22"/>
          <w:szCs w:val="22"/>
          <w:shd w:val="clear" w:color="auto" w:fill="FFFFFF"/>
        </w:rPr>
        <w:t>Scientific American</w:t>
      </w:r>
      <w:r w:rsidRPr="00B57387">
        <w:rPr>
          <w:rFonts w:asciiTheme="minorBidi" w:hAnsiTheme="minorBidi" w:cstheme="minorBidi"/>
          <w:color w:val="212121"/>
          <w:sz w:val="22"/>
          <w:szCs w:val="22"/>
          <w:shd w:val="clear" w:color="auto" w:fill="FFFFFF"/>
        </w:rPr>
        <w:t xml:space="preserve">, </w:t>
      </w:r>
      <w:r w:rsidRPr="00B57387">
        <w:rPr>
          <w:rFonts w:asciiTheme="minorBidi" w:hAnsiTheme="minorBidi" w:cstheme="minorBidi"/>
          <w:i/>
          <w:iCs/>
          <w:color w:val="212121"/>
          <w:sz w:val="22"/>
          <w:szCs w:val="22"/>
          <w:shd w:val="clear" w:color="auto" w:fill="FFFFFF"/>
        </w:rPr>
        <w:t>262</w:t>
      </w:r>
      <w:r w:rsidRPr="00B57387">
        <w:rPr>
          <w:rFonts w:asciiTheme="minorBidi" w:hAnsiTheme="minorBidi" w:cstheme="minorBidi"/>
          <w:color w:val="212121"/>
          <w:sz w:val="22"/>
          <w:szCs w:val="22"/>
          <w:shd w:val="clear" w:color="auto" w:fill="FFFFFF"/>
        </w:rPr>
        <w:t>(6), 60–71. http://www.jstor.org/stable/24996825</w:t>
      </w:r>
    </w:p>
    <w:p w14:paraId="11AEFBED" w14:textId="7EF9E4BA" w:rsidR="00234908" w:rsidRDefault="00234908" w:rsidP="00234908">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223C2A8B" w14:textId="77777777" w:rsidR="00602115" w:rsidRPr="00B57387" w:rsidRDefault="00602115" w:rsidP="0060211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CF2173">
      <w:headerReference w:type="even" r:id="rId35"/>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0037D" w14:textId="77777777" w:rsidR="001014E2" w:rsidRDefault="001014E2">
      <w:r>
        <w:separator/>
      </w:r>
    </w:p>
  </w:endnote>
  <w:endnote w:type="continuationSeparator" w:id="0">
    <w:p w14:paraId="35BEED33" w14:textId="77777777" w:rsidR="001014E2" w:rsidRDefault="00101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093D" w14:textId="007DDEF1" w:rsidR="00952741" w:rsidRPr="0060600A" w:rsidRDefault="0060600A" w:rsidP="0060600A">
    <w:pPr>
      <w:pStyle w:val="Footer"/>
      <w:rPr>
        <w:sz w:val="18"/>
        <w:szCs w:val="16"/>
      </w:rPr>
    </w:pPr>
    <w:r w:rsidRPr="0060600A">
      <w:rPr>
        <w:rFonts w:cs="Arial"/>
        <w:b/>
        <w:sz w:val="18"/>
        <w:szCs w:val="18"/>
        <w:lang w:val="en-US"/>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0DC1" w14:textId="39BEA880" w:rsidR="00952741" w:rsidRPr="00116FAB" w:rsidRDefault="0060600A" w:rsidP="0060600A">
    <w:pPr>
      <w:pStyle w:val="Footer"/>
      <w:rPr>
        <w:sz w:val="18"/>
        <w:szCs w:val="16"/>
      </w:rPr>
    </w:pPr>
    <w:r w:rsidRPr="0060600A">
      <w:rPr>
        <w:rFonts w:cs="Arial"/>
        <w:b/>
        <w:sz w:val="18"/>
        <w:szCs w:val="18"/>
        <w:lang w:val="en-US"/>
      </w:rPr>
      <w:t>©WATP</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0BB55" w14:textId="305A3E36" w:rsidR="00DF33D8" w:rsidRPr="00DF33D8" w:rsidRDefault="00DF33D8" w:rsidP="00DF33D8">
    <w:pPr>
      <w:pStyle w:val="Footer"/>
      <w:tabs>
        <w:tab w:val="clear" w:pos="4770"/>
        <w:tab w:val="center" w:pos="4680"/>
      </w:tabs>
      <w:ind w:right="-46"/>
      <w:rPr>
        <w:rFonts w:cs="Arial"/>
        <w:b/>
        <w:szCs w:val="22"/>
        <w:lang w:val="en-US"/>
      </w:rPr>
    </w:pPr>
    <w:r>
      <w:rPr>
        <w:rFonts w:cs="Arial"/>
        <w:b/>
        <w:szCs w:val="22"/>
        <w:lang w:val="en-US"/>
      </w:rPr>
      <w:t>End of questions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0EE7" w14:textId="77777777" w:rsidR="00952741" w:rsidRPr="00E058D3" w:rsidRDefault="00952741" w:rsidP="00CF2173">
    <w:pPr>
      <w:pStyle w:val="Footer"/>
      <w:tabs>
        <w:tab w:val="clear" w:pos="4770"/>
        <w:tab w:val="center" w:pos="4680"/>
      </w:tabs>
      <w:ind w:right="-46"/>
      <w:rPr>
        <w:rFonts w:cs="Arial"/>
        <w:b/>
        <w:szCs w:val="22"/>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E720" w14:textId="77777777" w:rsidR="00952741" w:rsidRPr="00216E4A" w:rsidRDefault="00952741" w:rsidP="00D3255A">
    <w:pPr>
      <w:pStyle w:val="Footer"/>
      <w:tabs>
        <w:tab w:val="clear" w:pos="4770"/>
        <w:tab w:val="center" w:pos="4680"/>
      </w:tabs>
      <w:ind w:right="-46"/>
      <w:rPr>
        <w:rFonts w:cs="Arial"/>
        <w:b/>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BCA09" w14:textId="77777777" w:rsidR="001014E2" w:rsidRDefault="001014E2">
      <w:r>
        <w:separator/>
      </w:r>
    </w:p>
  </w:footnote>
  <w:footnote w:type="continuationSeparator" w:id="0">
    <w:p w14:paraId="3E01FA50" w14:textId="77777777" w:rsidR="001014E2" w:rsidRDefault="001014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77777777"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FD3E0A7" w14:textId="7BAD861C"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000000">
      <w:rPr>
        <w:noProof/>
      </w:rPr>
      <w:pict w14:anchorId="5538B611">
        <v:line id="Straight Connector 21" o:spid="_x0000_s1028" style="position:absolute;left:0;text-align:lef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" strokecolor="#7f7f7f [1612]"/>
      </w:pict>
    </w:r>
    <w:r w:rsidR="00000000">
      <w:rPr>
        <w:noProof/>
      </w:rPr>
      <w:pict w14:anchorId="6D0755CF">
        <v:shapetype id="_x0000_t202" coordsize="21600,21600" o:spt="202" path="m,l,21600r21600,l21600,xe">
          <v:stroke joinstyle="miter"/>
          <v:path gradientshapeok="t" o:connecttype="rect"/>
        </v:shapetype>
        <v:shape id="Text Box 1" o:spid="_x0000_s1027" type="#_x0000_t202" style="position:absolute;left:0;text-align:left;margin-left:509.7pt;margin-top:180.55pt;width:18pt;height:37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1928413952"/>
      <w:docPartObj>
        <w:docPartGallery w:val="Page Numbers (Top of Page)"/>
        <w:docPartUnique/>
      </w:docPartObj>
    </w:sdtPr>
    <w:sdtEndPr>
      <w:rPr>
        <w:rStyle w:val="PageNumber"/>
        <w:b/>
        <w:bCs/>
      </w:rPr>
    </w:sdtEndPr>
    <w:sdtContent>
      <w:p w14:paraId="497A1858" w14:textId="77777777" w:rsidR="00602115" w:rsidRPr="00CF2173" w:rsidRDefault="00602115"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C04C866" w14:textId="79BA5417" w:rsidR="00602115" w:rsidRPr="00463DB0" w:rsidRDefault="00602115" w:rsidP="00463DB0">
    <w:pPr>
      <w:pStyle w:val="Header"/>
      <w:tabs>
        <w:tab w:val="clear" w:pos="4320"/>
        <w:tab w:val="clear" w:pos="8640"/>
        <w:tab w:val="center" w:pos="4680"/>
        <w:tab w:val="right" w:pos="9360"/>
      </w:tabs>
      <w:rPr>
        <w:rFonts w:cs="Arial"/>
        <w:b/>
        <w:szCs w:val="22"/>
      </w:rPr>
    </w:pPr>
    <w:r>
      <w:rPr>
        <w:rFonts w:cs="Arial"/>
        <w:b/>
        <w:szCs w:val="22"/>
      </w:rPr>
      <w:t>PHYSICS</w:t>
    </w:r>
    <w:r w:rsidR="001D2D25">
      <w:rPr>
        <w:rFonts w:cs="Arial"/>
        <w:b/>
        <w:szCs w:val="22"/>
      </w:rPr>
      <w:t xml:space="preserve"> UNITS 1 &amp; 2</w:t>
    </w:r>
    <w:r w:rsidRPr="00216E4A">
      <w:rPr>
        <w:rFonts w:cs="Arial"/>
        <w:b/>
        <w:szCs w:val="22"/>
      </w:rPr>
      <w:tab/>
    </w:r>
    <w:r w:rsidR="00000000">
      <w:rPr>
        <w:noProof/>
      </w:rPr>
      <w:pict w14:anchorId="2B9B9DD1">
        <v:line id="_x0000_s1032" style="position:absolute;left:0;text-align:lef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" strokecolor="#7f7f7f [1612]"/>
      </w:pict>
    </w:r>
    <w:r w:rsidR="00000000">
      <w:rPr>
        <w:noProof/>
      </w:rPr>
      <w:pict w14:anchorId="0C021260">
        <v:shapetype id="_x0000_t202" coordsize="21600,21600" o:spt="202" path="m,l,21600r21600,l21600,xe">
          <v:stroke joinstyle="miter"/>
          <v:path gradientshapeok="t" o:connecttype="rect"/>
        </v:shapetype>
        <v:shape id="_x0000_s1031" type="#_x0000_t202" style="position:absolute;left:0;text-align:left;margin-left:509.7pt;margin-top:180.55pt;width:18pt;height:37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" filled="f" stroked="f">
          <v:textbox style="layout-flow:vertical;mso-layout-flow-alt:bottom-to-top;mso-next-textbox:#_x0000_s1031" inset="0,0,0,0">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0"/>
      </w:rPr>
      <w:id w:val="-1194225481"/>
      <w:docPartObj>
        <w:docPartGallery w:val="Page Numbers (Top of Page)"/>
        <w:docPartUnique/>
      </w:docPartObj>
    </w:sdtPr>
    <w:sdtEndPr>
      <w:rPr>
        <w:rStyle w:val="PageNumber"/>
        <w:b/>
        <w:bCs/>
        <w:sz w:val="24"/>
        <w:szCs w:val="24"/>
      </w:rPr>
    </w:sdtEndPr>
    <w:sdtContent>
      <w:p w14:paraId="14DB6818" w14:textId="77777777" w:rsidR="00952741" w:rsidRPr="00CF2173" w:rsidRDefault="00952741" w:rsidP="006E589B">
        <w:pPr>
          <w:pStyle w:val="Header"/>
          <w:framePr w:wrap="none" w:vAnchor="text" w:hAnchor="margin" w:xAlign="center" w:y="1"/>
          <w:rPr>
            <w:rStyle w:val="PageNumber"/>
            <w:rFonts w:ascii="Arial" w:hAnsi="Arial" w:cs="Arial"/>
            <w:sz w:val="20"/>
          </w:rPr>
        </w:pPr>
        <w:r w:rsidRPr="00216E4A">
          <w:rPr>
            <w:rStyle w:val="PageNumber"/>
            <w:rFonts w:ascii="Arial" w:hAnsi="Arial" w:cs="Arial"/>
            <w:sz w:val="20"/>
          </w:rPr>
          <w:fldChar w:fldCharType="begin"/>
        </w:r>
        <w:r w:rsidRPr="00216E4A">
          <w:rPr>
            <w:rStyle w:val="PageNumber"/>
            <w:rFonts w:ascii="Arial" w:hAnsi="Arial" w:cs="Arial"/>
            <w:sz w:val="20"/>
          </w:rPr>
          <w:instrText xml:space="preserve"> PAGE </w:instrText>
        </w:r>
        <w:r w:rsidRPr="00216E4A">
          <w:rPr>
            <w:rStyle w:val="PageNumber"/>
            <w:rFonts w:ascii="Arial" w:hAnsi="Arial" w:cs="Arial"/>
            <w:sz w:val="20"/>
          </w:rPr>
          <w:fldChar w:fldCharType="separate"/>
        </w:r>
        <w:r w:rsidRPr="00216E4A">
          <w:rPr>
            <w:rStyle w:val="PageNumber"/>
            <w:rFonts w:ascii="Arial" w:hAnsi="Arial" w:cs="Arial"/>
            <w:noProof/>
            <w:sz w:val="20"/>
          </w:rPr>
          <w:t>3</w:t>
        </w:r>
        <w:r w:rsidRPr="00216E4A">
          <w:rPr>
            <w:rStyle w:val="PageNumber"/>
            <w:rFonts w:ascii="Arial" w:hAnsi="Arial" w:cs="Arial"/>
            <w:sz w:val="20"/>
          </w:rPr>
          <w:fldChar w:fldCharType="end"/>
        </w:r>
      </w:p>
    </w:sdtContent>
  </w:sdt>
  <w:p w14:paraId="40351911" w14:textId="5C9BCAFE" w:rsidR="00952741" w:rsidRPr="00CF2173" w:rsidRDefault="00000000" w:rsidP="00CF2173">
    <w:pPr>
      <w:pStyle w:val="Header"/>
      <w:jc w:val="right"/>
      <w:rPr>
        <w:rFonts w:cs="Arial"/>
        <w:b/>
        <w:bCs/>
        <w:sz w:val="24"/>
        <w:szCs w:val="24"/>
      </w:rPr>
    </w:pPr>
    <w:r>
      <w:rPr>
        <w:noProof/>
      </w:rPr>
      <w:pict w14:anchorId="671ECE25">
        <v:line id="Straight Connector 456" o:spid="_x0000_s1026" style="position:absolute;left:0;text-align:lef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9pt,10.4pt" to="-28.9pt,7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" strokecolor="#7f7f7f [1612]"/>
      </w:pict>
    </w:r>
    <w:r>
      <w:rPr>
        <w:noProof/>
      </w:rPr>
      <w:pict w14:anchorId="6FC2E237">
        <v:shapetype id="_x0000_t202" coordsize="21600,21600" o:spt="202" path="m,l,21600r21600,l21600,xe">
          <v:stroke joinstyle="miter"/>
          <v:path gradientshapeok="t" o:connecttype="rect"/>
        </v:shapetype>
        <v:shape id="_x0000_s1025" type="#_x0000_t202" style="position:absolute;left:0;text-align:left;margin-left:-52.7pt;margin-top:253.7pt;width:18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" filled="f" stroked="f">
          <v:textbox style="layout-flow:vertical;mso-next-textbox:#_x0000_s1025" inset="0,0,0,0">
            <w:txbxContent>
              <w:p w14:paraId="3A0D6F9D" w14:textId="5EFC3FB8" w:rsidR="00952741" w:rsidRPr="00216E4A" w:rsidRDefault="00952741" w:rsidP="00D038E2">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w:r>
    <w:r w:rsidR="00952741" w:rsidRPr="00F52EDD">
      <w:rPr>
        <w:rFonts w:cs="Arial"/>
        <w:b/>
        <w:szCs w:val="22"/>
      </w:rPr>
      <w:t xml:space="preserve"> </w:t>
    </w:r>
    <w:r w:rsidR="001D2D25">
      <w:rPr>
        <w:rFonts w:cs="Arial"/>
        <w:b/>
        <w:szCs w:val="22"/>
      </w:rPr>
      <w:t>PHYSICS UNITS 1 &amp; 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E4BA3"/>
    <w:multiLevelType w:val="hybridMultilevel"/>
    <w:tmpl w:val="F45288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9D72D0D"/>
    <w:multiLevelType w:val="hybridMultilevel"/>
    <w:tmpl w:val="2B0A876C"/>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C246F96"/>
    <w:multiLevelType w:val="multilevel"/>
    <w:tmpl w:val="1E621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A6E2A"/>
    <w:multiLevelType w:val="hybridMultilevel"/>
    <w:tmpl w:val="0AACB942"/>
    <w:lvl w:ilvl="0" w:tplc="201401C8">
      <w:start w:val="1"/>
      <w:numFmt w:val="lowerLetter"/>
      <w:lvlText w:val="(%1)"/>
      <w:lvlJc w:val="left"/>
      <w:pPr>
        <w:ind w:left="720" w:hanging="360"/>
      </w:pPr>
      <w:rPr>
        <w:rFonts w:ascii="Arial" w:hAnsi="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257CC"/>
    <w:multiLevelType w:val="hybridMultilevel"/>
    <w:tmpl w:val="E28CC5EC"/>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C249B6"/>
    <w:multiLevelType w:val="multilevel"/>
    <w:tmpl w:val="CDDE4A66"/>
    <w:lvl w:ilvl="0">
      <w:start w:val="1"/>
      <w:numFmt w:val="lowerLetter"/>
      <w:lvlText w:val="(%1)"/>
      <w:lvlJc w:val="left"/>
      <w:pPr>
        <w:tabs>
          <w:tab w:val="num" w:pos="720"/>
        </w:tabs>
        <w:ind w:left="720" w:hanging="360"/>
      </w:pPr>
      <w:rPr>
        <w:rFonts w:ascii="ArialMT" w:eastAsia="Times New Roman" w:hAnsi="ArialM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55FB3"/>
    <w:multiLevelType w:val="hybridMultilevel"/>
    <w:tmpl w:val="386AC076"/>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AC0CD1"/>
    <w:multiLevelType w:val="multilevel"/>
    <w:tmpl w:val="CDDE4A66"/>
    <w:lvl w:ilvl="0">
      <w:start w:val="1"/>
      <w:numFmt w:val="lowerLetter"/>
      <w:lvlText w:val="(%1)"/>
      <w:lvlJc w:val="left"/>
      <w:pPr>
        <w:tabs>
          <w:tab w:val="num" w:pos="720"/>
        </w:tabs>
        <w:ind w:left="720" w:hanging="360"/>
      </w:pPr>
      <w:rPr>
        <w:rFonts w:ascii="ArialMT" w:eastAsia="Times New Roman" w:hAnsi="ArialM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267DF5"/>
    <w:multiLevelType w:val="hybridMultilevel"/>
    <w:tmpl w:val="E5FA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DF235F"/>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0D1F1C"/>
    <w:multiLevelType w:val="hybridMultilevel"/>
    <w:tmpl w:val="6CBCDE0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926DA7"/>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F35595"/>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024447D"/>
    <w:multiLevelType w:val="hybridMultilevel"/>
    <w:tmpl w:val="9FAE670E"/>
    <w:lvl w:ilvl="0" w:tplc="0809000F">
      <w:start w:val="1"/>
      <w:numFmt w:val="decimal"/>
      <w:lvlText w:val="%1."/>
      <w:lvlJc w:val="left"/>
      <w:pPr>
        <w:ind w:left="360" w:hanging="360"/>
      </w:pPr>
    </w:lvl>
    <w:lvl w:ilvl="1" w:tplc="201401C8">
      <w:start w:val="1"/>
      <w:numFmt w:val="lowerLetter"/>
      <w:lvlText w:val="(%2)"/>
      <w:lvlJc w:val="left"/>
      <w:pPr>
        <w:ind w:left="1080" w:hanging="360"/>
      </w:pPr>
      <w:rPr>
        <w:rFonts w:ascii="Arial" w:hAnsi="Arial"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26CB71D9"/>
    <w:multiLevelType w:val="hybridMultilevel"/>
    <w:tmpl w:val="D27C5BB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FDE21D5"/>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C2301E"/>
    <w:multiLevelType w:val="hybridMultilevel"/>
    <w:tmpl w:val="73D07074"/>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356D597A"/>
    <w:multiLevelType w:val="hybridMultilevel"/>
    <w:tmpl w:val="708C11F4"/>
    <w:lvl w:ilvl="0" w:tplc="201401C8">
      <w:start w:val="1"/>
      <w:numFmt w:val="lowerLetter"/>
      <w:lvlText w:val="(%1)"/>
      <w:lvlJc w:val="left"/>
      <w:pPr>
        <w:ind w:left="720" w:hanging="360"/>
      </w:pPr>
      <w:rPr>
        <w:rFonts w:ascii="Arial" w:hAnsi="Arial" w:hint="default"/>
        <w:sz w:val="22"/>
        <w:szCs w:val="22"/>
      </w:rPr>
    </w:lvl>
    <w:lvl w:ilvl="1" w:tplc="201401C8">
      <w:start w:val="1"/>
      <w:numFmt w:val="lowerLetter"/>
      <w:lvlText w:val="(%2)"/>
      <w:lvlJc w:val="left"/>
      <w:pPr>
        <w:ind w:left="360" w:hanging="360"/>
      </w:pPr>
      <w:rPr>
        <w:rFonts w:ascii="Arial" w:hAnsi="Arial" w:hint="default"/>
        <w:sz w:val="22"/>
        <w:szCs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8AF4883"/>
    <w:multiLevelType w:val="hybridMultilevel"/>
    <w:tmpl w:val="25FA32C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6F3F43"/>
    <w:multiLevelType w:val="multilevel"/>
    <w:tmpl w:val="5B4E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686FE8"/>
    <w:multiLevelType w:val="hybridMultilevel"/>
    <w:tmpl w:val="D75208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F0E2A9F"/>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740868"/>
    <w:multiLevelType w:val="hybridMultilevel"/>
    <w:tmpl w:val="48626C0E"/>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2AE48CA"/>
    <w:multiLevelType w:val="hybridMultilevel"/>
    <w:tmpl w:val="88AA7178"/>
    <w:lvl w:ilvl="0" w:tplc="0809000F">
      <w:start w:val="1"/>
      <w:numFmt w:val="decimal"/>
      <w:lvlText w:val="%1."/>
      <w:lvlJc w:val="left"/>
      <w:pPr>
        <w:ind w:left="360" w:hanging="360"/>
      </w:pPr>
    </w:lvl>
    <w:lvl w:ilvl="1" w:tplc="05746D78">
      <w:start w:val="1"/>
      <w:numFmt w:val="lowerLetter"/>
      <w:lvlText w:val="(%2)"/>
      <w:lvlJc w:val="left"/>
      <w:pPr>
        <w:ind w:left="1353"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43A84B27"/>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802C33"/>
    <w:multiLevelType w:val="hybridMultilevel"/>
    <w:tmpl w:val="9572ACC8"/>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4A5D03C9"/>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162B00"/>
    <w:multiLevelType w:val="singleLevel"/>
    <w:tmpl w:val="FB26AA9E"/>
    <w:lvl w:ilvl="0">
      <w:numFmt w:val="decimal"/>
      <w:pStyle w:val="csbullet"/>
      <w:lvlText w:val=""/>
      <w:lvlJc w:val="left"/>
    </w:lvl>
  </w:abstractNum>
  <w:abstractNum w:abstractNumId="33" w15:restartNumberingAfterBreak="0">
    <w:nsid w:val="4DF60A88"/>
    <w:multiLevelType w:val="hybridMultilevel"/>
    <w:tmpl w:val="587C0B8C"/>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1557AE6"/>
    <w:multiLevelType w:val="hybridMultilevel"/>
    <w:tmpl w:val="DC1CD064"/>
    <w:lvl w:ilvl="0" w:tplc="C51657E6">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0635A1"/>
    <w:multiLevelType w:val="hybridMultilevel"/>
    <w:tmpl w:val="34D0A0B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5A3E08"/>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D00256"/>
    <w:multiLevelType w:val="hybridMultilevel"/>
    <w:tmpl w:val="B0486632"/>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595354"/>
    <w:multiLevelType w:val="hybridMultilevel"/>
    <w:tmpl w:val="E7181DC0"/>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AE2375"/>
    <w:multiLevelType w:val="hybridMultilevel"/>
    <w:tmpl w:val="F5648902"/>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C067450"/>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FF0323"/>
    <w:multiLevelType w:val="hybridMultilevel"/>
    <w:tmpl w:val="16EE0418"/>
    <w:lvl w:ilvl="0" w:tplc="C51657E6">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0C04979"/>
    <w:multiLevelType w:val="hybridMultilevel"/>
    <w:tmpl w:val="F2043806"/>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131461D"/>
    <w:multiLevelType w:val="hybridMultilevel"/>
    <w:tmpl w:val="2FD8BFD0"/>
    <w:lvl w:ilvl="0" w:tplc="201401C8">
      <w:start w:val="1"/>
      <w:numFmt w:val="lowerLetter"/>
      <w:lvlText w:val="(%1)"/>
      <w:lvlJc w:val="left"/>
      <w:pPr>
        <w:ind w:left="36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FF6D43"/>
    <w:multiLevelType w:val="hybridMultilevel"/>
    <w:tmpl w:val="F2762DA2"/>
    <w:lvl w:ilvl="0" w:tplc="201401C8">
      <w:start w:val="1"/>
      <w:numFmt w:val="lowerLetter"/>
      <w:lvlText w:val="(%1)"/>
      <w:lvlJc w:val="left"/>
      <w:pPr>
        <w:ind w:left="720" w:hanging="360"/>
      </w:pPr>
      <w:rPr>
        <w:rFonts w:ascii="Arial" w:hAnsi="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093092"/>
    <w:multiLevelType w:val="hybridMultilevel"/>
    <w:tmpl w:val="15B8898C"/>
    <w:lvl w:ilvl="0" w:tplc="05746D7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8C9016B"/>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A37707"/>
    <w:multiLevelType w:val="hybridMultilevel"/>
    <w:tmpl w:val="534AA2EE"/>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425080183">
    <w:abstractNumId w:val="16"/>
  </w:num>
  <w:num w:numId="2" w16cid:durableId="1431394165">
    <w:abstractNumId w:val="19"/>
  </w:num>
  <w:num w:numId="3" w16cid:durableId="367878610">
    <w:abstractNumId w:val="32"/>
  </w:num>
  <w:num w:numId="4" w16cid:durableId="1712456975">
    <w:abstractNumId w:val="0"/>
  </w:num>
  <w:num w:numId="5" w16cid:durableId="2010987099">
    <w:abstractNumId w:val="28"/>
  </w:num>
  <w:num w:numId="6" w16cid:durableId="1927227619">
    <w:abstractNumId w:val="14"/>
  </w:num>
  <w:num w:numId="7" w16cid:durableId="648023737">
    <w:abstractNumId w:val="11"/>
  </w:num>
  <w:num w:numId="8" w16cid:durableId="1956477350">
    <w:abstractNumId w:val="13"/>
  </w:num>
  <w:num w:numId="9" w16cid:durableId="1572305810">
    <w:abstractNumId w:val="45"/>
  </w:num>
  <w:num w:numId="10" w16cid:durableId="1457873207">
    <w:abstractNumId w:val="41"/>
  </w:num>
  <w:num w:numId="11" w16cid:durableId="464927120">
    <w:abstractNumId w:val="34"/>
  </w:num>
  <w:num w:numId="12" w16cid:durableId="1301961488">
    <w:abstractNumId w:val="15"/>
  </w:num>
  <w:num w:numId="13" w16cid:durableId="1107581612">
    <w:abstractNumId w:val="33"/>
  </w:num>
  <w:num w:numId="14" w16cid:durableId="1183203603">
    <w:abstractNumId w:val="37"/>
  </w:num>
  <w:num w:numId="15" w16cid:durableId="617368829">
    <w:abstractNumId w:val="23"/>
  </w:num>
  <w:num w:numId="16" w16cid:durableId="284969844">
    <w:abstractNumId w:val="8"/>
  </w:num>
  <w:num w:numId="17" w16cid:durableId="2127459829">
    <w:abstractNumId w:val="7"/>
  </w:num>
  <w:num w:numId="18" w16cid:durableId="1376933499">
    <w:abstractNumId w:val="9"/>
  </w:num>
  <w:num w:numId="19" w16cid:durableId="1738280095">
    <w:abstractNumId w:val="18"/>
  </w:num>
  <w:num w:numId="20" w16cid:durableId="1003356357">
    <w:abstractNumId w:val="42"/>
  </w:num>
  <w:num w:numId="21" w16cid:durableId="918710146">
    <w:abstractNumId w:val="47"/>
  </w:num>
  <w:num w:numId="22" w16cid:durableId="1466197382">
    <w:abstractNumId w:val="44"/>
  </w:num>
  <w:num w:numId="23" w16cid:durableId="1686903782">
    <w:abstractNumId w:val="3"/>
  </w:num>
  <w:num w:numId="24" w16cid:durableId="272594141">
    <w:abstractNumId w:val="30"/>
  </w:num>
  <w:num w:numId="25" w16cid:durableId="1468086448">
    <w:abstractNumId w:val="43"/>
  </w:num>
  <w:num w:numId="26" w16cid:durableId="256407719">
    <w:abstractNumId w:val="21"/>
  </w:num>
  <w:num w:numId="27" w16cid:durableId="2038190433">
    <w:abstractNumId w:val="22"/>
  </w:num>
  <w:num w:numId="28" w16cid:durableId="771242636">
    <w:abstractNumId w:val="38"/>
  </w:num>
  <w:num w:numId="29" w16cid:durableId="331567099">
    <w:abstractNumId w:val="5"/>
  </w:num>
  <w:num w:numId="30" w16cid:durableId="1273442970">
    <w:abstractNumId w:val="35"/>
  </w:num>
  <w:num w:numId="31" w16cid:durableId="342979421">
    <w:abstractNumId w:val="6"/>
  </w:num>
  <w:num w:numId="32" w16cid:durableId="1223980142">
    <w:abstractNumId w:val="1"/>
  </w:num>
  <w:num w:numId="33" w16cid:durableId="1591694086">
    <w:abstractNumId w:val="27"/>
  </w:num>
  <w:num w:numId="34" w16cid:durableId="1006978072">
    <w:abstractNumId w:val="12"/>
  </w:num>
  <w:num w:numId="35" w16cid:durableId="475800458">
    <w:abstractNumId w:val="39"/>
  </w:num>
  <w:num w:numId="36" w16cid:durableId="678309546">
    <w:abstractNumId w:val="4"/>
  </w:num>
  <w:num w:numId="37" w16cid:durableId="60639881">
    <w:abstractNumId w:val="24"/>
  </w:num>
  <w:num w:numId="38" w16cid:durableId="853109637">
    <w:abstractNumId w:val="2"/>
  </w:num>
  <w:num w:numId="39" w16cid:durableId="2086877903">
    <w:abstractNumId w:val="40"/>
  </w:num>
  <w:num w:numId="40" w16cid:durableId="1961715314">
    <w:abstractNumId w:val="31"/>
  </w:num>
  <w:num w:numId="41" w16cid:durableId="420180935">
    <w:abstractNumId w:val="26"/>
  </w:num>
  <w:num w:numId="42" w16cid:durableId="353073706">
    <w:abstractNumId w:val="29"/>
  </w:num>
  <w:num w:numId="43" w16cid:durableId="984970017">
    <w:abstractNumId w:val="36"/>
  </w:num>
  <w:num w:numId="44" w16cid:durableId="717583652">
    <w:abstractNumId w:val="46"/>
  </w:num>
  <w:num w:numId="45" w16cid:durableId="196159239">
    <w:abstractNumId w:val="10"/>
  </w:num>
  <w:num w:numId="46" w16cid:durableId="2031686835">
    <w:abstractNumId w:val="25"/>
  </w:num>
  <w:num w:numId="47" w16cid:durableId="2041976290">
    <w:abstractNumId w:val="20"/>
  </w:num>
  <w:num w:numId="48" w16cid:durableId="219945166">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7"/>
  <w:proofState w:spelling="clean" w:grammar="clean"/>
  <w:defaultTabStop w:val="720"/>
  <w:evenAndOddHeaders/>
  <w:characterSpacingControl w:val="doNotCompress"/>
  <w:hdrShapeDefaults>
    <o:shapedefaults v:ext="edit" spidmax="2064" style="mso-height-percent:200;mso-width-relative:margin;mso-height-relative:margin" fillcolor="white">
      <v:fill color="white"/>
      <v:textbox style="mso-fit-shape-to-text: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C3908"/>
    <w:rsid w:val="000002D5"/>
    <w:rsid w:val="0000207A"/>
    <w:rsid w:val="000021FA"/>
    <w:rsid w:val="00003A07"/>
    <w:rsid w:val="00003A3F"/>
    <w:rsid w:val="0000495B"/>
    <w:rsid w:val="00004EEC"/>
    <w:rsid w:val="00005AFB"/>
    <w:rsid w:val="00006017"/>
    <w:rsid w:val="00007922"/>
    <w:rsid w:val="00011E43"/>
    <w:rsid w:val="0001246C"/>
    <w:rsid w:val="00013E87"/>
    <w:rsid w:val="00014427"/>
    <w:rsid w:val="00015CCA"/>
    <w:rsid w:val="00016C54"/>
    <w:rsid w:val="000203FD"/>
    <w:rsid w:val="000206A2"/>
    <w:rsid w:val="0002109A"/>
    <w:rsid w:val="000211C1"/>
    <w:rsid w:val="0002404A"/>
    <w:rsid w:val="00024CA2"/>
    <w:rsid w:val="00024EAE"/>
    <w:rsid w:val="0002652A"/>
    <w:rsid w:val="00026A8C"/>
    <w:rsid w:val="00026B60"/>
    <w:rsid w:val="00031BDA"/>
    <w:rsid w:val="000322ED"/>
    <w:rsid w:val="0003257E"/>
    <w:rsid w:val="00035D40"/>
    <w:rsid w:val="00040932"/>
    <w:rsid w:val="000429E9"/>
    <w:rsid w:val="00042EE4"/>
    <w:rsid w:val="00043C82"/>
    <w:rsid w:val="0004423C"/>
    <w:rsid w:val="000455C6"/>
    <w:rsid w:val="00046F2D"/>
    <w:rsid w:val="00053447"/>
    <w:rsid w:val="0005573A"/>
    <w:rsid w:val="00056A26"/>
    <w:rsid w:val="00057978"/>
    <w:rsid w:val="00057B3F"/>
    <w:rsid w:val="000606ED"/>
    <w:rsid w:val="00061553"/>
    <w:rsid w:val="00061912"/>
    <w:rsid w:val="0006522D"/>
    <w:rsid w:val="0006622D"/>
    <w:rsid w:val="00067C95"/>
    <w:rsid w:val="000705FD"/>
    <w:rsid w:val="000802F0"/>
    <w:rsid w:val="00080D42"/>
    <w:rsid w:val="00082570"/>
    <w:rsid w:val="000856CC"/>
    <w:rsid w:val="00090E81"/>
    <w:rsid w:val="00095CFE"/>
    <w:rsid w:val="00097411"/>
    <w:rsid w:val="0009780D"/>
    <w:rsid w:val="000A3F25"/>
    <w:rsid w:val="000A5AAE"/>
    <w:rsid w:val="000A5DE7"/>
    <w:rsid w:val="000A7317"/>
    <w:rsid w:val="000C2ED2"/>
    <w:rsid w:val="000C3292"/>
    <w:rsid w:val="000C3908"/>
    <w:rsid w:val="000C570D"/>
    <w:rsid w:val="000C6544"/>
    <w:rsid w:val="000C6A95"/>
    <w:rsid w:val="000D0549"/>
    <w:rsid w:val="000D073A"/>
    <w:rsid w:val="000D10E6"/>
    <w:rsid w:val="000D5C81"/>
    <w:rsid w:val="000D7D10"/>
    <w:rsid w:val="000E2D6D"/>
    <w:rsid w:val="000E3135"/>
    <w:rsid w:val="000E5D63"/>
    <w:rsid w:val="000E6206"/>
    <w:rsid w:val="000E6720"/>
    <w:rsid w:val="000F4BFC"/>
    <w:rsid w:val="000F4F7C"/>
    <w:rsid w:val="000F61C2"/>
    <w:rsid w:val="001014E2"/>
    <w:rsid w:val="00101CF6"/>
    <w:rsid w:val="00102D36"/>
    <w:rsid w:val="00102D94"/>
    <w:rsid w:val="00104895"/>
    <w:rsid w:val="0010569D"/>
    <w:rsid w:val="001076C9"/>
    <w:rsid w:val="00107D03"/>
    <w:rsid w:val="00116FAB"/>
    <w:rsid w:val="00126DCD"/>
    <w:rsid w:val="00126FA8"/>
    <w:rsid w:val="00132730"/>
    <w:rsid w:val="00133604"/>
    <w:rsid w:val="00133FF4"/>
    <w:rsid w:val="00135162"/>
    <w:rsid w:val="001352D7"/>
    <w:rsid w:val="0013547A"/>
    <w:rsid w:val="00143120"/>
    <w:rsid w:val="00143E35"/>
    <w:rsid w:val="001474FC"/>
    <w:rsid w:val="00151B78"/>
    <w:rsid w:val="001527EA"/>
    <w:rsid w:val="00153ADB"/>
    <w:rsid w:val="0015413C"/>
    <w:rsid w:val="001549EE"/>
    <w:rsid w:val="001556AD"/>
    <w:rsid w:val="00155A2B"/>
    <w:rsid w:val="00157B15"/>
    <w:rsid w:val="001608CD"/>
    <w:rsid w:val="00161B4A"/>
    <w:rsid w:val="00164AB6"/>
    <w:rsid w:val="0016557C"/>
    <w:rsid w:val="00167722"/>
    <w:rsid w:val="00170FCE"/>
    <w:rsid w:val="0017105D"/>
    <w:rsid w:val="00171EBE"/>
    <w:rsid w:val="0017432D"/>
    <w:rsid w:val="00174D71"/>
    <w:rsid w:val="0018091E"/>
    <w:rsid w:val="00180AD7"/>
    <w:rsid w:val="001845FD"/>
    <w:rsid w:val="00186AF4"/>
    <w:rsid w:val="00192028"/>
    <w:rsid w:val="0019277E"/>
    <w:rsid w:val="001938FF"/>
    <w:rsid w:val="00193F53"/>
    <w:rsid w:val="00196587"/>
    <w:rsid w:val="001A30ED"/>
    <w:rsid w:val="001A3F3A"/>
    <w:rsid w:val="001A41B2"/>
    <w:rsid w:val="001A5C8A"/>
    <w:rsid w:val="001A60A9"/>
    <w:rsid w:val="001A67FE"/>
    <w:rsid w:val="001A6BC0"/>
    <w:rsid w:val="001A7C96"/>
    <w:rsid w:val="001B179C"/>
    <w:rsid w:val="001B3590"/>
    <w:rsid w:val="001B5852"/>
    <w:rsid w:val="001B60AC"/>
    <w:rsid w:val="001B6764"/>
    <w:rsid w:val="001B7199"/>
    <w:rsid w:val="001B773C"/>
    <w:rsid w:val="001C0A85"/>
    <w:rsid w:val="001C10C9"/>
    <w:rsid w:val="001C189A"/>
    <w:rsid w:val="001C2026"/>
    <w:rsid w:val="001C28F8"/>
    <w:rsid w:val="001C2E49"/>
    <w:rsid w:val="001C3012"/>
    <w:rsid w:val="001C610B"/>
    <w:rsid w:val="001C7E97"/>
    <w:rsid w:val="001D0132"/>
    <w:rsid w:val="001D0512"/>
    <w:rsid w:val="001D2D25"/>
    <w:rsid w:val="001D69EA"/>
    <w:rsid w:val="001D7BB2"/>
    <w:rsid w:val="001E0A3E"/>
    <w:rsid w:val="001E1AC1"/>
    <w:rsid w:val="001E27EE"/>
    <w:rsid w:val="001E3188"/>
    <w:rsid w:val="001E3CBE"/>
    <w:rsid w:val="001E4416"/>
    <w:rsid w:val="001E7DD6"/>
    <w:rsid w:val="001F143D"/>
    <w:rsid w:val="001F14F3"/>
    <w:rsid w:val="001F2919"/>
    <w:rsid w:val="001F41E3"/>
    <w:rsid w:val="001F57B9"/>
    <w:rsid w:val="001F7319"/>
    <w:rsid w:val="001F76D7"/>
    <w:rsid w:val="0020040B"/>
    <w:rsid w:val="00201BCD"/>
    <w:rsid w:val="00205222"/>
    <w:rsid w:val="00205801"/>
    <w:rsid w:val="00206051"/>
    <w:rsid w:val="00206A4C"/>
    <w:rsid w:val="00207066"/>
    <w:rsid w:val="00207F7C"/>
    <w:rsid w:val="00212E93"/>
    <w:rsid w:val="00212F17"/>
    <w:rsid w:val="002140ED"/>
    <w:rsid w:val="00215370"/>
    <w:rsid w:val="00216B19"/>
    <w:rsid w:val="00216E4A"/>
    <w:rsid w:val="0022185A"/>
    <w:rsid w:val="00222AA1"/>
    <w:rsid w:val="00223A8B"/>
    <w:rsid w:val="002245D4"/>
    <w:rsid w:val="0022463D"/>
    <w:rsid w:val="0022583C"/>
    <w:rsid w:val="00226405"/>
    <w:rsid w:val="00226C5C"/>
    <w:rsid w:val="00234125"/>
    <w:rsid w:val="002345E5"/>
    <w:rsid w:val="00234908"/>
    <w:rsid w:val="002361CC"/>
    <w:rsid w:val="00236285"/>
    <w:rsid w:val="002362AC"/>
    <w:rsid w:val="002377A1"/>
    <w:rsid w:val="00245357"/>
    <w:rsid w:val="00250FE0"/>
    <w:rsid w:val="00252738"/>
    <w:rsid w:val="002527AD"/>
    <w:rsid w:val="00252A13"/>
    <w:rsid w:val="00253487"/>
    <w:rsid w:val="00253723"/>
    <w:rsid w:val="00253C23"/>
    <w:rsid w:val="00254194"/>
    <w:rsid w:val="00254A98"/>
    <w:rsid w:val="002562A0"/>
    <w:rsid w:val="00257F78"/>
    <w:rsid w:val="002603F4"/>
    <w:rsid w:val="002624CE"/>
    <w:rsid w:val="002634C3"/>
    <w:rsid w:val="002660DB"/>
    <w:rsid w:val="002667EA"/>
    <w:rsid w:val="00266851"/>
    <w:rsid w:val="002708A3"/>
    <w:rsid w:val="00274CC3"/>
    <w:rsid w:val="0027593D"/>
    <w:rsid w:val="00280341"/>
    <w:rsid w:val="0028152B"/>
    <w:rsid w:val="00281B7A"/>
    <w:rsid w:val="00281C5B"/>
    <w:rsid w:val="00282152"/>
    <w:rsid w:val="00283F09"/>
    <w:rsid w:val="002859FE"/>
    <w:rsid w:val="002878B2"/>
    <w:rsid w:val="00291094"/>
    <w:rsid w:val="00294548"/>
    <w:rsid w:val="00295827"/>
    <w:rsid w:val="00296B1D"/>
    <w:rsid w:val="002A15B8"/>
    <w:rsid w:val="002A1688"/>
    <w:rsid w:val="002A35E3"/>
    <w:rsid w:val="002A44AF"/>
    <w:rsid w:val="002A4907"/>
    <w:rsid w:val="002A583F"/>
    <w:rsid w:val="002A64D4"/>
    <w:rsid w:val="002B2A03"/>
    <w:rsid w:val="002B3790"/>
    <w:rsid w:val="002B5196"/>
    <w:rsid w:val="002B5C06"/>
    <w:rsid w:val="002B7508"/>
    <w:rsid w:val="002C34DE"/>
    <w:rsid w:val="002C67D8"/>
    <w:rsid w:val="002C7BD9"/>
    <w:rsid w:val="002D0DE4"/>
    <w:rsid w:val="002D4897"/>
    <w:rsid w:val="002D6D91"/>
    <w:rsid w:val="002E2A34"/>
    <w:rsid w:val="002E4D51"/>
    <w:rsid w:val="002E6C26"/>
    <w:rsid w:val="002E7BE0"/>
    <w:rsid w:val="002F16C4"/>
    <w:rsid w:val="002F17C4"/>
    <w:rsid w:val="002F1A6F"/>
    <w:rsid w:val="002F2670"/>
    <w:rsid w:val="002F353F"/>
    <w:rsid w:val="002F4931"/>
    <w:rsid w:val="002F6510"/>
    <w:rsid w:val="00303226"/>
    <w:rsid w:val="00303490"/>
    <w:rsid w:val="0030375F"/>
    <w:rsid w:val="00304AE7"/>
    <w:rsid w:val="0030556C"/>
    <w:rsid w:val="003074D9"/>
    <w:rsid w:val="00310436"/>
    <w:rsid w:val="00311676"/>
    <w:rsid w:val="00313038"/>
    <w:rsid w:val="00315248"/>
    <w:rsid w:val="00315C9A"/>
    <w:rsid w:val="003164B8"/>
    <w:rsid w:val="00320956"/>
    <w:rsid w:val="00321B9E"/>
    <w:rsid w:val="0032620E"/>
    <w:rsid w:val="00327E42"/>
    <w:rsid w:val="0033027A"/>
    <w:rsid w:val="0033381A"/>
    <w:rsid w:val="00333F63"/>
    <w:rsid w:val="00334E74"/>
    <w:rsid w:val="0033730E"/>
    <w:rsid w:val="00340323"/>
    <w:rsid w:val="00340732"/>
    <w:rsid w:val="003414FF"/>
    <w:rsid w:val="00347AA0"/>
    <w:rsid w:val="00353E39"/>
    <w:rsid w:val="003546B2"/>
    <w:rsid w:val="003640E5"/>
    <w:rsid w:val="0036587C"/>
    <w:rsid w:val="003662D6"/>
    <w:rsid w:val="0036715E"/>
    <w:rsid w:val="003708FB"/>
    <w:rsid w:val="0037096B"/>
    <w:rsid w:val="00371400"/>
    <w:rsid w:val="0037337D"/>
    <w:rsid w:val="00373D5B"/>
    <w:rsid w:val="00376144"/>
    <w:rsid w:val="0038021F"/>
    <w:rsid w:val="00380D9D"/>
    <w:rsid w:val="00381B25"/>
    <w:rsid w:val="00382442"/>
    <w:rsid w:val="0038437E"/>
    <w:rsid w:val="00384BFE"/>
    <w:rsid w:val="00385612"/>
    <w:rsid w:val="003872A6"/>
    <w:rsid w:val="003878E5"/>
    <w:rsid w:val="0039130A"/>
    <w:rsid w:val="003915DE"/>
    <w:rsid w:val="00394470"/>
    <w:rsid w:val="003A1229"/>
    <w:rsid w:val="003A1972"/>
    <w:rsid w:val="003A2A88"/>
    <w:rsid w:val="003A307E"/>
    <w:rsid w:val="003A375A"/>
    <w:rsid w:val="003A3E11"/>
    <w:rsid w:val="003A4BFF"/>
    <w:rsid w:val="003A4FCC"/>
    <w:rsid w:val="003A50DC"/>
    <w:rsid w:val="003A5C38"/>
    <w:rsid w:val="003A5C86"/>
    <w:rsid w:val="003B03C2"/>
    <w:rsid w:val="003B2A91"/>
    <w:rsid w:val="003B4D39"/>
    <w:rsid w:val="003B688F"/>
    <w:rsid w:val="003B74DB"/>
    <w:rsid w:val="003C2692"/>
    <w:rsid w:val="003C4DA3"/>
    <w:rsid w:val="003C5914"/>
    <w:rsid w:val="003D16ED"/>
    <w:rsid w:val="003D22FF"/>
    <w:rsid w:val="003D3009"/>
    <w:rsid w:val="003D3304"/>
    <w:rsid w:val="003D3A30"/>
    <w:rsid w:val="003E1303"/>
    <w:rsid w:val="003E1801"/>
    <w:rsid w:val="003E448C"/>
    <w:rsid w:val="003E7BD7"/>
    <w:rsid w:val="003E7DF1"/>
    <w:rsid w:val="003F0384"/>
    <w:rsid w:val="003F0F8E"/>
    <w:rsid w:val="003F121E"/>
    <w:rsid w:val="003F1FB3"/>
    <w:rsid w:val="003F41DB"/>
    <w:rsid w:val="00402005"/>
    <w:rsid w:val="004112CB"/>
    <w:rsid w:val="00411454"/>
    <w:rsid w:val="00411929"/>
    <w:rsid w:val="00411B51"/>
    <w:rsid w:val="00412B0D"/>
    <w:rsid w:val="00412DE8"/>
    <w:rsid w:val="004138A1"/>
    <w:rsid w:val="004162C7"/>
    <w:rsid w:val="00421E91"/>
    <w:rsid w:val="00422783"/>
    <w:rsid w:val="004228D7"/>
    <w:rsid w:val="0042468F"/>
    <w:rsid w:val="00431F85"/>
    <w:rsid w:val="004333C7"/>
    <w:rsid w:val="004348ED"/>
    <w:rsid w:val="00435E85"/>
    <w:rsid w:val="0044065F"/>
    <w:rsid w:val="004409F3"/>
    <w:rsid w:val="00441177"/>
    <w:rsid w:val="00442386"/>
    <w:rsid w:val="00442846"/>
    <w:rsid w:val="00442947"/>
    <w:rsid w:val="00444D73"/>
    <w:rsid w:val="00445281"/>
    <w:rsid w:val="0044700B"/>
    <w:rsid w:val="00451DDF"/>
    <w:rsid w:val="00457435"/>
    <w:rsid w:val="004604E6"/>
    <w:rsid w:val="0046177B"/>
    <w:rsid w:val="00463DB0"/>
    <w:rsid w:val="00464F63"/>
    <w:rsid w:val="00470020"/>
    <w:rsid w:val="00471CAE"/>
    <w:rsid w:val="00472EAE"/>
    <w:rsid w:val="00473670"/>
    <w:rsid w:val="00473C9D"/>
    <w:rsid w:val="00475754"/>
    <w:rsid w:val="00475FE9"/>
    <w:rsid w:val="00476BAD"/>
    <w:rsid w:val="00476C43"/>
    <w:rsid w:val="004775CF"/>
    <w:rsid w:val="004776E6"/>
    <w:rsid w:val="00481832"/>
    <w:rsid w:val="00482178"/>
    <w:rsid w:val="00483D10"/>
    <w:rsid w:val="00484119"/>
    <w:rsid w:val="0048460A"/>
    <w:rsid w:val="004849EE"/>
    <w:rsid w:val="00486245"/>
    <w:rsid w:val="00491AD7"/>
    <w:rsid w:val="00495619"/>
    <w:rsid w:val="004A0310"/>
    <w:rsid w:val="004B1788"/>
    <w:rsid w:val="004B2AFA"/>
    <w:rsid w:val="004B3C4A"/>
    <w:rsid w:val="004B43B0"/>
    <w:rsid w:val="004C07EA"/>
    <w:rsid w:val="004C106B"/>
    <w:rsid w:val="004C1A97"/>
    <w:rsid w:val="004C324E"/>
    <w:rsid w:val="004C3FF2"/>
    <w:rsid w:val="004C4A8F"/>
    <w:rsid w:val="004D2DCC"/>
    <w:rsid w:val="004D38A0"/>
    <w:rsid w:val="004D437B"/>
    <w:rsid w:val="004D4DDC"/>
    <w:rsid w:val="004D5C27"/>
    <w:rsid w:val="004D69DE"/>
    <w:rsid w:val="004D6DCE"/>
    <w:rsid w:val="004D7DE3"/>
    <w:rsid w:val="004E0B89"/>
    <w:rsid w:val="004E2871"/>
    <w:rsid w:val="004E2EDC"/>
    <w:rsid w:val="004E3AD6"/>
    <w:rsid w:val="004E52E2"/>
    <w:rsid w:val="004E5562"/>
    <w:rsid w:val="004E78C4"/>
    <w:rsid w:val="004F0423"/>
    <w:rsid w:val="004F42FC"/>
    <w:rsid w:val="004F4B7A"/>
    <w:rsid w:val="004F79F1"/>
    <w:rsid w:val="005023F5"/>
    <w:rsid w:val="00504CAB"/>
    <w:rsid w:val="0050538D"/>
    <w:rsid w:val="00505C6C"/>
    <w:rsid w:val="00507EE5"/>
    <w:rsid w:val="005118B0"/>
    <w:rsid w:val="00511AF1"/>
    <w:rsid w:val="00515109"/>
    <w:rsid w:val="00516489"/>
    <w:rsid w:val="00517635"/>
    <w:rsid w:val="00517A60"/>
    <w:rsid w:val="00523AB5"/>
    <w:rsid w:val="00525484"/>
    <w:rsid w:val="0052575B"/>
    <w:rsid w:val="00525ABD"/>
    <w:rsid w:val="00530D5A"/>
    <w:rsid w:val="005315ED"/>
    <w:rsid w:val="00533DA9"/>
    <w:rsid w:val="005363EE"/>
    <w:rsid w:val="00536DF3"/>
    <w:rsid w:val="00537292"/>
    <w:rsid w:val="00537AF8"/>
    <w:rsid w:val="00537E44"/>
    <w:rsid w:val="00541E50"/>
    <w:rsid w:val="005420E3"/>
    <w:rsid w:val="00544EDB"/>
    <w:rsid w:val="00546B26"/>
    <w:rsid w:val="005477AE"/>
    <w:rsid w:val="00550972"/>
    <w:rsid w:val="00550A8F"/>
    <w:rsid w:val="005515EB"/>
    <w:rsid w:val="0055233A"/>
    <w:rsid w:val="00552CCF"/>
    <w:rsid w:val="005603AC"/>
    <w:rsid w:val="00560D6A"/>
    <w:rsid w:val="00562A38"/>
    <w:rsid w:val="00564C82"/>
    <w:rsid w:val="00570049"/>
    <w:rsid w:val="005708E0"/>
    <w:rsid w:val="00570D88"/>
    <w:rsid w:val="0057100C"/>
    <w:rsid w:val="00571354"/>
    <w:rsid w:val="005730F3"/>
    <w:rsid w:val="0057320A"/>
    <w:rsid w:val="00575807"/>
    <w:rsid w:val="00576A9F"/>
    <w:rsid w:val="00577742"/>
    <w:rsid w:val="00580A0F"/>
    <w:rsid w:val="005828E9"/>
    <w:rsid w:val="005830E9"/>
    <w:rsid w:val="0058501D"/>
    <w:rsid w:val="00585287"/>
    <w:rsid w:val="00591E39"/>
    <w:rsid w:val="005933DB"/>
    <w:rsid w:val="00593AC3"/>
    <w:rsid w:val="005946F9"/>
    <w:rsid w:val="005A0CCB"/>
    <w:rsid w:val="005A5835"/>
    <w:rsid w:val="005A6AE2"/>
    <w:rsid w:val="005B08E3"/>
    <w:rsid w:val="005B27F5"/>
    <w:rsid w:val="005B320D"/>
    <w:rsid w:val="005B4C98"/>
    <w:rsid w:val="005B54F7"/>
    <w:rsid w:val="005C30FF"/>
    <w:rsid w:val="005C37B7"/>
    <w:rsid w:val="005C6312"/>
    <w:rsid w:val="005C669C"/>
    <w:rsid w:val="005C6E56"/>
    <w:rsid w:val="005C768A"/>
    <w:rsid w:val="005D173A"/>
    <w:rsid w:val="005D1AEF"/>
    <w:rsid w:val="005D1BB1"/>
    <w:rsid w:val="005D23B1"/>
    <w:rsid w:val="005D38E4"/>
    <w:rsid w:val="005D5C6A"/>
    <w:rsid w:val="005E0414"/>
    <w:rsid w:val="005E255D"/>
    <w:rsid w:val="005E2F5D"/>
    <w:rsid w:val="005E42B6"/>
    <w:rsid w:val="005E6D4E"/>
    <w:rsid w:val="005F0174"/>
    <w:rsid w:val="005F0853"/>
    <w:rsid w:val="005F12EE"/>
    <w:rsid w:val="005F1D64"/>
    <w:rsid w:val="005F2ED6"/>
    <w:rsid w:val="005F3D9F"/>
    <w:rsid w:val="005F4CFB"/>
    <w:rsid w:val="005F7D63"/>
    <w:rsid w:val="006000A8"/>
    <w:rsid w:val="00602115"/>
    <w:rsid w:val="0060477A"/>
    <w:rsid w:val="00605367"/>
    <w:rsid w:val="00605816"/>
    <w:rsid w:val="0060600A"/>
    <w:rsid w:val="0060630A"/>
    <w:rsid w:val="00610604"/>
    <w:rsid w:val="00614DB2"/>
    <w:rsid w:val="00622A51"/>
    <w:rsid w:val="006269DD"/>
    <w:rsid w:val="0063083D"/>
    <w:rsid w:val="00631EF3"/>
    <w:rsid w:val="00632BD0"/>
    <w:rsid w:val="00633F80"/>
    <w:rsid w:val="0064123D"/>
    <w:rsid w:val="0064193B"/>
    <w:rsid w:val="0064199A"/>
    <w:rsid w:val="00641DE2"/>
    <w:rsid w:val="00642FE0"/>
    <w:rsid w:val="006432A4"/>
    <w:rsid w:val="00644508"/>
    <w:rsid w:val="006452D7"/>
    <w:rsid w:val="00645F67"/>
    <w:rsid w:val="00646C14"/>
    <w:rsid w:val="00647946"/>
    <w:rsid w:val="00647CDB"/>
    <w:rsid w:val="006504B4"/>
    <w:rsid w:val="00652AB7"/>
    <w:rsid w:val="0065339B"/>
    <w:rsid w:val="0065385E"/>
    <w:rsid w:val="00653BB1"/>
    <w:rsid w:val="00653C31"/>
    <w:rsid w:val="00654477"/>
    <w:rsid w:val="00654719"/>
    <w:rsid w:val="00654C3F"/>
    <w:rsid w:val="00654CA4"/>
    <w:rsid w:val="00655DB6"/>
    <w:rsid w:val="00662117"/>
    <w:rsid w:val="00662A25"/>
    <w:rsid w:val="00666183"/>
    <w:rsid w:val="0066714A"/>
    <w:rsid w:val="00667CDE"/>
    <w:rsid w:val="00667D5F"/>
    <w:rsid w:val="00667F23"/>
    <w:rsid w:val="00672664"/>
    <w:rsid w:val="00672675"/>
    <w:rsid w:val="00672ED8"/>
    <w:rsid w:val="00673CD0"/>
    <w:rsid w:val="00673DBA"/>
    <w:rsid w:val="00680348"/>
    <w:rsid w:val="00682BA6"/>
    <w:rsid w:val="00682CD0"/>
    <w:rsid w:val="0068364D"/>
    <w:rsid w:val="00686249"/>
    <w:rsid w:val="00686B03"/>
    <w:rsid w:val="006907B0"/>
    <w:rsid w:val="006937EA"/>
    <w:rsid w:val="006953CC"/>
    <w:rsid w:val="00695C9E"/>
    <w:rsid w:val="00695E5F"/>
    <w:rsid w:val="0069620C"/>
    <w:rsid w:val="006A3523"/>
    <w:rsid w:val="006B036E"/>
    <w:rsid w:val="006B0ABA"/>
    <w:rsid w:val="006B221E"/>
    <w:rsid w:val="006B2747"/>
    <w:rsid w:val="006B2885"/>
    <w:rsid w:val="006B7054"/>
    <w:rsid w:val="006C1313"/>
    <w:rsid w:val="006C270F"/>
    <w:rsid w:val="006C2DE0"/>
    <w:rsid w:val="006C667C"/>
    <w:rsid w:val="006C7DC6"/>
    <w:rsid w:val="006D21A3"/>
    <w:rsid w:val="006D25EC"/>
    <w:rsid w:val="006D532A"/>
    <w:rsid w:val="006D6B57"/>
    <w:rsid w:val="006E031B"/>
    <w:rsid w:val="006E11BD"/>
    <w:rsid w:val="006E2408"/>
    <w:rsid w:val="006E434A"/>
    <w:rsid w:val="006E46C8"/>
    <w:rsid w:val="006E589B"/>
    <w:rsid w:val="006F0AA7"/>
    <w:rsid w:val="006F3DE2"/>
    <w:rsid w:val="006F40EB"/>
    <w:rsid w:val="007003C6"/>
    <w:rsid w:val="007010BC"/>
    <w:rsid w:val="007109CE"/>
    <w:rsid w:val="00716ECE"/>
    <w:rsid w:val="007213F7"/>
    <w:rsid w:val="00721F01"/>
    <w:rsid w:val="007225D6"/>
    <w:rsid w:val="00723DDA"/>
    <w:rsid w:val="0072709B"/>
    <w:rsid w:val="0072790B"/>
    <w:rsid w:val="00727E4C"/>
    <w:rsid w:val="00730D94"/>
    <w:rsid w:val="007314D9"/>
    <w:rsid w:val="00732338"/>
    <w:rsid w:val="00732DC8"/>
    <w:rsid w:val="007375B0"/>
    <w:rsid w:val="007421DB"/>
    <w:rsid w:val="00742CC4"/>
    <w:rsid w:val="00743FC1"/>
    <w:rsid w:val="0074512C"/>
    <w:rsid w:val="00745FE7"/>
    <w:rsid w:val="00746446"/>
    <w:rsid w:val="007502DB"/>
    <w:rsid w:val="007510CA"/>
    <w:rsid w:val="007548CE"/>
    <w:rsid w:val="007554A9"/>
    <w:rsid w:val="00756D2F"/>
    <w:rsid w:val="007574E0"/>
    <w:rsid w:val="007629AA"/>
    <w:rsid w:val="00762F45"/>
    <w:rsid w:val="00763D98"/>
    <w:rsid w:val="007647EF"/>
    <w:rsid w:val="00764EEA"/>
    <w:rsid w:val="00770241"/>
    <w:rsid w:val="00771F6E"/>
    <w:rsid w:val="0077598F"/>
    <w:rsid w:val="00776F03"/>
    <w:rsid w:val="0078264A"/>
    <w:rsid w:val="007842E4"/>
    <w:rsid w:val="007860C6"/>
    <w:rsid w:val="00790353"/>
    <w:rsid w:val="00792AD9"/>
    <w:rsid w:val="00794401"/>
    <w:rsid w:val="00794A09"/>
    <w:rsid w:val="00795151"/>
    <w:rsid w:val="00795593"/>
    <w:rsid w:val="0079678C"/>
    <w:rsid w:val="007A0820"/>
    <w:rsid w:val="007A26EC"/>
    <w:rsid w:val="007A2D53"/>
    <w:rsid w:val="007A65A0"/>
    <w:rsid w:val="007A6A75"/>
    <w:rsid w:val="007A71D8"/>
    <w:rsid w:val="007B0001"/>
    <w:rsid w:val="007B1D64"/>
    <w:rsid w:val="007B3FBD"/>
    <w:rsid w:val="007B5804"/>
    <w:rsid w:val="007C1528"/>
    <w:rsid w:val="007C3672"/>
    <w:rsid w:val="007C4CD7"/>
    <w:rsid w:val="007C6CAA"/>
    <w:rsid w:val="007C6F88"/>
    <w:rsid w:val="007C7811"/>
    <w:rsid w:val="007C7C63"/>
    <w:rsid w:val="007D0EA7"/>
    <w:rsid w:val="007D1E97"/>
    <w:rsid w:val="007D210A"/>
    <w:rsid w:val="007D3523"/>
    <w:rsid w:val="007D65C9"/>
    <w:rsid w:val="007D6EB6"/>
    <w:rsid w:val="007E0725"/>
    <w:rsid w:val="007E3BA0"/>
    <w:rsid w:val="007E3DF7"/>
    <w:rsid w:val="007E4C3E"/>
    <w:rsid w:val="007E4C56"/>
    <w:rsid w:val="007E4D15"/>
    <w:rsid w:val="007E54DA"/>
    <w:rsid w:val="007F06F9"/>
    <w:rsid w:val="007F32BE"/>
    <w:rsid w:val="007F701A"/>
    <w:rsid w:val="00802982"/>
    <w:rsid w:val="0080317B"/>
    <w:rsid w:val="00803B14"/>
    <w:rsid w:val="00804518"/>
    <w:rsid w:val="00804F33"/>
    <w:rsid w:val="00807693"/>
    <w:rsid w:val="00807C17"/>
    <w:rsid w:val="0081097C"/>
    <w:rsid w:val="00812CA1"/>
    <w:rsid w:val="00814B16"/>
    <w:rsid w:val="00814BBC"/>
    <w:rsid w:val="008160AE"/>
    <w:rsid w:val="008164FD"/>
    <w:rsid w:val="00820B81"/>
    <w:rsid w:val="0082300D"/>
    <w:rsid w:val="00825B59"/>
    <w:rsid w:val="0082738B"/>
    <w:rsid w:val="008275F8"/>
    <w:rsid w:val="008301A1"/>
    <w:rsid w:val="008309BA"/>
    <w:rsid w:val="00830BB2"/>
    <w:rsid w:val="00830D7C"/>
    <w:rsid w:val="008328C6"/>
    <w:rsid w:val="00832EFA"/>
    <w:rsid w:val="008337EC"/>
    <w:rsid w:val="008361AC"/>
    <w:rsid w:val="00836393"/>
    <w:rsid w:val="0083704B"/>
    <w:rsid w:val="008378D9"/>
    <w:rsid w:val="00841F09"/>
    <w:rsid w:val="008443EA"/>
    <w:rsid w:val="00844A36"/>
    <w:rsid w:val="00844DF6"/>
    <w:rsid w:val="00845291"/>
    <w:rsid w:val="00847A4D"/>
    <w:rsid w:val="0085419D"/>
    <w:rsid w:val="00860252"/>
    <w:rsid w:val="0086076C"/>
    <w:rsid w:val="00860AFF"/>
    <w:rsid w:val="00864CEB"/>
    <w:rsid w:val="0087095C"/>
    <w:rsid w:val="00872AEA"/>
    <w:rsid w:val="008736A8"/>
    <w:rsid w:val="00873C87"/>
    <w:rsid w:val="00873D8B"/>
    <w:rsid w:val="00873EA7"/>
    <w:rsid w:val="008745A5"/>
    <w:rsid w:val="008750C6"/>
    <w:rsid w:val="00876743"/>
    <w:rsid w:val="0087716A"/>
    <w:rsid w:val="008806DF"/>
    <w:rsid w:val="00881256"/>
    <w:rsid w:val="00884DBF"/>
    <w:rsid w:val="00885036"/>
    <w:rsid w:val="008857D2"/>
    <w:rsid w:val="00891C17"/>
    <w:rsid w:val="00891E98"/>
    <w:rsid w:val="008A2230"/>
    <w:rsid w:val="008A76DD"/>
    <w:rsid w:val="008B3113"/>
    <w:rsid w:val="008B422F"/>
    <w:rsid w:val="008B6562"/>
    <w:rsid w:val="008C01BE"/>
    <w:rsid w:val="008C0547"/>
    <w:rsid w:val="008C09B3"/>
    <w:rsid w:val="008C1711"/>
    <w:rsid w:val="008C22C7"/>
    <w:rsid w:val="008C26CD"/>
    <w:rsid w:val="008C45CB"/>
    <w:rsid w:val="008C6A9C"/>
    <w:rsid w:val="008C7059"/>
    <w:rsid w:val="008D07A3"/>
    <w:rsid w:val="008D0D9E"/>
    <w:rsid w:val="008D295A"/>
    <w:rsid w:val="008D4247"/>
    <w:rsid w:val="008D58E1"/>
    <w:rsid w:val="008D7B35"/>
    <w:rsid w:val="008E0545"/>
    <w:rsid w:val="008E1915"/>
    <w:rsid w:val="008E2603"/>
    <w:rsid w:val="008E3004"/>
    <w:rsid w:val="008E3CC8"/>
    <w:rsid w:val="008E4E5F"/>
    <w:rsid w:val="008E68D6"/>
    <w:rsid w:val="008E762B"/>
    <w:rsid w:val="008E796D"/>
    <w:rsid w:val="008E7D3D"/>
    <w:rsid w:val="008F0A07"/>
    <w:rsid w:val="008F16DC"/>
    <w:rsid w:val="008F21FF"/>
    <w:rsid w:val="008F26D5"/>
    <w:rsid w:val="008F434F"/>
    <w:rsid w:val="008F47FF"/>
    <w:rsid w:val="008F5976"/>
    <w:rsid w:val="008F66AD"/>
    <w:rsid w:val="008F6BCF"/>
    <w:rsid w:val="008F7BCD"/>
    <w:rsid w:val="00900E16"/>
    <w:rsid w:val="00901AB2"/>
    <w:rsid w:val="00904ABC"/>
    <w:rsid w:val="00905156"/>
    <w:rsid w:val="00905865"/>
    <w:rsid w:val="0090671F"/>
    <w:rsid w:val="00907445"/>
    <w:rsid w:val="00911E7A"/>
    <w:rsid w:val="00913D8F"/>
    <w:rsid w:val="00914A94"/>
    <w:rsid w:val="00917910"/>
    <w:rsid w:val="00921628"/>
    <w:rsid w:val="009227D5"/>
    <w:rsid w:val="00923526"/>
    <w:rsid w:val="009258E0"/>
    <w:rsid w:val="00925BE6"/>
    <w:rsid w:val="00925E77"/>
    <w:rsid w:val="00926BEC"/>
    <w:rsid w:val="00927460"/>
    <w:rsid w:val="009308AA"/>
    <w:rsid w:val="00930C30"/>
    <w:rsid w:val="00931F80"/>
    <w:rsid w:val="00932871"/>
    <w:rsid w:val="00934A05"/>
    <w:rsid w:val="00935799"/>
    <w:rsid w:val="00937880"/>
    <w:rsid w:val="00940E3F"/>
    <w:rsid w:val="009416EA"/>
    <w:rsid w:val="00943526"/>
    <w:rsid w:val="00944F3E"/>
    <w:rsid w:val="0094655C"/>
    <w:rsid w:val="009477C7"/>
    <w:rsid w:val="0095034B"/>
    <w:rsid w:val="00950C4A"/>
    <w:rsid w:val="00952252"/>
    <w:rsid w:val="00952741"/>
    <w:rsid w:val="00952800"/>
    <w:rsid w:val="00955C9B"/>
    <w:rsid w:val="00956E63"/>
    <w:rsid w:val="0095755A"/>
    <w:rsid w:val="0096036C"/>
    <w:rsid w:val="0096125E"/>
    <w:rsid w:val="00961779"/>
    <w:rsid w:val="00961D94"/>
    <w:rsid w:val="00963008"/>
    <w:rsid w:val="00963C3C"/>
    <w:rsid w:val="009716E9"/>
    <w:rsid w:val="00972EB4"/>
    <w:rsid w:val="009756EF"/>
    <w:rsid w:val="00976E55"/>
    <w:rsid w:val="00981986"/>
    <w:rsid w:val="00981B5D"/>
    <w:rsid w:val="00984F35"/>
    <w:rsid w:val="009869C5"/>
    <w:rsid w:val="00987173"/>
    <w:rsid w:val="009905F5"/>
    <w:rsid w:val="00990A5F"/>
    <w:rsid w:val="00990ED8"/>
    <w:rsid w:val="009919BC"/>
    <w:rsid w:val="009929D8"/>
    <w:rsid w:val="009937D7"/>
    <w:rsid w:val="0099499B"/>
    <w:rsid w:val="009952EB"/>
    <w:rsid w:val="00995AC4"/>
    <w:rsid w:val="00996383"/>
    <w:rsid w:val="00996B6F"/>
    <w:rsid w:val="00996CFF"/>
    <w:rsid w:val="009A0562"/>
    <w:rsid w:val="009A175C"/>
    <w:rsid w:val="009A266D"/>
    <w:rsid w:val="009A308D"/>
    <w:rsid w:val="009A4209"/>
    <w:rsid w:val="009A47B7"/>
    <w:rsid w:val="009A63CF"/>
    <w:rsid w:val="009B069D"/>
    <w:rsid w:val="009B115E"/>
    <w:rsid w:val="009B1325"/>
    <w:rsid w:val="009B1C3C"/>
    <w:rsid w:val="009B1F84"/>
    <w:rsid w:val="009B47F0"/>
    <w:rsid w:val="009B4EC5"/>
    <w:rsid w:val="009C060A"/>
    <w:rsid w:val="009C0851"/>
    <w:rsid w:val="009C162A"/>
    <w:rsid w:val="009C2F46"/>
    <w:rsid w:val="009C4FEA"/>
    <w:rsid w:val="009C6976"/>
    <w:rsid w:val="009D17B6"/>
    <w:rsid w:val="009D1878"/>
    <w:rsid w:val="009D2BD7"/>
    <w:rsid w:val="009D2C27"/>
    <w:rsid w:val="009D537C"/>
    <w:rsid w:val="009D5FDD"/>
    <w:rsid w:val="009D6772"/>
    <w:rsid w:val="009D7457"/>
    <w:rsid w:val="009E0F58"/>
    <w:rsid w:val="009E50DA"/>
    <w:rsid w:val="009F3F0C"/>
    <w:rsid w:val="009F5B1A"/>
    <w:rsid w:val="009F6D00"/>
    <w:rsid w:val="009F7B5D"/>
    <w:rsid w:val="00A00411"/>
    <w:rsid w:val="00A00BFB"/>
    <w:rsid w:val="00A02009"/>
    <w:rsid w:val="00A05941"/>
    <w:rsid w:val="00A05DA3"/>
    <w:rsid w:val="00A07A7E"/>
    <w:rsid w:val="00A1040A"/>
    <w:rsid w:val="00A10BA7"/>
    <w:rsid w:val="00A1305C"/>
    <w:rsid w:val="00A13341"/>
    <w:rsid w:val="00A13485"/>
    <w:rsid w:val="00A1386F"/>
    <w:rsid w:val="00A1598A"/>
    <w:rsid w:val="00A16F1A"/>
    <w:rsid w:val="00A201D2"/>
    <w:rsid w:val="00A20347"/>
    <w:rsid w:val="00A214EB"/>
    <w:rsid w:val="00A21679"/>
    <w:rsid w:val="00A22A42"/>
    <w:rsid w:val="00A2549D"/>
    <w:rsid w:val="00A2745B"/>
    <w:rsid w:val="00A31765"/>
    <w:rsid w:val="00A31D81"/>
    <w:rsid w:val="00A32082"/>
    <w:rsid w:val="00A332A0"/>
    <w:rsid w:val="00A3695A"/>
    <w:rsid w:val="00A40207"/>
    <w:rsid w:val="00A40BE8"/>
    <w:rsid w:val="00A40C5D"/>
    <w:rsid w:val="00A40DF6"/>
    <w:rsid w:val="00A4506F"/>
    <w:rsid w:val="00A460F9"/>
    <w:rsid w:val="00A46384"/>
    <w:rsid w:val="00A47BFD"/>
    <w:rsid w:val="00A50053"/>
    <w:rsid w:val="00A52B27"/>
    <w:rsid w:val="00A54CA0"/>
    <w:rsid w:val="00A558CE"/>
    <w:rsid w:val="00A56C42"/>
    <w:rsid w:val="00A607FB"/>
    <w:rsid w:val="00A60C06"/>
    <w:rsid w:val="00A62112"/>
    <w:rsid w:val="00A62350"/>
    <w:rsid w:val="00A6294F"/>
    <w:rsid w:val="00A6409D"/>
    <w:rsid w:val="00A643C4"/>
    <w:rsid w:val="00A65A26"/>
    <w:rsid w:val="00A66844"/>
    <w:rsid w:val="00A66F38"/>
    <w:rsid w:val="00A6770C"/>
    <w:rsid w:val="00A6795E"/>
    <w:rsid w:val="00A67E7D"/>
    <w:rsid w:val="00A70989"/>
    <w:rsid w:val="00A769CA"/>
    <w:rsid w:val="00A80607"/>
    <w:rsid w:val="00A814D7"/>
    <w:rsid w:val="00A848DE"/>
    <w:rsid w:val="00A84D7D"/>
    <w:rsid w:val="00A85867"/>
    <w:rsid w:val="00A858B1"/>
    <w:rsid w:val="00A85DD1"/>
    <w:rsid w:val="00A86970"/>
    <w:rsid w:val="00A91581"/>
    <w:rsid w:val="00A92DA4"/>
    <w:rsid w:val="00A96AAE"/>
    <w:rsid w:val="00A97265"/>
    <w:rsid w:val="00A977E7"/>
    <w:rsid w:val="00AA112F"/>
    <w:rsid w:val="00AA23FD"/>
    <w:rsid w:val="00AA3B37"/>
    <w:rsid w:val="00AA49A1"/>
    <w:rsid w:val="00AA53BC"/>
    <w:rsid w:val="00AA5403"/>
    <w:rsid w:val="00AA5774"/>
    <w:rsid w:val="00AA6DC0"/>
    <w:rsid w:val="00AB1473"/>
    <w:rsid w:val="00AB4130"/>
    <w:rsid w:val="00AB5CA9"/>
    <w:rsid w:val="00AB6E98"/>
    <w:rsid w:val="00AC2708"/>
    <w:rsid w:val="00AC2726"/>
    <w:rsid w:val="00AC2F7A"/>
    <w:rsid w:val="00AC6743"/>
    <w:rsid w:val="00AD03F7"/>
    <w:rsid w:val="00AD0944"/>
    <w:rsid w:val="00AD1D45"/>
    <w:rsid w:val="00AD3E2C"/>
    <w:rsid w:val="00AD477D"/>
    <w:rsid w:val="00AD52D5"/>
    <w:rsid w:val="00AE25F4"/>
    <w:rsid w:val="00AE36E6"/>
    <w:rsid w:val="00AE3BDB"/>
    <w:rsid w:val="00AE54EA"/>
    <w:rsid w:val="00AE5A57"/>
    <w:rsid w:val="00AF6EA0"/>
    <w:rsid w:val="00AF7341"/>
    <w:rsid w:val="00AF77F6"/>
    <w:rsid w:val="00B01D56"/>
    <w:rsid w:val="00B028A1"/>
    <w:rsid w:val="00B037CD"/>
    <w:rsid w:val="00B039A4"/>
    <w:rsid w:val="00B05138"/>
    <w:rsid w:val="00B06D44"/>
    <w:rsid w:val="00B1040E"/>
    <w:rsid w:val="00B10BFA"/>
    <w:rsid w:val="00B1286E"/>
    <w:rsid w:val="00B15CFB"/>
    <w:rsid w:val="00B173C1"/>
    <w:rsid w:val="00B245EC"/>
    <w:rsid w:val="00B257F4"/>
    <w:rsid w:val="00B266D8"/>
    <w:rsid w:val="00B26F5D"/>
    <w:rsid w:val="00B324E4"/>
    <w:rsid w:val="00B337AE"/>
    <w:rsid w:val="00B34560"/>
    <w:rsid w:val="00B42B2C"/>
    <w:rsid w:val="00B43593"/>
    <w:rsid w:val="00B439F7"/>
    <w:rsid w:val="00B44883"/>
    <w:rsid w:val="00B4516D"/>
    <w:rsid w:val="00B47684"/>
    <w:rsid w:val="00B509C2"/>
    <w:rsid w:val="00B50A46"/>
    <w:rsid w:val="00B521A3"/>
    <w:rsid w:val="00B5220A"/>
    <w:rsid w:val="00B52DD2"/>
    <w:rsid w:val="00B53DB0"/>
    <w:rsid w:val="00B5461F"/>
    <w:rsid w:val="00B54A63"/>
    <w:rsid w:val="00B57387"/>
    <w:rsid w:val="00B60BDD"/>
    <w:rsid w:val="00B61C2C"/>
    <w:rsid w:val="00B634BE"/>
    <w:rsid w:val="00B6366D"/>
    <w:rsid w:val="00B637F9"/>
    <w:rsid w:val="00B63C8C"/>
    <w:rsid w:val="00B65742"/>
    <w:rsid w:val="00B70078"/>
    <w:rsid w:val="00B70ED7"/>
    <w:rsid w:val="00B73F75"/>
    <w:rsid w:val="00B75AE7"/>
    <w:rsid w:val="00B80A87"/>
    <w:rsid w:val="00B81409"/>
    <w:rsid w:val="00B83D89"/>
    <w:rsid w:val="00B87451"/>
    <w:rsid w:val="00B9101A"/>
    <w:rsid w:val="00B93BB2"/>
    <w:rsid w:val="00B946C3"/>
    <w:rsid w:val="00B94C3B"/>
    <w:rsid w:val="00BA1E65"/>
    <w:rsid w:val="00BA46C6"/>
    <w:rsid w:val="00BA6EB1"/>
    <w:rsid w:val="00BA7A12"/>
    <w:rsid w:val="00BA7D47"/>
    <w:rsid w:val="00BB2053"/>
    <w:rsid w:val="00BB2054"/>
    <w:rsid w:val="00BB4FF4"/>
    <w:rsid w:val="00BB6DFE"/>
    <w:rsid w:val="00BB7CC0"/>
    <w:rsid w:val="00BC0F97"/>
    <w:rsid w:val="00BC36A0"/>
    <w:rsid w:val="00BC4640"/>
    <w:rsid w:val="00BC47C8"/>
    <w:rsid w:val="00BC4FB5"/>
    <w:rsid w:val="00BC5245"/>
    <w:rsid w:val="00BC747C"/>
    <w:rsid w:val="00BD1876"/>
    <w:rsid w:val="00BD2205"/>
    <w:rsid w:val="00BD2F64"/>
    <w:rsid w:val="00BD2F84"/>
    <w:rsid w:val="00BD6A2E"/>
    <w:rsid w:val="00BE0C5E"/>
    <w:rsid w:val="00BE186C"/>
    <w:rsid w:val="00BE1AED"/>
    <w:rsid w:val="00BE3765"/>
    <w:rsid w:val="00BE42EE"/>
    <w:rsid w:val="00BE5981"/>
    <w:rsid w:val="00BE5CD0"/>
    <w:rsid w:val="00BE610A"/>
    <w:rsid w:val="00BE6256"/>
    <w:rsid w:val="00BE67F1"/>
    <w:rsid w:val="00BE6CC7"/>
    <w:rsid w:val="00BE75CF"/>
    <w:rsid w:val="00BE7EE7"/>
    <w:rsid w:val="00BE7FC5"/>
    <w:rsid w:val="00BF1125"/>
    <w:rsid w:val="00BF1481"/>
    <w:rsid w:val="00BF4E70"/>
    <w:rsid w:val="00BF52FF"/>
    <w:rsid w:val="00BF6B15"/>
    <w:rsid w:val="00C019EF"/>
    <w:rsid w:val="00C01A6F"/>
    <w:rsid w:val="00C038ED"/>
    <w:rsid w:val="00C07C97"/>
    <w:rsid w:val="00C10EC3"/>
    <w:rsid w:val="00C154B3"/>
    <w:rsid w:val="00C15A39"/>
    <w:rsid w:val="00C16965"/>
    <w:rsid w:val="00C20C98"/>
    <w:rsid w:val="00C225AD"/>
    <w:rsid w:val="00C225E1"/>
    <w:rsid w:val="00C22A43"/>
    <w:rsid w:val="00C25209"/>
    <w:rsid w:val="00C262BA"/>
    <w:rsid w:val="00C2654B"/>
    <w:rsid w:val="00C3226D"/>
    <w:rsid w:val="00C3330F"/>
    <w:rsid w:val="00C34EA0"/>
    <w:rsid w:val="00C369C8"/>
    <w:rsid w:val="00C36FA8"/>
    <w:rsid w:val="00C376EE"/>
    <w:rsid w:val="00C40493"/>
    <w:rsid w:val="00C40B4D"/>
    <w:rsid w:val="00C40C1E"/>
    <w:rsid w:val="00C4128D"/>
    <w:rsid w:val="00C42AD1"/>
    <w:rsid w:val="00C43026"/>
    <w:rsid w:val="00C477F2"/>
    <w:rsid w:val="00C50E70"/>
    <w:rsid w:val="00C51479"/>
    <w:rsid w:val="00C51BE0"/>
    <w:rsid w:val="00C54E20"/>
    <w:rsid w:val="00C62AD4"/>
    <w:rsid w:val="00C6661A"/>
    <w:rsid w:val="00C722EF"/>
    <w:rsid w:val="00C75232"/>
    <w:rsid w:val="00C75CFA"/>
    <w:rsid w:val="00C772D2"/>
    <w:rsid w:val="00C8070F"/>
    <w:rsid w:val="00C80B11"/>
    <w:rsid w:val="00C8417D"/>
    <w:rsid w:val="00C84CD8"/>
    <w:rsid w:val="00C8689D"/>
    <w:rsid w:val="00C8704D"/>
    <w:rsid w:val="00C9006C"/>
    <w:rsid w:val="00C90339"/>
    <w:rsid w:val="00C915EF"/>
    <w:rsid w:val="00C932B0"/>
    <w:rsid w:val="00C95BFB"/>
    <w:rsid w:val="00C9691C"/>
    <w:rsid w:val="00CA0A5E"/>
    <w:rsid w:val="00CA4593"/>
    <w:rsid w:val="00CA46FC"/>
    <w:rsid w:val="00CA7F84"/>
    <w:rsid w:val="00CB1019"/>
    <w:rsid w:val="00CC23A1"/>
    <w:rsid w:val="00CC3055"/>
    <w:rsid w:val="00CC5C6B"/>
    <w:rsid w:val="00CD02A4"/>
    <w:rsid w:val="00CD084B"/>
    <w:rsid w:val="00CD0DD4"/>
    <w:rsid w:val="00CD22B7"/>
    <w:rsid w:val="00CD3718"/>
    <w:rsid w:val="00CD40ED"/>
    <w:rsid w:val="00CD7782"/>
    <w:rsid w:val="00CD7C38"/>
    <w:rsid w:val="00CE1418"/>
    <w:rsid w:val="00CE1C2E"/>
    <w:rsid w:val="00CE1FD6"/>
    <w:rsid w:val="00CE284E"/>
    <w:rsid w:val="00CE3B15"/>
    <w:rsid w:val="00CE416D"/>
    <w:rsid w:val="00CE4929"/>
    <w:rsid w:val="00CE6BCF"/>
    <w:rsid w:val="00CE6CDC"/>
    <w:rsid w:val="00CF2173"/>
    <w:rsid w:val="00CF4C9B"/>
    <w:rsid w:val="00CF4F9A"/>
    <w:rsid w:val="00CF5746"/>
    <w:rsid w:val="00CF5E77"/>
    <w:rsid w:val="00D037B7"/>
    <w:rsid w:val="00D038E2"/>
    <w:rsid w:val="00D03BF7"/>
    <w:rsid w:val="00D03CAB"/>
    <w:rsid w:val="00D0468F"/>
    <w:rsid w:val="00D0623F"/>
    <w:rsid w:val="00D06F24"/>
    <w:rsid w:val="00D071E3"/>
    <w:rsid w:val="00D11F78"/>
    <w:rsid w:val="00D124E7"/>
    <w:rsid w:val="00D1407E"/>
    <w:rsid w:val="00D14F4F"/>
    <w:rsid w:val="00D168B0"/>
    <w:rsid w:val="00D222EF"/>
    <w:rsid w:val="00D2267E"/>
    <w:rsid w:val="00D22C63"/>
    <w:rsid w:val="00D240A8"/>
    <w:rsid w:val="00D24F16"/>
    <w:rsid w:val="00D24FE9"/>
    <w:rsid w:val="00D25210"/>
    <w:rsid w:val="00D3031C"/>
    <w:rsid w:val="00D31536"/>
    <w:rsid w:val="00D319F3"/>
    <w:rsid w:val="00D319FC"/>
    <w:rsid w:val="00D3255A"/>
    <w:rsid w:val="00D35D35"/>
    <w:rsid w:val="00D36B4B"/>
    <w:rsid w:val="00D402F9"/>
    <w:rsid w:val="00D4283B"/>
    <w:rsid w:val="00D429FF"/>
    <w:rsid w:val="00D45A33"/>
    <w:rsid w:val="00D46231"/>
    <w:rsid w:val="00D54719"/>
    <w:rsid w:val="00D55989"/>
    <w:rsid w:val="00D55AED"/>
    <w:rsid w:val="00D562DD"/>
    <w:rsid w:val="00D579E8"/>
    <w:rsid w:val="00D61538"/>
    <w:rsid w:val="00D63F50"/>
    <w:rsid w:val="00D65DB2"/>
    <w:rsid w:val="00D6728D"/>
    <w:rsid w:val="00D7285B"/>
    <w:rsid w:val="00D73009"/>
    <w:rsid w:val="00D731D9"/>
    <w:rsid w:val="00D73258"/>
    <w:rsid w:val="00D73BF0"/>
    <w:rsid w:val="00D757A0"/>
    <w:rsid w:val="00D75F04"/>
    <w:rsid w:val="00D76CFA"/>
    <w:rsid w:val="00D77685"/>
    <w:rsid w:val="00D8031D"/>
    <w:rsid w:val="00D8040B"/>
    <w:rsid w:val="00D87ADF"/>
    <w:rsid w:val="00D90988"/>
    <w:rsid w:val="00D914FA"/>
    <w:rsid w:val="00D919DC"/>
    <w:rsid w:val="00DA1205"/>
    <w:rsid w:val="00DA145F"/>
    <w:rsid w:val="00DA1C0C"/>
    <w:rsid w:val="00DA57F4"/>
    <w:rsid w:val="00DA58FB"/>
    <w:rsid w:val="00DB2024"/>
    <w:rsid w:val="00DB5761"/>
    <w:rsid w:val="00DB62D8"/>
    <w:rsid w:val="00DB66C6"/>
    <w:rsid w:val="00DC0488"/>
    <w:rsid w:val="00DC1327"/>
    <w:rsid w:val="00DC1FD3"/>
    <w:rsid w:val="00DC3440"/>
    <w:rsid w:val="00DC75EE"/>
    <w:rsid w:val="00DD106E"/>
    <w:rsid w:val="00DD1839"/>
    <w:rsid w:val="00DD4F6D"/>
    <w:rsid w:val="00DD56F9"/>
    <w:rsid w:val="00DD6B30"/>
    <w:rsid w:val="00DD7BDC"/>
    <w:rsid w:val="00DD7E9A"/>
    <w:rsid w:val="00DE0253"/>
    <w:rsid w:val="00DE0B2D"/>
    <w:rsid w:val="00DE1F5D"/>
    <w:rsid w:val="00DE2E7B"/>
    <w:rsid w:val="00DE6870"/>
    <w:rsid w:val="00DE687B"/>
    <w:rsid w:val="00DE7366"/>
    <w:rsid w:val="00DF1BF7"/>
    <w:rsid w:val="00DF2101"/>
    <w:rsid w:val="00DF33D8"/>
    <w:rsid w:val="00DF4C36"/>
    <w:rsid w:val="00DF4EFD"/>
    <w:rsid w:val="00DF58C5"/>
    <w:rsid w:val="00DF655B"/>
    <w:rsid w:val="00E00D88"/>
    <w:rsid w:val="00E02AB1"/>
    <w:rsid w:val="00E0466C"/>
    <w:rsid w:val="00E056AA"/>
    <w:rsid w:val="00E05DEF"/>
    <w:rsid w:val="00E10EC7"/>
    <w:rsid w:val="00E1510F"/>
    <w:rsid w:val="00E16254"/>
    <w:rsid w:val="00E16449"/>
    <w:rsid w:val="00E171E6"/>
    <w:rsid w:val="00E21AEF"/>
    <w:rsid w:val="00E26065"/>
    <w:rsid w:val="00E260C7"/>
    <w:rsid w:val="00E26733"/>
    <w:rsid w:val="00E27437"/>
    <w:rsid w:val="00E317AE"/>
    <w:rsid w:val="00E322AF"/>
    <w:rsid w:val="00E33131"/>
    <w:rsid w:val="00E35C73"/>
    <w:rsid w:val="00E36220"/>
    <w:rsid w:val="00E40712"/>
    <w:rsid w:val="00E4237D"/>
    <w:rsid w:val="00E42A00"/>
    <w:rsid w:val="00E43094"/>
    <w:rsid w:val="00E473A5"/>
    <w:rsid w:val="00E51B78"/>
    <w:rsid w:val="00E52FA3"/>
    <w:rsid w:val="00E57844"/>
    <w:rsid w:val="00E57A81"/>
    <w:rsid w:val="00E61039"/>
    <w:rsid w:val="00E610BE"/>
    <w:rsid w:val="00E66E1F"/>
    <w:rsid w:val="00E705A2"/>
    <w:rsid w:val="00E7128A"/>
    <w:rsid w:val="00E716C2"/>
    <w:rsid w:val="00E720A4"/>
    <w:rsid w:val="00E72B56"/>
    <w:rsid w:val="00E72E5D"/>
    <w:rsid w:val="00E7442E"/>
    <w:rsid w:val="00E74745"/>
    <w:rsid w:val="00E76466"/>
    <w:rsid w:val="00E76908"/>
    <w:rsid w:val="00E81817"/>
    <w:rsid w:val="00E84657"/>
    <w:rsid w:val="00E87817"/>
    <w:rsid w:val="00E878EF"/>
    <w:rsid w:val="00E87E2E"/>
    <w:rsid w:val="00E91A0F"/>
    <w:rsid w:val="00E936FE"/>
    <w:rsid w:val="00E9391F"/>
    <w:rsid w:val="00E94574"/>
    <w:rsid w:val="00E95001"/>
    <w:rsid w:val="00E953A0"/>
    <w:rsid w:val="00E963A9"/>
    <w:rsid w:val="00EA3D4C"/>
    <w:rsid w:val="00EA644A"/>
    <w:rsid w:val="00EB0885"/>
    <w:rsid w:val="00EB14D8"/>
    <w:rsid w:val="00EB1C0B"/>
    <w:rsid w:val="00EB24AF"/>
    <w:rsid w:val="00EB2CFC"/>
    <w:rsid w:val="00EB6E92"/>
    <w:rsid w:val="00EB7C3C"/>
    <w:rsid w:val="00EC27A1"/>
    <w:rsid w:val="00EC6F95"/>
    <w:rsid w:val="00ED0544"/>
    <w:rsid w:val="00ED2D6F"/>
    <w:rsid w:val="00ED4B9D"/>
    <w:rsid w:val="00EE1313"/>
    <w:rsid w:val="00EE3345"/>
    <w:rsid w:val="00EE4158"/>
    <w:rsid w:val="00EE6087"/>
    <w:rsid w:val="00EE6BE9"/>
    <w:rsid w:val="00EF2CB7"/>
    <w:rsid w:val="00EF3E30"/>
    <w:rsid w:val="00EF467E"/>
    <w:rsid w:val="00EF493D"/>
    <w:rsid w:val="00EF4EB7"/>
    <w:rsid w:val="00EF72B8"/>
    <w:rsid w:val="00F00CF1"/>
    <w:rsid w:val="00F027FB"/>
    <w:rsid w:val="00F03603"/>
    <w:rsid w:val="00F0450B"/>
    <w:rsid w:val="00F05866"/>
    <w:rsid w:val="00F11517"/>
    <w:rsid w:val="00F13DB7"/>
    <w:rsid w:val="00F14393"/>
    <w:rsid w:val="00F152BA"/>
    <w:rsid w:val="00F16A78"/>
    <w:rsid w:val="00F17E7C"/>
    <w:rsid w:val="00F20867"/>
    <w:rsid w:val="00F23578"/>
    <w:rsid w:val="00F23A2E"/>
    <w:rsid w:val="00F23A75"/>
    <w:rsid w:val="00F2577D"/>
    <w:rsid w:val="00F2797D"/>
    <w:rsid w:val="00F27C2C"/>
    <w:rsid w:val="00F3031B"/>
    <w:rsid w:val="00F32EAB"/>
    <w:rsid w:val="00F33F0E"/>
    <w:rsid w:val="00F3599C"/>
    <w:rsid w:val="00F374CE"/>
    <w:rsid w:val="00F37F5B"/>
    <w:rsid w:val="00F40F78"/>
    <w:rsid w:val="00F448A6"/>
    <w:rsid w:val="00F44A99"/>
    <w:rsid w:val="00F451F8"/>
    <w:rsid w:val="00F46441"/>
    <w:rsid w:val="00F47714"/>
    <w:rsid w:val="00F52DEB"/>
    <w:rsid w:val="00F52EDD"/>
    <w:rsid w:val="00F53866"/>
    <w:rsid w:val="00F53FD2"/>
    <w:rsid w:val="00F6038A"/>
    <w:rsid w:val="00F64B4D"/>
    <w:rsid w:val="00F64CE7"/>
    <w:rsid w:val="00F64F8C"/>
    <w:rsid w:val="00F65EC0"/>
    <w:rsid w:val="00F66EC1"/>
    <w:rsid w:val="00F67F63"/>
    <w:rsid w:val="00F72016"/>
    <w:rsid w:val="00F720AB"/>
    <w:rsid w:val="00F743CA"/>
    <w:rsid w:val="00F75A9F"/>
    <w:rsid w:val="00F760C0"/>
    <w:rsid w:val="00F76605"/>
    <w:rsid w:val="00F7668A"/>
    <w:rsid w:val="00F76854"/>
    <w:rsid w:val="00F8083D"/>
    <w:rsid w:val="00F81EDA"/>
    <w:rsid w:val="00F8236E"/>
    <w:rsid w:val="00F8358C"/>
    <w:rsid w:val="00F83B1C"/>
    <w:rsid w:val="00F84366"/>
    <w:rsid w:val="00F8459D"/>
    <w:rsid w:val="00F94C2D"/>
    <w:rsid w:val="00F96552"/>
    <w:rsid w:val="00FA1218"/>
    <w:rsid w:val="00FA2859"/>
    <w:rsid w:val="00FA2BEA"/>
    <w:rsid w:val="00FA35CA"/>
    <w:rsid w:val="00FA62C9"/>
    <w:rsid w:val="00FA6D2F"/>
    <w:rsid w:val="00FA7E89"/>
    <w:rsid w:val="00FB1238"/>
    <w:rsid w:val="00FB1425"/>
    <w:rsid w:val="00FB36D1"/>
    <w:rsid w:val="00FB38BA"/>
    <w:rsid w:val="00FB42EC"/>
    <w:rsid w:val="00FB4DEC"/>
    <w:rsid w:val="00FB6958"/>
    <w:rsid w:val="00FB6A5F"/>
    <w:rsid w:val="00FC0FFC"/>
    <w:rsid w:val="00FC2221"/>
    <w:rsid w:val="00FC2921"/>
    <w:rsid w:val="00FC3FE0"/>
    <w:rsid w:val="00FC5F66"/>
    <w:rsid w:val="00FC658B"/>
    <w:rsid w:val="00FC75D6"/>
    <w:rsid w:val="00FD04DA"/>
    <w:rsid w:val="00FD4CFB"/>
    <w:rsid w:val="00FD5E0B"/>
    <w:rsid w:val="00FD7D9C"/>
    <w:rsid w:val="00FE4C57"/>
    <w:rsid w:val="00FE4CF2"/>
    <w:rsid w:val="00FE5324"/>
    <w:rsid w:val="00FE5D00"/>
    <w:rsid w:val="00FF0793"/>
    <w:rsid w:val="00FF4A72"/>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4" style="mso-height-percent:200;mso-width-relative:margin;mso-height-relative:margin" fillcolor="white">
      <v:fill color="white"/>
      <v:textbox style="mso-fit-shape-to-text:t"/>
    </o:shapedefaults>
    <o:shapelayout v:ext="edit">
      <o:idmap v:ext="edit" data="2"/>
      <o:rules v:ext="edit">
        <o:r id="V:Rule1" type="connector" idref="#_x0000_s2063"/>
      </o:rules>
    </o:shapelayout>
  </w:shapeDefaults>
  <w:decimalSymbol w:val="."/>
  <w:listSeparator w:val=","/>
  <w14:docId w14:val="2FC203CE"/>
  <w15:docId w15:val="{12B74A2E-7E1E-46AB-9818-534C44545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DCC"/>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image" Target="media/image12.png"/><Relationship Id="rId35" Type="http://schemas.openxmlformats.org/officeDocument/2006/relationships/header" Target="header5.xml"/><Relationship Id="rId8" Type="http://schemas.openxmlformats.org/officeDocument/2006/relationships/image" Target="media/image1.w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Graph</a:t>
            </a:r>
            <a:r>
              <a:rPr lang="en-AU" baseline="0"/>
              <a:t> of </a:t>
            </a:r>
            <a:r>
              <a:rPr lang="en-AU" sz="1400" b="0" i="0" u="none" strike="noStrike" baseline="0">
                <a:effectLst/>
              </a:rPr>
              <a:t>𝐴</a:t>
            </a:r>
            <a:r>
              <a:rPr lang="en-AU" sz="1400" b="0" i="0" u="none" strike="noStrike" baseline="-25000">
                <a:effectLst/>
              </a:rPr>
              <a:t>𝐷</a:t>
            </a:r>
            <a:r>
              <a:rPr lang="en-AU" sz="1400" b="0" i="0" u="none" strike="noStrike" baseline="0">
                <a:effectLst/>
              </a:rPr>
              <a:t> against 1/𝑟</a:t>
            </a:r>
            <a:r>
              <a:rPr lang="en-AU" sz="1400" b="0" i="0" u="none" strike="noStrike" baseline="30000">
                <a:effectLst/>
              </a:rPr>
              <a:t>2</a:t>
            </a:r>
            <a:r>
              <a:rPr lang="en-AU" sz="1400" b="0" i="0" u="none" strike="noStrike" baseline="0">
                <a:effectLst/>
              </a:rPr>
              <a:t> </a:t>
            </a:r>
            <a:r>
              <a:rPr lang="en-AU" baseline="0"/>
              <a:t> </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forward val="5"/>
            <c:backward val="15"/>
            <c:dispRSqr val="0"/>
            <c:dispEq val="0"/>
          </c:trendline>
          <c:xVal>
            <c:numRef>
              <c:f>Sheet1!$A$1:$A$4</c:f>
              <c:numCache>
                <c:formatCode>General</c:formatCode>
                <c:ptCount val="4"/>
                <c:pt idx="0">
                  <c:v>100</c:v>
                </c:pt>
                <c:pt idx="1">
                  <c:v>44.4</c:v>
                </c:pt>
                <c:pt idx="2">
                  <c:v>25</c:v>
                </c:pt>
                <c:pt idx="3">
                  <c:v>16</c:v>
                </c:pt>
              </c:numCache>
            </c:numRef>
          </c:xVal>
          <c:yVal>
            <c:numRef>
              <c:f>Sheet1!$B$1:$B$4</c:f>
              <c:numCache>
                <c:formatCode>General</c:formatCode>
                <c:ptCount val="4"/>
                <c:pt idx="0">
                  <c:v>26.5</c:v>
                </c:pt>
                <c:pt idx="1">
                  <c:v>11.8</c:v>
                </c:pt>
                <c:pt idx="2">
                  <c:v>6.6</c:v>
                </c:pt>
                <c:pt idx="3">
                  <c:v>4.2</c:v>
                </c:pt>
              </c:numCache>
            </c:numRef>
          </c:yVal>
          <c:smooth val="0"/>
          <c:extLst>
            <c:ext xmlns:c16="http://schemas.microsoft.com/office/drawing/2014/chart" uri="{C3380CC4-5D6E-409C-BE32-E72D297353CC}">
              <c16:uniqueId val="{00000001-18F5-41BF-AE2D-C421D979A298}"/>
            </c:ext>
          </c:extLst>
        </c:ser>
        <c:dLbls>
          <c:showLegendKey val="0"/>
          <c:showVal val="0"/>
          <c:showCatName val="0"/>
          <c:showSerName val="0"/>
          <c:showPercent val="0"/>
          <c:showBubbleSize val="0"/>
        </c:dLbls>
        <c:axId val="2084422096"/>
        <c:axId val="1425382256"/>
      </c:scatterChart>
      <c:valAx>
        <c:axId val="208442209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1/r</a:t>
                </a:r>
                <a:r>
                  <a:rPr lang="en-AU" baseline="30000"/>
                  <a:t>2</a:t>
                </a:r>
                <a:r>
                  <a:rPr lang="en-AU" baseline="0"/>
                  <a:t> (m</a:t>
                </a:r>
                <a:r>
                  <a:rPr lang="en-AU" baseline="30000"/>
                  <a:t>-2</a:t>
                </a:r>
                <a:r>
                  <a:rPr lang="en-AU" baseline="0"/>
                  <a: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5382256"/>
        <c:crosses val="autoZero"/>
        <c:crossBetween val="midCat"/>
        <c:majorUnit val="10"/>
        <c:minorUnit val="2"/>
      </c:valAx>
      <c:valAx>
        <c:axId val="1425382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A</a:t>
                </a:r>
                <a:r>
                  <a:rPr lang="en-AU" baseline="-25000"/>
                  <a:t>D</a:t>
                </a:r>
                <a:r>
                  <a:rPr lang="en-AU"/>
                  <a:t> (</a:t>
                </a:r>
                <a:r>
                  <a:rPr lang="en-AU">
                    <a:latin typeface="Cambria" panose="02040503050406030204" pitchFamily="18" charset="0"/>
                    <a:ea typeface="Cambria" panose="02040503050406030204" pitchFamily="18" charset="0"/>
                  </a:rPr>
                  <a:t>µ</a:t>
                </a:r>
                <a:r>
                  <a:rPr lang="en-AU"/>
                  <a:t>Bq)</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4422096"/>
        <c:crosses val="autoZero"/>
        <c:crossBetween val="midCat"/>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3CF6E-2902-461F-BDD1-00FCA22B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5931</Words>
  <Characters>33810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39662</CharactersWithSpaces>
  <SharedDoc>false</SharedDoc>
  <HLinks>
    <vt:vector size="24" baseType="variant">
      <vt:variant>
        <vt:i4>2228319</vt:i4>
      </vt:variant>
      <vt:variant>
        <vt:i4>15</vt:i4>
      </vt:variant>
      <vt:variant>
        <vt:i4>0</vt:i4>
      </vt:variant>
      <vt:variant>
        <vt:i4>5</vt:i4>
      </vt:variant>
      <vt:variant>
        <vt:lpwstr>mailto:bpcale@bigpond.com.au</vt:lpwstr>
      </vt:variant>
      <vt:variant>
        <vt:lpwstr/>
      </vt:variant>
      <vt:variant>
        <vt:i4>5505119</vt:i4>
      </vt:variant>
      <vt:variant>
        <vt:i4>12</vt:i4>
      </vt:variant>
      <vt:variant>
        <vt:i4>0</vt:i4>
      </vt:variant>
      <vt:variant>
        <vt:i4>5</vt:i4>
      </vt:variant>
      <vt:variant>
        <vt:lpwstr>http://creativecommons.org/licenses/by-nc/3.0/us/</vt:lpwstr>
      </vt:variant>
      <vt:variant>
        <vt:lpwstr/>
      </vt:variant>
      <vt:variant>
        <vt:i4>3473449</vt:i4>
      </vt:variant>
      <vt:variant>
        <vt:i4>9</vt:i4>
      </vt:variant>
      <vt:variant>
        <vt:i4>0</vt:i4>
      </vt:variant>
      <vt:variant>
        <vt:i4>5</vt:i4>
      </vt:variant>
      <vt:variant>
        <vt:lpwstr>http://www.biologycorner.com/bio1/microscope. html</vt:lpwstr>
      </vt:variant>
      <vt:variant>
        <vt:lpwstr/>
      </vt:variant>
      <vt:variant>
        <vt:i4>2228319</vt:i4>
      </vt:variant>
      <vt:variant>
        <vt:i4>6</vt:i4>
      </vt:variant>
      <vt:variant>
        <vt:i4>0</vt:i4>
      </vt:variant>
      <vt:variant>
        <vt:i4>5</vt:i4>
      </vt:variant>
      <vt:variant>
        <vt:lpwstr>mailto:bpcale@bigpond.com.au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Barry Tognolini</cp:lastModifiedBy>
  <cp:revision>10</cp:revision>
  <cp:lastPrinted>2020-06-01T14:29:00Z</cp:lastPrinted>
  <dcterms:created xsi:type="dcterms:W3CDTF">2022-07-23T05:31:00Z</dcterms:created>
  <dcterms:modified xsi:type="dcterms:W3CDTF">2022-07-25T11:28:00Z</dcterms:modified>
</cp:coreProperties>
</file>