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40F9F" w14:textId="2E9B03C5" w:rsidR="00D410CF" w:rsidRDefault="00D410CF" w:rsidP="00D410CF">
      <w:pPr>
        <w:rPr>
          <w:rFonts w:ascii="Arial" w:hAnsi="Arial"/>
          <w:b/>
          <w:color w:val="FF0000"/>
        </w:rPr>
      </w:pPr>
      <w:bookmarkStart w:id="0" w:name="_GoBack"/>
      <w:bookmarkEnd w:id="0"/>
      <w:r w:rsidRPr="00D33DCD">
        <w:rPr>
          <w:rFonts w:ascii="Arial" w:hAnsi="Arial"/>
          <w:b/>
        </w:rPr>
        <w:t xml:space="preserve">Section </w:t>
      </w:r>
      <w:r w:rsidR="00EA6994">
        <w:rPr>
          <w:rFonts w:ascii="Arial" w:hAnsi="Arial"/>
          <w:b/>
        </w:rPr>
        <w:t>Three: Comprehension</w:t>
      </w:r>
      <w:r w:rsidR="002A4E76">
        <w:rPr>
          <w:rFonts w:ascii="Arial" w:hAnsi="Arial"/>
          <w:b/>
        </w:rPr>
        <w:t xml:space="preserve"> </w:t>
      </w:r>
    </w:p>
    <w:p w14:paraId="77687591" w14:textId="305A42B1" w:rsidR="00EA6994" w:rsidRDefault="00EA6994" w:rsidP="00EA6994">
      <w:pPr>
        <w:jc w:val="right"/>
        <w:rPr>
          <w:rFonts w:ascii="Arial" w:hAnsi="Arial"/>
          <w:b/>
        </w:rPr>
      </w:pPr>
      <w:r w:rsidRPr="00360186">
        <w:rPr>
          <w:rFonts w:ascii="Arial" w:hAnsi="Arial"/>
          <w:b/>
          <w:highlight w:val="yellow"/>
        </w:rPr>
        <w:t>20%</w:t>
      </w:r>
      <w:r w:rsidRPr="00EA6994">
        <w:rPr>
          <w:rFonts w:ascii="Arial" w:hAnsi="Arial"/>
          <w:b/>
        </w:rPr>
        <w:t xml:space="preserve"> (</w:t>
      </w:r>
      <w:r w:rsidR="00360186">
        <w:rPr>
          <w:rFonts w:ascii="Arial" w:hAnsi="Arial"/>
          <w:b/>
        </w:rPr>
        <w:t>40</w:t>
      </w:r>
      <w:r w:rsidRPr="00EA6994">
        <w:rPr>
          <w:rFonts w:ascii="Arial" w:hAnsi="Arial"/>
          <w:b/>
        </w:rPr>
        <w:t xml:space="preserve"> Marks)</w:t>
      </w:r>
    </w:p>
    <w:p w14:paraId="24D0083B" w14:textId="13D9B81E" w:rsidR="00EA6994" w:rsidRPr="004C7302" w:rsidRDefault="00EA6994" w:rsidP="00EA6994">
      <w:pPr>
        <w:rPr>
          <w:rFonts w:ascii="Arial" w:hAnsi="Arial" w:cs="Arial"/>
        </w:rPr>
      </w:pPr>
      <w:r w:rsidRPr="004C7302">
        <w:rPr>
          <w:rFonts w:ascii="Arial" w:hAnsi="Arial" w:cs="Arial"/>
        </w:rPr>
        <w:t xml:space="preserve">This section has </w:t>
      </w:r>
      <w:r w:rsidRPr="004C7302">
        <w:rPr>
          <w:rFonts w:ascii="Arial" w:hAnsi="Arial" w:cs="Arial"/>
          <w:b/>
        </w:rPr>
        <w:t>two (2)</w:t>
      </w:r>
      <w:r w:rsidRPr="004C7302">
        <w:rPr>
          <w:rFonts w:ascii="Arial" w:hAnsi="Arial" w:cs="Arial"/>
        </w:rPr>
        <w:t xml:space="preserve"> questions. You must answer </w:t>
      </w:r>
      <w:r w:rsidRPr="004C7302">
        <w:rPr>
          <w:rFonts w:ascii="Arial" w:hAnsi="Arial" w:cs="Arial"/>
          <w:b/>
        </w:rPr>
        <w:t xml:space="preserve">both </w:t>
      </w:r>
      <w:r w:rsidRPr="004C7302">
        <w:rPr>
          <w:rFonts w:ascii="Arial" w:hAnsi="Arial" w:cs="Arial"/>
        </w:rPr>
        <w:t>questions. Write your answers in the spaces provided.</w:t>
      </w:r>
    </w:p>
    <w:p w14:paraId="2279249A" w14:textId="65657243" w:rsidR="00EA6994" w:rsidRPr="004C7302" w:rsidRDefault="00EA6994" w:rsidP="00EA6994">
      <w:pPr>
        <w:rPr>
          <w:rFonts w:ascii="Arial" w:hAnsi="Arial" w:cs="Arial"/>
        </w:rPr>
      </w:pPr>
      <w:r w:rsidRPr="004C7302">
        <w:rPr>
          <w:rFonts w:ascii="Arial" w:hAnsi="Arial" w:cs="Arial"/>
        </w:rPr>
        <w:t xml:space="preserve">When calculating numerical answers, show your working or reasoning clearly. Give final answers to </w:t>
      </w:r>
      <w:r w:rsidRPr="004C7302">
        <w:rPr>
          <w:rFonts w:ascii="Arial" w:hAnsi="Arial" w:cs="Arial"/>
          <w:b/>
        </w:rPr>
        <w:t>three</w:t>
      </w:r>
      <w:r w:rsidRPr="004C7302">
        <w:rPr>
          <w:rFonts w:ascii="Arial" w:hAnsi="Arial" w:cs="Arial"/>
        </w:rPr>
        <w:t xml:space="preserve"> significant figures, unless specifically instructed to calculate the correct significant figures. Include appropriate units where applicable.</w:t>
      </w:r>
    </w:p>
    <w:p w14:paraId="7FDD548B" w14:textId="3BC7BF6F" w:rsidR="00EA6994" w:rsidRPr="004C7302" w:rsidRDefault="00EA6994" w:rsidP="00EA6994">
      <w:pPr>
        <w:rPr>
          <w:rFonts w:ascii="Arial" w:hAnsi="Arial" w:cs="Arial"/>
        </w:rPr>
      </w:pPr>
      <w:r w:rsidRPr="004C7302">
        <w:rPr>
          <w:rFonts w:ascii="Arial" w:hAnsi="Arial" w:cs="Arial"/>
        </w:rPr>
        <w:t xml:space="preserve">When estimating numerical answers, show your working or reasoning clearly. Give final answers to a maximum of </w:t>
      </w:r>
      <w:r w:rsidRPr="004C7302">
        <w:rPr>
          <w:rFonts w:ascii="Arial" w:hAnsi="Arial" w:cs="Arial"/>
          <w:b/>
        </w:rPr>
        <w:t>two</w:t>
      </w:r>
      <w:r w:rsidRPr="004C7302">
        <w:rPr>
          <w:rFonts w:ascii="Arial" w:hAnsi="Arial" w:cs="Arial"/>
        </w:rPr>
        <w:t xml:space="preserve"> significant figures and include appropriate units where applicable.</w:t>
      </w:r>
    </w:p>
    <w:p w14:paraId="7907D9B1" w14:textId="3E8A774F" w:rsidR="00EA6994" w:rsidRPr="004C7302" w:rsidRDefault="00EA6994" w:rsidP="00EA6994">
      <w:pPr>
        <w:rPr>
          <w:rFonts w:ascii="Arial" w:hAnsi="Arial" w:cs="Arial"/>
        </w:rPr>
      </w:pPr>
      <w:r w:rsidRPr="004C7302">
        <w:rPr>
          <w:rFonts w:ascii="Arial" w:hAnsi="Arial" w:cs="Arial"/>
        </w:rPr>
        <w:t>Supplementary pages for the use of planning / continuing your answer to a question have been provided at the end of this Question / Answer booklet. If you use these pages to continue an answer, indicate at the original answer where the answer is continued, i.e. give the page number.</w:t>
      </w:r>
    </w:p>
    <w:p w14:paraId="610FE6E4" w14:textId="5D7F9731" w:rsidR="00EA6994" w:rsidRPr="004C7302" w:rsidRDefault="00EA6994" w:rsidP="00EA6994">
      <w:pPr>
        <w:rPr>
          <w:rFonts w:ascii="Arial" w:hAnsi="Arial" w:cs="Arial"/>
        </w:rPr>
      </w:pPr>
      <w:r w:rsidRPr="004C7302">
        <w:rPr>
          <w:rFonts w:ascii="Arial" w:hAnsi="Arial" w:cs="Arial"/>
        </w:rPr>
        <w:t xml:space="preserve">Suggested working time: </w:t>
      </w:r>
      <w:r w:rsidRPr="008133F2">
        <w:rPr>
          <w:rFonts w:ascii="Arial" w:hAnsi="Arial" w:cs="Arial"/>
          <w:b/>
          <w:highlight w:val="yellow"/>
        </w:rPr>
        <w:t>40 minutes</w:t>
      </w:r>
    </w:p>
    <w:p w14:paraId="0D0694E9" w14:textId="203C63B7" w:rsidR="00EA6994" w:rsidRPr="004C7302" w:rsidRDefault="00EA6994" w:rsidP="00EA6994">
      <w:pPr>
        <w:rPr>
          <w:rFonts w:ascii="Arial" w:hAnsi="Arial" w:cs="Arial"/>
        </w:rPr>
      </w:pPr>
      <w:r w:rsidRPr="004C7302">
        <w:rPr>
          <w:rFonts w:ascii="Arial" w:hAnsi="Arial" w:cs="Arial"/>
        </w:rPr>
        <w:t>_________________________________________________________________________</w:t>
      </w:r>
    </w:p>
    <w:p w14:paraId="690C1358" w14:textId="0F77C62A" w:rsidR="00EA6994" w:rsidRPr="004C7302" w:rsidRDefault="00EA6994" w:rsidP="00EA6994">
      <w:pPr>
        <w:rPr>
          <w:rFonts w:ascii="Arial" w:hAnsi="Arial" w:cs="Arial"/>
          <w:b/>
        </w:rPr>
      </w:pPr>
      <w:r w:rsidRPr="004C7302">
        <w:rPr>
          <w:rFonts w:ascii="Arial" w:hAnsi="Arial" w:cs="Arial"/>
          <w:b/>
        </w:rPr>
        <w:t xml:space="preserve">Question </w:t>
      </w:r>
      <w:r w:rsidR="00360186">
        <w:rPr>
          <w:rFonts w:ascii="Arial" w:hAnsi="Arial" w:cs="Arial"/>
          <w:b/>
        </w:rPr>
        <w:t>23</w:t>
      </w:r>
      <w:r w:rsidR="000C2DC9" w:rsidRPr="004C7302">
        <w:rPr>
          <w:rFonts w:ascii="Arial" w:hAnsi="Arial" w:cs="Arial"/>
          <w:b/>
        </w:rPr>
        <w:t xml:space="preserve"> </w:t>
      </w:r>
    </w:p>
    <w:p w14:paraId="65E7BEA9" w14:textId="1857E666" w:rsidR="00EA6994" w:rsidRPr="004C7302" w:rsidRDefault="000C2DC9" w:rsidP="000C2DC9">
      <w:pPr>
        <w:jc w:val="right"/>
        <w:rPr>
          <w:rFonts w:ascii="Arial" w:hAnsi="Arial" w:cs="Arial"/>
          <w:b/>
        </w:rPr>
      </w:pPr>
      <w:r w:rsidRPr="004C7302">
        <w:rPr>
          <w:rFonts w:ascii="Arial" w:hAnsi="Arial" w:cs="Arial"/>
          <w:b/>
        </w:rPr>
        <w:t>(</w:t>
      </w:r>
      <w:r w:rsidR="00360186">
        <w:rPr>
          <w:rFonts w:ascii="Arial" w:hAnsi="Arial" w:cs="Arial"/>
          <w:b/>
        </w:rPr>
        <w:t>20</w:t>
      </w:r>
      <w:r w:rsidRPr="004C7302">
        <w:rPr>
          <w:rFonts w:ascii="Arial" w:hAnsi="Arial" w:cs="Arial"/>
          <w:b/>
        </w:rPr>
        <w:t xml:space="preserve"> marks)</w:t>
      </w:r>
    </w:p>
    <w:p w14:paraId="1ED11B45" w14:textId="2F1BAC33" w:rsidR="003D1007" w:rsidRPr="004C7302" w:rsidRDefault="003D1007" w:rsidP="003D1007">
      <w:pPr>
        <w:pStyle w:val="Heading1"/>
        <w:rPr>
          <w:sz w:val="22"/>
          <w:szCs w:val="22"/>
        </w:rPr>
      </w:pPr>
      <w:r w:rsidRPr="004C7302">
        <w:rPr>
          <w:sz w:val="22"/>
          <w:szCs w:val="22"/>
        </w:rPr>
        <w:t xml:space="preserve">Neutron star collisions create huge magnetic spikes </w:t>
      </w:r>
    </w:p>
    <w:p w14:paraId="3A8DA9CD" w14:textId="6DD9F511" w:rsidR="000C2DC9" w:rsidRPr="004C7302" w:rsidRDefault="000C2DC9" w:rsidP="003D1007">
      <w:pPr>
        <w:ind w:right="335"/>
        <w:rPr>
          <w:rFonts w:ascii="Arial" w:hAnsi="Arial" w:cs="Arial"/>
          <w:i/>
        </w:rPr>
      </w:pPr>
      <w:r w:rsidRPr="004C7302">
        <w:rPr>
          <w:rFonts w:ascii="Arial" w:hAnsi="Arial" w:cs="Arial"/>
          <w:noProof/>
        </w:rPr>
        <w:drawing>
          <wp:anchor distT="0" distB="0" distL="114300" distR="114300" simplePos="0" relativeHeight="251664384" behindDoc="0" locked="0" layoutInCell="1" allowOverlap="1" wp14:anchorId="066D0122" wp14:editId="4BFFB061">
            <wp:simplePos x="0" y="0"/>
            <wp:positionH relativeFrom="column">
              <wp:posOffset>3743325</wp:posOffset>
            </wp:positionH>
            <wp:positionV relativeFrom="paragraph">
              <wp:posOffset>10160</wp:posOffset>
            </wp:positionV>
            <wp:extent cx="2425700" cy="1612900"/>
            <wp:effectExtent l="0" t="0" r="0" b="6350"/>
            <wp:wrapSquare wrapText="bothSides"/>
            <wp:docPr id="15" name="Picture 15" descr="http://www.newscientist.com/data/images/ns/cms/dn8927/dn8927-1_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scientist.com/data/images/ns/cms/dn8927/dn8927-1_7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570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468FE" w14:textId="3F5A767F" w:rsidR="003D1007" w:rsidRPr="004C7302" w:rsidRDefault="003D1007" w:rsidP="003D1007">
      <w:pPr>
        <w:ind w:right="335"/>
        <w:rPr>
          <w:rFonts w:ascii="Arial" w:hAnsi="Arial" w:cs="Arial"/>
        </w:rPr>
      </w:pPr>
      <w:r w:rsidRPr="004C7302">
        <w:rPr>
          <w:rFonts w:ascii="Arial" w:hAnsi="Arial" w:cs="Arial"/>
        </w:rPr>
        <w:t xml:space="preserve">The strongest magnetic fields known in the Universe are produced when a pair of extremely dense and compact stars merge.  The first computational model has been devised of such an event that takes magnetism into account. The model begins with two cold neutron stars in a circular orbit around each other, and both with masses 1.4 times that of the Sun.  Comparative masses can be seen in </w:t>
      </w:r>
      <w:r w:rsidR="000C2DC9" w:rsidRPr="004C7302">
        <w:rPr>
          <w:rFonts w:ascii="Arial" w:hAnsi="Arial" w:cs="Arial"/>
        </w:rPr>
        <w:t>Table 1</w:t>
      </w:r>
      <w:r w:rsidRPr="004C7302">
        <w:rPr>
          <w:rFonts w:ascii="Arial" w:hAnsi="Arial" w:cs="Arial"/>
        </w:rPr>
        <w:t>.</w:t>
      </w:r>
    </w:p>
    <w:p w14:paraId="0DCC8D23" w14:textId="7B4F1E26" w:rsidR="000C2DC9" w:rsidRPr="004C7302" w:rsidRDefault="000C2DC9" w:rsidP="003D1007">
      <w:pPr>
        <w:ind w:right="335"/>
        <w:rPr>
          <w:rFonts w:ascii="Arial" w:hAnsi="Arial" w:cs="Arial"/>
        </w:rPr>
      </w:pPr>
    </w:p>
    <w:p w14:paraId="5493AA5F" w14:textId="77777777" w:rsidR="000C2DC9" w:rsidRPr="004C7302" w:rsidRDefault="000C2DC9" w:rsidP="000C2DC9">
      <w:pPr>
        <w:ind w:right="335"/>
        <w:rPr>
          <w:rFonts w:ascii="Arial" w:hAnsi="Arial" w:cs="Arial"/>
        </w:rPr>
      </w:pPr>
      <w:r w:rsidRPr="004C7302">
        <w:rPr>
          <w:rFonts w:ascii="Arial" w:hAnsi="Arial" w:cs="Arial"/>
        </w:rPr>
        <w:t xml:space="preserve">When their orbits decay and the two stars collide, they merge to form a single object incredibly quickly - within about 2 milliseconds. Spiral arms then form off the central object and, at the point of intersection; instability causes the two stars' magnetic fields to curl into vortex rolls. </w:t>
      </w:r>
    </w:p>
    <w:p w14:paraId="3FFBD847" w14:textId="77777777" w:rsidR="000C2DC9" w:rsidRPr="004C7302" w:rsidRDefault="000C2DC9" w:rsidP="000C2DC9">
      <w:pPr>
        <w:ind w:right="335"/>
        <w:rPr>
          <w:rFonts w:ascii="Arial" w:hAnsi="Arial" w:cs="Arial"/>
        </w:rPr>
      </w:pPr>
    </w:p>
    <w:p w14:paraId="3BA4E67F" w14:textId="77777777" w:rsidR="000C2DC9" w:rsidRPr="004C7302" w:rsidRDefault="000C2DC9" w:rsidP="000C2DC9">
      <w:pPr>
        <w:ind w:right="335"/>
        <w:rPr>
          <w:rFonts w:ascii="Arial" w:hAnsi="Arial" w:cs="Arial"/>
        </w:rPr>
      </w:pPr>
      <w:r w:rsidRPr="004C7302">
        <w:rPr>
          <w:rFonts w:ascii="Arial" w:hAnsi="Arial" w:cs="Arial"/>
        </w:rPr>
        <w:t xml:space="preserve">Previous work had suggested that merged neutron star remnants might collapse under their own weight to produce black holes before being able to produce a big magnetic spike. But the collapse is estimated to take at least 100 milliseconds, and the new data suggests an extremely short timescale for the amplification of the merged object's magnetic field, showing the spike should occur in reality. </w:t>
      </w:r>
    </w:p>
    <w:p w14:paraId="25449EFA" w14:textId="77777777" w:rsidR="000C2DC9" w:rsidRPr="004C7302" w:rsidRDefault="000C2DC9" w:rsidP="003D1007">
      <w:pPr>
        <w:ind w:right="335"/>
        <w:rPr>
          <w:rFonts w:ascii="Arial" w:hAnsi="Arial" w:cs="Arial"/>
        </w:rPr>
      </w:pPr>
    </w:p>
    <w:tbl>
      <w:tblPr>
        <w:tblW w:w="9356" w:type="dxa"/>
        <w:tblCellSpacing w:w="0" w:type="dxa"/>
        <w:tblInd w:w="-142" w:type="dxa"/>
        <w:tblCellMar>
          <w:left w:w="0" w:type="dxa"/>
          <w:right w:w="0" w:type="dxa"/>
        </w:tblCellMar>
        <w:tblLook w:val="04A0" w:firstRow="1" w:lastRow="0" w:firstColumn="1" w:lastColumn="0" w:noHBand="0" w:noVBand="1"/>
      </w:tblPr>
      <w:tblGrid>
        <w:gridCol w:w="2410"/>
        <w:gridCol w:w="78"/>
        <w:gridCol w:w="2616"/>
        <w:gridCol w:w="2260"/>
        <w:gridCol w:w="329"/>
        <w:gridCol w:w="1663"/>
      </w:tblGrid>
      <w:tr w:rsidR="003D1007" w:rsidRPr="004C7302" w14:paraId="1CC057C1" w14:textId="77777777" w:rsidTr="00116309">
        <w:trPr>
          <w:tblCellSpacing w:w="0" w:type="dxa"/>
        </w:trPr>
        <w:tc>
          <w:tcPr>
            <w:tcW w:w="9356" w:type="dxa"/>
            <w:gridSpan w:val="6"/>
            <w:vAlign w:val="center"/>
          </w:tcPr>
          <w:p w14:paraId="24319225" w14:textId="7954393A" w:rsidR="003D1007" w:rsidRPr="004C7302" w:rsidRDefault="003D1007" w:rsidP="00116309">
            <w:pPr>
              <w:rPr>
                <w:rFonts w:ascii="Arial" w:hAnsi="Arial" w:cs="Arial"/>
                <w:u w:val="single"/>
                <w:lang w:eastAsia="en-AU"/>
              </w:rPr>
            </w:pPr>
            <w:r w:rsidRPr="004C7302">
              <w:rPr>
                <w:rFonts w:ascii="Arial" w:hAnsi="Arial" w:cs="Arial"/>
                <w:u w:val="single"/>
                <w:lang w:eastAsia="en-AU"/>
              </w:rPr>
              <w:lastRenderedPageBreak/>
              <w:t> Table 1: Comparative masses of known entities in the Universe.</w:t>
            </w:r>
          </w:p>
        </w:tc>
      </w:tr>
      <w:tr w:rsidR="003D1007" w:rsidRPr="004C7302" w14:paraId="0DFCB5C8" w14:textId="77777777" w:rsidTr="005941FB">
        <w:trPr>
          <w:gridAfter w:val="1"/>
          <w:wAfter w:w="1663" w:type="dxa"/>
          <w:trHeight w:hRule="exact" w:val="340"/>
          <w:tblCellSpacing w:w="0" w:type="dxa"/>
        </w:trPr>
        <w:tc>
          <w:tcPr>
            <w:tcW w:w="2410" w:type="dxa"/>
            <w:tcBorders>
              <w:top w:val="single" w:sz="18" w:space="0" w:color="auto"/>
              <w:left w:val="single" w:sz="18" w:space="0" w:color="auto"/>
              <w:bottom w:val="single" w:sz="4" w:space="0" w:color="auto"/>
              <w:right w:val="single" w:sz="4" w:space="0" w:color="auto"/>
            </w:tcBorders>
            <w:vAlign w:val="center"/>
          </w:tcPr>
          <w:p w14:paraId="19F35770" w14:textId="77777777" w:rsidR="003D1007" w:rsidRPr="004C7302" w:rsidRDefault="003D1007" w:rsidP="00116309">
            <w:pPr>
              <w:jc w:val="center"/>
              <w:rPr>
                <w:rFonts w:ascii="Arial" w:hAnsi="Arial" w:cs="Arial"/>
                <w:b/>
                <w:bCs/>
                <w:lang w:eastAsia="en-AU"/>
              </w:rPr>
            </w:pPr>
            <w:r w:rsidRPr="004C7302">
              <w:rPr>
                <w:rFonts w:ascii="Arial" w:hAnsi="Arial" w:cs="Arial"/>
                <w:b/>
                <w:bCs/>
                <w:lang w:eastAsia="en-AU"/>
              </w:rPr>
              <w:t>object</w:t>
            </w:r>
          </w:p>
        </w:tc>
        <w:tc>
          <w:tcPr>
            <w:tcW w:w="78" w:type="dxa"/>
            <w:tcBorders>
              <w:top w:val="single" w:sz="18" w:space="0" w:color="auto"/>
              <w:left w:val="single" w:sz="4" w:space="0" w:color="auto"/>
              <w:bottom w:val="single" w:sz="4" w:space="0" w:color="auto"/>
            </w:tcBorders>
            <w:vAlign w:val="center"/>
          </w:tcPr>
          <w:p w14:paraId="276E32BD" w14:textId="77777777" w:rsidR="003D1007" w:rsidRPr="004C7302" w:rsidRDefault="003D1007" w:rsidP="00116309">
            <w:pPr>
              <w:jc w:val="center"/>
              <w:rPr>
                <w:rFonts w:ascii="Arial" w:hAnsi="Arial" w:cs="Arial"/>
                <w:b/>
                <w:bCs/>
                <w:lang w:eastAsia="en-AU"/>
              </w:rPr>
            </w:pPr>
          </w:p>
        </w:tc>
        <w:tc>
          <w:tcPr>
            <w:tcW w:w="2616" w:type="dxa"/>
            <w:tcBorders>
              <w:top w:val="single" w:sz="18" w:space="0" w:color="auto"/>
              <w:bottom w:val="single" w:sz="4" w:space="0" w:color="auto"/>
              <w:right w:val="single" w:sz="12" w:space="0" w:color="auto"/>
            </w:tcBorders>
            <w:vAlign w:val="center"/>
          </w:tcPr>
          <w:p w14:paraId="499D4856" w14:textId="77777777" w:rsidR="003D1007" w:rsidRPr="004C7302" w:rsidRDefault="003D1007" w:rsidP="00116309">
            <w:pPr>
              <w:jc w:val="center"/>
              <w:rPr>
                <w:rFonts w:ascii="Arial" w:hAnsi="Arial" w:cs="Arial"/>
                <w:b/>
                <w:bCs/>
                <w:lang w:eastAsia="en-AU"/>
              </w:rPr>
            </w:pPr>
            <w:r w:rsidRPr="004C7302">
              <w:rPr>
                <w:rFonts w:ascii="Arial" w:hAnsi="Arial" w:cs="Arial"/>
                <w:b/>
                <w:bCs/>
                <w:lang w:eastAsia="en-AU"/>
              </w:rPr>
              <w:t>mass</w:t>
            </w:r>
          </w:p>
        </w:tc>
        <w:tc>
          <w:tcPr>
            <w:tcW w:w="2260" w:type="dxa"/>
            <w:tcBorders>
              <w:top w:val="single" w:sz="18" w:space="0" w:color="auto"/>
              <w:bottom w:val="single" w:sz="4" w:space="0" w:color="auto"/>
            </w:tcBorders>
            <w:vAlign w:val="center"/>
          </w:tcPr>
          <w:p w14:paraId="31ECF69E" w14:textId="77777777" w:rsidR="003D1007" w:rsidRPr="004C7302" w:rsidRDefault="003D1007" w:rsidP="00116309">
            <w:pPr>
              <w:jc w:val="center"/>
              <w:rPr>
                <w:rFonts w:ascii="Arial" w:hAnsi="Arial" w:cs="Arial"/>
                <w:b/>
                <w:bCs/>
                <w:lang w:eastAsia="en-AU"/>
              </w:rPr>
            </w:pPr>
            <w:r w:rsidRPr="004C7302">
              <w:rPr>
                <w:rFonts w:ascii="Arial" w:hAnsi="Arial" w:cs="Arial"/>
                <w:b/>
                <w:bCs/>
                <w:lang w:eastAsia="en-AU"/>
              </w:rPr>
              <w:t>radius</w:t>
            </w:r>
          </w:p>
        </w:tc>
        <w:tc>
          <w:tcPr>
            <w:tcW w:w="329" w:type="dxa"/>
            <w:tcBorders>
              <w:top w:val="single" w:sz="18" w:space="0" w:color="auto"/>
              <w:bottom w:val="single" w:sz="4" w:space="0" w:color="auto"/>
              <w:right w:val="single" w:sz="18" w:space="0" w:color="auto"/>
            </w:tcBorders>
            <w:vAlign w:val="center"/>
          </w:tcPr>
          <w:p w14:paraId="6ABDCA09" w14:textId="77777777" w:rsidR="003D1007" w:rsidRPr="004C7302" w:rsidRDefault="003D1007" w:rsidP="00116309">
            <w:pPr>
              <w:jc w:val="center"/>
              <w:rPr>
                <w:rFonts w:ascii="Arial" w:hAnsi="Arial" w:cs="Arial"/>
                <w:b/>
                <w:bCs/>
                <w:lang w:eastAsia="en-AU"/>
              </w:rPr>
            </w:pPr>
          </w:p>
        </w:tc>
      </w:tr>
      <w:tr w:rsidR="003D1007" w:rsidRPr="004C7302" w14:paraId="0599E36A" w14:textId="77777777" w:rsidTr="005941FB">
        <w:trPr>
          <w:gridAfter w:val="1"/>
          <w:wAfter w:w="1663" w:type="dxa"/>
          <w:trHeight w:hRule="exact" w:val="907"/>
          <w:tblCellSpacing w:w="0" w:type="dxa"/>
        </w:trPr>
        <w:tc>
          <w:tcPr>
            <w:tcW w:w="2410" w:type="dxa"/>
            <w:tcBorders>
              <w:left w:val="single" w:sz="18" w:space="0" w:color="auto"/>
              <w:right w:val="single" w:sz="4" w:space="0" w:color="auto"/>
            </w:tcBorders>
            <w:vAlign w:val="center"/>
          </w:tcPr>
          <w:p w14:paraId="525E8F2D" w14:textId="77777777" w:rsidR="003D1007" w:rsidRPr="004C7302" w:rsidRDefault="003D1007" w:rsidP="005941FB">
            <w:pPr>
              <w:jc w:val="center"/>
              <w:rPr>
                <w:rFonts w:ascii="Arial" w:hAnsi="Arial" w:cs="Arial"/>
                <w:lang w:eastAsia="en-AU"/>
              </w:rPr>
            </w:pPr>
            <w:r w:rsidRPr="004C7302">
              <w:rPr>
                <w:rFonts w:ascii="Arial" w:hAnsi="Arial" w:cs="Arial"/>
                <w:lang w:eastAsia="en-AU"/>
              </w:rPr>
              <w:t>the sun</w:t>
            </w:r>
          </w:p>
        </w:tc>
        <w:tc>
          <w:tcPr>
            <w:tcW w:w="78" w:type="dxa"/>
            <w:tcBorders>
              <w:left w:val="single" w:sz="4" w:space="0" w:color="auto"/>
            </w:tcBorders>
            <w:vAlign w:val="center"/>
          </w:tcPr>
          <w:p w14:paraId="10A78AE4" w14:textId="77777777" w:rsidR="003D1007" w:rsidRPr="004C7302" w:rsidRDefault="003D1007" w:rsidP="005941FB">
            <w:pPr>
              <w:jc w:val="center"/>
              <w:rPr>
                <w:rFonts w:ascii="Arial" w:hAnsi="Arial" w:cs="Arial"/>
                <w:lang w:eastAsia="en-AU"/>
              </w:rPr>
            </w:pPr>
          </w:p>
        </w:tc>
        <w:tc>
          <w:tcPr>
            <w:tcW w:w="2616" w:type="dxa"/>
            <w:tcBorders>
              <w:right w:val="single" w:sz="12" w:space="0" w:color="auto"/>
            </w:tcBorders>
            <w:vAlign w:val="center"/>
          </w:tcPr>
          <w:p w14:paraId="068802A1" w14:textId="77777777" w:rsidR="003D1007" w:rsidRPr="004C7302" w:rsidRDefault="003D1007" w:rsidP="005941FB">
            <w:pPr>
              <w:jc w:val="center"/>
              <w:rPr>
                <w:rFonts w:ascii="Arial" w:hAnsi="Arial" w:cs="Arial"/>
                <w:lang w:eastAsia="en-AU"/>
              </w:rPr>
            </w:pPr>
            <w:r w:rsidRPr="004C7302">
              <w:rPr>
                <w:rFonts w:ascii="Arial" w:hAnsi="Arial" w:cs="Arial"/>
                <w:lang w:eastAsia="en-AU"/>
              </w:rPr>
              <w:t>1.99 × 10</w:t>
            </w:r>
            <w:r w:rsidRPr="004C7302">
              <w:rPr>
                <w:rFonts w:ascii="Arial" w:hAnsi="Arial" w:cs="Arial"/>
                <w:vertAlign w:val="superscript"/>
                <w:lang w:eastAsia="en-AU"/>
              </w:rPr>
              <w:t>30</w:t>
            </w:r>
            <w:r w:rsidRPr="004C7302">
              <w:rPr>
                <w:rFonts w:ascii="Arial" w:hAnsi="Arial" w:cs="Arial"/>
                <w:lang w:eastAsia="en-AU"/>
              </w:rPr>
              <w:t> kg</w:t>
            </w:r>
          </w:p>
        </w:tc>
        <w:tc>
          <w:tcPr>
            <w:tcW w:w="2260" w:type="dxa"/>
            <w:vAlign w:val="center"/>
          </w:tcPr>
          <w:p w14:paraId="2AD99E00" w14:textId="77777777" w:rsidR="003D1007" w:rsidRPr="004C7302" w:rsidRDefault="003D1007" w:rsidP="005941FB">
            <w:pPr>
              <w:jc w:val="center"/>
              <w:rPr>
                <w:rFonts w:ascii="Arial" w:hAnsi="Arial" w:cs="Arial"/>
                <w:lang w:eastAsia="en-AU"/>
              </w:rPr>
            </w:pPr>
            <w:r w:rsidRPr="004C7302">
              <w:rPr>
                <w:rFonts w:ascii="Arial" w:hAnsi="Arial" w:cs="Arial"/>
                <w:lang w:eastAsia="en-AU"/>
              </w:rPr>
              <w:t>696,000 km</w:t>
            </w:r>
          </w:p>
        </w:tc>
        <w:tc>
          <w:tcPr>
            <w:tcW w:w="329" w:type="dxa"/>
            <w:tcBorders>
              <w:right w:val="single" w:sz="18" w:space="0" w:color="auto"/>
            </w:tcBorders>
            <w:vAlign w:val="center"/>
          </w:tcPr>
          <w:p w14:paraId="798F32B9" w14:textId="77777777" w:rsidR="003D1007" w:rsidRPr="004C7302" w:rsidRDefault="003D1007" w:rsidP="00116309">
            <w:pPr>
              <w:jc w:val="center"/>
              <w:rPr>
                <w:rFonts w:ascii="Arial" w:hAnsi="Arial" w:cs="Arial"/>
                <w:lang w:eastAsia="en-AU"/>
              </w:rPr>
            </w:pPr>
          </w:p>
        </w:tc>
      </w:tr>
      <w:tr w:rsidR="003D1007" w:rsidRPr="004C7302" w14:paraId="6131308D" w14:textId="77777777" w:rsidTr="005941FB">
        <w:trPr>
          <w:gridAfter w:val="1"/>
          <w:wAfter w:w="1663" w:type="dxa"/>
          <w:trHeight w:hRule="exact" w:val="907"/>
          <w:tblCellSpacing w:w="0" w:type="dxa"/>
        </w:trPr>
        <w:tc>
          <w:tcPr>
            <w:tcW w:w="2410" w:type="dxa"/>
            <w:tcBorders>
              <w:top w:val="single" w:sz="12" w:space="0" w:color="auto"/>
              <w:left w:val="single" w:sz="18" w:space="0" w:color="auto"/>
              <w:bottom w:val="single" w:sz="12" w:space="0" w:color="auto"/>
              <w:right w:val="single" w:sz="4" w:space="0" w:color="auto"/>
            </w:tcBorders>
            <w:vAlign w:val="center"/>
          </w:tcPr>
          <w:p w14:paraId="7BB604E3" w14:textId="77777777" w:rsidR="003D1007" w:rsidRPr="004C7302" w:rsidRDefault="003D1007" w:rsidP="005941FB">
            <w:pPr>
              <w:jc w:val="center"/>
              <w:rPr>
                <w:rFonts w:ascii="Arial" w:hAnsi="Arial" w:cs="Arial"/>
                <w:lang w:eastAsia="en-AU"/>
              </w:rPr>
            </w:pPr>
            <w:r w:rsidRPr="004C7302">
              <w:rPr>
                <w:rFonts w:ascii="Arial" w:hAnsi="Arial" w:cs="Arial"/>
                <w:lang w:eastAsia="en-AU"/>
              </w:rPr>
              <w:t>white dwarf star</w:t>
            </w:r>
          </w:p>
        </w:tc>
        <w:tc>
          <w:tcPr>
            <w:tcW w:w="78" w:type="dxa"/>
            <w:tcBorders>
              <w:top w:val="single" w:sz="12" w:space="0" w:color="auto"/>
              <w:left w:val="single" w:sz="4" w:space="0" w:color="auto"/>
              <w:bottom w:val="single" w:sz="12" w:space="0" w:color="auto"/>
            </w:tcBorders>
            <w:vAlign w:val="center"/>
          </w:tcPr>
          <w:p w14:paraId="10E67F30" w14:textId="77777777" w:rsidR="003D1007" w:rsidRPr="004C7302" w:rsidRDefault="003D1007" w:rsidP="005941FB">
            <w:pPr>
              <w:jc w:val="center"/>
              <w:rPr>
                <w:rFonts w:ascii="Arial" w:hAnsi="Arial" w:cs="Arial"/>
                <w:lang w:eastAsia="en-AU"/>
              </w:rPr>
            </w:pPr>
          </w:p>
        </w:tc>
        <w:tc>
          <w:tcPr>
            <w:tcW w:w="2616" w:type="dxa"/>
            <w:tcBorders>
              <w:top w:val="single" w:sz="12" w:space="0" w:color="auto"/>
              <w:bottom w:val="single" w:sz="12" w:space="0" w:color="auto"/>
              <w:right w:val="single" w:sz="12" w:space="0" w:color="auto"/>
            </w:tcBorders>
            <w:vAlign w:val="center"/>
          </w:tcPr>
          <w:p w14:paraId="75AA1EB0" w14:textId="77777777" w:rsidR="003D1007" w:rsidRPr="004C7302" w:rsidRDefault="003D1007" w:rsidP="005941FB">
            <w:pPr>
              <w:jc w:val="center"/>
              <w:rPr>
                <w:rFonts w:ascii="Arial" w:hAnsi="Arial" w:cs="Arial"/>
                <w:lang w:eastAsia="en-AU"/>
              </w:rPr>
            </w:pPr>
            <w:r w:rsidRPr="004C7302">
              <w:rPr>
                <w:rFonts w:ascii="Arial" w:hAnsi="Arial" w:cs="Arial"/>
                <w:lang w:eastAsia="en-AU"/>
              </w:rPr>
              <w:t>0.5 to 1.4</w:t>
            </w:r>
            <w:r w:rsidRPr="004C7302">
              <w:rPr>
                <w:rFonts w:ascii="Arial" w:hAnsi="Arial" w:cs="Arial"/>
                <w:lang w:eastAsia="en-AU"/>
              </w:rPr>
              <w:br/>
              <w:t>solar masses</w:t>
            </w:r>
          </w:p>
        </w:tc>
        <w:tc>
          <w:tcPr>
            <w:tcW w:w="2260" w:type="dxa"/>
            <w:tcBorders>
              <w:top w:val="single" w:sz="12" w:space="0" w:color="auto"/>
              <w:bottom w:val="single" w:sz="12" w:space="0" w:color="auto"/>
            </w:tcBorders>
            <w:vAlign w:val="center"/>
          </w:tcPr>
          <w:p w14:paraId="1A68465E" w14:textId="77777777" w:rsidR="003D1007" w:rsidRPr="004C7302" w:rsidRDefault="003D1007" w:rsidP="005941FB">
            <w:pPr>
              <w:jc w:val="center"/>
              <w:rPr>
                <w:rFonts w:ascii="Arial" w:hAnsi="Arial" w:cs="Arial"/>
                <w:lang w:eastAsia="en-AU"/>
              </w:rPr>
            </w:pPr>
            <w:r w:rsidRPr="004C7302">
              <w:rPr>
                <w:rFonts w:ascii="Arial" w:hAnsi="Arial" w:cs="Arial"/>
                <w:lang w:eastAsia="en-AU"/>
              </w:rPr>
              <w:t>5000 km</w:t>
            </w:r>
          </w:p>
        </w:tc>
        <w:tc>
          <w:tcPr>
            <w:tcW w:w="329" w:type="dxa"/>
            <w:tcBorders>
              <w:top w:val="single" w:sz="12" w:space="0" w:color="auto"/>
              <w:bottom w:val="single" w:sz="12" w:space="0" w:color="auto"/>
              <w:right w:val="single" w:sz="18" w:space="0" w:color="auto"/>
            </w:tcBorders>
            <w:vAlign w:val="center"/>
          </w:tcPr>
          <w:p w14:paraId="2D604483" w14:textId="77777777" w:rsidR="003D1007" w:rsidRPr="004C7302" w:rsidRDefault="003D1007" w:rsidP="00116309">
            <w:pPr>
              <w:jc w:val="center"/>
              <w:rPr>
                <w:rFonts w:ascii="Arial" w:hAnsi="Arial" w:cs="Arial"/>
                <w:lang w:eastAsia="en-AU"/>
              </w:rPr>
            </w:pPr>
          </w:p>
        </w:tc>
      </w:tr>
      <w:tr w:rsidR="003D1007" w:rsidRPr="004C7302" w14:paraId="10CDB633" w14:textId="77777777" w:rsidTr="005941FB">
        <w:trPr>
          <w:gridAfter w:val="1"/>
          <w:wAfter w:w="1663" w:type="dxa"/>
          <w:trHeight w:hRule="exact" w:val="907"/>
          <w:tblCellSpacing w:w="0" w:type="dxa"/>
        </w:trPr>
        <w:tc>
          <w:tcPr>
            <w:tcW w:w="2410" w:type="dxa"/>
            <w:tcBorders>
              <w:left w:val="single" w:sz="18" w:space="0" w:color="auto"/>
              <w:bottom w:val="single" w:sz="4" w:space="0" w:color="auto"/>
              <w:right w:val="single" w:sz="4" w:space="0" w:color="auto"/>
            </w:tcBorders>
            <w:vAlign w:val="center"/>
          </w:tcPr>
          <w:p w14:paraId="37207EB2" w14:textId="77777777" w:rsidR="003D1007" w:rsidRPr="004C7302" w:rsidRDefault="003D1007" w:rsidP="005941FB">
            <w:pPr>
              <w:jc w:val="center"/>
              <w:rPr>
                <w:rFonts w:ascii="Arial" w:hAnsi="Arial" w:cs="Arial"/>
                <w:lang w:eastAsia="en-AU"/>
              </w:rPr>
            </w:pPr>
            <w:r w:rsidRPr="004C7302">
              <w:rPr>
                <w:rFonts w:ascii="Arial" w:hAnsi="Arial" w:cs="Arial"/>
                <w:lang w:eastAsia="en-AU"/>
              </w:rPr>
              <w:t>neutron star</w:t>
            </w:r>
          </w:p>
        </w:tc>
        <w:tc>
          <w:tcPr>
            <w:tcW w:w="78" w:type="dxa"/>
            <w:tcBorders>
              <w:left w:val="single" w:sz="4" w:space="0" w:color="auto"/>
              <w:bottom w:val="single" w:sz="4" w:space="0" w:color="auto"/>
            </w:tcBorders>
            <w:vAlign w:val="center"/>
          </w:tcPr>
          <w:p w14:paraId="74A93499" w14:textId="77777777" w:rsidR="003D1007" w:rsidRPr="004C7302" w:rsidRDefault="003D1007" w:rsidP="005941FB">
            <w:pPr>
              <w:jc w:val="center"/>
              <w:rPr>
                <w:rFonts w:ascii="Arial" w:hAnsi="Arial" w:cs="Arial"/>
                <w:lang w:eastAsia="en-AU"/>
              </w:rPr>
            </w:pPr>
          </w:p>
        </w:tc>
        <w:tc>
          <w:tcPr>
            <w:tcW w:w="2616" w:type="dxa"/>
            <w:tcBorders>
              <w:bottom w:val="single" w:sz="4" w:space="0" w:color="auto"/>
              <w:right w:val="single" w:sz="12" w:space="0" w:color="auto"/>
            </w:tcBorders>
            <w:vAlign w:val="center"/>
          </w:tcPr>
          <w:p w14:paraId="1A53CBCB" w14:textId="77777777" w:rsidR="003D1007" w:rsidRPr="004C7302" w:rsidRDefault="003D1007" w:rsidP="005941FB">
            <w:pPr>
              <w:jc w:val="center"/>
              <w:rPr>
                <w:rFonts w:ascii="Arial" w:hAnsi="Arial" w:cs="Arial"/>
                <w:lang w:eastAsia="en-AU"/>
              </w:rPr>
            </w:pPr>
            <w:r w:rsidRPr="004C7302">
              <w:rPr>
                <w:rFonts w:ascii="Arial" w:hAnsi="Arial" w:cs="Arial"/>
                <w:lang w:eastAsia="en-AU"/>
              </w:rPr>
              <w:t>1.4 to 3</w:t>
            </w:r>
            <w:r w:rsidRPr="004C7302">
              <w:rPr>
                <w:rFonts w:ascii="Arial" w:hAnsi="Arial" w:cs="Arial"/>
                <w:lang w:eastAsia="en-AU"/>
              </w:rPr>
              <w:br/>
              <w:t>solar masses</w:t>
            </w:r>
          </w:p>
        </w:tc>
        <w:tc>
          <w:tcPr>
            <w:tcW w:w="2260" w:type="dxa"/>
            <w:tcBorders>
              <w:bottom w:val="single" w:sz="4" w:space="0" w:color="auto"/>
            </w:tcBorders>
            <w:vAlign w:val="center"/>
          </w:tcPr>
          <w:p w14:paraId="1BBDE81D" w14:textId="77777777" w:rsidR="003D1007" w:rsidRPr="004C7302" w:rsidRDefault="003D1007" w:rsidP="005941FB">
            <w:pPr>
              <w:jc w:val="center"/>
              <w:rPr>
                <w:rFonts w:ascii="Arial" w:hAnsi="Arial" w:cs="Arial"/>
                <w:lang w:eastAsia="en-AU"/>
              </w:rPr>
            </w:pPr>
            <w:r w:rsidRPr="004C7302">
              <w:rPr>
                <w:rFonts w:ascii="Arial" w:hAnsi="Arial" w:cs="Arial"/>
                <w:lang w:eastAsia="en-AU"/>
              </w:rPr>
              <w:t>10 km</w:t>
            </w:r>
          </w:p>
        </w:tc>
        <w:tc>
          <w:tcPr>
            <w:tcW w:w="329" w:type="dxa"/>
            <w:tcBorders>
              <w:bottom w:val="single" w:sz="4" w:space="0" w:color="auto"/>
              <w:right w:val="single" w:sz="18" w:space="0" w:color="auto"/>
            </w:tcBorders>
            <w:vAlign w:val="center"/>
          </w:tcPr>
          <w:p w14:paraId="5F7E714E" w14:textId="77777777" w:rsidR="003D1007" w:rsidRPr="004C7302" w:rsidRDefault="003D1007" w:rsidP="00116309">
            <w:pPr>
              <w:jc w:val="center"/>
              <w:rPr>
                <w:rFonts w:ascii="Arial" w:hAnsi="Arial" w:cs="Arial"/>
                <w:lang w:eastAsia="en-AU"/>
              </w:rPr>
            </w:pPr>
          </w:p>
        </w:tc>
      </w:tr>
      <w:tr w:rsidR="003D1007" w:rsidRPr="004C7302" w14:paraId="770FEB45" w14:textId="77777777" w:rsidTr="005941FB">
        <w:trPr>
          <w:gridAfter w:val="1"/>
          <w:wAfter w:w="1663" w:type="dxa"/>
          <w:trHeight w:hRule="exact" w:val="907"/>
          <w:tblCellSpacing w:w="0" w:type="dxa"/>
        </w:trPr>
        <w:tc>
          <w:tcPr>
            <w:tcW w:w="2410" w:type="dxa"/>
            <w:tcBorders>
              <w:left w:val="single" w:sz="18" w:space="0" w:color="auto"/>
              <w:right w:val="single" w:sz="4" w:space="0" w:color="auto"/>
            </w:tcBorders>
            <w:vAlign w:val="center"/>
          </w:tcPr>
          <w:p w14:paraId="5B4E1D43" w14:textId="77777777" w:rsidR="003D1007" w:rsidRPr="004C7302" w:rsidRDefault="003D1007" w:rsidP="005941FB">
            <w:pPr>
              <w:jc w:val="center"/>
              <w:rPr>
                <w:rFonts w:ascii="Arial" w:hAnsi="Arial" w:cs="Arial"/>
                <w:lang w:eastAsia="en-AU"/>
              </w:rPr>
            </w:pPr>
            <w:r w:rsidRPr="004C7302">
              <w:rPr>
                <w:rFonts w:ascii="Arial" w:hAnsi="Arial" w:cs="Arial"/>
                <w:lang w:eastAsia="en-AU"/>
              </w:rPr>
              <w:t>stellar black hole</w:t>
            </w:r>
          </w:p>
        </w:tc>
        <w:tc>
          <w:tcPr>
            <w:tcW w:w="78" w:type="dxa"/>
            <w:tcBorders>
              <w:left w:val="single" w:sz="4" w:space="0" w:color="auto"/>
            </w:tcBorders>
            <w:vAlign w:val="center"/>
          </w:tcPr>
          <w:p w14:paraId="5EC57006" w14:textId="77777777" w:rsidR="003D1007" w:rsidRPr="004C7302" w:rsidRDefault="003D1007" w:rsidP="005941FB">
            <w:pPr>
              <w:jc w:val="center"/>
              <w:rPr>
                <w:rFonts w:ascii="Arial" w:hAnsi="Arial" w:cs="Arial"/>
                <w:lang w:eastAsia="en-AU"/>
              </w:rPr>
            </w:pPr>
          </w:p>
        </w:tc>
        <w:tc>
          <w:tcPr>
            <w:tcW w:w="2616" w:type="dxa"/>
            <w:tcBorders>
              <w:right w:val="single" w:sz="12" w:space="0" w:color="auto"/>
            </w:tcBorders>
            <w:vAlign w:val="center"/>
          </w:tcPr>
          <w:p w14:paraId="57678A78" w14:textId="302D2D30" w:rsidR="003D1007" w:rsidRPr="004C7302" w:rsidRDefault="003D1007" w:rsidP="005941FB">
            <w:pPr>
              <w:rPr>
                <w:rFonts w:ascii="Arial" w:hAnsi="Arial" w:cs="Arial"/>
                <w:lang w:eastAsia="en-AU"/>
              </w:rPr>
            </w:pPr>
            <w:r w:rsidRPr="004C7302">
              <w:rPr>
                <w:rFonts w:ascii="Arial" w:hAnsi="Arial" w:cs="Arial"/>
                <w:lang w:eastAsia="en-AU"/>
              </w:rPr>
              <w:t>more than 3 solar masses</w:t>
            </w:r>
          </w:p>
        </w:tc>
        <w:tc>
          <w:tcPr>
            <w:tcW w:w="2260" w:type="dxa"/>
            <w:vAlign w:val="center"/>
          </w:tcPr>
          <w:p w14:paraId="3A37F3D6" w14:textId="502B5AFC" w:rsidR="003D1007" w:rsidRPr="004C7302" w:rsidRDefault="003D1007" w:rsidP="005941FB">
            <w:pPr>
              <w:rPr>
                <w:rFonts w:ascii="Arial" w:hAnsi="Arial" w:cs="Arial"/>
                <w:lang w:eastAsia="en-AU"/>
              </w:rPr>
            </w:pPr>
            <w:r w:rsidRPr="004C7302">
              <w:rPr>
                <w:rFonts w:ascii="Arial" w:hAnsi="Arial" w:cs="Arial"/>
                <w:lang w:eastAsia="en-AU"/>
              </w:rPr>
              <w:t>2</w:t>
            </w:r>
            <w:r w:rsidRPr="004C7302">
              <w:rPr>
                <w:rFonts w:ascii="Arial" w:hAnsi="Arial" w:cs="Arial"/>
                <w:i/>
                <w:iCs/>
                <w:lang w:eastAsia="en-AU"/>
              </w:rPr>
              <w:t>Gm</w:t>
            </w:r>
            <w:r w:rsidRPr="004C7302">
              <w:rPr>
                <w:rFonts w:ascii="Arial" w:hAnsi="Arial" w:cs="Arial"/>
                <w:lang w:eastAsia="en-AU"/>
              </w:rPr>
              <w:t>/</w:t>
            </w:r>
            <w:r w:rsidRPr="004C7302">
              <w:rPr>
                <w:rFonts w:ascii="Arial" w:hAnsi="Arial" w:cs="Arial"/>
                <w:i/>
                <w:iCs/>
                <w:lang w:eastAsia="en-AU"/>
              </w:rPr>
              <w:t>c</w:t>
            </w:r>
            <w:r w:rsidRPr="004C7302">
              <w:rPr>
                <w:rFonts w:ascii="Arial" w:hAnsi="Arial" w:cs="Arial"/>
                <w:vertAlign w:val="superscript"/>
                <w:lang w:eastAsia="en-AU"/>
              </w:rPr>
              <w:t>2</w:t>
            </w:r>
            <w:r w:rsidRPr="004C7302">
              <w:rPr>
                <w:rFonts w:ascii="Arial" w:hAnsi="Arial" w:cs="Arial"/>
                <w:lang w:eastAsia="en-AU"/>
              </w:rPr>
              <w:t xml:space="preserve"> (event horizon)</w:t>
            </w:r>
          </w:p>
        </w:tc>
        <w:tc>
          <w:tcPr>
            <w:tcW w:w="329" w:type="dxa"/>
            <w:tcBorders>
              <w:right w:val="single" w:sz="18" w:space="0" w:color="auto"/>
            </w:tcBorders>
            <w:vAlign w:val="center"/>
          </w:tcPr>
          <w:p w14:paraId="0F923535" w14:textId="77777777" w:rsidR="003D1007" w:rsidRPr="004C7302" w:rsidRDefault="003D1007" w:rsidP="00116309">
            <w:pPr>
              <w:jc w:val="center"/>
              <w:rPr>
                <w:rFonts w:ascii="Arial" w:hAnsi="Arial" w:cs="Arial"/>
                <w:lang w:eastAsia="en-AU"/>
              </w:rPr>
            </w:pPr>
          </w:p>
        </w:tc>
      </w:tr>
      <w:tr w:rsidR="003D1007" w:rsidRPr="004C7302" w14:paraId="05BBC6B9" w14:textId="77777777" w:rsidTr="005941FB">
        <w:trPr>
          <w:gridAfter w:val="1"/>
          <w:wAfter w:w="1663" w:type="dxa"/>
          <w:trHeight w:hRule="exact" w:val="907"/>
          <w:tblCellSpacing w:w="0" w:type="dxa"/>
        </w:trPr>
        <w:tc>
          <w:tcPr>
            <w:tcW w:w="2410" w:type="dxa"/>
            <w:tcBorders>
              <w:top w:val="single" w:sz="12" w:space="0" w:color="auto"/>
              <w:left w:val="single" w:sz="18" w:space="0" w:color="auto"/>
              <w:bottom w:val="single" w:sz="4" w:space="0" w:color="auto"/>
              <w:right w:val="single" w:sz="4" w:space="0" w:color="auto"/>
            </w:tcBorders>
            <w:vAlign w:val="center"/>
          </w:tcPr>
          <w:p w14:paraId="6F39D15E" w14:textId="77777777" w:rsidR="00360B2A" w:rsidRDefault="003D1007" w:rsidP="005941FB">
            <w:pPr>
              <w:jc w:val="center"/>
              <w:rPr>
                <w:rFonts w:ascii="Arial" w:hAnsi="Arial" w:cs="Arial"/>
                <w:lang w:eastAsia="en-AU"/>
              </w:rPr>
            </w:pPr>
            <w:r w:rsidRPr="004C7302">
              <w:rPr>
                <w:rFonts w:ascii="Arial" w:hAnsi="Arial" w:cs="Arial"/>
                <w:lang w:eastAsia="en-AU"/>
              </w:rPr>
              <w:t>super massive black</w:t>
            </w:r>
          </w:p>
          <w:p w14:paraId="38C1BF09" w14:textId="2A4E5981" w:rsidR="003D1007" w:rsidRPr="004C7302" w:rsidRDefault="003D1007" w:rsidP="005941FB">
            <w:pPr>
              <w:jc w:val="center"/>
              <w:rPr>
                <w:rFonts w:ascii="Arial" w:hAnsi="Arial" w:cs="Arial"/>
                <w:lang w:eastAsia="en-AU"/>
              </w:rPr>
            </w:pPr>
            <w:r w:rsidRPr="004C7302">
              <w:rPr>
                <w:rFonts w:ascii="Arial" w:hAnsi="Arial" w:cs="Arial"/>
                <w:lang w:eastAsia="en-AU"/>
              </w:rPr>
              <w:t>hole</w:t>
            </w:r>
          </w:p>
        </w:tc>
        <w:tc>
          <w:tcPr>
            <w:tcW w:w="78" w:type="dxa"/>
            <w:tcBorders>
              <w:top w:val="single" w:sz="12" w:space="0" w:color="auto"/>
              <w:left w:val="single" w:sz="4" w:space="0" w:color="auto"/>
              <w:bottom w:val="single" w:sz="4" w:space="0" w:color="auto"/>
            </w:tcBorders>
            <w:vAlign w:val="center"/>
          </w:tcPr>
          <w:p w14:paraId="7BCA979B" w14:textId="77777777" w:rsidR="003D1007" w:rsidRPr="004C7302" w:rsidRDefault="003D1007" w:rsidP="005941FB">
            <w:pPr>
              <w:jc w:val="center"/>
              <w:rPr>
                <w:rFonts w:ascii="Arial" w:hAnsi="Arial" w:cs="Arial"/>
                <w:lang w:eastAsia="en-AU"/>
              </w:rPr>
            </w:pPr>
          </w:p>
        </w:tc>
        <w:tc>
          <w:tcPr>
            <w:tcW w:w="2616" w:type="dxa"/>
            <w:tcBorders>
              <w:top w:val="single" w:sz="12" w:space="0" w:color="auto"/>
              <w:bottom w:val="single" w:sz="4" w:space="0" w:color="auto"/>
              <w:right w:val="single" w:sz="12" w:space="0" w:color="auto"/>
            </w:tcBorders>
            <w:vAlign w:val="center"/>
          </w:tcPr>
          <w:p w14:paraId="2626FF42" w14:textId="77777777" w:rsidR="003D1007" w:rsidRPr="004C7302" w:rsidRDefault="003D1007" w:rsidP="005941FB">
            <w:pPr>
              <w:jc w:val="center"/>
              <w:rPr>
                <w:rFonts w:ascii="Arial" w:hAnsi="Arial" w:cs="Arial"/>
                <w:lang w:eastAsia="en-AU"/>
              </w:rPr>
            </w:pPr>
            <w:r w:rsidRPr="004C7302">
              <w:rPr>
                <w:rFonts w:ascii="Arial" w:hAnsi="Arial" w:cs="Arial"/>
                <w:lang w:eastAsia="en-AU"/>
              </w:rPr>
              <w:t>&gt; 10</w:t>
            </w:r>
            <w:r w:rsidRPr="004C7302">
              <w:rPr>
                <w:rFonts w:ascii="Arial" w:hAnsi="Arial" w:cs="Arial"/>
                <w:vertAlign w:val="superscript"/>
                <w:lang w:eastAsia="en-AU"/>
              </w:rPr>
              <w:t>6</w:t>
            </w:r>
            <w:r w:rsidRPr="004C7302">
              <w:rPr>
                <w:rFonts w:ascii="Arial" w:hAnsi="Arial" w:cs="Arial"/>
                <w:lang w:eastAsia="en-AU"/>
              </w:rPr>
              <w:t xml:space="preserve"> solar masses</w:t>
            </w:r>
          </w:p>
        </w:tc>
        <w:tc>
          <w:tcPr>
            <w:tcW w:w="2260" w:type="dxa"/>
            <w:tcBorders>
              <w:top w:val="single" w:sz="12" w:space="0" w:color="auto"/>
              <w:bottom w:val="single" w:sz="4" w:space="0" w:color="auto"/>
            </w:tcBorders>
            <w:vAlign w:val="center"/>
          </w:tcPr>
          <w:p w14:paraId="10E58657" w14:textId="77777777" w:rsidR="005941FB" w:rsidRDefault="005941FB" w:rsidP="005941FB">
            <w:pPr>
              <w:jc w:val="center"/>
              <w:rPr>
                <w:rFonts w:ascii="Arial" w:hAnsi="Arial" w:cs="Arial"/>
                <w:lang w:eastAsia="en-AU"/>
              </w:rPr>
            </w:pPr>
          </w:p>
          <w:p w14:paraId="2475D9F1" w14:textId="27916BE9" w:rsidR="00360B2A" w:rsidRDefault="003D1007" w:rsidP="005941FB">
            <w:pPr>
              <w:jc w:val="center"/>
              <w:rPr>
                <w:rFonts w:ascii="Arial" w:hAnsi="Arial" w:cs="Arial"/>
                <w:lang w:eastAsia="en-AU"/>
              </w:rPr>
            </w:pPr>
            <w:r w:rsidRPr="004C7302">
              <w:rPr>
                <w:rFonts w:ascii="Arial" w:hAnsi="Arial" w:cs="Arial"/>
                <w:lang w:eastAsia="en-AU"/>
              </w:rPr>
              <w:t>2</w:t>
            </w:r>
            <w:r w:rsidRPr="004C7302">
              <w:rPr>
                <w:rFonts w:ascii="Arial" w:hAnsi="Arial" w:cs="Arial"/>
                <w:i/>
                <w:iCs/>
                <w:lang w:eastAsia="en-AU"/>
              </w:rPr>
              <w:t>Gm</w:t>
            </w:r>
            <w:r w:rsidRPr="004C7302">
              <w:rPr>
                <w:rFonts w:ascii="Arial" w:hAnsi="Arial" w:cs="Arial"/>
                <w:lang w:eastAsia="en-AU"/>
              </w:rPr>
              <w:t>/</w:t>
            </w:r>
            <w:r w:rsidRPr="004C7302">
              <w:rPr>
                <w:rFonts w:ascii="Arial" w:hAnsi="Arial" w:cs="Arial"/>
                <w:i/>
                <w:iCs/>
                <w:lang w:eastAsia="en-AU"/>
              </w:rPr>
              <w:t>c</w:t>
            </w:r>
            <w:r w:rsidRPr="004C7302">
              <w:rPr>
                <w:rFonts w:ascii="Arial" w:hAnsi="Arial" w:cs="Arial"/>
                <w:vertAlign w:val="superscript"/>
                <w:lang w:eastAsia="en-AU"/>
              </w:rPr>
              <w:t>2</w:t>
            </w:r>
          </w:p>
          <w:p w14:paraId="454C980A" w14:textId="77777777" w:rsidR="00360B2A" w:rsidRDefault="00360B2A" w:rsidP="005941FB">
            <w:pPr>
              <w:jc w:val="center"/>
              <w:rPr>
                <w:rFonts w:ascii="Arial" w:hAnsi="Arial" w:cs="Arial"/>
                <w:lang w:eastAsia="en-AU"/>
              </w:rPr>
            </w:pPr>
          </w:p>
          <w:p w14:paraId="411B5AD2" w14:textId="5836B1B7" w:rsidR="003D1007" w:rsidRPr="004C7302" w:rsidRDefault="003D1007" w:rsidP="005941FB">
            <w:pPr>
              <w:jc w:val="center"/>
              <w:rPr>
                <w:rFonts w:ascii="Arial" w:hAnsi="Arial" w:cs="Arial"/>
                <w:lang w:eastAsia="en-AU"/>
              </w:rPr>
            </w:pPr>
            <w:r w:rsidRPr="004C7302">
              <w:rPr>
                <w:rFonts w:ascii="Arial" w:hAnsi="Arial" w:cs="Arial"/>
                <w:lang w:eastAsia="en-AU"/>
              </w:rPr>
              <w:t>(event horizon)</w:t>
            </w:r>
          </w:p>
        </w:tc>
        <w:tc>
          <w:tcPr>
            <w:tcW w:w="329" w:type="dxa"/>
            <w:tcBorders>
              <w:top w:val="single" w:sz="12" w:space="0" w:color="auto"/>
              <w:bottom w:val="single" w:sz="4" w:space="0" w:color="auto"/>
              <w:right w:val="single" w:sz="18" w:space="0" w:color="auto"/>
            </w:tcBorders>
            <w:vAlign w:val="center"/>
          </w:tcPr>
          <w:p w14:paraId="51780DF1" w14:textId="77777777" w:rsidR="003D1007" w:rsidRPr="004C7302" w:rsidRDefault="003D1007" w:rsidP="00116309">
            <w:pPr>
              <w:jc w:val="center"/>
              <w:rPr>
                <w:rFonts w:ascii="Arial" w:hAnsi="Arial" w:cs="Arial"/>
                <w:lang w:eastAsia="en-AU"/>
              </w:rPr>
            </w:pPr>
          </w:p>
        </w:tc>
      </w:tr>
      <w:tr w:rsidR="003D1007" w:rsidRPr="004C7302" w14:paraId="0A4D3FEE" w14:textId="77777777" w:rsidTr="005941FB">
        <w:trPr>
          <w:gridAfter w:val="1"/>
          <w:wAfter w:w="1663" w:type="dxa"/>
          <w:trHeight w:hRule="exact" w:val="907"/>
          <w:tblCellSpacing w:w="0" w:type="dxa"/>
        </w:trPr>
        <w:tc>
          <w:tcPr>
            <w:tcW w:w="2410" w:type="dxa"/>
            <w:tcBorders>
              <w:left w:val="single" w:sz="18" w:space="0" w:color="auto"/>
              <w:bottom w:val="single" w:sz="18" w:space="0" w:color="auto"/>
              <w:right w:val="single" w:sz="4" w:space="0" w:color="auto"/>
            </w:tcBorders>
            <w:vAlign w:val="center"/>
          </w:tcPr>
          <w:p w14:paraId="424A3696" w14:textId="77777777" w:rsidR="003D1007" w:rsidRPr="004C7302" w:rsidRDefault="003D1007" w:rsidP="005941FB">
            <w:pPr>
              <w:jc w:val="center"/>
              <w:rPr>
                <w:rFonts w:ascii="Arial" w:hAnsi="Arial" w:cs="Arial"/>
                <w:lang w:eastAsia="en-AU"/>
              </w:rPr>
            </w:pPr>
            <w:r w:rsidRPr="004C7302">
              <w:rPr>
                <w:rFonts w:ascii="Arial" w:hAnsi="Arial" w:cs="Arial"/>
                <w:lang w:eastAsia="en-AU"/>
              </w:rPr>
              <w:t>the known universe</w:t>
            </w:r>
          </w:p>
        </w:tc>
        <w:tc>
          <w:tcPr>
            <w:tcW w:w="78" w:type="dxa"/>
            <w:tcBorders>
              <w:left w:val="single" w:sz="4" w:space="0" w:color="auto"/>
              <w:bottom w:val="single" w:sz="18" w:space="0" w:color="auto"/>
            </w:tcBorders>
            <w:vAlign w:val="center"/>
          </w:tcPr>
          <w:p w14:paraId="341CE346" w14:textId="77777777" w:rsidR="003D1007" w:rsidRPr="004C7302" w:rsidRDefault="003D1007" w:rsidP="005941FB">
            <w:pPr>
              <w:jc w:val="center"/>
              <w:rPr>
                <w:rFonts w:ascii="Arial" w:hAnsi="Arial" w:cs="Arial"/>
                <w:lang w:eastAsia="en-AU"/>
              </w:rPr>
            </w:pPr>
          </w:p>
        </w:tc>
        <w:tc>
          <w:tcPr>
            <w:tcW w:w="2616" w:type="dxa"/>
            <w:tcBorders>
              <w:bottom w:val="single" w:sz="18" w:space="0" w:color="auto"/>
              <w:right w:val="single" w:sz="12" w:space="0" w:color="auto"/>
            </w:tcBorders>
            <w:vAlign w:val="center"/>
          </w:tcPr>
          <w:p w14:paraId="5347B28B" w14:textId="77777777" w:rsidR="003D1007" w:rsidRPr="004C7302" w:rsidRDefault="003D1007" w:rsidP="005941FB">
            <w:pPr>
              <w:jc w:val="center"/>
              <w:rPr>
                <w:rFonts w:ascii="Arial" w:hAnsi="Arial" w:cs="Arial"/>
                <w:lang w:eastAsia="en-AU"/>
              </w:rPr>
            </w:pPr>
            <w:r w:rsidRPr="004C7302">
              <w:rPr>
                <w:rFonts w:ascii="Arial" w:hAnsi="Arial" w:cs="Arial"/>
                <w:lang w:eastAsia="en-AU"/>
              </w:rPr>
              <w:t>10</w:t>
            </w:r>
            <w:r w:rsidRPr="004C7302">
              <w:rPr>
                <w:rFonts w:ascii="Arial" w:hAnsi="Arial" w:cs="Arial"/>
                <w:vertAlign w:val="superscript"/>
                <w:lang w:eastAsia="en-AU"/>
              </w:rPr>
              <w:t>53</w:t>
            </w:r>
            <w:r w:rsidRPr="004C7302">
              <w:rPr>
                <w:rFonts w:ascii="Arial" w:hAnsi="Arial" w:cs="Arial"/>
                <w:lang w:eastAsia="en-AU"/>
              </w:rPr>
              <w:t> kg</w:t>
            </w:r>
          </w:p>
        </w:tc>
        <w:tc>
          <w:tcPr>
            <w:tcW w:w="2260" w:type="dxa"/>
            <w:tcBorders>
              <w:bottom w:val="single" w:sz="18" w:space="0" w:color="auto"/>
            </w:tcBorders>
            <w:vAlign w:val="center"/>
          </w:tcPr>
          <w:p w14:paraId="00996E98" w14:textId="77777777" w:rsidR="003D1007" w:rsidRPr="004C7302" w:rsidRDefault="003D1007" w:rsidP="005941FB">
            <w:pPr>
              <w:jc w:val="center"/>
              <w:rPr>
                <w:rFonts w:ascii="Arial" w:hAnsi="Arial" w:cs="Arial"/>
                <w:lang w:eastAsia="en-AU"/>
              </w:rPr>
            </w:pPr>
            <w:r w:rsidRPr="004C7302">
              <w:rPr>
                <w:rFonts w:ascii="Arial" w:hAnsi="Arial" w:cs="Arial"/>
                <w:lang w:eastAsia="en-AU"/>
              </w:rPr>
              <w:t>13.7 × 10</w:t>
            </w:r>
            <w:r w:rsidRPr="004C7302">
              <w:rPr>
                <w:rFonts w:ascii="Arial" w:hAnsi="Arial" w:cs="Arial"/>
                <w:vertAlign w:val="superscript"/>
                <w:lang w:eastAsia="en-AU"/>
              </w:rPr>
              <w:t>9</w:t>
            </w:r>
            <w:r w:rsidRPr="004C7302">
              <w:rPr>
                <w:rFonts w:ascii="Arial" w:hAnsi="Arial" w:cs="Arial"/>
                <w:lang w:eastAsia="en-AU"/>
              </w:rPr>
              <w:t xml:space="preserve"> light years</w:t>
            </w:r>
          </w:p>
        </w:tc>
        <w:tc>
          <w:tcPr>
            <w:tcW w:w="329" w:type="dxa"/>
            <w:tcBorders>
              <w:bottom w:val="single" w:sz="18" w:space="0" w:color="auto"/>
              <w:right w:val="single" w:sz="18" w:space="0" w:color="auto"/>
            </w:tcBorders>
            <w:vAlign w:val="center"/>
          </w:tcPr>
          <w:p w14:paraId="19346682" w14:textId="77777777" w:rsidR="003D1007" w:rsidRPr="004C7302" w:rsidRDefault="003D1007" w:rsidP="00116309">
            <w:pPr>
              <w:jc w:val="center"/>
              <w:rPr>
                <w:rFonts w:ascii="Arial" w:hAnsi="Arial" w:cs="Arial"/>
                <w:lang w:eastAsia="en-AU"/>
              </w:rPr>
            </w:pPr>
          </w:p>
        </w:tc>
      </w:tr>
    </w:tbl>
    <w:p w14:paraId="509A3D01" w14:textId="77777777" w:rsidR="003D1007" w:rsidRPr="004C7302" w:rsidRDefault="003D1007" w:rsidP="003D1007">
      <w:pPr>
        <w:ind w:right="335"/>
        <w:rPr>
          <w:rFonts w:ascii="Arial" w:hAnsi="Arial" w:cs="Arial"/>
        </w:rPr>
      </w:pPr>
      <w:r w:rsidRPr="004C7302">
        <w:rPr>
          <w:rFonts w:ascii="Arial" w:hAnsi="Arial" w:cs="Arial"/>
        </w:rPr>
        <w:t>(Table adapted from http://hypertextbook.com/physics/matter/density/)</w:t>
      </w:r>
    </w:p>
    <w:p w14:paraId="3B08970D" w14:textId="77777777" w:rsidR="000C2DC9" w:rsidRPr="004C7302" w:rsidRDefault="000C2DC9" w:rsidP="002A4E76">
      <w:pPr>
        <w:ind w:right="335"/>
        <w:rPr>
          <w:rFonts w:ascii="Arial" w:hAnsi="Arial" w:cs="Arial"/>
        </w:rPr>
      </w:pPr>
    </w:p>
    <w:p w14:paraId="2E68671D" w14:textId="77777777" w:rsidR="003D1007" w:rsidRPr="004C7302" w:rsidRDefault="003D1007" w:rsidP="003D1007">
      <w:pPr>
        <w:pStyle w:val="ListParagraph"/>
        <w:numPr>
          <w:ilvl w:val="0"/>
          <w:numId w:val="5"/>
        </w:numPr>
        <w:autoSpaceDE w:val="0"/>
        <w:autoSpaceDN w:val="0"/>
        <w:adjustRightInd w:val="0"/>
        <w:ind w:left="426" w:hanging="426"/>
        <w:rPr>
          <w:rFonts w:ascii="Arial" w:hAnsi="Arial" w:cs="Arial"/>
          <w:sz w:val="22"/>
          <w:szCs w:val="22"/>
        </w:rPr>
      </w:pPr>
      <w:r w:rsidRPr="004C7302">
        <w:rPr>
          <w:rFonts w:ascii="Arial" w:hAnsi="Arial" w:cs="Arial"/>
          <w:sz w:val="22"/>
          <w:szCs w:val="22"/>
        </w:rPr>
        <w:t>Neutron stars are the remnants of huge stars that have exploded as supernovae.  The neutron star mentioned in Paragraph 1 has a radius that is only of the order of 10 km. Such a dense object has very high gravitational field strength at its surface.</w:t>
      </w:r>
    </w:p>
    <w:p w14:paraId="76488DB6" w14:textId="77777777" w:rsidR="003D1007" w:rsidRPr="004C7302" w:rsidRDefault="003D1007" w:rsidP="003D1007">
      <w:pPr>
        <w:pStyle w:val="ListParagraph"/>
        <w:autoSpaceDE w:val="0"/>
        <w:autoSpaceDN w:val="0"/>
        <w:adjustRightInd w:val="0"/>
        <w:rPr>
          <w:rFonts w:ascii="Arial" w:hAnsi="Arial" w:cs="Arial"/>
          <w:sz w:val="22"/>
          <w:szCs w:val="22"/>
        </w:rPr>
      </w:pPr>
    </w:p>
    <w:p w14:paraId="418144AF" w14:textId="77777777" w:rsidR="005941FB" w:rsidRDefault="00360186" w:rsidP="003D1007">
      <w:pPr>
        <w:pStyle w:val="ListParagraph"/>
        <w:numPr>
          <w:ilvl w:val="0"/>
          <w:numId w:val="4"/>
        </w:numPr>
        <w:autoSpaceDE w:val="0"/>
        <w:autoSpaceDN w:val="0"/>
        <w:adjustRightInd w:val="0"/>
        <w:ind w:left="709" w:hanging="283"/>
        <w:rPr>
          <w:rFonts w:ascii="Arial" w:hAnsi="Arial" w:cs="Arial"/>
          <w:sz w:val="22"/>
          <w:szCs w:val="22"/>
        </w:rPr>
      </w:pPr>
      <w:r>
        <w:rPr>
          <w:rFonts w:ascii="Arial" w:hAnsi="Arial" w:cs="Arial"/>
          <w:sz w:val="22"/>
          <w:szCs w:val="22"/>
        </w:rPr>
        <w:t>The density of an object is given by its mass divided by its volume</w:t>
      </w:r>
      <w:r w:rsidR="005941FB">
        <w:rPr>
          <w:rFonts w:ascii="Arial" w:hAnsi="Arial" w:cs="Arial"/>
          <w:sz w:val="22"/>
          <w:szCs w:val="22"/>
        </w:rPr>
        <w:t xml:space="preserve">: </w:t>
      </w:r>
    </w:p>
    <w:p w14:paraId="2242B0E6" w14:textId="77777777" w:rsidR="005941FB" w:rsidRDefault="005941FB" w:rsidP="005941FB">
      <w:pPr>
        <w:pStyle w:val="ListParagraph"/>
        <w:autoSpaceDE w:val="0"/>
        <w:autoSpaceDN w:val="0"/>
        <w:adjustRightInd w:val="0"/>
        <w:ind w:left="709"/>
        <w:jc w:val="center"/>
        <w:rPr>
          <w:rFonts w:ascii="Arial" w:hAnsi="Arial" w:cs="Arial"/>
        </w:rPr>
      </w:pPr>
    </w:p>
    <w:p w14:paraId="5C0A1F40" w14:textId="78CC14D3" w:rsidR="005941FB" w:rsidRDefault="008133F2" w:rsidP="005941FB">
      <w:pPr>
        <w:pStyle w:val="ListParagraph"/>
        <w:autoSpaceDE w:val="0"/>
        <w:autoSpaceDN w:val="0"/>
        <w:adjustRightInd w:val="0"/>
        <w:ind w:left="709"/>
        <w:jc w:val="center"/>
        <w:rPr>
          <w:rFonts w:ascii="Arial" w:hAnsi="Arial" w:cs="Arial"/>
          <w:sz w:val="22"/>
          <w:szCs w:val="22"/>
        </w:rPr>
      </w:pPr>
      <w:r>
        <w:rPr>
          <w:rFonts w:ascii="Arial" w:hAnsi="Arial" w:cs="Arial"/>
        </w:rPr>
        <w:t>Density (</w:t>
      </w:r>
      <w:r w:rsidR="005941FB" w:rsidRPr="005941FB">
        <w:rPr>
          <w:rFonts w:ascii="Arial" w:hAnsi="Arial" w:cs="Arial"/>
        </w:rPr>
        <w:t>ρ</w:t>
      </w:r>
      <w:r>
        <w:rPr>
          <w:rFonts w:ascii="Arial" w:hAnsi="Arial" w:cs="Arial"/>
        </w:rPr>
        <w:t>)</w:t>
      </w:r>
      <w:r w:rsidR="005941FB" w:rsidRPr="005941FB">
        <w:rPr>
          <w:rFonts w:ascii="Arial" w:hAnsi="Arial" w:cs="Arial"/>
        </w:rPr>
        <w:t xml:space="preserve"> = </w:t>
      </w:r>
      <w:r>
        <w:rPr>
          <w:rFonts w:ascii="Arial" w:hAnsi="Arial" w:cs="Arial"/>
        </w:rPr>
        <w:t>M</w:t>
      </w:r>
      <w:r w:rsidR="005941FB" w:rsidRPr="005941FB">
        <w:rPr>
          <w:rFonts w:ascii="Arial" w:hAnsi="Arial" w:cs="Arial"/>
        </w:rPr>
        <w:t xml:space="preserve">ass </w:t>
      </w:r>
      <w:r>
        <w:rPr>
          <w:rFonts w:ascii="Arial" w:hAnsi="Arial" w:cs="Arial"/>
        </w:rPr>
        <w:t xml:space="preserve">(m) </w:t>
      </w:r>
      <w:r w:rsidR="005941FB" w:rsidRPr="005941FB">
        <w:rPr>
          <w:rFonts w:ascii="Arial" w:hAnsi="Arial" w:cs="Arial"/>
        </w:rPr>
        <w:t xml:space="preserve">/ </w:t>
      </w:r>
      <w:r>
        <w:rPr>
          <w:rFonts w:ascii="Arial" w:hAnsi="Arial" w:cs="Arial"/>
        </w:rPr>
        <w:t>V</w:t>
      </w:r>
      <w:r w:rsidR="005941FB" w:rsidRPr="005941FB">
        <w:rPr>
          <w:rFonts w:ascii="Arial" w:hAnsi="Arial" w:cs="Arial"/>
        </w:rPr>
        <w:t>olume</w:t>
      </w:r>
      <w:r>
        <w:rPr>
          <w:rFonts w:ascii="Arial" w:hAnsi="Arial" w:cs="Arial"/>
        </w:rPr>
        <w:t xml:space="preserve"> (V)</w:t>
      </w:r>
      <w:r w:rsidR="00360186">
        <w:rPr>
          <w:rFonts w:ascii="Arial" w:hAnsi="Arial" w:cs="Arial"/>
          <w:sz w:val="22"/>
          <w:szCs w:val="22"/>
        </w:rPr>
        <w:t>.</w:t>
      </w:r>
    </w:p>
    <w:p w14:paraId="3E528FBC" w14:textId="77777777" w:rsidR="005941FB" w:rsidRDefault="005941FB" w:rsidP="005941FB">
      <w:pPr>
        <w:pStyle w:val="ListParagraph"/>
        <w:autoSpaceDE w:val="0"/>
        <w:autoSpaceDN w:val="0"/>
        <w:adjustRightInd w:val="0"/>
        <w:ind w:left="709"/>
        <w:jc w:val="center"/>
        <w:rPr>
          <w:rFonts w:ascii="Arial" w:hAnsi="Arial" w:cs="Arial"/>
          <w:sz w:val="22"/>
          <w:szCs w:val="22"/>
        </w:rPr>
      </w:pPr>
    </w:p>
    <w:p w14:paraId="34FA1BCA" w14:textId="7AE8B3E0" w:rsidR="00360B2A" w:rsidRPr="005941FB" w:rsidRDefault="003D1007" w:rsidP="005941FB">
      <w:pPr>
        <w:pStyle w:val="ListParagraph"/>
        <w:autoSpaceDE w:val="0"/>
        <w:autoSpaceDN w:val="0"/>
        <w:adjustRightInd w:val="0"/>
        <w:ind w:left="709"/>
        <w:rPr>
          <w:rFonts w:ascii="Arial" w:hAnsi="Arial" w:cs="Arial"/>
          <w:sz w:val="22"/>
          <w:szCs w:val="22"/>
        </w:rPr>
      </w:pPr>
      <w:r w:rsidRPr="004C7302">
        <w:rPr>
          <w:rFonts w:ascii="Arial" w:hAnsi="Arial" w:cs="Arial"/>
          <w:sz w:val="22"/>
          <w:szCs w:val="22"/>
        </w:rPr>
        <w:t xml:space="preserve">For a spherical star of average density </w:t>
      </w:r>
      <w:r w:rsidRPr="004C7302">
        <w:rPr>
          <w:rFonts w:ascii="Arial" w:hAnsi="Arial" w:cs="Arial"/>
          <w:i/>
          <w:sz w:val="22"/>
          <w:szCs w:val="22"/>
        </w:rPr>
        <w:t>ρ</w:t>
      </w:r>
      <w:r w:rsidRPr="004C7302">
        <w:rPr>
          <w:rFonts w:ascii="Arial" w:hAnsi="Arial" w:cs="Arial"/>
          <w:sz w:val="22"/>
          <w:szCs w:val="22"/>
        </w:rPr>
        <w:t xml:space="preserve"> , the magnitude of </w:t>
      </w:r>
      <w:r w:rsidRPr="004C7302">
        <w:rPr>
          <w:rFonts w:ascii="Arial" w:hAnsi="Arial" w:cs="Arial"/>
          <w:i/>
          <w:sz w:val="22"/>
          <w:szCs w:val="22"/>
        </w:rPr>
        <w:t>g</w:t>
      </w:r>
      <w:r w:rsidRPr="004C7302">
        <w:rPr>
          <w:rFonts w:ascii="Arial" w:hAnsi="Arial" w:cs="Arial"/>
          <w:sz w:val="22"/>
          <w:szCs w:val="22"/>
        </w:rPr>
        <w:t xml:space="preserve"> at its surface is given by:</w:t>
      </w:r>
      <w:r w:rsidRPr="004C7302">
        <w:rPr>
          <w:rFonts w:ascii="Arial" w:hAnsi="Arial" w:cs="Arial"/>
          <w:sz w:val="22"/>
          <w:szCs w:val="22"/>
        </w:rPr>
        <w:tab/>
      </w:r>
      <w:r w:rsidRPr="004C7302">
        <w:rPr>
          <w:rFonts w:ascii="Arial" w:hAnsi="Arial" w:cs="Arial"/>
          <w:sz w:val="22"/>
          <w:szCs w:val="22"/>
        </w:rPr>
        <w:tab/>
      </w:r>
    </w:p>
    <w:p w14:paraId="58717893" w14:textId="3D0CF404" w:rsidR="003D1007" w:rsidRPr="004C7302" w:rsidRDefault="003D1007" w:rsidP="000C2DC9">
      <w:pPr>
        <w:pStyle w:val="ListParagraph"/>
        <w:autoSpaceDE w:val="0"/>
        <w:autoSpaceDN w:val="0"/>
        <w:adjustRightInd w:val="0"/>
        <w:ind w:left="709"/>
        <w:rPr>
          <w:rFonts w:ascii="Arial" w:hAnsi="Arial" w:cs="Arial"/>
          <w:sz w:val="22"/>
          <w:szCs w:val="22"/>
        </w:rPr>
      </w:pP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p>
    <w:p w14:paraId="32D4B7F3" w14:textId="166763DF" w:rsidR="000C2DC9" w:rsidRPr="004C7302" w:rsidRDefault="003D1007" w:rsidP="000C2DC9">
      <w:pPr>
        <w:autoSpaceDE w:val="0"/>
        <w:autoSpaceDN w:val="0"/>
        <w:adjustRightInd w:val="0"/>
        <w:ind w:firstLine="720"/>
        <w:jc w:val="center"/>
        <w:rPr>
          <w:rFonts w:ascii="Arial" w:hAnsi="Arial" w:cs="Arial"/>
          <w:b/>
        </w:rPr>
      </w:pPr>
      <w:r w:rsidRPr="004C7302">
        <w:rPr>
          <w:rFonts w:ascii="Arial" w:hAnsi="Arial" w:cs="Arial"/>
          <w:b/>
        </w:rPr>
        <w:t>g = 4/3 G π r ρ</w:t>
      </w:r>
    </w:p>
    <w:p w14:paraId="142B8A2E" w14:textId="7618DC9F" w:rsidR="003D1007" w:rsidRPr="004C7302" w:rsidRDefault="003D1007" w:rsidP="000C2DC9">
      <w:pPr>
        <w:autoSpaceDE w:val="0"/>
        <w:autoSpaceDN w:val="0"/>
        <w:adjustRightInd w:val="0"/>
        <w:ind w:firstLine="720"/>
        <w:jc w:val="right"/>
        <w:rPr>
          <w:rFonts w:ascii="Arial" w:hAnsi="Arial" w:cs="Arial"/>
        </w:rPr>
      </w:pPr>
      <w:r w:rsidRPr="004C7302">
        <w:rPr>
          <w:rFonts w:ascii="Arial" w:hAnsi="Arial" w:cs="Arial"/>
        </w:rPr>
        <w:t>where G is the universal gravitational constant</w:t>
      </w:r>
    </w:p>
    <w:p w14:paraId="41D90733" w14:textId="77777777" w:rsidR="00360B2A" w:rsidRDefault="00360B2A" w:rsidP="003D1007">
      <w:pPr>
        <w:autoSpaceDE w:val="0"/>
        <w:autoSpaceDN w:val="0"/>
        <w:adjustRightInd w:val="0"/>
        <w:ind w:firstLine="720"/>
        <w:rPr>
          <w:rFonts w:ascii="Arial" w:hAnsi="Arial" w:cs="Arial"/>
        </w:rPr>
      </w:pPr>
    </w:p>
    <w:p w14:paraId="49E4FFD8" w14:textId="04F42A0E" w:rsidR="003D1007" w:rsidRPr="004C7302" w:rsidRDefault="003D1007" w:rsidP="003D1007">
      <w:pPr>
        <w:autoSpaceDE w:val="0"/>
        <w:autoSpaceDN w:val="0"/>
        <w:adjustRightInd w:val="0"/>
        <w:ind w:firstLine="720"/>
        <w:rPr>
          <w:rFonts w:ascii="Arial" w:hAnsi="Arial" w:cs="Arial"/>
          <w:b/>
        </w:rPr>
      </w:pPr>
      <w:r w:rsidRPr="004C7302">
        <w:rPr>
          <w:rFonts w:ascii="Arial" w:hAnsi="Arial" w:cs="Arial"/>
        </w:rPr>
        <w:t>Use th</w:t>
      </w:r>
      <w:r w:rsidR="005941FB">
        <w:rPr>
          <w:rFonts w:ascii="Arial" w:hAnsi="Arial" w:cs="Arial"/>
        </w:rPr>
        <w:t>e</w:t>
      </w:r>
      <w:r w:rsidRPr="004C7302">
        <w:rPr>
          <w:rFonts w:ascii="Arial" w:hAnsi="Arial" w:cs="Arial"/>
        </w:rPr>
        <w:t>s</w:t>
      </w:r>
      <w:r w:rsidR="005941FB">
        <w:rPr>
          <w:rFonts w:ascii="Arial" w:hAnsi="Arial" w:cs="Arial"/>
        </w:rPr>
        <w:t>e</w:t>
      </w:r>
      <w:r w:rsidRPr="004C7302">
        <w:rPr>
          <w:rFonts w:ascii="Arial" w:hAnsi="Arial" w:cs="Arial"/>
        </w:rPr>
        <w:t xml:space="preserve"> expression</w:t>
      </w:r>
      <w:r w:rsidR="005941FB">
        <w:rPr>
          <w:rFonts w:ascii="Arial" w:hAnsi="Arial" w:cs="Arial"/>
        </w:rPr>
        <w:t>s</w:t>
      </w:r>
      <w:r w:rsidRPr="004C7302">
        <w:rPr>
          <w:rFonts w:ascii="Arial" w:hAnsi="Arial" w:cs="Arial"/>
        </w:rPr>
        <w:t xml:space="preserve"> to show that the units of g are N kg</w:t>
      </w:r>
      <w:r w:rsidRPr="004C7302">
        <w:rPr>
          <w:rFonts w:ascii="Arial" w:hAnsi="Arial" w:cs="Arial"/>
          <w:vertAlign w:val="superscript"/>
        </w:rPr>
        <w:t>-</w:t>
      </w:r>
      <w:r w:rsidR="008133F2">
        <w:rPr>
          <w:rFonts w:ascii="Arial" w:hAnsi="Arial" w:cs="Arial"/>
          <w:vertAlign w:val="superscript"/>
        </w:rPr>
        <w:t>1</w:t>
      </w:r>
      <w:r w:rsidRPr="004C7302">
        <w:rPr>
          <w:rFonts w:ascii="Arial" w:hAnsi="Arial" w:cs="Arial"/>
        </w:rPr>
        <w:tab/>
      </w:r>
      <w:r w:rsidRPr="004C7302">
        <w:rPr>
          <w:rFonts w:ascii="Arial" w:hAnsi="Arial" w:cs="Arial"/>
        </w:rPr>
        <w:tab/>
      </w:r>
      <w:r w:rsidRPr="004C7302">
        <w:rPr>
          <w:rFonts w:ascii="Arial" w:hAnsi="Arial" w:cs="Arial"/>
          <w:b/>
        </w:rPr>
        <w:t>(</w:t>
      </w:r>
      <w:r w:rsidR="00360186">
        <w:rPr>
          <w:rFonts w:ascii="Arial" w:hAnsi="Arial" w:cs="Arial"/>
          <w:b/>
        </w:rPr>
        <w:t>3</w:t>
      </w:r>
      <w:r w:rsidRPr="004C7302">
        <w:rPr>
          <w:rFonts w:ascii="Arial" w:hAnsi="Arial" w:cs="Arial"/>
          <w:b/>
        </w:rPr>
        <w:t xml:space="preserve"> marks)</w:t>
      </w:r>
    </w:p>
    <w:p w14:paraId="7137D7A2" w14:textId="63C7532A" w:rsidR="003D1007" w:rsidRPr="004C7302" w:rsidRDefault="003D1007" w:rsidP="003D1007">
      <w:pPr>
        <w:pStyle w:val="ListParagraph"/>
        <w:rPr>
          <w:rFonts w:ascii="Arial" w:hAnsi="Arial" w:cs="Arial"/>
          <w:sz w:val="22"/>
          <w:szCs w:val="22"/>
        </w:rPr>
      </w:pPr>
    </w:p>
    <w:p w14:paraId="70CE5875" w14:textId="3724776A" w:rsidR="000C2DC9" w:rsidRPr="004C7302" w:rsidRDefault="000C2DC9" w:rsidP="003D1007">
      <w:pPr>
        <w:pStyle w:val="ListParagraph"/>
        <w:rPr>
          <w:rFonts w:ascii="Arial" w:hAnsi="Arial" w:cs="Arial"/>
          <w:sz w:val="22"/>
          <w:szCs w:val="22"/>
        </w:rPr>
      </w:pPr>
    </w:p>
    <w:p w14:paraId="0D06018A" w14:textId="3A75D16B" w:rsidR="000C2DC9" w:rsidRPr="004C7302" w:rsidRDefault="000C2DC9" w:rsidP="003D1007">
      <w:pPr>
        <w:pStyle w:val="ListParagraph"/>
        <w:rPr>
          <w:rFonts w:ascii="Arial" w:hAnsi="Arial" w:cs="Arial"/>
          <w:sz w:val="22"/>
          <w:szCs w:val="22"/>
        </w:rPr>
      </w:pPr>
    </w:p>
    <w:p w14:paraId="54EFB7E2" w14:textId="0B6E33EB" w:rsidR="000C2DC9" w:rsidRPr="004C7302" w:rsidRDefault="000C2DC9" w:rsidP="003D1007">
      <w:pPr>
        <w:pStyle w:val="ListParagraph"/>
        <w:rPr>
          <w:rFonts w:ascii="Arial" w:hAnsi="Arial" w:cs="Arial"/>
          <w:sz w:val="22"/>
          <w:szCs w:val="22"/>
        </w:rPr>
      </w:pPr>
    </w:p>
    <w:p w14:paraId="5DCC5FC5" w14:textId="0E424D31" w:rsidR="000C2DC9" w:rsidRDefault="000C2DC9" w:rsidP="005941FB">
      <w:pPr>
        <w:rPr>
          <w:rFonts w:ascii="Arial" w:hAnsi="Arial" w:cs="Arial"/>
        </w:rPr>
      </w:pPr>
    </w:p>
    <w:p w14:paraId="2097FD63" w14:textId="77777777" w:rsidR="005941FB" w:rsidRPr="005941FB" w:rsidRDefault="005941FB" w:rsidP="005941FB">
      <w:pPr>
        <w:rPr>
          <w:rFonts w:ascii="Arial" w:hAnsi="Arial" w:cs="Arial"/>
        </w:rPr>
      </w:pPr>
    </w:p>
    <w:p w14:paraId="304AD261" w14:textId="4175A8BB" w:rsidR="000C2DC9" w:rsidRPr="004C7302" w:rsidRDefault="000C2DC9" w:rsidP="003D1007">
      <w:pPr>
        <w:pStyle w:val="ListParagraph"/>
        <w:rPr>
          <w:rFonts w:ascii="Arial" w:hAnsi="Arial" w:cs="Arial"/>
          <w:sz w:val="22"/>
          <w:szCs w:val="22"/>
        </w:rPr>
      </w:pPr>
    </w:p>
    <w:p w14:paraId="59D6F170" w14:textId="77777777" w:rsidR="000C2DC9" w:rsidRPr="004C7302" w:rsidRDefault="000C2DC9" w:rsidP="003D1007">
      <w:pPr>
        <w:pStyle w:val="ListParagraph"/>
        <w:rPr>
          <w:rFonts w:ascii="Arial" w:hAnsi="Arial" w:cs="Arial"/>
          <w:sz w:val="22"/>
          <w:szCs w:val="22"/>
        </w:rPr>
      </w:pPr>
    </w:p>
    <w:p w14:paraId="48B615F4" w14:textId="78598DC3" w:rsidR="00360B2A" w:rsidRPr="005941FB" w:rsidRDefault="00360B2A" w:rsidP="003D1007">
      <w:pPr>
        <w:pStyle w:val="ListParagraph"/>
        <w:numPr>
          <w:ilvl w:val="0"/>
          <w:numId w:val="4"/>
        </w:numPr>
        <w:autoSpaceDE w:val="0"/>
        <w:autoSpaceDN w:val="0"/>
        <w:adjustRightInd w:val="0"/>
        <w:ind w:left="709" w:hanging="142"/>
        <w:rPr>
          <w:rFonts w:ascii="Arial" w:hAnsi="Arial" w:cs="Arial"/>
          <w:b/>
          <w:sz w:val="22"/>
          <w:szCs w:val="22"/>
        </w:rPr>
      </w:pPr>
      <w:r>
        <w:rPr>
          <w:rFonts w:ascii="Arial" w:hAnsi="Arial" w:cs="Arial"/>
          <w:sz w:val="22"/>
          <w:szCs w:val="22"/>
        </w:rPr>
        <w:t xml:space="preserve">The volume of a sphere is given by the expression </w:t>
      </w:r>
    </w:p>
    <w:p w14:paraId="1EA06E26" w14:textId="77777777" w:rsidR="005941FB" w:rsidRPr="00360B2A" w:rsidRDefault="005941FB" w:rsidP="005941FB">
      <w:pPr>
        <w:pStyle w:val="ListParagraph"/>
        <w:autoSpaceDE w:val="0"/>
        <w:autoSpaceDN w:val="0"/>
        <w:adjustRightInd w:val="0"/>
        <w:ind w:left="709"/>
        <w:rPr>
          <w:rFonts w:ascii="Arial" w:hAnsi="Arial" w:cs="Arial"/>
          <w:b/>
          <w:sz w:val="22"/>
          <w:szCs w:val="22"/>
        </w:rPr>
      </w:pPr>
    </w:p>
    <w:p w14:paraId="13F1B036" w14:textId="0BAE6879" w:rsidR="00360B2A" w:rsidRDefault="00360B2A" w:rsidP="005941FB">
      <w:pPr>
        <w:pStyle w:val="ListParagraph"/>
        <w:autoSpaceDE w:val="0"/>
        <w:autoSpaceDN w:val="0"/>
        <w:adjustRightInd w:val="0"/>
        <w:ind w:left="709"/>
        <w:jc w:val="center"/>
        <w:rPr>
          <w:rFonts w:ascii="Arial" w:hAnsi="Arial" w:cs="Arial"/>
          <w:sz w:val="22"/>
          <w:szCs w:val="22"/>
        </w:rPr>
      </w:pPr>
      <w:r>
        <w:rPr>
          <w:rFonts w:ascii="Arial" w:hAnsi="Arial" w:cs="Arial"/>
          <w:sz w:val="22"/>
          <w:szCs w:val="22"/>
        </w:rPr>
        <w:t xml:space="preserve">V = 4/3 </w:t>
      </w:r>
      <w:r>
        <w:rPr>
          <w:rFonts w:ascii="Arial" w:hAnsi="Arial" w:cs="Arial"/>
          <w:sz w:val="22"/>
          <w:szCs w:val="22"/>
        </w:rPr>
        <w:sym w:font="Symbol" w:char="F050"/>
      </w:r>
      <w:r>
        <w:rPr>
          <w:rFonts w:ascii="Arial" w:hAnsi="Arial" w:cs="Arial"/>
          <w:sz w:val="22"/>
          <w:szCs w:val="22"/>
        </w:rPr>
        <w:t xml:space="preserve"> r </w:t>
      </w:r>
      <w:r w:rsidRPr="00360B2A">
        <w:rPr>
          <w:rFonts w:ascii="Arial" w:hAnsi="Arial" w:cs="Arial"/>
          <w:sz w:val="22"/>
          <w:szCs w:val="22"/>
          <w:vertAlign w:val="superscript"/>
        </w:rPr>
        <w:t>3</w:t>
      </w:r>
    </w:p>
    <w:p w14:paraId="6FEEF3D4" w14:textId="77777777" w:rsidR="00360B2A" w:rsidRDefault="00360B2A" w:rsidP="00360B2A">
      <w:pPr>
        <w:pStyle w:val="ListParagraph"/>
        <w:autoSpaceDE w:val="0"/>
        <w:autoSpaceDN w:val="0"/>
        <w:adjustRightInd w:val="0"/>
        <w:ind w:left="709"/>
        <w:rPr>
          <w:rFonts w:ascii="Arial" w:hAnsi="Arial" w:cs="Arial"/>
          <w:sz w:val="22"/>
          <w:szCs w:val="22"/>
        </w:rPr>
      </w:pPr>
    </w:p>
    <w:p w14:paraId="1918B5A3" w14:textId="3993B8EC" w:rsidR="003D1007" w:rsidRPr="004C7302" w:rsidRDefault="003D1007" w:rsidP="00360B2A">
      <w:pPr>
        <w:pStyle w:val="ListParagraph"/>
        <w:autoSpaceDE w:val="0"/>
        <w:autoSpaceDN w:val="0"/>
        <w:adjustRightInd w:val="0"/>
        <w:ind w:left="709"/>
        <w:rPr>
          <w:rFonts w:ascii="Arial" w:hAnsi="Arial" w:cs="Arial"/>
          <w:b/>
          <w:sz w:val="22"/>
          <w:szCs w:val="22"/>
        </w:rPr>
      </w:pPr>
      <w:r w:rsidRPr="004C7302">
        <w:rPr>
          <w:rFonts w:ascii="Arial" w:hAnsi="Arial" w:cs="Arial"/>
          <w:sz w:val="22"/>
          <w:szCs w:val="22"/>
        </w:rPr>
        <w:t>Us</w:t>
      </w:r>
      <w:r w:rsidR="008133F2">
        <w:rPr>
          <w:rFonts w:ascii="Arial" w:hAnsi="Arial" w:cs="Arial"/>
          <w:sz w:val="22"/>
          <w:szCs w:val="22"/>
        </w:rPr>
        <w:t>e</w:t>
      </w:r>
      <w:r w:rsidRPr="004C7302">
        <w:rPr>
          <w:rFonts w:ascii="Arial" w:hAnsi="Arial" w:cs="Arial"/>
          <w:sz w:val="22"/>
          <w:szCs w:val="22"/>
        </w:rPr>
        <w:t xml:space="preserve"> th</w:t>
      </w:r>
      <w:r w:rsidR="00360B2A">
        <w:rPr>
          <w:rFonts w:ascii="Arial" w:hAnsi="Arial" w:cs="Arial"/>
          <w:sz w:val="22"/>
          <w:szCs w:val="22"/>
        </w:rPr>
        <w:t>is expression, the</w:t>
      </w:r>
      <w:r w:rsidRPr="004C7302">
        <w:rPr>
          <w:rFonts w:ascii="Arial" w:hAnsi="Arial" w:cs="Arial"/>
          <w:sz w:val="22"/>
          <w:szCs w:val="22"/>
        </w:rPr>
        <w:t xml:space="preserve"> formula</w:t>
      </w:r>
      <w:r w:rsidR="005941FB">
        <w:rPr>
          <w:rFonts w:ascii="Arial" w:hAnsi="Arial" w:cs="Arial"/>
          <w:sz w:val="22"/>
          <w:szCs w:val="22"/>
        </w:rPr>
        <w:t xml:space="preserve"> in part (i)</w:t>
      </w:r>
      <w:r w:rsidRPr="004C7302">
        <w:rPr>
          <w:rFonts w:ascii="Arial" w:hAnsi="Arial" w:cs="Arial"/>
          <w:sz w:val="22"/>
          <w:szCs w:val="22"/>
        </w:rPr>
        <w:t xml:space="preserve"> and </w:t>
      </w:r>
      <w:r w:rsidR="00360B2A">
        <w:rPr>
          <w:rFonts w:ascii="Arial" w:hAnsi="Arial" w:cs="Arial"/>
          <w:sz w:val="22"/>
          <w:szCs w:val="22"/>
        </w:rPr>
        <w:t xml:space="preserve">information in </w:t>
      </w:r>
      <w:r w:rsidRPr="004C7302">
        <w:rPr>
          <w:rFonts w:ascii="Arial" w:hAnsi="Arial" w:cs="Arial"/>
          <w:sz w:val="22"/>
          <w:szCs w:val="22"/>
        </w:rPr>
        <w:t>Table 1,</w:t>
      </w:r>
      <w:r w:rsidR="008133F2">
        <w:rPr>
          <w:rFonts w:ascii="Arial" w:hAnsi="Arial" w:cs="Arial"/>
          <w:sz w:val="22"/>
          <w:szCs w:val="22"/>
        </w:rPr>
        <w:t xml:space="preserve"> to</w:t>
      </w:r>
      <w:r w:rsidRPr="004C7302">
        <w:rPr>
          <w:rFonts w:ascii="Arial" w:hAnsi="Arial" w:cs="Arial"/>
          <w:sz w:val="22"/>
          <w:szCs w:val="22"/>
        </w:rPr>
        <w:t xml:space="preserve"> </w:t>
      </w:r>
      <w:r w:rsidRPr="004C7302">
        <w:rPr>
          <w:rFonts w:ascii="Arial" w:hAnsi="Arial" w:cs="Arial"/>
          <w:b/>
          <w:sz w:val="22"/>
          <w:szCs w:val="22"/>
        </w:rPr>
        <w:t xml:space="preserve">ESTIMATE </w:t>
      </w:r>
      <w:r w:rsidRPr="004C7302">
        <w:rPr>
          <w:rFonts w:ascii="Arial" w:hAnsi="Arial" w:cs="Arial"/>
          <w:sz w:val="22"/>
          <w:szCs w:val="22"/>
        </w:rPr>
        <w:t>the gravitational field strength at the surface of the neutron star.</w:t>
      </w:r>
      <w:r w:rsidRPr="004C7302">
        <w:rPr>
          <w:rFonts w:ascii="Arial" w:hAnsi="Arial" w:cs="Arial"/>
          <w:sz w:val="22"/>
          <w:szCs w:val="22"/>
        </w:rPr>
        <w:tab/>
      </w:r>
      <w:r w:rsidRPr="004C7302">
        <w:rPr>
          <w:rFonts w:ascii="Arial" w:hAnsi="Arial" w:cs="Arial"/>
          <w:sz w:val="22"/>
          <w:szCs w:val="22"/>
        </w:rPr>
        <w:tab/>
        <w:t>(</w:t>
      </w:r>
      <w:r w:rsidRPr="004C7302">
        <w:rPr>
          <w:rFonts w:ascii="Arial" w:hAnsi="Arial" w:cs="Arial"/>
          <w:b/>
          <w:sz w:val="22"/>
          <w:szCs w:val="22"/>
        </w:rPr>
        <w:t>5 marks)</w:t>
      </w:r>
    </w:p>
    <w:p w14:paraId="63FCFD1D" w14:textId="01B3C37C" w:rsidR="003D1007" w:rsidRPr="004C7302" w:rsidRDefault="003D1007" w:rsidP="003D1007">
      <w:pPr>
        <w:autoSpaceDE w:val="0"/>
        <w:autoSpaceDN w:val="0"/>
        <w:adjustRightInd w:val="0"/>
        <w:rPr>
          <w:rFonts w:ascii="Arial" w:hAnsi="Arial" w:cs="Arial"/>
        </w:rPr>
      </w:pPr>
    </w:p>
    <w:p w14:paraId="685F2092" w14:textId="2471678C" w:rsidR="009B54CF" w:rsidRPr="004C7302" w:rsidRDefault="009B54CF" w:rsidP="003D1007">
      <w:pPr>
        <w:autoSpaceDE w:val="0"/>
        <w:autoSpaceDN w:val="0"/>
        <w:adjustRightInd w:val="0"/>
        <w:rPr>
          <w:rFonts w:ascii="Arial" w:hAnsi="Arial" w:cs="Arial"/>
        </w:rPr>
      </w:pPr>
    </w:p>
    <w:p w14:paraId="2D9E1C8F" w14:textId="25BA645B" w:rsidR="009B54CF" w:rsidRPr="004C7302" w:rsidRDefault="009B54CF" w:rsidP="003D1007">
      <w:pPr>
        <w:autoSpaceDE w:val="0"/>
        <w:autoSpaceDN w:val="0"/>
        <w:adjustRightInd w:val="0"/>
        <w:rPr>
          <w:rFonts w:ascii="Arial" w:hAnsi="Arial" w:cs="Arial"/>
        </w:rPr>
      </w:pPr>
    </w:p>
    <w:p w14:paraId="7AA8B8B1" w14:textId="35C26300" w:rsidR="009B54CF" w:rsidRPr="004C7302" w:rsidRDefault="009B54CF" w:rsidP="003D1007">
      <w:pPr>
        <w:autoSpaceDE w:val="0"/>
        <w:autoSpaceDN w:val="0"/>
        <w:adjustRightInd w:val="0"/>
        <w:rPr>
          <w:rFonts w:ascii="Arial" w:hAnsi="Arial" w:cs="Arial"/>
        </w:rPr>
      </w:pPr>
    </w:p>
    <w:p w14:paraId="7D5CC4D9" w14:textId="1F05AFEB" w:rsidR="009B54CF" w:rsidRDefault="009B54CF" w:rsidP="003D1007">
      <w:pPr>
        <w:autoSpaceDE w:val="0"/>
        <w:autoSpaceDN w:val="0"/>
        <w:adjustRightInd w:val="0"/>
        <w:rPr>
          <w:rFonts w:ascii="Arial" w:hAnsi="Arial" w:cs="Arial"/>
        </w:rPr>
      </w:pPr>
    </w:p>
    <w:p w14:paraId="383A8378" w14:textId="37D255CE" w:rsidR="005941FB" w:rsidRDefault="005941FB" w:rsidP="003D1007">
      <w:pPr>
        <w:autoSpaceDE w:val="0"/>
        <w:autoSpaceDN w:val="0"/>
        <w:adjustRightInd w:val="0"/>
        <w:rPr>
          <w:rFonts w:ascii="Arial" w:hAnsi="Arial" w:cs="Arial"/>
        </w:rPr>
      </w:pPr>
    </w:p>
    <w:p w14:paraId="1B32970E" w14:textId="7ED9B80B" w:rsidR="005941FB" w:rsidRDefault="005941FB" w:rsidP="003D1007">
      <w:pPr>
        <w:autoSpaceDE w:val="0"/>
        <w:autoSpaceDN w:val="0"/>
        <w:adjustRightInd w:val="0"/>
        <w:rPr>
          <w:rFonts w:ascii="Arial" w:hAnsi="Arial" w:cs="Arial"/>
        </w:rPr>
      </w:pPr>
    </w:p>
    <w:p w14:paraId="01767489" w14:textId="38616D08" w:rsidR="005941FB" w:rsidRDefault="005941FB" w:rsidP="003D1007">
      <w:pPr>
        <w:autoSpaceDE w:val="0"/>
        <w:autoSpaceDN w:val="0"/>
        <w:adjustRightInd w:val="0"/>
        <w:rPr>
          <w:rFonts w:ascii="Arial" w:hAnsi="Arial" w:cs="Arial"/>
        </w:rPr>
      </w:pPr>
    </w:p>
    <w:p w14:paraId="0CA0ADC4" w14:textId="0B36FFB0" w:rsidR="005941FB" w:rsidRDefault="005941FB" w:rsidP="003D1007">
      <w:pPr>
        <w:autoSpaceDE w:val="0"/>
        <w:autoSpaceDN w:val="0"/>
        <w:adjustRightInd w:val="0"/>
        <w:rPr>
          <w:rFonts w:ascii="Arial" w:hAnsi="Arial" w:cs="Arial"/>
        </w:rPr>
      </w:pPr>
    </w:p>
    <w:p w14:paraId="57FBC15A" w14:textId="70357F4C" w:rsidR="005941FB" w:rsidRDefault="005941FB" w:rsidP="003D1007">
      <w:pPr>
        <w:autoSpaceDE w:val="0"/>
        <w:autoSpaceDN w:val="0"/>
        <w:adjustRightInd w:val="0"/>
        <w:rPr>
          <w:rFonts w:ascii="Arial" w:hAnsi="Arial" w:cs="Arial"/>
        </w:rPr>
      </w:pPr>
    </w:p>
    <w:p w14:paraId="4F616C23" w14:textId="677E5959" w:rsidR="005941FB" w:rsidRDefault="005941FB" w:rsidP="003D1007">
      <w:pPr>
        <w:autoSpaceDE w:val="0"/>
        <w:autoSpaceDN w:val="0"/>
        <w:adjustRightInd w:val="0"/>
        <w:rPr>
          <w:rFonts w:ascii="Arial" w:hAnsi="Arial" w:cs="Arial"/>
        </w:rPr>
      </w:pPr>
    </w:p>
    <w:p w14:paraId="753694FA" w14:textId="01E0755E" w:rsidR="005941FB" w:rsidRDefault="005941FB" w:rsidP="003D1007">
      <w:pPr>
        <w:autoSpaceDE w:val="0"/>
        <w:autoSpaceDN w:val="0"/>
        <w:adjustRightInd w:val="0"/>
        <w:rPr>
          <w:rFonts w:ascii="Arial" w:hAnsi="Arial" w:cs="Arial"/>
        </w:rPr>
      </w:pPr>
    </w:p>
    <w:p w14:paraId="1B0345AE" w14:textId="6794F655" w:rsidR="005941FB" w:rsidRDefault="005941FB" w:rsidP="003D1007">
      <w:pPr>
        <w:autoSpaceDE w:val="0"/>
        <w:autoSpaceDN w:val="0"/>
        <w:adjustRightInd w:val="0"/>
        <w:rPr>
          <w:rFonts w:ascii="Arial" w:hAnsi="Arial" w:cs="Arial"/>
        </w:rPr>
      </w:pPr>
    </w:p>
    <w:p w14:paraId="58BB0EB8" w14:textId="1B307BA4" w:rsidR="005941FB" w:rsidRDefault="005941FB" w:rsidP="003D1007">
      <w:pPr>
        <w:autoSpaceDE w:val="0"/>
        <w:autoSpaceDN w:val="0"/>
        <w:adjustRightInd w:val="0"/>
        <w:rPr>
          <w:rFonts w:ascii="Arial" w:hAnsi="Arial" w:cs="Arial"/>
        </w:rPr>
      </w:pPr>
    </w:p>
    <w:p w14:paraId="2E041167" w14:textId="6D1C798D" w:rsidR="005941FB" w:rsidRDefault="005941FB" w:rsidP="003D1007">
      <w:pPr>
        <w:autoSpaceDE w:val="0"/>
        <w:autoSpaceDN w:val="0"/>
        <w:adjustRightInd w:val="0"/>
        <w:rPr>
          <w:rFonts w:ascii="Arial" w:hAnsi="Arial" w:cs="Arial"/>
        </w:rPr>
      </w:pPr>
    </w:p>
    <w:p w14:paraId="78700DF4" w14:textId="77777777" w:rsidR="005941FB" w:rsidRPr="004C7302" w:rsidRDefault="005941FB" w:rsidP="003D1007">
      <w:pPr>
        <w:autoSpaceDE w:val="0"/>
        <w:autoSpaceDN w:val="0"/>
        <w:adjustRightInd w:val="0"/>
        <w:rPr>
          <w:rFonts w:ascii="Arial" w:hAnsi="Arial" w:cs="Arial"/>
        </w:rPr>
      </w:pPr>
    </w:p>
    <w:p w14:paraId="614A1253" w14:textId="71ADE72C" w:rsidR="009B54CF" w:rsidRPr="004C7302" w:rsidRDefault="009B54CF" w:rsidP="003D1007">
      <w:pPr>
        <w:autoSpaceDE w:val="0"/>
        <w:autoSpaceDN w:val="0"/>
        <w:adjustRightInd w:val="0"/>
        <w:rPr>
          <w:rFonts w:ascii="Arial" w:hAnsi="Arial" w:cs="Arial"/>
        </w:rPr>
      </w:pPr>
    </w:p>
    <w:p w14:paraId="4071F04D" w14:textId="77777777" w:rsidR="003D1007" w:rsidRPr="004C7302" w:rsidRDefault="003D1007" w:rsidP="003D1007">
      <w:pPr>
        <w:pStyle w:val="ListParagraph"/>
        <w:numPr>
          <w:ilvl w:val="0"/>
          <w:numId w:val="5"/>
        </w:numPr>
        <w:autoSpaceDE w:val="0"/>
        <w:autoSpaceDN w:val="0"/>
        <w:adjustRightInd w:val="0"/>
        <w:ind w:left="426" w:hanging="426"/>
        <w:rPr>
          <w:rFonts w:ascii="Arial" w:hAnsi="Arial" w:cs="Arial"/>
          <w:sz w:val="22"/>
          <w:szCs w:val="22"/>
        </w:rPr>
      </w:pPr>
      <w:r w:rsidRPr="004C7302">
        <w:rPr>
          <w:rFonts w:ascii="Arial" w:hAnsi="Arial" w:cs="Arial"/>
          <w:sz w:val="22"/>
          <w:szCs w:val="22"/>
        </w:rPr>
        <w:t>A remarkable property of neutron stars is that they spin about their axes at a very great rate.  The radiation from these stars is observed as regular pulses.  This gives rise to the name 'pulsars'.  This particular neutron star of radius 10.0 km rotates 50.0 times every second.</w:t>
      </w:r>
    </w:p>
    <w:p w14:paraId="6E1C954F" w14:textId="77777777" w:rsidR="003D1007" w:rsidRPr="004C7302" w:rsidRDefault="003D1007" w:rsidP="003D1007">
      <w:pPr>
        <w:pStyle w:val="ListParagraph"/>
        <w:autoSpaceDE w:val="0"/>
        <w:autoSpaceDN w:val="0"/>
        <w:adjustRightInd w:val="0"/>
        <w:rPr>
          <w:rFonts w:ascii="Arial" w:hAnsi="Arial" w:cs="Arial"/>
          <w:sz w:val="22"/>
          <w:szCs w:val="22"/>
        </w:rPr>
      </w:pPr>
    </w:p>
    <w:p w14:paraId="0A12863A" w14:textId="26B465A2" w:rsidR="009B54CF" w:rsidRPr="004C7302" w:rsidRDefault="003D1007" w:rsidP="009B54CF">
      <w:pPr>
        <w:pStyle w:val="ListParagraph"/>
        <w:numPr>
          <w:ilvl w:val="0"/>
          <w:numId w:val="7"/>
        </w:numPr>
        <w:autoSpaceDE w:val="0"/>
        <w:autoSpaceDN w:val="0"/>
        <w:adjustRightInd w:val="0"/>
        <w:ind w:left="709" w:hanging="283"/>
        <w:rPr>
          <w:rFonts w:ascii="Arial" w:hAnsi="Arial" w:cs="Arial"/>
          <w:b/>
          <w:sz w:val="22"/>
          <w:szCs w:val="22"/>
        </w:rPr>
      </w:pPr>
      <w:r w:rsidRPr="004C7302">
        <w:rPr>
          <w:rFonts w:ascii="Arial" w:hAnsi="Arial" w:cs="Arial"/>
          <w:sz w:val="22"/>
          <w:szCs w:val="22"/>
        </w:rPr>
        <w:t>Show that the speed of a point on the equator of the star is a</w:t>
      </w:r>
      <w:r w:rsidR="008133F2">
        <w:rPr>
          <w:rFonts w:ascii="Arial" w:hAnsi="Arial" w:cs="Arial"/>
          <w:sz w:val="22"/>
          <w:szCs w:val="22"/>
        </w:rPr>
        <w:t>pproximately</w:t>
      </w:r>
      <w:r w:rsidRPr="004C7302">
        <w:rPr>
          <w:rFonts w:ascii="Arial" w:hAnsi="Arial" w:cs="Arial"/>
          <w:sz w:val="22"/>
          <w:szCs w:val="22"/>
        </w:rPr>
        <w:t xml:space="preserve"> one percent </w:t>
      </w:r>
      <w:r w:rsidR="008133F2">
        <w:rPr>
          <w:rFonts w:ascii="Arial" w:hAnsi="Arial" w:cs="Arial"/>
          <w:sz w:val="22"/>
          <w:szCs w:val="22"/>
        </w:rPr>
        <w:t xml:space="preserve">(1%) </w:t>
      </w:r>
      <w:r w:rsidRPr="004C7302">
        <w:rPr>
          <w:rFonts w:ascii="Arial" w:hAnsi="Arial" w:cs="Arial"/>
          <w:sz w:val="22"/>
          <w:szCs w:val="22"/>
        </w:rPr>
        <w:t xml:space="preserve">of the speed of light. </w:t>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b/>
          <w:sz w:val="22"/>
          <w:szCs w:val="22"/>
        </w:rPr>
        <w:tab/>
        <w:t>(</w:t>
      </w:r>
      <w:r w:rsidR="005941FB">
        <w:rPr>
          <w:rFonts w:ascii="Arial" w:hAnsi="Arial" w:cs="Arial"/>
          <w:b/>
          <w:sz w:val="22"/>
          <w:szCs w:val="22"/>
        </w:rPr>
        <w:t>3</w:t>
      </w:r>
      <w:r w:rsidRPr="004C7302">
        <w:rPr>
          <w:rFonts w:ascii="Arial" w:hAnsi="Arial" w:cs="Arial"/>
          <w:b/>
          <w:sz w:val="22"/>
          <w:szCs w:val="22"/>
        </w:rPr>
        <w:t xml:space="preserve"> marks)</w:t>
      </w:r>
    </w:p>
    <w:p w14:paraId="2E1B97D3" w14:textId="036AC612" w:rsidR="009B54CF" w:rsidRPr="004C7302" w:rsidRDefault="009B54CF" w:rsidP="009B54CF">
      <w:pPr>
        <w:autoSpaceDE w:val="0"/>
        <w:autoSpaceDN w:val="0"/>
        <w:adjustRightInd w:val="0"/>
        <w:rPr>
          <w:rFonts w:ascii="Arial" w:hAnsi="Arial" w:cs="Arial"/>
          <w:b/>
        </w:rPr>
      </w:pPr>
    </w:p>
    <w:p w14:paraId="7F07F8F5" w14:textId="77777777" w:rsidR="004C7302" w:rsidRDefault="004C7302" w:rsidP="009B54CF">
      <w:pPr>
        <w:autoSpaceDE w:val="0"/>
        <w:autoSpaceDN w:val="0"/>
        <w:adjustRightInd w:val="0"/>
        <w:rPr>
          <w:rFonts w:ascii="Arial" w:hAnsi="Arial" w:cs="Arial"/>
          <w:b/>
        </w:rPr>
      </w:pPr>
    </w:p>
    <w:p w14:paraId="26A78EB8" w14:textId="051AE5B0" w:rsidR="004C7302" w:rsidRDefault="004C7302" w:rsidP="009B54CF">
      <w:pPr>
        <w:autoSpaceDE w:val="0"/>
        <w:autoSpaceDN w:val="0"/>
        <w:adjustRightInd w:val="0"/>
        <w:rPr>
          <w:rFonts w:ascii="Arial" w:hAnsi="Arial" w:cs="Arial"/>
          <w:b/>
        </w:rPr>
      </w:pPr>
    </w:p>
    <w:p w14:paraId="73EA574B" w14:textId="77777777" w:rsidR="004C7302" w:rsidRPr="004C7302" w:rsidRDefault="004C7302" w:rsidP="009B54CF">
      <w:pPr>
        <w:autoSpaceDE w:val="0"/>
        <w:autoSpaceDN w:val="0"/>
        <w:adjustRightInd w:val="0"/>
        <w:rPr>
          <w:rFonts w:ascii="Arial" w:hAnsi="Arial" w:cs="Arial"/>
          <w:b/>
        </w:rPr>
      </w:pPr>
    </w:p>
    <w:p w14:paraId="6B0C5819" w14:textId="539CA287" w:rsidR="009B54CF" w:rsidRPr="004C7302" w:rsidRDefault="009B54CF" w:rsidP="009B54CF">
      <w:pPr>
        <w:autoSpaceDE w:val="0"/>
        <w:autoSpaceDN w:val="0"/>
        <w:adjustRightInd w:val="0"/>
        <w:rPr>
          <w:rFonts w:ascii="Arial" w:hAnsi="Arial" w:cs="Arial"/>
          <w:b/>
        </w:rPr>
      </w:pPr>
    </w:p>
    <w:p w14:paraId="3B14012A" w14:textId="097D8639" w:rsidR="009B54CF" w:rsidRPr="004C7302" w:rsidRDefault="009B54CF" w:rsidP="009B54CF">
      <w:pPr>
        <w:autoSpaceDE w:val="0"/>
        <w:autoSpaceDN w:val="0"/>
        <w:adjustRightInd w:val="0"/>
        <w:rPr>
          <w:rFonts w:ascii="Arial" w:hAnsi="Arial" w:cs="Arial"/>
          <w:b/>
        </w:rPr>
      </w:pPr>
    </w:p>
    <w:p w14:paraId="2F92E3A4" w14:textId="77777777" w:rsidR="009B54CF" w:rsidRPr="004C7302" w:rsidRDefault="009B54CF" w:rsidP="009B54CF">
      <w:pPr>
        <w:autoSpaceDE w:val="0"/>
        <w:autoSpaceDN w:val="0"/>
        <w:adjustRightInd w:val="0"/>
        <w:rPr>
          <w:rFonts w:ascii="Arial" w:hAnsi="Arial" w:cs="Arial"/>
          <w:b/>
        </w:rPr>
      </w:pPr>
    </w:p>
    <w:p w14:paraId="2F44893E" w14:textId="77777777" w:rsidR="009B54CF" w:rsidRPr="004C7302" w:rsidRDefault="003D1007" w:rsidP="009B54CF">
      <w:pPr>
        <w:pStyle w:val="ListParagraph"/>
        <w:numPr>
          <w:ilvl w:val="0"/>
          <w:numId w:val="7"/>
        </w:numPr>
        <w:autoSpaceDE w:val="0"/>
        <w:autoSpaceDN w:val="0"/>
        <w:adjustRightInd w:val="0"/>
        <w:ind w:left="709" w:hanging="283"/>
        <w:rPr>
          <w:rFonts w:ascii="Arial" w:hAnsi="Arial" w:cs="Arial"/>
          <w:b/>
          <w:sz w:val="22"/>
          <w:szCs w:val="22"/>
        </w:rPr>
      </w:pPr>
      <w:r w:rsidRPr="004C7302">
        <w:rPr>
          <w:rFonts w:ascii="Arial" w:hAnsi="Arial" w:cs="Arial"/>
          <w:sz w:val="22"/>
          <w:szCs w:val="22"/>
        </w:rPr>
        <w:lastRenderedPageBreak/>
        <w:t xml:space="preserve">Calculate the centripetal acceleration at a point on the equator of the star. </w:t>
      </w:r>
    </w:p>
    <w:p w14:paraId="06ED0BED" w14:textId="50DF5228" w:rsidR="009B54CF" w:rsidRPr="005941FB" w:rsidRDefault="003D1007" w:rsidP="005941FB">
      <w:pPr>
        <w:autoSpaceDE w:val="0"/>
        <w:autoSpaceDN w:val="0"/>
        <w:adjustRightInd w:val="0"/>
        <w:ind w:left="426"/>
        <w:jc w:val="right"/>
        <w:rPr>
          <w:rFonts w:ascii="Arial" w:hAnsi="Arial" w:cs="Arial"/>
          <w:b/>
        </w:rPr>
      </w:pPr>
      <w:r w:rsidRPr="004C7302">
        <w:rPr>
          <w:rFonts w:ascii="Arial" w:hAnsi="Arial" w:cs="Arial"/>
          <w:b/>
        </w:rPr>
        <w:t>(3 marks</w:t>
      </w:r>
      <w:r w:rsidR="005941FB">
        <w:rPr>
          <w:rFonts w:ascii="Arial" w:hAnsi="Arial" w:cs="Arial"/>
          <w:b/>
        </w:rPr>
        <w:t>)</w:t>
      </w:r>
    </w:p>
    <w:p w14:paraId="72D7EA6B" w14:textId="6C3552B7" w:rsidR="004C7302" w:rsidRDefault="004C7302" w:rsidP="003D1007">
      <w:pPr>
        <w:rPr>
          <w:rFonts w:ascii="Arial" w:hAnsi="Arial" w:cs="Arial"/>
        </w:rPr>
      </w:pPr>
    </w:p>
    <w:p w14:paraId="54B329B9" w14:textId="785476B2" w:rsidR="004C7302" w:rsidRDefault="004C7302" w:rsidP="003D1007">
      <w:pPr>
        <w:rPr>
          <w:rFonts w:ascii="Arial" w:hAnsi="Arial" w:cs="Arial"/>
        </w:rPr>
      </w:pPr>
    </w:p>
    <w:p w14:paraId="5B5A785C" w14:textId="38C83844" w:rsidR="004C7302" w:rsidRDefault="004C7302" w:rsidP="003D1007">
      <w:pPr>
        <w:rPr>
          <w:rFonts w:ascii="Arial" w:hAnsi="Arial" w:cs="Arial"/>
        </w:rPr>
      </w:pPr>
    </w:p>
    <w:p w14:paraId="7423502F" w14:textId="77777777" w:rsidR="004C7302" w:rsidRPr="004C7302" w:rsidRDefault="004C7302" w:rsidP="003D1007">
      <w:pPr>
        <w:rPr>
          <w:rFonts w:ascii="Arial" w:hAnsi="Arial" w:cs="Arial"/>
        </w:rPr>
      </w:pPr>
    </w:p>
    <w:p w14:paraId="6E0F41BB" w14:textId="77777777" w:rsidR="009B54CF" w:rsidRPr="004C7302" w:rsidRDefault="009B54CF" w:rsidP="003D1007">
      <w:pPr>
        <w:rPr>
          <w:rFonts w:ascii="Arial" w:hAnsi="Arial" w:cs="Arial"/>
        </w:rPr>
      </w:pPr>
    </w:p>
    <w:p w14:paraId="25EC81B7" w14:textId="77777777" w:rsidR="003D1007" w:rsidRPr="004C7302" w:rsidRDefault="003D1007" w:rsidP="003D1007">
      <w:pPr>
        <w:rPr>
          <w:rFonts w:ascii="Arial" w:hAnsi="Arial" w:cs="Arial"/>
        </w:rPr>
      </w:pPr>
      <w:r w:rsidRPr="004C7302">
        <w:rPr>
          <w:rFonts w:ascii="Arial" w:hAnsi="Arial" w:cs="Arial"/>
        </w:rPr>
        <w:t>Below is astronomical data that you may find useful when answering the following question.</w:t>
      </w: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4140"/>
      </w:tblGrid>
      <w:tr w:rsidR="003D1007" w:rsidRPr="004C7302" w14:paraId="31DBE62F" w14:textId="77777777" w:rsidTr="00116309">
        <w:tc>
          <w:tcPr>
            <w:tcW w:w="3888" w:type="dxa"/>
          </w:tcPr>
          <w:p w14:paraId="7D390EDC" w14:textId="77777777" w:rsidR="003D1007" w:rsidRPr="004C7302" w:rsidRDefault="003D1007" w:rsidP="00116309">
            <w:pPr>
              <w:widowControl w:val="0"/>
              <w:autoSpaceDE w:val="0"/>
              <w:autoSpaceDN w:val="0"/>
              <w:adjustRightInd w:val="0"/>
              <w:spacing w:line="276" w:lineRule="auto"/>
              <w:rPr>
                <w:rFonts w:ascii="Arial" w:hAnsi="Arial" w:cs="Arial"/>
              </w:rPr>
            </w:pPr>
            <w:r w:rsidRPr="004C7302">
              <w:rPr>
                <w:rFonts w:ascii="Arial" w:hAnsi="Arial" w:cs="Arial"/>
              </w:rPr>
              <w:t>mass of Cassini = 2.20 x 10</w:t>
            </w:r>
            <w:r w:rsidRPr="004C7302">
              <w:rPr>
                <w:rFonts w:ascii="Arial" w:hAnsi="Arial" w:cs="Arial"/>
                <w:vertAlign w:val="superscript"/>
              </w:rPr>
              <w:t>3</w:t>
            </w:r>
            <w:r w:rsidRPr="004C7302">
              <w:rPr>
                <w:rFonts w:ascii="Arial" w:hAnsi="Arial" w:cs="Arial"/>
              </w:rPr>
              <w:t xml:space="preserve"> kg</w:t>
            </w:r>
          </w:p>
        </w:tc>
        <w:tc>
          <w:tcPr>
            <w:tcW w:w="4140" w:type="dxa"/>
          </w:tcPr>
          <w:p w14:paraId="10FC15C5" w14:textId="77777777" w:rsidR="003D1007" w:rsidRPr="004C7302" w:rsidRDefault="003D1007" w:rsidP="00116309">
            <w:pPr>
              <w:widowControl w:val="0"/>
              <w:autoSpaceDE w:val="0"/>
              <w:autoSpaceDN w:val="0"/>
              <w:adjustRightInd w:val="0"/>
              <w:spacing w:line="276" w:lineRule="auto"/>
              <w:rPr>
                <w:rFonts w:ascii="Arial" w:hAnsi="Arial" w:cs="Arial"/>
              </w:rPr>
            </w:pPr>
            <w:r w:rsidRPr="004C7302">
              <w:rPr>
                <w:rFonts w:ascii="Arial" w:hAnsi="Arial" w:cs="Arial"/>
              </w:rPr>
              <w:t>diameter of Saturn = 1.21 x 10</w:t>
            </w:r>
            <w:r w:rsidRPr="004C7302">
              <w:rPr>
                <w:rFonts w:ascii="Arial" w:hAnsi="Arial" w:cs="Arial"/>
                <w:vertAlign w:val="superscript"/>
              </w:rPr>
              <w:t>8</w:t>
            </w:r>
            <w:r w:rsidRPr="004C7302">
              <w:rPr>
                <w:rFonts w:ascii="Arial" w:hAnsi="Arial" w:cs="Arial"/>
              </w:rPr>
              <w:t xml:space="preserve"> m</w:t>
            </w:r>
          </w:p>
        </w:tc>
      </w:tr>
      <w:tr w:rsidR="003D1007" w:rsidRPr="004C7302" w14:paraId="632CD6A9" w14:textId="77777777" w:rsidTr="00116309">
        <w:tc>
          <w:tcPr>
            <w:tcW w:w="3888" w:type="dxa"/>
          </w:tcPr>
          <w:p w14:paraId="5C1A54B7" w14:textId="77777777" w:rsidR="003D1007" w:rsidRPr="004C7302" w:rsidRDefault="003D1007" w:rsidP="00116309">
            <w:pPr>
              <w:widowControl w:val="0"/>
              <w:autoSpaceDE w:val="0"/>
              <w:autoSpaceDN w:val="0"/>
              <w:adjustRightInd w:val="0"/>
              <w:spacing w:line="276" w:lineRule="auto"/>
              <w:rPr>
                <w:rFonts w:ascii="Arial" w:hAnsi="Arial" w:cs="Arial"/>
              </w:rPr>
            </w:pPr>
            <w:r w:rsidRPr="004C7302">
              <w:rPr>
                <w:rFonts w:ascii="Arial" w:hAnsi="Arial" w:cs="Arial"/>
              </w:rPr>
              <w:t>mass of Jupiter = 1.90 x 10</w:t>
            </w:r>
            <w:r w:rsidRPr="004C7302">
              <w:rPr>
                <w:rFonts w:ascii="Arial" w:hAnsi="Arial" w:cs="Arial"/>
                <w:vertAlign w:val="superscript"/>
              </w:rPr>
              <w:t>27</w:t>
            </w:r>
            <w:r w:rsidRPr="004C7302">
              <w:rPr>
                <w:rFonts w:ascii="Arial" w:hAnsi="Arial" w:cs="Arial"/>
              </w:rPr>
              <w:t xml:space="preserve"> kg</w:t>
            </w:r>
          </w:p>
        </w:tc>
        <w:tc>
          <w:tcPr>
            <w:tcW w:w="4140" w:type="dxa"/>
          </w:tcPr>
          <w:p w14:paraId="7930E0CB" w14:textId="77777777" w:rsidR="003D1007" w:rsidRPr="004C7302" w:rsidRDefault="003D1007" w:rsidP="00116309">
            <w:pPr>
              <w:widowControl w:val="0"/>
              <w:autoSpaceDE w:val="0"/>
              <w:autoSpaceDN w:val="0"/>
              <w:adjustRightInd w:val="0"/>
              <w:spacing w:line="276" w:lineRule="auto"/>
              <w:rPr>
                <w:rFonts w:ascii="Arial" w:hAnsi="Arial" w:cs="Arial"/>
              </w:rPr>
            </w:pPr>
            <w:r w:rsidRPr="004C7302">
              <w:rPr>
                <w:rFonts w:ascii="Arial" w:hAnsi="Arial" w:cs="Arial"/>
              </w:rPr>
              <w:t>Saturn day = 10.7 Earth hours</w:t>
            </w:r>
          </w:p>
        </w:tc>
      </w:tr>
      <w:tr w:rsidR="003D1007" w:rsidRPr="004C7302" w14:paraId="76D9B01F" w14:textId="77777777" w:rsidTr="00116309">
        <w:tc>
          <w:tcPr>
            <w:tcW w:w="3888" w:type="dxa"/>
          </w:tcPr>
          <w:p w14:paraId="4A34089B" w14:textId="77777777" w:rsidR="003D1007" w:rsidRPr="004C7302" w:rsidRDefault="003D1007" w:rsidP="00116309">
            <w:pPr>
              <w:widowControl w:val="0"/>
              <w:autoSpaceDE w:val="0"/>
              <w:autoSpaceDN w:val="0"/>
              <w:adjustRightInd w:val="0"/>
              <w:spacing w:line="276" w:lineRule="auto"/>
              <w:rPr>
                <w:rFonts w:ascii="Arial" w:hAnsi="Arial" w:cs="Arial"/>
              </w:rPr>
            </w:pPr>
            <w:r w:rsidRPr="004C7302">
              <w:rPr>
                <w:rFonts w:ascii="Arial" w:hAnsi="Arial" w:cs="Arial"/>
              </w:rPr>
              <w:t>mass of Saturn = 5.70 x 10</w:t>
            </w:r>
            <w:r w:rsidRPr="004C7302">
              <w:rPr>
                <w:rFonts w:ascii="Arial" w:hAnsi="Arial" w:cs="Arial"/>
                <w:vertAlign w:val="superscript"/>
              </w:rPr>
              <w:t>26</w:t>
            </w:r>
            <w:r w:rsidRPr="004C7302">
              <w:rPr>
                <w:rFonts w:ascii="Arial" w:hAnsi="Arial" w:cs="Arial"/>
              </w:rPr>
              <w:t xml:space="preserve"> kg</w:t>
            </w:r>
          </w:p>
        </w:tc>
        <w:tc>
          <w:tcPr>
            <w:tcW w:w="4140" w:type="dxa"/>
          </w:tcPr>
          <w:p w14:paraId="493AFBC6" w14:textId="77777777" w:rsidR="003D1007" w:rsidRPr="004C7302" w:rsidRDefault="003D1007" w:rsidP="00116309">
            <w:pPr>
              <w:widowControl w:val="0"/>
              <w:autoSpaceDE w:val="0"/>
              <w:autoSpaceDN w:val="0"/>
              <w:adjustRightInd w:val="0"/>
              <w:spacing w:line="276" w:lineRule="auto"/>
              <w:rPr>
                <w:rFonts w:ascii="Arial" w:hAnsi="Arial" w:cs="Arial"/>
              </w:rPr>
            </w:pPr>
          </w:p>
        </w:tc>
      </w:tr>
    </w:tbl>
    <w:p w14:paraId="18468342" w14:textId="77777777" w:rsidR="003D1007" w:rsidRPr="004C7302" w:rsidRDefault="003D1007" w:rsidP="003D1007">
      <w:pPr>
        <w:autoSpaceDE w:val="0"/>
        <w:autoSpaceDN w:val="0"/>
        <w:adjustRightInd w:val="0"/>
        <w:spacing w:line="276" w:lineRule="auto"/>
        <w:ind w:firstLine="720"/>
        <w:rPr>
          <w:rFonts w:ascii="Arial" w:hAnsi="Arial" w:cs="Arial"/>
        </w:rPr>
      </w:pPr>
    </w:p>
    <w:p w14:paraId="64264754" w14:textId="559CE517" w:rsidR="003D1007" w:rsidRPr="004C7302" w:rsidRDefault="003D1007" w:rsidP="007A3741">
      <w:pPr>
        <w:pStyle w:val="ListParagraph"/>
        <w:numPr>
          <w:ilvl w:val="0"/>
          <w:numId w:val="5"/>
        </w:numPr>
        <w:autoSpaceDE w:val="0"/>
        <w:autoSpaceDN w:val="0"/>
        <w:adjustRightInd w:val="0"/>
        <w:rPr>
          <w:rFonts w:ascii="Arial" w:hAnsi="Arial" w:cs="Arial"/>
          <w:sz w:val="22"/>
          <w:szCs w:val="22"/>
        </w:rPr>
      </w:pPr>
      <w:r w:rsidRPr="004C7302">
        <w:rPr>
          <w:rFonts w:ascii="Arial" w:hAnsi="Arial" w:cs="Arial"/>
          <w:sz w:val="22"/>
          <w:szCs w:val="22"/>
        </w:rPr>
        <w:t>Calculate the magnitude of the total gravitational field strength experienced by Cassini when it is 3.90 x 10</w:t>
      </w:r>
      <w:r w:rsidRPr="004C7302">
        <w:rPr>
          <w:rFonts w:ascii="Arial" w:hAnsi="Arial" w:cs="Arial"/>
          <w:sz w:val="22"/>
          <w:szCs w:val="22"/>
          <w:vertAlign w:val="superscript"/>
        </w:rPr>
        <w:t>11</w:t>
      </w:r>
      <w:r w:rsidRPr="004C7302">
        <w:rPr>
          <w:rFonts w:ascii="Arial" w:hAnsi="Arial" w:cs="Arial"/>
          <w:sz w:val="22"/>
          <w:szCs w:val="22"/>
        </w:rPr>
        <w:t xml:space="preserve"> m from Saturn. </w:t>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b/>
          <w:sz w:val="22"/>
          <w:szCs w:val="22"/>
        </w:rPr>
        <w:t>(2 marks)</w:t>
      </w:r>
    </w:p>
    <w:p w14:paraId="2B8B3EE1" w14:textId="65975058" w:rsidR="003D1007" w:rsidRPr="004C7302" w:rsidRDefault="003D1007" w:rsidP="003D1007">
      <w:pPr>
        <w:rPr>
          <w:rFonts w:ascii="Arial" w:hAnsi="Arial" w:cs="Arial"/>
        </w:rPr>
      </w:pPr>
    </w:p>
    <w:p w14:paraId="78F21FF3" w14:textId="7BC0A143" w:rsidR="007A3741" w:rsidRPr="004C7302" w:rsidRDefault="007A3741" w:rsidP="003D1007">
      <w:pPr>
        <w:rPr>
          <w:rFonts w:ascii="Arial" w:hAnsi="Arial" w:cs="Arial"/>
        </w:rPr>
      </w:pPr>
    </w:p>
    <w:p w14:paraId="6E85A50E" w14:textId="09C7FFDB" w:rsidR="004C7302" w:rsidRDefault="004C7302" w:rsidP="003D1007">
      <w:pPr>
        <w:rPr>
          <w:rFonts w:ascii="Arial" w:hAnsi="Arial" w:cs="Arial"/>
        </w:rPr>
      </w:pPr>
    </w:p>
    <w:p w14:paraId="58AF33DF" w14:textId="77777777" w:rsidR="004C7302" w:rsidRPr="004C7302" w:rsidRDefault="004C7302" w:rsidP="003D1007">
      <w:pPr>
        <w:rPr>
          <w:rFonts w:ascii="Arial" w:hAnsi="Arial" w:cs="Arial"/>
        </w:rPr>
      </w:pPr>
    </w:p>
    <w:p w14:paraId="5278EFD3" w14:textId="04956618" w:rsidR="007A3741" w:rsidRPr="004C7302" w:rsidRDefault="007A3741" w:rsidP="003D1007">
      <w:pPr>
        <w:rPr>
          <w:rFonts w:ascii="Arial" w:hAnsi="Arial" w:cs="Arial"/>
        </w:rPr>
      </w:pPr>
    </w:p>
    <w:p w14:paraId="727A6488" w14:textId="77777777" w:rsidR="007A3741" w:rsidRPr="004C7302" w:rsidRDefault="007A3741" w:rsidP="003D1007">
      <w:pPr>
        <w:rPr>
          <w:rFonts w:ascii="Arial" w:hAnsi="Arial" w:cs="Arial"/>
        </w:rPr>
      </w:pPr>
    </w:p>
    <w:p w14:paraId="71D5C060" w14:textId="1F7E7680" w:rsidR="003D1007" w:rsidRPr="004C7302" w:rsidRDefault="003D1007" w:rsidP="003D1007">
      <w:pPr>
        <w:pStyle w:val="ListParagraph"/>
        <w:numPr>
          <w:ilvl w:val="0"/>
          <w:numId w:val="5"/>
        </w:numPr>
        <w:ind w:left="426" w:hanging="426"/>
        <w:rPr>
          <w:rFonts w:ascii="Arial" w:hAnsi="Arial" w:cs="Arial"/>
          <w:b/>
          <w:sz w:val="22"/>
          <w:szCs w:val="22"/>
        </w:rPr>
      </w:pPr>
      <w:r w:rsidRPr="004C7302">
        <w:rPr>
          <w:rFonts w:ascii="Arial" w:hAnsi="Arial" w:cs="Arial"/>
          <w:sz w:val="22"/>
          <w:szCs w:val="22"/>
        </w:rPr>
        <w:t xml:space="preserve">The Earth has multiple satellites orbiting it at any point in time.  The centripetal force required to keep the satellites in orbit is provided by the Earth's gravitational field. Use this fact to derive an expression for the orbital radius, r, for the satellite, let: </w:t>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p>
    <w:p w14:paraId="3042216E" w14:textId="77777777" w:rsidR="003D1007" w:rsidRPr="004C7302" w:rsidRDefault="003D1007" w:rsidP="007A3741">
      <w:pPr>
        <w:pStyle w:val="Default"/>
        <w:ind w:firstLine="720"/>
        <w:rPr>
          <w:color w:val="auto"/>
          <w:sz w:val="22"/>
          <w:szCs w:val="22"/>
        </w:rPr>
      </w:pPr>
      <w:r w:rsidRPr="004C7302">
        <w:rPr>
          <w:color w:val="auto"/>
          <w:sz w:val="22"/>
          <w:szCs w:val="22"/>
        </w:rPr>
        <w:t xml:space="preserve">G, the gravitational force constant </w:t>
      </w:r>
    </w:p>
    <w:p w14:paraId="74094ADB" w14:textId="77777777" w:rsidR="003D1007" w:rsidRPr="004C7302" w:rsidRDefault="003D1007" w:rsidP="007A3741">
      <w:pPr>
        <w:pStyle w:val="Default"/>
        <w:ind w:firstLine="720"/>
        <w:rPr>
          <w:color w:val="auto"/>
          <w:sz w:val="22"/>
          <w:szCs w:val="22"/>
        </w:rPr>
      </w:pPr>
      <w:r w:rsidRPr="004C7302">
        <w:rPr>
          <w:i/>
          <w:iCs/>
          <w:color w:val="auto"/>
          <w:sz w:val="22"/>
          <w:szCs w:val="22"/>
        </w:rPr>
        <w:t xml:space="preserve">r, </w:t>
      </w:r>
      <w:r w:rsidRPr="004C7302">
        <w:rPr>
          <w:color w:val="auto"/>
          <w:sz w:val="22"/>
          <w:szCs w:val="22"/>
        </w:rPr>
        <w:t xml:space="preserve">the radius of orbit of the satellite </w:t>
      </w:r>
    </w:p>
    <w:p w14:paraId="2389A1DB" w14:textId="77777777" w:rsidR="003D1007" w:rsidRPr="004C7302" w:rsidRDefault="003D1007" w:rsidP="007A3741">
      <w:pPr>
        <w:spacing w:after="0" w:line="240" w:lineRule="auto"/>
        <w:ind w:firstLine="720"/>
        <w:rPr>
          <w:rFonts w:ascii="Arial" w:hAnsi="Arial" w:cs="Arial"/>
        </w:rPr>
      </w:pPr>
      <w:r w:rsidRPr="004C7302">
        <w:rPr>
          <w:rFonts w:ascii="Arial" w:hAnsi="Arial" w:cs="Arial"/>
          <w:i/>
          <w:iCs/>
        </w:rPr>
        <w:t xml:space="preserve">v, </w:t>
      </w:r>
      <w:r w:rsidRPr="004C7302">
        <w:rPr>
          <w:rFonts w:ascii="Arial" w:hAnsi="Arial" w:cs="Arial"/>
        </w:rPr>
        <w:t>the speed of the satellite in its orbit</w:t>
      </w:r>
    </w:p>
    <w:p w14:paraId="7213106B" w14:textId="77777777" w:rsidR="003D1007" w:rsidRPr="004C7302" w:rsidRDefault="003D1007" w:rsidP="007A3741">
      <w:pPr>
        <w:spacing w:after="0" w:line="240" w:lineRule="auto"/>
        <w:ind w:firstLine="720"/>
        <w:rPr>
          <w:rFonts w:ascii="Arial" w:hAnsi="Arial" w:cs="Arial"/>
        </w:rPr>
      </w:pPr>
      <w:r w:rsidRPr="004C7302">
        <w:rPr>
          <w:rFonts w:ascii="Arial" w:hAnsi="Arial" w:cs="Arial"/>
        </w:rPr>
        <w:t>M</w:t>
      </w:r>
      <w:r w:rsidRPr="004C7302">
        <w:rPr>
          <w:rFonts w:ascii="Arial" w:hAnsi="Arial" w:cs="Arial"/>
          <w:vertAlign w:val="subscript"/>
        </w:rPr>
        <w:t>E,</w:t>
      </w:r>
      <w:r w:rsidRPr="004C7302">
        <w:rPr>
          <w:rFonts w:ascii="Arial" w:hAnsi="Arial" w:cs="Arial"/>
        </w:rPr>
        <w:t xml:space="preserve"> the mass of the Earth</w:t>
      </w:r>
    </w:p>
    <w:p w14:paraId="6069CC1C" w14:textId="77777777" w:rsidR="003D1007" w:rsidRPr="004C7302" w:rsidRDefault="003D1007" w:rsidP="007A3741">
      <w:pPr>
        <w:spacing w:after="0" w:line="240" w:lineRule="auto"/>
        <w:ind w:firstLine="720"/>
        <w:rPr>
          <w:rFonts w:ascii="Arial" w:hAnsi="Arial" w:cs="Arial"/>
        </w:rPr>
      </w:pPr>
      <w:r w:rsidRPr="004C7302">
        <w:rPr>
          <w:rFonts w:ascii="Arial" w:hAnsi="Arial" w:cs="Arial"/>
        </w:rPr>
        <w:t>M</w:t>
      </w:r>
      <w:r w:rsidRPr="004C7302">
        <w:rPr>
          <w:rFonts w:ascii="Arial" w:hAnsi="Arial" w:cs="Arial"/>
          <w:vertAlign w:val="subscript"/>
        </w:rPr>
        <w:t>S,</w:t>
      </w:r>
      <w:r w:rsidRPr="004C7302">
        <w:rPr>
          <w:rFonts w:ascii="Arial" w:hAnsi="Arial" w:cs="Arial"/>
        </w:rPr>
        <w:t xml:space="preserve"> the mass of the satellite</w:t>
      </w:r>
    </w:p>
    <w:p w14:paraId="55C83619" w14:textId="3CF00A2A" w:rsidR="003D1007" w:rsidRPr="004C7302" w:rsidRDefault="007A3741" w:rsidP="007A3741">
      <w:pPr>
        <w:ind w:firstLine="720"/>
        <w:jc w:val="right"/>
        <w:rPr>
          <w:rFonts w:ascii="Arial" w:hAnsi="Arial" w:cs="Arial"/>
          <w:b/>
        </w:rPr>
      </w:pPr>
      <w:r w:rsidRPr="004C7302">
        <w:rPr>
          <w:rFonts w:ascii="Arial" w:hAnsi="Arial" w:cs="Arial"/>
          <w:b/>
        </w:rPr>
        <w:t>(2 marks)</w:t>
      </w:r>
    </w:p>
    <w:p w14:paraId="5FC2CB24" w14:textId="4EF814C5" w:rsidR="007A3741" w:rsidRPr="004C7302" w:rsidRDefault="007A3741" w:rsidP="007A3741">
      <w:pPr>
        <w:ind w:firstLine="720"/>
        <w:jc w:val="right"/>
        <w:rPr>
          <w:rFonts w:ascii="Arial" w:hAnsi="Arial" w:cs="Arial"/>
          <w:b/>
        </w:rPr>
      </w:pPr>
    </w:p>
    <w:p w14:paraId="1E41AA9A" w14:textId="583A9209" w:rsidR="007A3741" w:rsidRPr="004C7302" w:rsidRDefault="007A3741" w:rsidP="007A3741">
      <w:pPr>
        <w:ind w:firstLine="720"/>
        <w:jc w:val="right"/>
        <w:rPr>
          <w:rFonts w:ascii="Arial" w:hAnsi="Arial" w:cs="Arial"/>
          <w:b/>
        </w:rPr>
      </w:pPr>
    </w:p>
    <w:p w14:paraId="5A015708" w14:textId="0074C01A" w:rsidR="007A3741" w:rsidRPr="004C7302" w:rsidRDefault="007A3741" w:rsidP="007A3741">
      <w:pPr>
        <w:ind w:firstLine="720"/>
        <w:jc w:val="right"/>
        <w:rPr>
          <w:rFonts w:ascii="Arial" w:hAnsi="Arial" w:cs="Arial"/>
          <w:b/>
        </w:rPr>
      </w:pPr>
    </w:p>
    <w:p w14:paraId="19FA5208" w14:textId="60490EBE" w:rsidR="007A3741" w:rsidRDefault="007A3741" w:rsidP="007A3741">
      <w:pPr>
        <w:ind w:firstLine="720"/>
        <w:jc w:val="right"/>
        <w:rPr>
          <w:rFonts w:ascii="Arial" w:hAnsi="Arial" w:cs="Arial"/>
          <w:b/>
        </w:rPr>
      </w:pPr>
    </w:p>
    <w:p w14:paraId="6DC7833C" w14:textId="5465DE82" w:rsidR="004C7302" w:rsidRDefault="004C7302" w:rsidP="007A3741">
      <w:pPr>
        <w:ind w:firstLine="720"/>
        <w:jc w:val="right"/>
        <w:rPr>
          <w:rFonts w:ascii="Arial" w:hAnsi="Arial" w:cs="Arial"/>
          <w:b/>
        </w:rPr>
      </w:pPr>
    </w:p>
    <w:p w14:paraId="14F0D988" w14:textId="77777777" w:rsidR="004C7302" w:rsidRPr="004C7302" w:rsidRDefault="004C7302" w:rsidP="005941FB">
      <w:pPr>
        <w:rPr>
          <w:rFonts w:ascii="Arial" w:hAnsi="Arial" w:cs="Arial"/>
          <w:b/>
        </w:rPr>
      </w:pPr>
    </w:p>
    <w:p w14:paraId="61D097BB" w14:textId="77777777" w:rsidR="007A3741" w:rsidRPr="004C7302" w:rsidRDefault="007A3741" w:rsidP="007A3741">
      <w:pPr>
        <w:ind w:firstLine="720"/>
        <w:jc w:val="right"/>
        <w:rPr>
          <w:rFonts w:ascii="Arial" w:hAnsi="Arial" w:cs="Arial"/>
          <w:b/>
        </w:rPr>
      </w:pPr>
    </w:p>
    <w:p w14:paraId="05439726" w14:textId="2C9121C2" w:rsidR="003D1007" w:rsidRPr="004C7302" w:rsidRDefault="003D1007" w:rsidP="003D1007">
      <w:pPr>
        <w:pStyle w:val="ListParagraph"/>
        <w:numPr>
          <w:ilvl w:val="0"/>
          <w:numId w:val="5"/>
        </w:numPr>
        <w:ind w:left="426" w:hanging="426"/>
        <w:rPr>
          <w:rFonts w:ascii="Arial" w:hAnsi="Arial" w:cs="Arial"/>
          <w:b/>
          <w:sz w:val="22"/>
          <w:szCs w:val="22"/>
        </w:rPr>
      </w:pPr>
      <w:r w:rsidRPr="004C7302">
        <w:rPr>
          <w:rFonts w:ascii="Arial" w:hAnsi="Arial" w:cs="Arial"/>
          <w:sz w:val="22"/>
          <w:szCs w:val="22"/>
        </w:rPr>
        <w:lastRenderedPageBreak/>
        <w:t xml:space="preserve">A telecommunications satellite needs to be placed at a certain height above the surface of the Earth, at the equator, so that it remains in geosynchronous orbit.  Calculate the orbital radius of the satellite. </w:t>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r w:rsidRPr="004C7302">
        <w:rPr>
          <w:rFonts w:ascii="Arial" w:hAnsi="Arial" w:cs="Arial"/>
          <w:sz w:val="22"/>
          <w:szCs w:val="22"/>
        </w:rPr>
        <w:tab/>
      </w:r>
    </w:p>
    <w:p w14:paraId="56C8D10A" w14:textId="68C9D9D2" w:rsidR="007A3741" w:rsidRPr="004C7302" w:rsidRDefault="007A3741" w:rsidP="007A3741">
      <w:pPr>
        <w:pStyle w:val="ListParagraph"/>
        <w:ind w:left="426"/>
        <w:jc w:val="right"/>
        <w:rPr>
          <w:rFonts w:ascii="Arial" w:hAnsi="Arial" w:cs="Arial"/>
          <w:b/>
          <w:sz w:val="22"/>
          <w:szCs w:val="22"/>
        </w:rPr>
      </w:pPr>
      <w:r w:rsidRPr="004C7302">
        <w:rPr>
          <w:rFonts w:ascii="Arial" w:hAnsi="Arial" w:cs="Arial"/>
          <w:b/>
          <w:sz w:val="22"/>
          <w:szCs w:val="22"/>
        </w:rPr>
        <w:t>(2</w:t>
      </w:r>
      <w:r w:rsidR="00E47226">
        <w:rPr>
          <w:rFonts w:ascii="Arial" w:hAnsi="Arial" w:cs="Arial"/>
          <w:b/>
          <w:sz w:val="22"/>
          <w:szCs w:val="22"/>
        </w:rPr>
        <w:t xml:space="preserve"> </w:t>
      </w:r>
      <w:r w:rsidRPr="004C7302">
        <w:rPr>
          <w:rFonts w:ascii="Arial" w:hAnsi="Arial" w:cs="Arial"/>
          <w:b/>
          <w:sz w:val="22"/>
          <w:szCs w:val="22"/>
        </w:rPr>
        <w:t>marks)</w:t>
      </w:r>
    </w:p>
    <w:p w14:paraId="0D0A423B" w14:textId="7E361BAF" w:rsidR="003D1007" w:rsidRPr="004C7302" w:rsidRDefault="003D1007" w:rsidP="003D1007">
      <w:pPr>
        <w:rPr>
          <w:rFonts w:ascii="Arial" w:hAnsi="Arial" w:cs="Arial"/>
        </w:rPr>
      </w:pPr>
    </w:p>
    <w:p w14:paraId="02E43495" w14:textId="76D5F6FE" w:rsidR="0047476A" w:rsidRDefault="0047476A" w:rsidP="003D1007">
      <w:pPr>
        <w:rPr>
          <w:rFonts w:ascii="Arial" w:hAnsi="Arial" w:cs="Arial"/>
        </w:rPr>
      </w:pPr>
    </w:p>
    <w:p w14:paraId="09715E25" w14:textId="5D356C42" w:rsidR="004C7302" w:rsidRDefault="004C7302" w:rsidP="003D1007">
      <w:pPr>
        <w:rPr>
          <w:rFonts w:ascii="Arial" w:hAnsi="Arial" w:cs="Arial"/>
        </w:rPr>
      </w:pPr>
    </w:p>
    <w:p w14:paraId="6587105E" w14:textId="098BD1AD" w:rsidR="004C7302" w:rsidRDefault="004C7302" w:rsidP="003D1007">
      <w:pPr>
        <w:rPr>
          <w:rFonts w:ascii="Arial" w:hAnsi="Arial" w:cs="Arial"/>
        </w:rPr>
      </w:pPr>
    </w:p>
    <w:p w14:paraId="53F7800F" w14:textId="58F8B1B7" w:rsidR="004C7302" w:rsidRDefault="004C7302" w:rsidP="003D1007">
      <w:pPr>
        <w:rPr>
          <w:rFonts w:ascii="Arial" w:hAnsi="Arial" w:cs="Arial"/>
        </w:rPr>
      </w:pPr>
    </w:p>
    <w:p w14:paraId="57C69365" w14:textId="78116254" w:rsidR="004C7302" w:rsidRDefault="004C7302" w:rsidP="003D1007">
      <w:pPr>
        <w:rPr>
          <w:rFonts w:ascii="Arial" w:hAnsi="Arial" w:cs="Arial"/>
        </w:rPr>
      </w:pPr>
    </w:p>
    <w:p w14:paraId="4DF62C26" w14:textId="78087C8D" w:rsidR="004C7302" w:rsidRDefault="004C7302" w:rsidP="003D1007">
      <w:pPr>
        <w:rPr>
          <w:rFonts w:ascii="Arial" w:hAnsi="Arial" w:cs="Arial"/>
        </w:rPr>
      </w:pPr>
    </w:p>
    <w:p w14:paraId="789F29C0" w14:textId="0D11A6C2" w:rsidR="004C7302" w:rsidRDefault="004C7302" w:rsidP="003D1007">
      <w:pPr>
        <w:rPr>
          <w:rFonts w:ascii="Arial" w:hAnsi="Arial" w:cs="Arial"/>
        </w:rPr>
      </w:pPr>
    </w:p>
    <w:p w14:paraId="79372BA0" w14:textId="5491A072" w:rsidR="004C7302" w:rsidRDefault="004C7302" w:rsidP="003D1007">
      <w:pPr>
        <w:rPr>
          <w:rFonts w:ascii="Arial" w:hAnsi="Arial" w:cs="Arial"/>
        </w:rPr>
      </w:pPr>
    </w:p>
    <w:p w14:paraId="71C5110C" w14:textId="302BFF2F" w:rsidR="004C7302" w:rsidRDefault="004C7302" w:rsidP="003D1007">
      <w:pPr>
        <w:rPr>
          <w:rFonts w:ascii="Arial" w:hAnsi="Arial" w:cs="Arial"/>
        </w:rPr>
      </w:pPr>
    </w:p>
    <w:p w14:paraId="22E97170" w14:textId="70B1947A" w:rsidR="004C7302" w:rsidRDefault="004C7302" w:rsidP="003D1007">
      <w:pPr>
        <w:rPr>
          <w:rFonts w:ascii="Arial" w:hAnsi="Arial" w:cs="Arial"/>
        </w:rPr>
      </w:pPr>
    </w:p>
    <w:p w14:paraId="6799EE66" w14:textId="77777777" w:rsidR="004C7302" w:rsidRPr="004C7302" w:rsidRDefault="004C7302" w:rsidP="003D1007">
      <w:pPr>
        <w:rPr>
          <w:rFonts w:ascii="Arial" w:hAnsi="Arial" w:cs="Arial"/>
        </w:rPr>
      </w:pPr>
    </w:p>
    <w:p w14:paraId="22ABEA9A" w14:textId="7DE14F58" w:rsidR="0047476A" w:rsidRPr="004C7302" w:rsidRDefault="0047476A" w:rsidP="003D1007">
      <w:pPr>
        <w:rPr>
          <w:rFonts w:ascii="Arial" w:hAnsi="Arial" w:cs="Arial"/>
        </w:rPr>
      </w:pPr>
    </w:p>
    <w:p w14:paraId="47ADE6FE" w14:textId="75837A35" w:rsidR="007A3741" w:rsidRPr="004C7302" w:rsidRDefault="007A3741" w:rsidP="003D1007">
      <w:pPr>
        <w:rPr>
          <w:rFonts w:ascii="Arial" w:hAnsi="Arial" w:cs="Arial"/>
        </w:rPr>
      </w:pPr>
    </w:p>
    <w:p w14:paraId="4FF43E96" w14:textId="00C101AB" w:rsidR="007A3741" w:rsidRDefault="007A3741" w:rsidP="003D1007">
      <w:pPr>
        <w:rPr>
          <w:rFonts w:ascii="Arial" w:hAnsi="Arial" w:cs="Arial"/>
        </w:rPr>
      </w:pPr>
    </w:p>
    <w:p w14:paraId="07699DDE" w14:textId="79DA0F95" w:rsidR="00E47226" w:rsidRDefault="00E47226" w:rsidP="003D1007">
      <w:pPr>
        <w:rPr>
          <w:rFonts w:ascii="Arial" w:hAnsi="Arial" w:cs="Arial"/>
        </w:rPr>
      </w:pPr>
    </w:p>
    <w:p w14:paraId="3D94CCD7" w14:textId="10832029" w:rsidR="00E47226" w:rsidRDefault="00E47226" w:rsidP="003D1007">
      <w:pPr>
        <w:rPr>
          <w:rFonts w:ascii="Arial" w:hAnsi="Arial" w:cs="Arial"/>
        </w:rPr>
      </w:pPr>
    </w:p>
    <w:p w14:paraId="11758663" w14:textId="64B12DFF" w:rsidR="00E47226" w:rsidRDefault="00E47226" w:rsidP="003D1007">
      <w:pPr>
        <w:rPr>
          <w:rFonts w:ascii="Arial" w:hAnsi="Arial" w:cs="Arial"/>
        </w:rPr>
      </w:pPr>
    </w:p>
    <w:p w14:paraId="7C3E8C04" w14:textId="068E6360" w:rsidR="00E47226" w:rsidRDefault="00E47226" w:rsidP="003D1007">
      <w:pPr>
        <w:rPr>
          <w:rFonts w:ascii="Arial" w:hAnsi="Arial" w:cs="Arial"/>
        </w:rPr>
      </w:pPr>
    </w:p>
    <w:p w14:paraId="1F871F56" w14:textId="1DC9E855" w:rsidR="00E47226" w:rsidRDefault="00E47226" w:rsidP="003D1007">
      <w:pPr>
        <w:rPr>
          <w:rFonts w:ascii="Arial" w:hAnsi="Arial" w:cs="Arial"/>
        </w:rPr>
      </w:pPr>
    </w:p>
    <w:p w14:paraId="65E2C04C" w14:textId="46F7FF06" w:rsidR="00E47226" w:rsidRDefault="00E47226" w:rsidP="003D1007">
      <w:pPr>
        <w:rPr>
          <w:rFonts w:ascii="Arial" w:hAnsi="Arial" w:cs="Arial"/>
        </w:rPr>
      </w:pPr>
    </w:p>
    <w:p w14:paraId="32FF53BC" w14:textId="083C22E0" w:rsidR="00E47226" w:rsidRDefault="00E47226" w:rsidP="003D1007">
      <w:pPr>
        <w:rPr>
          <w:rFonts w:ascii="Arial" w:hAnsi="Arial" w:cs="Arial"/>
        </w:rPr>
      </w:pPr>
    </w:p>
    <w:p w14:paraId="06129B1C" w14:textId="12D52956" w:rsidR="00E47226" w:rsidRDefault="00E47226" w:rsidP="003D1007">
      <w:pPr>
        <w:rPr>
          <w:rFonts w:ascii="Arial" w:hAnsi="Arial" w:cs="Arial"/>
        </w:rPr>
      </w:pPr>
    </w:p>
    <w:p w14:paraId="169F8982" w14:textId="016AFBB9" w:rsidR="00E47226" w:rsidRDefault="00E47226" w:rsidP="003D1007">
      <w:pPr>
        <w:rPr>
          <w:rFonts w:ascii="Arial" w:hAnsi="Arial" w:cs="Arial"/>
        </w:rPr>
      </w:pPr>
    </w:p>
    <w:p w14:paraId="0047A43B" w14:textId="57740B81" w:rsidR="00E47226" w:rsidRDefault="00E47226" w:rsidP="003D1007">
      <w:pPr>
        <w:rPr>
          <w:rFonts w:ascii="Arial" w:hAnsi="Arial" w:cs="Arial"/>
        </w:rPr>
      </w:pPr>
    </w:p>
    <w:p w14:paraId="19EA2F50" w14:textId="4825DD2A" w:rsidR="00E47226" w:rsidRDefault="00E47226" w:rsidP="003D1007">
      <w:pPr>
        <w:rPr>
          <w:rFonts w:ascii="Arial" w:hAnsi="Arial" w:cs="Arial"/>
        </w:rPr>
      </w:pPr>
    </w:p>
    <w:p w14:paraId="6FA26A93" w14:textId="44DF6CD5" w:rsidR="00E47226" w:rsidRDefault="00E47226" w:rsidP="003D1007">
      <w:pPr>
        <w:rPr>
          <w:rFonts w:ascii="Arial" w:hAnsi="Arial" w:cs="Arial"/>
        </w:rPr>
      </w:pPr>
    </w:p>
    <w:p w14:paraId="4A5F02B7" w14:textId="39F8106E" w:rsidR="00E47226" w:rsidRDefault="00E47226" w:rsidP="003D1007">
      <w:pPr>
        <w:rPr>
          <w:rFonts w:ascii="Arial" w:hAnsi="Arial" w:cs="Arial"/>
        </w:rPr>
      </w:pPr>
    </w:p>
    <w:p w14:paraId="7C9B1FA7" w14:textId="661A45BF" w:rsidR="00E47226" w:rsidRDefault="00E47226" w:rsidP="003D1007">
      <w:pPr>
        <w:rPr>
          <w:rFonts w:ascii="Arial" w:hAnsi="Arial" w:cs="Arial"/>
        </w:rPr>
      </w:pPr>
    </w:p>
    <w:p w14:paraId="18F2A8CD" w14:textId="77777777" w:rsidR="00E47226" w:rsidRPr="004C7302" w:rsidRDefault="00E47226" w:rsidP="003D1007">
      <w:pPr>
        <w:rPr>
          <w:rFonts w:ascii="Arial" w:hAnsi="Arial" w:cs="Arial"/>
        </w:rPr>
      </w:pPr>
    </w:p>
    <w:p w14:paraId="64CA3091" w14:textId="6724904F" w:rsidR="00ED7DDC" w:rsidRPr="00E47226" w:rsidRDefault="00D410CF" w:rsidP="00E47226">
      <w:pPr>
        <w:rPr>
          <w:rFonts w:ascii="Arial" w:hAnsi="Arial" w:cs="Arial"/>
          <w:b/>
          <w:color w:val="FF0000"/>
        </w:rPr>
      </w:pPr>
      <w:r w:rsidRPr="004C7302">
        <w:rPr>
          <w:rFonts w:ascii="Arial" w:hAnsi="Arial" w:cs="Arial"/>
          <w:b/>
        </w:rPr>
        <w:lastRenderedPageBreak/>
        <w:t xml:space="preserve">Question </w:t>
      </w:r>
      <w:r w:rsidR="00E47226">
        <w:rPr>
          <w:rFonts w:ascii="Arial" w:hAnsi="Arial" w:cs="Arial"/>
          <w:b/>
        </w:rPr>
        <w:t>24</w:t>
      </w:r>
      <w:r w:rsidRPr="004C7302">
        <w:rPr>
          <w:rFonts w:ascii="Arial" w:hAnsi="Arial" w:cs="Arial"/>
        </w:rPr>
        <w:t xml:space="preserve"> </w:t>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47226">
        <w:rPr>
          <w:rFonts w:ascii="Arial" w:hAnsi="Arial" w:cs="Arial"/>
          <w:b/>
          <w:color w:val="FF0000"/>
        </w:rPr>
        <w:tab/>
      </w:r>
      <w:r w:rsidR="00ED7DDC" w:rsidRPr="004C7302">
        <w:rPr>
          <w:rFonts w:ascii="Arial" w:hAnsi="Arial" w:cs="Arial"/>
          <w:b/>
        </w:rPr>
        <w:t>(20 marks)</w:t>
      </w:r>
    </w:p>
    <w:p w14:paraId="6C26E0D1" w14:textId="02DE50D1" w:rsidR="00D410CF" w:rsidRDefault="00AE0E99" w:rsidP="00D410CF">
      <w:pPr>
        <w:rPr>
          <w:rFonts w:ascii="Arial" w:hAnsi="Arial" w:cs="Arial"/>
          <w:b/>
        </w:rPr>
      </w:pPr>
      <w:r w:rsidRPr="004C7302">
        <w:rPr>
          <w:rFonts w:ascii="Arial" w:hAnsi="Arial" w:cs="Arial"/>
          <w:b/>
        </w:rPr>
        <w:t>D</w:t>
      </w:r>
      <w:r w:rsidR="00D410CF" w:rsidRPr="004C7302">
        <w:rPr>
          <w:rFonts w:ascii="Arial" w:hAnsi="Arial" w:cs="Arial"/>
          <w:b/>
        </w:rPr>
        <w:t>etermin</w:t>
      </w:r>
      <w:r w:rsidRPr="004C7302">
        <w:rPr>
          <w:rFonts w:ascii="Arial" w:hAnsi="Arial" w:cs="Arial"/>
          <w:b/>
        </w:rPr>
        <w:t>ing</w:t>
      </w:r>
      <w:r w:rsidR="00D410CF" w:rsidRPr="004C7302">
        <w:rPr>
          <w:rFonts w:ascii="Arial" w:hAnsi="Arial" w:cs="Arial"/>
          <w:b/>
        </w:rPr>
        <w:t xml:space="preserve"> the Magnetic Field Strength (B) of a Horse</w:t>
      </w:r>
      <w:r w:rsidRPr="004C7302">
        <w:rPr>
          <w:rFonts w:ascii="Arial" w:hAnsi="Arial" w:cs="Arial"/>
          <w:b/>
        </w:rPr>
        <w:t>-</w:t>
      </w:r>
      <w:r w:rsidR="00D410CF" w:rsidRPr="004C7302">
        <w:rPr>
          <w:rFonts w:ascii="Arial" w:hAnsi="Arial" w:cs="Arial"/>
          <w:b/>
        </w:rPr>
        <w:t>shoe Magnet</w:t>
      </w:r>
    </w:p>
    <w:p w14:paraId="25CF0226" w14:textId="77777777" w:rsidR="00E47226" w:rsidRPr="00E47226" w:rsidRDefault="00E47226" w:rsidP="00D410CF">
      <w:pPr>
        <w:rPr>
          <w:rFonts w:ascii="Arial" w:hAnsi="Arial" w:cs="Arial"/>
          <w:b/>
        </w:rPr>
      </w:pPr>
    </w:p>
    <w:p w14:paraId="2E622ED9" w14:textId="77777777" w:rsidR="00E47226" w:rsidRDefault="00E47226" w:rsidP="00D410CF">
      <w:pPr>
        <w:rPr>
          <w:rFonts w:ascii="Arial" w:hAnsi="Arial" w:cs="Arial"/>
          <w:b/>
          <w:u w:val="single"/>
        </w:rPr>
      </w:pPr>
      <w:r>
        <w:rPr>
          <w:rFonts w:ascii="Arial" w:hAnsi="Arial" w:cs="Arial"/>
          <w:b/>
          <w:bCs/>
          <w:noProof/>
          <w:lang w:val="en-US"/>
        </w:rPr>
        <w:drawing>
          <wp:inline distT="0" distB="0" distL="0" distR="0" wp14:anchorId="1586F660" wp14:editId="08F47F55">
            <wp:extent cx="5731510" cy="2519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a:ln>
                      <a:noFill/>
                    </a:ln>
                  </pic:spPr>
                </pic:pic>
              </a:graphicData>
            </a:graphic>
          </wp:inline>
        </w:drawing>
      </w:r>
    </w:p>
    <w:p w14:paraId="3FE86EC8" w14:textId="11922355" w:rsidR="008B6982" w:rsidRPr="004C7302" w:rsidRDefault="00E47226" w:rsidP="00D410CF">
      <w:pPr>
        <w:rPr>
          <w:rFonts w:ascii="Arial" w:hAnsi="Arial" w:cs="Arial"/>
          <w:b/>
          <w:u w:val="single"/>
        </w:rPr>
      </w:pPr>
      <w:r w:rsidRPr="00E47226">
        <w:rPr>
          <w:rFonts w:ascii="Arial" w:hAnsi="Arial" w:cs="Arial"/>
          <w:b/>
          <w:noProof/>
          <w:u w:val="single"/>
        </w:rPr>
        <w:drawing>
          <wp:inline distT="0" distB="0" distL="0" distR="0" wp14:anchorId="71D55806" wp14:editId="2FBCAE85">
            <wp:extent cx="573151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4685"/>
                    </a:xfrm>
                    <a:prstGeom prst="rect">
                      <a:avLst/>
                    </a:prstGeom>
                  </pic:spPr>
                </pic:pic>
              </a:graphicData>
            </a:graphic>
          </wp:inline>
        </w:drawing>
      </w:r>
    </w:p>
    <w:p w14:paraId="6F59FF63" w14:textId="77777777" w:rsidR="00E47226" w:rsidRDefault="00E47226" w:rsidP="00D410CF">
      <w:pPr>
        <w:rPr>
          <w:rFonts w:ascii="Arial" w:hAnsi="Arial" w:cs="Arial"/>
        </w:rPr>
      </w:pPr>
    </w:p>
    <w:p w14:paraId="4CC3230B" w14:textId="07AC12CD" w:rsidR="00D410CF" w:rsidRPr="004C7302" w:rsidRDefault="00D410CF" w:rsidP="00D410CF">
      <w:pPr>
        <w:rPr>
          <w:rFonts w:ascii="Arial" w:hAnsi="Arial" w:cs="Arial"/>
        </w:rPr>
      </w:pPr>
      <w:r w:rsidRPr="004C7302">
        <w:rPr>
          <w:rFonts w:ascii="Arial" w:hAnsi="Arial" w:cs="Arial"/>
        </w:rPr>
        <w:t>Students performed an experiment to calculate the magnetic field strength (B) of a horse</w:t>
      </w:r>
      <w:r w:rsidR="00AE0E99" w:rsidRPr="004C7302">
        <w:rPr>
          <w:rFonts w:ascii="Arial" w:hAnsi="Arial" w:cs="Arial"/>
        </w:rPr>
        <w:t>-</w:t>
      </w:r>
      <w:r w:rsidRPr="004C7302">
        <w:rPr>
          <w:rFonts w:ascii="Arial" w:hAnsi="Arial" w:cs="Arial"/>
        </w:rPr>
        <w:t xml:space="preserve">shoe magnet. </w:t>
      </w:r>
    </w:p>
    <w:p w14:paraId="074CD734" w14:textId="020F1F3F" w:rsidR="00082252" w:rsidRPr="004C7302" w:rsidRDefault="00D410CF" w:rsidP="00D410CF">
      <w:pPr>
        <w:rPr>
          <w:rFonts w:ascii="Arial" w:hAnsi="Arial" w:cs="Arial"/>
        </w:rPr>
      </w:pPr>
      <w:r w:rsidRPr="004C7302">
        <w:rPr>
          <w:rFonts w:ascii="Arial" w:hAnsi="Arial" w:cs="Arial"/>
        </w:rPr>
        <w:t xml:space="preserve">The equipment was set up as shown in the </w:t>
      </w:r>
      <w:r w:rsidR="0006640D">
        <w:rPr>
          <w:rFonts w:ascii="Arial" w:hAnsi="Arial" w:cs="Arial"/>
        </w:rPr>
        <w:t xml:space="preserve">photograph. The diagram shows the </w:t>
      </w:r>
      <w:r w:rsidR="00FF3546">
        <w:rPr>
          <w:rFonts w:ascii="Arial" w:hAnsi="Arial" w:cs="Arial"/>
        </w:rPr>
        <w:t xml:space="preserve">configuration of the </w:t>
      </w:r>
      <w:r w:rsidR="0006640D">
        <w:rPr>
          <w:rFonts w:ascii="Arial" w:hAnsi="Arial" w:cs="Arial"/>
        </w:rPr>
        <w:t xml:space="preserve">circuit. </w:t>
      </w:r>
      <w:r w:rsidRPr="004C7302">
        <w:rPr>
          <w:rFonts w:ascii="Arial" w:hAnsi="Arial" w:cs="Arial"/>
        </w:rPr>
        <w:t xml:space="preserve"> The horse</w:t>
      </w:r>
      <w:r w:rsidR="00FC3021" w:rsidRPr="004C7302">
        <w:rPr>
          <w:rFonts w:ascii="Arial" w:hAnsi="Arial" w:cs="Arial"/>
        </w:rPr>
        <w:t>-</w:t>
      </w:r>
      <w:r w:rsidRPr="004C7302">
        <w:rPr>
          <w:rFonts w:ascii="Arial" w:hAnsi="Arial" w:cs="Arial"/>
        </w:rPr>
        <w:t xml:space="preserve">shoe magnet was </w:t>
      </w:r>
      <w:r w:rsidR="000F2B75" w:rsidRPr="004C7302">
        <w:rPr>
          <w:rFonts w:ascii="Arial" w:hAnsi="Arial" w:cs="Arial"/>
        </w:rPr>
        <w:t>placed on</w:t>
      </w:r>
      <w:r w:rsidRPr="004C7302">
        <w:rPr>
          <w:rFonts w:ascii="Arial" w:hAnsi="Arial" w:cs="Arial"/>
        </w:rPr>
        <w:t xml:space="preserve"> the mass balance</w:t>
      </w:r>
      <w:r w:rsidR="000F2B75" w:rsidRPr="004C7302">
        <w:rPr>
          <w:rFonts w:ascii="Arial" w:hAnsi="Arial" w:cs="Arial"/>
        </w:rPr>
        <w:t xml:space="preserve"> and the mass balance was tared</w:t>
      </w:r>
      <w:r w:rsidRPr="004C7302">
        <w:rPr>
          <w:rFonts w:ascii="Arial" w:hAnsi="Arial" w:cs="Arial"/>
        </w:rPr>
        <w:t>.</w:t>
      </w:r>
      <w:r w:rsidR="000F2B75" w:rsidRPr="004C7302">
        <w:rPr>
          <w:rFonts w:ascii="Arial" w:hAnsi="Arial" w:cs="Arial"/>
        </w:rPr>
        <w:t xml:space="preserve"> (Set to read 0g)</w:t>
      </w:r>
      <w:r w:rsidRPr="004C7302">
        <w:rPr>
          <w:rFonts w:ascii="Arial" w:hAnsi="Arial" w:cs="Arial"/>
        </w:rPr>
        <w:t xml:space="preserve"> The current carrying conductor was stretched tightly</w:t>
      </w:r>
      <w:r w:rsidR="00FC3021" w:rsidRPr="004C7302">
        <w:rPr>
          <w:rFonts w:ascii="Arial" w:hAnsi="Arial" w:cs="Arial"/>
        </w:rPr>
        <w:t xml:space="preserve"> and clamped in place such that it was unable to move. </w:t>
      </w:r>
    </w:p>
    <w:p w14:paraId="4C0D1C13" w14:textId="6AA76CA7" w:rsidR="002A7051" w:rsidRPr="004C7302" w:rsidRDefault="00D410CF" w:rsidP="002A7051">
      <w:pPr>
        <w:rPr>
          <w:rFonts w:ascii="Arial" w:hAnsi="Arial" w:cs="Arial"/>
        </w:rPr>
      </w:pPr>
      <w:r w:rsidRPr="004C7302">
        <w:rPr>
          <w:rFonts w:ascii="Arial" w:hAnsi="Arial" w:cs="Arial"/>
        </w:rPr>
        <w:t xml:space="preserve">The current through the conductor was varied and the reading on the mass balance noted. </w:t>
      </w:r>
      <w:r w:rsidR="00C14961" w:rsidRPr="004C7302">
        <w:rPr>
          <w:rFonts w:ascii="Arial" w:hAnsi="Arial" w:cs="Arial"/>
        </w:rPr>
        <w:t>The results are displayed in the table below.</w:t>
      </w:r>
    </w:p>
    <w:tbl>
      <w:tblPr>
        <w:tblW w:w="684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211"/>
        <w:gridCol w:w="3685"/>
      </w:tblGrid>
      <w:tr w:rsidR="002A7051" w:rsidRPr="004C7302" w14:paraId="31792D00" w14:textId="77777777" w:rsidTr="002432A3">
        <w:trPr>
          <w:trHeight w:val="255"/>
        </w:trPr>
        <w:tc>
          <w:tcPr>
            <w:tcW w:w="950" w:type="dxa"/>
            <w:shd w:val="clear" w:color="auto" w:fill="auto"/>
            <w:noWrap/>
            <w:vAlign w:val="bottom"/>
          </w:tcPr>
          <w:p w14:paraId="2DFADBAC" w14:textId="77777777" w:rsidR="002A7051" w:rsidRPr="004C7302" w:rsidRDefault="002A7051" w:rsidP="002432A3">
            <w:pPr>
              <w:jc w:val="center"/>
              <w:rPr>
                <w:rFonts w:ascii="Arial" w:hAnsi="Arial" w:cs="Arial"/>
              </w:rPr>
            </w:pPr>
            <w:r w:rsidRPr="004C7302">
              <w:rPr>
                <w:rFonts w:ascii="Arial" w:hAnsi="Arial" w:cs="Arial"/>
              </w:rPr>
              <w:lastRenderedPageBreak/>
              <w:t>Current (A)</w:t>
            </w:r>
          </w:p>
        </w:tc>
        <w:tc>
          <w:tcPr>
            <w:tcW w:w="2211" w:type="dxa"/>
            <w:vAlign w:val="bottom"/>
          </w:tcPr>
          <w:p w14:paraId="0BCA1600" w14:textId="77777777" w:rsidR="002A7051" w:rsidRPr="004C7302" w:rsidRDefault="002A7051" w:rsidP="002432A3">
            <w:pPr>
              <w:jc w:val="center"/>
              <w:rPr>
                <w:rFonts w:ascii="Arial" w:hAnsi="Arial" w:cs="Arial"/>
              </w:rPr>
            </w:pPr>
            <w:r w:rsidRPr="004C7302">
              <w:rPr>
                <w:rFonts w:ascii="Arial" w:hAnsi="Arial" w:cs="Arial"/>
              </w:rPr>
              <w:t>Change in Mass Δm (g)</w:t>
            </w:r>
          </w:p>
        </w:tc>
        <w:tc>
          <w:tcPr>
            <w:tcW w:w="3685" w:type="dxa"/>
          </w:tcPr>
          <w:p w14:paraId="62BAC089" w14:textId="77777777" w:rsidR="002A7051" w:rsidRPr="004C7302" w:rsidRDefault="002A7051" w:rsidP="002432A3">
            <w:pPr>
              <w:jc w:val="center"/>
              <w:rPr>
                <w:rFonts w:ascii="Arial" w:hAnsi="Arial" w:cs="Arial"/>
              </w:rPr>
            </w:pPr>
            <w:r w:rsidRPr="004C7302">
              <w:rPr>
                <w:rFonts w:ascii="Arial" w:hAnsi="Arial" w:cs="Arial"/>
              </w:rPr>
              <w:t>Force (N)</w:t>
            </w:r>
          </w:p>
        </w:tc>
      </w:tr>
      <w:tr w:rsidR="002A7051" w:rsidRPr="004C7302" w14:paraId="51BE6325" w14:textId="77777777" w:rsidTr="002432A3">
        <w:trPr>
          <w:trHeight w:val="255"/>
        </w:trPr>
        <w:tc>
          <w:tcPr>
            <w:tcW w:w="950" w:type="dxa"/>
            <w:shd w:val="clear" w:color="auto" w:fill="auto"/>
            <w:noWrap/>
            <w:vAlign w:val="bottom"/>
          </w:tcPr>
          <w:p w14:paraId="10C01BB0" w14:textId="77777777" w:rsidR="002A7051" w:rsidRPr="004C7302" w:rsidRDefault="002A7051" w:rsidP="002432A3">
            <w:pPr>
              <w:jc w:val="center"/>
              <w:rPr>
                <w:rFonts w:ascii="Arial" w:hAnsi="Arial" w:cs="Arial"/>
              </w:rPr>
            </w:pPr>
            <w:r w:rsidRPr="004C7302">
              <w:rPr>
                <w:rFonts w:ascii="Arial" w:hAnsi="Arial" w:cs="Arial"/>
              </w:rPr>
              <w:t>0</w:t>
            </w:r>
          </w:p>
        </w:tc>
        <w:tc>
          <w:tcPr>
            <w:tcW w:w="2211" w:type="dxa"/>
            <w:vAlign w:val="bottom"/>
          </w:tcPr>
          <w:p w14:paraId="34F2FBBD" w14:textId="77777777" w:rsidR="002A7051" w:rsidRPr="004C7302" w:rsidRDefault="002A7051" w:rsidP="002432A3">
            <w:pPr>
              <w:jc w:val="center"/>
              <w:rPr>
                <w:rFonts w:ascii="Arial" w:hAnsi="Arial" w:cs="Arial"/>
              </w:rPr>
            </w:pPr>
            <w:r w:rsidRPr="004C7302">
              <w:rPr>
                <w:rFonts w:ascii="Arial" w:hAnsi="Arial" w:cs="Arial"/>
              </w:rPr>
              <w:t>0</w:t>
            </w:r>
          </w:p>
        </w:tc>
        <w:tc>
          <w:tcPr>
            <w:tcW w:w="3685" w:type="dxa"/>
          </w:tcPr>
          <w:p w14:paraId="68B06277" w14:textId="77777777" w:rsidR="002A7051" w:rsidRPr="004C7302" w:rsidRDefault="002A7051" w:rsidP="002432A3">
            <w:pPr>
              <w:jc w:val="right"/>
              <w:rPr>
                <w:rFonts w:ascii="Arial" w:hAnsi="Arial" w:cs="Arial"/>
              </w:rPr>
            </w:pPr>
          </w:p>
        </w:tc>
      </w:tr>
      <w:tr w:rsidR="002A7051" w:rsidRPr="004C7302" w14:paraId="49F8F8CE" w14:textId="77777777" w:rsidTr="002432A3">
        <w:trPr>
          <w:trHeight w:val="255"/>
        </w:trPr>
        <w:tc>
          <w:tcPr>
            <w:tcW w:w="950" w:type="dxa"/>
            <w:shd w:val="clear" w:color="auto" w:fill="auto"/>
            <w:noWrap/>
            <w:vAlign w:val="bottom"/>
          </w:tcPr>
          <w:p w14:paraId="0FEE5C35" w14:textId="77777777" w:rsidR="002A7051" w:rsidRPr="004C7302" w:rsidRDefault="002A7051" w:rsidP="002432A3">
            <w:pPr>
              <w:jc w:val="center"/>
              <w:rPr>
                <w:rFonts w:ascii="Arial" w:hAnsi="Arial" w:cs="Arial"/>
              </w:rPr>
            </w:pPr>
            <w:r w:rsidRPr="004C7302">
              <w:rPr>
                <w:rFonts w:ascii="Arial" w:hAnsi="Arial" w:cs="Arial"/>
              </w:rPr>
              <w:t>1.0</w:t>
            </w:r>
          </w:p>
        </w:tc>
        <w:tc>
          <w:tcPr>
            <w:tcW w:w="2211" w:type="dxa"/>
            <w:vAlign w:val="bottom"/>
          </w:tcPr>
          <w:p w14:paraId="465427F5" w14:textId="77777777" w:rsidR="002A7051" w:rsidRPr="004C7302" w:rsidRDefault="002A7051" w:rsidP="002432A3">
            <w:pPr>
              <w:jc w:val="center"/>
              <w:rPr>
                <w:rFonts w:ascii="Arial" w:hAnsi="Arial" w:cs="Arial"/>
              </w:rPr>
            </w:pPr>
            <w:r w:rsidRPr="004C7302">
              <w:rPr>
                <w:rFonts w:ascii="Arial" w:hAnsi="Arial" w:cs="Arial"/>
              </w:rPr>
              <w:t>0.18</w:t>
            </w:r>
          </w:p>
        </w:tc>
        <w:tc>
          <w:tcPr>
            <w:tcW w:w="3685" w:type="dxa"/>
          </w:tcPr>
          <w:p w14:paraId="258DBF84" w14:textId="77777777" w:rsidR="002A7051" w:rsidRPr="004C7302" w:rsidRDefault="002A7051" w:rsidP="002432A3">
            <w:pPr>
              <w:jc w:val="right"/>
              <w:rPr>
                <w:rFonts w:ascii="Arial" w:hAnsi="Arial" w:cs="Arial"/>
              </w:rPr>
            </w:pPr>
          </w:p>
        </w:tc>
      </w:tr>
      <w:tr w:rsidR="002A7051" w:rsidRPr="004C7302" w14:paraId="17EB2A43" w14:textId="77777777" w:rsidTr="002432A3">
        <w:trPr>
          <w:trHeight w:val="255"/>
        </w:trPr>
        <w:tc>
          <w:tcPr>
            <w:tcW w:w="950" w:type="dxa"/>
            <w:shd w:val="clear" w:color="auto" w:fill="auto"/>
            <w:noWrap/>
            <w:vAlign w:val="bottom"/>
          </w:tcPr>
          <w:p w14:paraId="6F6DC61C" w14:textId="77777777" w:rsidR="002A7051" w:rsidRPr="004C7302" w:rsidRDefault="002A7051" w:rsidP="002432A3">
            <w:pPr>
              <w:jc w:val="center"/>
              <w:rPr>
                <w:rFonts w:ascii="Arial" w:hAnsi="Arial" w:cs="Arial"/>
              </w:rPr>
            </w:pPr>
            <w:r w:rsidRPr="004C7302">
              <w:rPr>
                <w:rFonts w:ascii="Arial" w:hAnsi="Arial" w:cs="Arial"/>
              </w:rPr>
              <w:t>2.0</w:t>
            </w:r>
          </w:p>
        </w:tc>
        <w:tc>
          <w:tcPr>
            <w:tcW w:w="2211" w:type="dxa"/>
            <w:vAlign w:val="bottom"/>
          </w:tcPr>
          <w:p w14:paraId="615600C1" w14:textId="77777777" w:rsidR="002A7051" w:rsidRPr="004C7302" w:rsidRDefault="002A7051" w:rsidP="002432A3">
            <w:pPr>
              <w:jc w:val="center"/>
              <w:rPr>
                <w:rFonts w:ascii="Arial" w:hAnsi="Arial" w:cs="Arial"/>
              </w:rPr>
            </w:pPr>
            <w:r w:rsidRPr="004C7302">
              <w:rPr>
                <w:rFonts w:ascii="Arial" w:hAnsi="Arial" w:cs="Arial"/>
              </w:rPr>
              <w:t>0.33</w:t>
            </w:r>
          </w:p>
        </w:tc>
        <w:tc>
          <w:tcPr>
            <w:tcW w:w="3685" w:type="dxa"/>
          </w:tcPr>
          <w:p w14:paraId="3B67CB33" w14:textId="77777777" w:rsidR="002A7051" w:rsidRPr="004C7302" w:rsidRDefault="002A7051" w:rsidP="002432A3">
            <w:pPr>
              <w:jc w:val="right"/>
              <w:rPr>
                <w:rFonts w:ascii="Arial" w:hAnsi="Arial" w:cs="Arial"/>
              </w:rPr>
            </w:pPr>
          </w:p>
        </w:tc>
      </w:tr>
      <w:tr w:rsidR="002A7051" w:rsidRPr="004C7302" w14:paraId="5D9BB358" w14:textId="77777777" w:rsidTr="002432A3">
        <w:trPr>
          <w:trHeight w:val="255"/>
        </w:trPr>
        <w:tc>
          <w:tcPr>
            <w:tcW w:w="950" w:type="dxa"/>
            <w:shd w:val="clear" w:color="auto" w:fill="auto"/>
            <w:noWrap/>
            <w:vAlign w:val="bottom"/>
          </w:tcPr>
          <w:p w14:paraId="33C111CD" w14:textId="77777777" w:rsidR="002A7051" w:rsidRPr="004C7302" w:rsidRDefault="002A7051" w:rsidP="002432A3">
            <w:pPr>
              <w:jc w:val="center"/>
              <w:rPr>
                <w:rFonts w:ascii="Arial" w:hAnsi="Arial" w:cs="Arial"/>
              </w:rPr>
            </w:pPr>
            <w:r w:rsidRPr="004C7302">
              <w:rPr>
                <w:rFonts w:ascii="Arial" w:hAnsi="Arial" w:cs="Arial"/>
              </w:rPr>
              <w:t>3.0</w:t>
            </w:r>
          </w:p>
        </w:tc>
        <w:tc>
          <w:tcPr>
            <w:tcW w:w="2211" w:type="dxa"/>
            <w:vAlign w:val="bottom"/>
          </w:tcPr>
          <w:p w14:paraId="10D4A790" w14:textId="77777777" w:rsidR="002A7051" w:rsidRPr="004C7302" w:rsidRDefault="002A7051" w:rsidP="002432A3">
            <w:pPr>
              <w:jc w:val="center"/>
              <w:rPr>
                <w:rFonts w:ascii="Arial" w:hAnsi="Arial" w:cs="Arial"/>
              </w:rPr>
            </w:pPr>
            <w:r w:rsidRPr="004C7302">
              <w:rPr>
                <w:rFonts w:ascii="Arial" w:hAnsi="Arial" w:cs="Arial"/>
              </w:rPr>
              <w:t>0.53</w:t>
            </w:r>
          </w:p>
        </w:tc>
        <w:tc>
          <w:tcPr>
            <w:tcW w:w="3685" w:type="dxa"/>
          </w:tcPr>
          <w:p w14:paraId="492CFABB" w14:textId="77777777" w:rsidR="002A7051" w:rsidRPr="004C7302" w:rsidRDefault="002A7051" w:rsidP="002432A3">
            <w:pPr>
              <w:jc w:val="right"/>
              <w:rPr>
                <w:rFonts w:ascii="Arial" w:hAnsi="Arial" w:cs="Arial"/>
              </w:rPr>
            </w:pPr>
          </w:p>
        </w:tc>
      </w:tr>
      <w:tr w:rsidR="002A7051" w:rsidRPr="004C7302" w14:paraId="67E8C618" w14:textId="77777777" w:rsidTr="002432A3">
        <w:trPr>
          <w:trHeight w:val="255"/>
        </w:trPr>
        <w:tc>
          <w:tcPr>
            <w:tcW w:w="950" w:type="dxa"/>
            <w:shd w:val="clear" w:color="auto" w:fill="auto"/>
            <w:noWrap/>
            <w:vAlign w:val="bottom"/>
          </w:tcPr>
          <w:p w14:paraId="393C27E3" w14:textId="77777777" w:rsidR="002A7051" w:rsidRPr="004C7302" w:rsidRDefault="002A7051" w:rsidP="002432A3">
            <w:pPr>
              <w:jc w:val="center"/>
              <w:rPr>
                <w:rFonts w:ascii="Arial" w:hAnsi="Arial" w:cs="Arial"/>
              </w:rPr>
            </w:pPr>
            <w:r w:rsidRPr="004C7302">
              <w:rPr>
                <w:rFonts w:ascii="Arial" w:hAnsi="Arial" w:cs="Arial"/>
              </w:rPr>
              <w:t>4.0</w:t>
            </w:r>
          </w:p>
        </w:tc>
        <w:tc>
          <w:tcPr>
            <w:tcW w:w="2211" w:type="dxa"/>
            <w:vAlign w:val="bottom"/>
          </w:tcPr>
          <w:p w14:paraId="53D2FF0A" w14:textId="77777777" w:rsidR="002A7051" w:rsidRPr="004C7302" w:rsidRDefault="002A7051" w:rsidP="002432A3">
            <w:pPr>
              <w:jc w:val="center"/>
              <w:rPr>
                <w:rFonts w:ascii="Arial" w:hAnsi="Arial" w:cs="Arial"/>
              </w:rPr>
            </w:pPr>
            <w:r w:rsidRPr="004C7302">
              <w:rPr>
                <w:rFonts w:ascii="Arial" w:hAnsi="Arial" w:cs="Arial"/>
              </w:rPr>
              <w:t>0.76</w:t>
            </w:r>
          </w:p>
        </w:tc>
        <w:tc>
          <w:tcPr>
            <w:tcW w:w="3685" w:type="dxa"/>
          </w:tcPr>
          <w:p w14:paraId="608EF8B9" w14:textId="77777777" w:rsidR="002A7051" w:rsidRPr="004C7302" w:rsidRDefault="002A7051" w:rsidP="002432A3">
            <w:pPr>
              <w:jc w:val="right"/>
              <w:rPr>
                <w:rFonts w:ascii="Arial" w:hAnsi="Arial" w:cs="Arial"/>
              </w:rPr>
            </w:pPr>
          </w:p>
        </w:tc>
      </w:tr>
      <w:tr w:rsidR="002A7051" w:rsidRPr="004C7302" w14:paraId="72697BB3" w14:textId="77777777" w:rsidTr="002432A3">
        <w:trPr>
          <w:trHeight w:val="255"/>
        </w:trPr>
        <w:tc>
          <w:tcPr>
            <w:tcW w:w="950" w:type="dxa"/>
            <w:shd w:val="clear" w:color="auto" w:fill="auto"/>
            <w:noWrap/>
            <w:vAlign w:val="bottom"/>
          </w:tcPr>
          <w:p w14:paraId="68046E58" w14:textId="77777777" w:rsidR="002A7051" w:rsidRPr="004C7302" w:rsidRDefault="002A7051" w:rsidP="002432A3">
            <w:pPr>
              <w:jc w:val="center"/>
              <w:rPr>
                <w:rFonts w:ascii="Arial" w:hAnsi="Arial" w:cs="Arial"/>
              </w:rPr>
            </w:pPr>
            <w:r w:rsidRPr="004C7302">
              <w:rPr>
                <w:rFonts w:ascii="Arial" w:hAnsi="Arial" w:cs="Arial"/>
              </w:rPr>
              <w:t>5.0</w:t>
            </w:r>
          </w:p>
        </w:tc>
        <w:tc>
          <w:tcPr>
            <w:tcW w:w="2211" w:type="dxa"/>
            <w:vAlign w:val="bottom"/>
          </w:tcPr>
          <w:p w14:paraId="0D0A07D4" w14:textId="77777777" w:rsidR="002A7051" w:rsidRPr="004C7302" w:rsidRDefault="002A7051" w:rsidP="002432A3">
            <w:pPr>
              <w:jc w:val="center"/>
              <w:rPr>
                <w:rFonts w:ascii="Arial" w:hAnsi="Arial" w:cs="Arial"/>
              </w:rPr>
            </w:pPr>
            <w:r w:rsidRPr="004C7302">
              <w:rPr>
                <w:rFonts w:ascii="Arial" w:hAnsi="Arial" w:cs="Arial"/>
              </w:rPr>
              <w:t>0.97</w:t>
            </w:r>
          </w:p>
        </w:tc>
        <w:tc>
          <w:tcPr>
            <w:tcW w:w="3685" w:type="dxa"/>
          </w:tcPr>
          <w:p w14:paraId="54DB0C08" w14:textId="77777777" w:rsidR="002A7051" w:rsidRPr="004C7302" w:rsidRDefault="002A7051" w:rsidP="002432A3">
            <w:pPr>
              <w:jc w:val="right"/>
              <w:rPr>
                <w:rFonts w:ascii="Arial" w:hAnsi="Arial" w:cs="Arial"/>
              </w:rPr>
            </w:pPr>
          </w:p>
        </w:tc>
      </w:tr>
    </w:tbl>
    <w:p w14:paraId="5C1105CE" w14:textId="77777777" w:rsidR="005F720E" w:rsidRDefault="005F720E" w:rsidP="005F720E">
      <w:pPr>
        <w:pStyle w:val="ListParagraph"/>
        <w:ind w:left="0"/>
        <w:rPr>
          <w:rFonts w:ascii="Arial" w:hAnsi="Arial" w:cs="Arial"/>
          <w:sz w:val="22"/>
          <w:szCs w:val="22"/>
        </w:rPr>
      </w:pPr>
    </w:p>
    <w:p w14:paraId="0F99BEAA" w14:textId="77777777" w:rsidR="005F720E" w:rsidRDefault="005F720E" w:rsidP="005F720E">
      <w:pPr>
        <w:pStyle w:val="ListParagraph"/>
        <w:ind w:left="0"/>
        <w:rPr>
          <w:rFonts w:ascii="Arial" w:hAnsi="Arial" w:cs="Arial"/>
          <w:sz w:val="22"/>
          <w:szCs w:val="22"/>
        </w:rPr>
      </w:pPr>
    </w:p>
    <w:p w14:paraId="7A171165" w14:textId="14189F08" w:rsidR="00ED7DDC" w:rsidRPr="004C7302" w:rsidRDefault="00A147BC" w:rsidP="0088042B">
      <w:pPr>
        <w:pStyle w:val="ListParagraph"/>
        <w:numPr>
          <w:ilvl w:val="0"/>
          <w:numId w:val="1"/>
        </w:numPr>
        <w:ind w:left="0" w:firstLine="0"/>
        <w:rPr>
          <w:rFonts w:ascii="Arial" w:hAnsi="Arial" w:cs="Arial"/>
          <w:sz w:val="22"/>
          <w:szCs w:val="22"/>
        </w:rPr>
      </w:pPr>
      <w:r w:rsidRPr="004C7302">
        <w:rPr>
          <w:rFonts w:ascii="Arial" w:hAnsi="Arial" w:cs="Arial"/>
          <w:sz w:val="22"/>
          <w:szCs w:val="22"/>
        </w:rPr>
        <w:t xml:space="preserve">The direction of conventional current in the photograph above is left to right. </w:t>
      </w:r>
      <w:r w:rsidR="00CA56C8">
        <w:rPr>
          <w:rFonts w:ascii="Arial" w:hAnsi="Arial" w:cs="Arial"/>
          <w:sz w:val="22"/>
          <w:szCs w:val="22"/>
        </w:rPr>
        <w:t>Annotate</w:t>
      </w:r>
      <w:r w:rsidRPr="004C7302">
        <w:rPr>
          <w:rFonts w:ascii="Arial" w:hAnsi="Arial" w:cs="Arial"/>
          <w:sz w:val="22"/>
          <w:szCs w:val="22"/>
        </w:rPr>
        <w:t xml:space="preserve"> the</w:t>
      </w:r>
      <w:r w:rsidR="00CA56C8">
        <w:rPr>
          <w:rFonts w:ascii="Arial" w:hAnsi="Arial" w:cs="Arial"/>
          <w:sz w:val="22"/>
          <w:szCs w:val="22"/>
        </w:rPr>
        <w:t xml:space="preserve"> </w:t>
      </w:r>
      <w:r w:rsidRPr="004C7302">
        <w:rPr>
          <w:rFonts w:ascii="Arial" w:hAnsi="Arial" w:cs="Arial"/>
          <w:sz w:val="22"/>
          <w:szCs w:val="22"/>
        </w:rPr>
        <w:t>north and south pole of the magnet</w:t>
      </w:r>
      <w:r w:rsidR="00CA56C8">
        <w:rPr>
          <w:rFonts w:ascii="Arial" w:hAnsi="Arial" w:cs="Arial"/>
          <w:sz w:val="22"/>
          <w:szCs w:val="22"/>
        </w:rPr>
        <w:t xml:space="preserve"> on the photograph above</w:t>
      </w:r>
      <w:r w:rsidRPr="004C7302">
        <w:rPr>
          <w:rFonts w:ascii="Arial" w:hAnsi="Arial" w:cs="Arial"/>
          <w:sz w:val="22"/>
          <w:szCs w:val="22"/>
        </w:rPr>
        <w:t xml:space="preserve">. </w:t>
      </w:r>
    </w:p>
    <w:p w14:paraId="5F66D379" w14:textId="3A9826D8" w:rsidR="00A147BC" w:rsidRPr="004C7302" w:rsidRDefault="00A147BC" w:rsidP="00ED7DDC">
      <w:pPr>
        <w:pStyle w:val="ListParagraph"/>
        <w:ind w:left="0"/>
        <w:jc w:val="right"/>
        <w:rPr>
          <w:rFonts w:ascii="Arial" w:hAnsi="Arial" w:cs="Arial"/>
          <w:sz w:val="22"/>
          <w:szCs w:val="22"/>
        </w:rPr>
      </w:pPr>
      <w:r w:rsidRPr="004C7302">
        <w:rPr>
          <w:rFonts w:ascii="Arial" w:hAnsi="Arial" w:cs="Arial"/>
          <w:b/>
          <w:sz w:val="22"/>
          <w:szCs w:val="22"/>
        </w:rPr>
        <w:t>(</w:t>
      </w:r>
      <w:r w:rsidR="00ED7DDC" w:rsidRPr="004C7302">
        <w:rPr>
          <w:rFonts w:ascii="Arial" w:hAnsi="Arial" w:cs="Arial"/>
          <w:b/>
          <w:sz w:val="22"/>
          <w:szCs w:val="22"/>
        </w:rPr>
        <w:t>1</w:t>
      </w:r>
      <w:r w:rsidRPr="004C7302">
        <w:rPr>
          <w:rFonts w:ascii="Arial" w:hAnsi="Arial" w:cs="Arial"/>
          <w:b/>
          <w:sz w:val="22"/>
          <w:szCs w:val="22"/>
        </w:rPr>
        <w:t xml:space="preserve"> mark)</w:t>
      </w:r>
    </w:p>
    <w:p w14:paraId="50F61104" w14:textId="191A29BF" w:rsidR="00A147BC" w:rsidRPr="004C7302" w:rsidRDefault="00A147BC" w:rsidP="0088042B">
      <w:pPr>
        <w:rPr>
          <w:rFonts w:ascii="Arial" w:hAnsi="Arial" w:cs="Arial"/>
        </w:rPr>
      </w:pPr>
    </w:p>
    <w:p w14:paraId="1BC04DE5" w14:textId="3B7904F0" w:rsidR="00ED7DDC" w:rsidRPr="004C7302" w:rsidRDefault="00ED7DDC" w:rsidP="0088042B">
      <w:pPr>
        <w:rPr>
          <w:rFonts w:ascii="Arial" w:hAnsi="Arial" w:cs="Arial"/>
        </w:rPr>
      </w:pPr>
    </w:p>
    <w:p w14:paraId="640D7679" w14:textId="638BB129" w:rsidR="0022722C" w:rsidRPr="004C7302" w:rsidRDefault="00F416E0" w:rsidP="0088042B">
      <w:pPr>
        <w:pStyle w:val="ListParagraph"/>
        <w:numPr>
          <w:ilvl w:val="0"/>
          <w:numId w:val="1"/>
        </w:numPr>
        <w:ind w:left="0" w:firstLine="0"/>
        <w:rPr>
          <w:rFonts w:ascii="Arial" w:hAnsi="Arial" w:cs="Arial"/>
          <w:sz w:val="22"/>
          <w:szCs w:val="22"/>
        </w:rPr>
      </w:pPr>
      <w:r w:rsidRPr="004C7302">
        <w:rPr>
          <w:rFonts w:ascii="Arial" w:hAnsi="Arial" w:cs="Arial"/>
          <w:sz w:val="22"/>
          <w:szCs w:val="22"/>
        </w:rPr>
        <w:t>Explain</w:t>
      </w:r>
      <w:r w:rsidR="00B63490" w:rsidRPr="004C7302">
        <w:rPr>
          <w:rFonts w:ascii="Arial" w:hAnsi="Arial" w:cs="Arial"/>
          <w:sz w:val="22"/>
          <w:szCs w:val="22"/>
        </w:rPr>
        <w:t xml:space="preserve"> </w:t>
      </w:r>
      <w:r w:rsidR="0022722C" w:rsidRPr="004C7302">
        <w:rPr>
          <w:rFonts w:ascii="Arial" w:hAnsi="Arial" w:cs="Arial"/>
          <w:sz w:val="22"/>
          <w:szCs w:val="22"/>
        </w:rPr>
        <w:t xml:space="preserve">using relevant </w:t>
      </w:r>
      <w:r w:rsidR="0022722C" w:rsidRPr="004C7302">
        <w:rPr>
          <w:rFonts w:ascii="Arial" w:hAnsi="Arial" w:cs="Arial"/>
          <w:b/>
          <w:sz w:val="22"/>
          <w:szCs w:val="22"/>
        </w:rPr>
        <w:t>mathematical relationships / formulae</w:t>
      </w:r>
      <w:r w:rsidR="0022722C" w:rsidRPr="004C7302">
        <w:rPr>
          <w:rFonts w:ascii="Arial" w:hAnsi="Arial" w:cs="Arial"/>
          <w:sz w:val="22"/>
          <w:szCs w:val="22"/>
        </w:rPr>
        <w:t xml:space="preserve"> </w:t>
      </w:r>
      <w:r w:rsidR="00B63490" w:rsidRPr="004C7302">
        <w:rPr>
          <w:rFonts w:ascii="Arial" w:hAnsi="Arial" w:cs="Arial"/>
          <w:sz w:val="22"/>
          <w:szCs w:val="22"/>
        </w:rPr>
        <w:t xml:space="preserve">how </w:t>
      </w:r>
      <w:r w:rsidR="00A147BC" w:rsidRPr="004C7302">
        <w:rPr>
          <w:rFonts w:ascii="Arial" w:hAnsi="Arial" w:cs="Arial"/>
          <w:sz w:val="22"/>
          <w:szCs w:val="22"/>
        </w:rPr>
        <w:t>this experimental setup can be used</w:t>
      </w:r>
      <w:r w:rsidR="00B63490" w:rsidRPr="004C7302">
        <w:rPr>
          <w:rFonts w:ascii="Arial" w:hAnsi="Arial" w:cs="Arial"/>
          <w:sz w:val="22"/>
          <w:szCs w:val="22"/>
        </w:rPr>
        <w:t xml:space="preserve"> to calculate the</w:t>
      </w:r>
      <w:r w:rsidR="00DA2E9C">
        <w:rPr>
          <w:rFonts w:ascii="Arial" w:hAnsi="Arial" w:cs="Arial"/>
          <w:sz w:val="22"/>
          <w:szCs w:val="22"/>
        </w:rPr>
        <w:t xml:space="preserve"> magnitude of</w:t>
      </w:r>
      <w:r w:rsidR="00B63490" w:rsidRPr="004C7302">
        <w:rPr>
          <w:rFonts w:ascii="Arial" w:hAnsi="Arial" w:cs="Arial"/>
          <w:sz w:val="22"/>
          <w:szCs w:val="22"/>
        </w:rPr>
        <w:t xml:space="preserve"> </w:t>
      </w:r>
      <w:r w:rsidR="00DA2E9C">
        <w:rPr>
          <w:rFonts w:ascii="Arial" w:hAnsi="Arial" w:cs="Arial"/>
          <w:sz w:val="22"/>
          <w:szCs w:val="22"/>
        </w:rPr>
        <w:t>magnetic field strength of the horse-shoe magnet</w:t>
      </w:r>
      <w:r w:rsidR="00B63490" w:rsidRPr="004C7302">
        <w:rPr>
          <w:rFonts w:ascii="Arial" w:hAnsi="Arial" w:cs="Arial"/>
          <w:sz w:val="22"/>
          <w:szCs w:val="22"/>
        </w:rPr>
        <w:t>.</w:t>
      </w:r>
      <w:r w:rsidR="000F2B75" w:rsidRPr="004C7302">
        <w:rPr>
          <w:rFonts w:ascii="Arial" w:hAnsi="Arial" w:cs="Arial"/>
          <w:sz w:val="22"/>
          <w:szCs w:val="22"/>
        </w:rPr>
        <w:t xml:space="preserve"> </w:t>
      </w:r>
    </w:p>
    <w:p w14:paraId="64A02E4F" w14:textId="7FC2824B" w:rsidR="00B63490" w:rsidRPr="004C7302" w:rsidRDefault="00B63490" w:rsidP="0022722C">
      <w:pPr>
        <w:pStyle w:val="ListParagraph"/>
        <w:ind w:left="0"/>
        <w:jc w:val="right"/>
        <w:rPr>
          <w:rFonts w:ascii="Arial" w:hAnsi="Arial" w:cs="Arial"/>
          <w:sz w:val="22"/>
          <w:szCs w:val="22"/>
        </w:rPr>
      </w:pPr>
      <w:r w:rsidRPr="004C7302">
        <w:rPr>
          <w:rFonts w:ascii="Arial" w:hAnsi="Arial" w:cs="Arial"/>
          <w:b/>
          <w:sz w:val="22"/>
          <w:szCs w:val="22"/>
        </w:rPr>
        <w:t>(</w:t>
      </w:r>
      <w:r w:rsidR="00A147BC" w:rsidRPr="004C7302">
        <w:rPr>
          <w:rFonts w:ascii="Arial" w:hAnsi="Arial" w:cs="Arial"/>
          <w:b/>
          <w:sz w:val="22"/>
          <w:szCs w:val="22"/>
        </w:rPr>
        <w:t>2</w:t>
      </w:r>
      <w:r w:rsidRPr="004C7302">
        <w:rPr>
          <w:rFonts w:ascii="Arial" w:hAnsi="Arial" w:cs="Arial"/>
          <w:b/>
          <w:sz w:val="22"/>
          <w:szCs w:val="22"/>
        </w:rPr>
        <w:t xml:space="preserve"> marks)</w:t>
      </w:r>
    </w:p>
    <w:p w14:paraId="37FE36EA" w14:textId="30205890" w:rsidR="00D410CF" w:rsidRPr="004C7302" w:rsidRDefault="00D410CF" w:rsidP="0088042B">
      <w:pPr>
        <w:rPr>
          <w:rFonts w:ascii="Arial" w:hAnsi="Arial" w:cs="Arial"/>
        </w:rPr>
      </w:pPr>
    </w:p>
    <w:p w14:paraId="63F25058" w14:textId="789D34A9" w:rsidR="00B63490" w:rsidRPr="004C7302" w:rsidRDefault="00B63490" w:rsidP="0088042B">
      <w:pPr>
        <w:rPr>
          <w:rFonts w:ascii="Arial" w:hAnsi="Arial" w:cs="Arial"/>
        </w:rPr>
      </w:pPr>
    </w:p>
    <w:p w14:paraId="41FA21CB" w14:textId="0D537371" w:rsidR="0022722C" w:rsidRDefault="0022722C" w:rsidP="0088042B">
      <w:pPr>
        <w:rPr>
          <w:rFonts w:ascii="Arial" w:hAnsi="Arial" w:cs="Arial"/>
        </w:rPr>
      </w:pPr>
    </w:p>
    <w:p w14:paraId="558073B7" w14:textId="77777777" w:rsidR="00CA56C8" w:rsidRPr="004C7302" w:rsidRDefault="00CA56C8" w:rsidP="0088042B">
      <w:pPr>
        <w:rPr>
          <w:rFonts w:ascii="Arial" w:hAnsi="Arial" w:cs="Arial"/>
        </w:rPr>
      </w:pPr>
    </w:p>
    <w:p w14:paraId="7C72CAD1" w14:textId="2D48DAC7" w:rsidR="0022722C" w:rsidRDefault="0022722C" w:rsidP="0088042B">
      <w:pPr>
        <w:rPr>
          <w:rFonts w:ascii="Arial" w:hAnsi="Arial" w:cs="Arial"/>
        </w:rPr>
      </w:pPr>
    </w:p>
    <w:p w14:paraId="5EFDD0CB" w14:textId="77777777" w:rsidR="00CA56C8" w:rsidRPr="004C7302" w:rsidRDefault="00CA56C8" w:rsidP="0088042B">
      <w:pPr>
        <w:rPr>
          <w:rFonts w:ascii="Arial" w:hAnsi="Arial" w:cs="Arial"/>
        </w:rPr>
      </w:pPr>
    </w:p>
    <w:p w14:paraId="38C5714E" w14:textId="09989BC0" w:rsidR="0022722C" w:rsidRPr="004C7302" w:rsidRDefault="0022722C" w:rsidP="0088042B">
      <w:pPr>
        <w:rPr>
          <w:rFonts w:ascii="Arial" w:hAnsi="Arial" w:cs="Arial"/>
        </w:rPr>
      </w:pPr>
    </w:p>
    <w:p w14:paraId="3E9BC322" w14:textId="77777777" w:rsidR="0022722C" w:rsidRPr="004C7302" w:rsidRDefault="0022722C" w:rsidP="0088042B">
      <w:pPr>
        <w:rPr>
          <w:rFonts w:ascii="Arial" w:hAnsi="Arial" w:cs="Arial"/>
        </w:rPr>
      </w:pPr>
    </w:p>
    <w:p w14:paraId="3D29C910" w14:textId="7C4645A4" w:rsidR="00C14961" w:rsidRPr="004C7302" w:rsidRDefault="00C14961" w:rsidP="0088042B">
      <w:pPr>
        <w:rPr>
          <w:rFonts w:ascii="Arial" w:hAnsi="Arial" w:cs="Arial"/>
        </w:rPr>
      </w:pPr>
    </w:p>
    <w:p w14:paraId="3695FFCC" w14:textId="3DC6E075" w:rsidR="002338B0" w:rsidRPr="00DA2E9C" w:rsidRDefault="002338B0" w:rsidP="0088042B">
      <w:pPr>
        <w:pStyle w:val="ListParagraph"/>
        <w:numPr>
          <w:ilvl w:val="0"/>
          <w:numId w:val="1"/>
        </w:numPr>
        <w:ind w:left="0" w:firstLine="0"/>
        <w:rPr>
          <w:rFonts w:ascii="Arial" w:hAnsi="Arial" w:cs="Arial"/>
          <w:sz w:val="22"/>
          <w:szCs w:val="22"/>
        </w:rPr>
      </w:pPr>
      <w:r w:rsidRPr="004C7302">
        <w:rPr>
          <w:rFonts w:ascii="Arial" w:hAnsi="Arial" w:cs="Arial"/>
          <w:sz w:val="22"/>
          <w:szCs w:val="22"/>
        </w:rPr>
        <w:t>Complete the table above by filling in the values for force</w:t>
      </w:r>
      <w:r w:rsidR="0022722C" w:rsidRPr="004C7302">
        <w:rPr>
          <w:rFonts w:ascii="Arial" w:hAnsi="Arial" w:cs="Arial"/>
          <w:sz w:val="22"/>
          <w:szCs w:val="22"/>
        </w:rPr>
        <w:t xml:space="preserve">. </w:t>
      </w:r>
      <w:r w:rsidR="0022722C" w:rsidRPr="004C7302">
        <w:rPr>
          <w:rFonts w:ascii="Arial" w:hAnsi="Arial" w:cs="Arial"/>
          <w:sz w:val="22"/>
          <w:szCs w:val="22"/>
        </w:rPr>
        <w:tab/>
      </w:r>
      <w:r w:rsidR="0022722C" w:rsidRPr="004C7302">
        <w:rPr>
          <w:rFonts w:ascii="Arial" w:hAnsi="Arial" w:cs="Arial"/>
          <w:sz w:val="22"/>
          <w:szCs w:val="22"/>
        </w:rPr>
        <w:tab/>
      </w:r>
      <w:r w:rsidR="0022722C" w:rsidRPr="004C7302">
        <w:rPr>
          <w:rFonts w:ascii="Arial" w:hAnsi="Arial" w:cs="Arial"/>
          <w:sz w:val="22"/>
          <w:szCs w:val="22"/>
        </w:rPr>
        <w:tab/>
      </w:r>
      <w:r w:rsidRPr="004C7302">
        <w:rPr>
          <w:rFonts w:ascii="Arial" w:hAnsi="Arial" w:cs="Arial"/>
          <w:sz w:val="22"/>
          <w:szCs w:val="22"/>
        </w:rPr>
        <w:t xml:space="preserve"> </w:t>
      </w:r>
      <w:r w:rsidRPr="004C7302">
        <w:rPr>
          <w:rFonts w:ascii="Arial" w:hAnsi="Arial" w:cs="Arial"/>
          <w:b/>
          <w:sz w:val="22"/>
          <w:szCs w:val="22"/>
        </w:rPr>
        <w:t>(</w:t>
      </w:r>
      <w:r w:rsidR="00AC1F0E">
        <w:rPr>
          <w:rFonts w:ascii="Arial" w:hAnsi="Arial" w:cs="Arial"/>
          <w:b/>
          <w:sz w:val="22"/>
          <w:szCs w:val="22"/>
        </w:rPr>
        <w:t>2</w:t>
      </w:r>
      <w:r w:rsidRPr="004C7302">
        <w:rPr>
          <w:rFonts w:ascii="Arial" w:hAnsi="Arial" w:cs="Arial"/>
          <w:b/>
          <w:sz w:val="22"/>
          <w:szCs w:val="22"/>
        </w:rPr>
        <w:t xml:space="preserve"> marks)</w:t>
      </w:r>
    </w:p>
    <w:p w14:paraId="108F6F09" w14:textId="69A35E2B" w:rsidR="00CA56C8" w:rsidRDefault="00CA56C8" w:rsidP="00DA2E9C">
      <w:pPr>
        <w:rPr>
          <w:rFonts w:ascii="Arial" w:hAnsi="Arial" w:cs="Arial"/>
        </w:rPr>
      </w:pPr>
    </w:p>
    <w:p w14:paraId="3B6096C6" w14:textId="03850D24" w:rsidR="00CA56C8" w:rsidRDefault="00CA56C8" w:rsidP="00DA2E9C">
      <w:pPr>
        <w:rPr>
          <w:rFonts w:ascii="Arial" w:hAnsi="Arial" w:cs="Arial"/>
        </w:rPr>
      </w:pPr>
    </w:p>
    <w:p w14:paraId="2255BE13" w14:textId="77777777" w:rsidR="00CA56C8" w:rsidRPr="00DA2E9C" w:rsidRDefault="00CA56C8" w:rsidP="00DA2E9C">
      <w:pPr>
        <w:rPr>
          <w:rFonts w:ascii="Arial" w:hAnsi="Arial" w:cs="Arial"/>
        </w:rPr>
      </w:pPr>
    </w:p>
    <w:p w14:paraId="28AC91D7" w14:textId="66E20251" w:rsidR="00DA2E9C" w:rsidRPr="00AC1F0E" w:rsidRDefault="00DA2E9C" w:rsidP="0088042B">
      <w:pPr>
        <w:pStyle w:val="ListParagraph"/>
        <w:numPr>
          <w:ilvl w:val="0"/>
          <w:numId w:val="1"/>
        </w:numPr>
        <w:ind w:left="0" w:firstLine="0"/>
        <w:rPr>
          <w:rFonts w:ascii="Arial" w:hAnsi="Arial" w:cs="Arial"/>
          <w:b/>
          <w:sz w:val="22"/>
          <w:szCs w:val="22"/>
        </w:rPr>
      </w:pPr>
      <w:r w:rsidRPr="00DA2E9C">
        <w:rPr>
          <w:rFonts w:ascii="Arial" w:hAnsi="Arial" w:cs="Arial"/>
          <w:sz w:val="22"/>
          <w:szCs w:val="22"/>
        </w:rPr>
        <w:t xml:space="preserve">The photograph is </w:t>
      </w:r>
      <w:r w:rsidR="00AC1F0E">
        <w:rPr>
          <w:rFonts w:ascii="Arial" w:hAnsi="Arial" w:cs="Arial"/>
          <w:sz w:val="22"/>
          <w:szCs w:val="22"/>
        </w:rPr>
        <w:t>5</w:t>
      </w:r>
      <w:r w:rsidRPr="00DA2E9C">
        <w:rPr>
          <w:rFonts w:ascii="Arial" w:hAnsi="Arial" w:cs="Arial"/>
          <w:sz w:val="22"/>
          <w:szCs w:val="22"/>
        </w:rPr>
        <w:t xml:space="preserve">0% </w:t>
      </w:r>
      <w:r>
        <w:rPr>
          <w:rFonts w:ascii="Arial" w:hAnsi="Arial" w:cs="Arial"/>
          <w:sz w:val="22"/>
          <w:szCs w:val="22"/>
        </w:rPr>
        <w:t xml:space="preserve">the size </w:t>
      </w:r>
      <w:r w:rsidRPr="00DA2E9C">
        <w:rPr>
          <w:rFonts w:ascii="Arial" w:hAnsi="Arial" w:cs="Arial"/>
          <w:sz w:val="22"/>
          <w:szCs w:val="22"/>
        </w:rPr>
        <w:t>of the real equipment. Use the photograph, and this information to measure the length of the conductor in the magnetic field</w:t>
      </w:r>
      <w:r w:rsidR="00AC1F0E">
        <w:rPr>
          <w:rFonts w:ascii="Arial" w:hAnsi="Arial" w:cs="Arial"/>
          <w:sz w:val="22"/>
          <w:szCs w:val="22"/>
        </w:rPr>
        <w:t xml:space="preserve">. </w:t>
      </w:r>
      <w:r w:rsidR="00AC1F0E">
        <w:rPr>
          <w:rFonts w:ascii="Arial" w:hAnsi="Arial" w:cs="Arial"/>
          <w:sz w:val="22"/>
          <w:szCs w:val="22"/>
        </w:rPr>
        <w:tab/>
      </w:r>
      <w:r w:rsidR="00AC1F0E">
        <w:rPr>
          <w:rFonts w:ascii="Arial" w:hAnsi="Arial" w:cs="Arial"/>
          <w:sz w:val="22"/>
          <w:szCs w:val="22"/>
        </w:rPr>
        <w:tab/>
      </w:r>
      <w:r w:rsidR="00AC1F0E" w:rsidRPr="00AC1F0E">
        <w:rPr>
          <w:rFonts w:ascii="Arial" w:hAnsi="Arial" w:cs="Arial"/>
          <w:b/>
          <w:sz w:val="22"/>
          <w:szCs w:val="22"/>
        </w:rPr>
        <w:t>(1 mark)</w:t>
      </w:r>
    </w:p>
    <w:p w14:paraId="465A5FCB" w14:textId="77777777" w:rsidR="00CA56C8" w:rsidRDefault="00CA56C8" w:rsidP="0088042B">
      <w:pPr>
        <w:pStyle w:val="ListParagraph"/>
        <w:ind w:left="0"/>
        <w:rPr>
          <w:rFonts w:ascii="Arial" w:hAnsi="Arial" w:cs="Arial"/>
          <w:sz w:val="22"/>
          <w:szCs w:val="22"/>
        </w:rPr>
      </w:pPr>
    </w:p>
    <w:p w14:paraId="68DE2546" w14:textId="77777777" w:rsidR="00CA56C8" w:rsidRPr="00DA2E9C" w:rsidRDefault="00CA56C8" w:rsidP="0088042B">
      <w:pPr>
        <w:pStyle w:val="ListParagraph"/>
        <w:ind w:left="0"/>
        <w:rPr>
          <w:rFonts w:ascii="Arial" w:hAnsi="Arial" w:cs="Arial"/>
          <w:sz w:val="22"/>
          <w:szCs w:val="22"/>
        </w:rPr>
      </w:pPr>
    </w:p>
    <w:p w14:paraId="63EFA27F" w14:textId="7B39C710" w:rsidR="0022722C" w:rsidRPr="00DA2E9C" w:rsidRDefault="0022722C" w:rsidP="0088042B">
      <w:pPr>
        <w:pStyle w:val="ListParagraph"/>
        <w:ind w:left="0"/>
        <w:rPr>
          <w:rFonts w:ascii="Arial" w:hAnsi="Arial" w:cs="Arial"/>
          <w:sz w:val="22"/>
          <w:szCs w:val="22"/>
        </w:rPr>
      </w:pPr>
    </w:p>
    <w:p w14:paraId="266FDE1C" w14:textId="077FC2BC" w:rsidR="0022722C" w:rsidRPr="004C7302" w:rsidRDefault="00CA56C8" w:rsidP="0088042B">
      <w:pPr>
        <w:pStyle w:val="ListParagraph"/>
        <w:ind w:left="0"/>
        <w:rPr>
          <w:rFonts w:ascii="Arial" w:hAnsi="Arial" w:cs="Arial"/>
          <w:sz w:val="22"/>
          <w:szCs w:val="22"/>
        </w:rPr>
      </w:pPr>
      <w:r>
        <w:rPr>
          <w:rFonts w:ascii="Arial" w:hAnsi="Arial" w:cs="Arial"/>
          <w:sz w:val="22"/>
          <w:szCs w:val="22"/>
        </w:rPr>
        <w:t>Length of conductor in magnetic field = __________________</w:t>
      </w:r>
    </w:p>
    <w:p w14:paraId="5C076E30" w14:textId="241B04CD" w:rsidR="0022722C" w:rsidRPr="004C7302" w:rsidRDefault="0022722C" w:rsidP="0088042B">
      <w:pPr>
        <w:pStyle w:val="ListParagraph"/>
        <w:ind w:left="0"/>
        <w:rPr>
          <w:rFonts w:ascii="Arial" w:hAnsi="Arial" w:cs="Arial"/>
          <w:sz w:val="22"/>
          <w:szCs w:val="22"/>
        </w:rPr>
      </w:pPr>
    </w:p>
    <w:p w14:paraId="3B93EC63" w14:textId="31B2BF0E" w:rsidR="0022722C" w:rsidRPr="004C7302" w:rsidRDefault="00AC1F0E" w:rsidP="0088042B">
      <w:pPr>
        <w:pStyle w:val="ListParagraph"/>
        <w:ind w:left="0"/>
        <w:rPr>
          <w:rFonts w:ascii="Arial" w:hAnsi="Arial" w:cs="Arial"/>
          <w:sz w:val="22"/>
          <w:szCs w:val="22"/>
        </w:rPr>
      </w:pPr>
      <w:r w:rsidRPr="004C7302">
        <w:rPr>
          <w:rFonts w:ascii="Arial" w:hAnsi="Arial" w:cs="Arial"/>
          <w:noProof/>
          <w:sz w:val="22"/>
          <w:szCs w:val="22"/>
        </w:rPr>
        <w:lastRenderedPageBreak/>
        <w:drawing>
          <wp:inline distT="0" distB="0" distL="0" distR="0" wp14:anchorId="315842D2" wp14:editId="29B99501">
            <wp:extent cx="5731510" cy="7907020"/>
            <wp:effectExtent l="0" t="0" r="0" b="5080"/>
            <wp:docPr id="6" name="Picture 15" descr="..\..\..\..\..\..\Graph Paper\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Paper\A4.gif"/>
                    <pic:cNvPicPr>
                      <a:picLocks noChangeAspect="1" noChangeArrowheads="1"/>
                    </pic:cNvPicPr>
                  </pic:nvPicPr>
                  <pic:blipFill rotWithShape="1">
                    <a:blip r:embed="rId10" cstate="print">
                      <a:lum bright="20000" contrast="-20000"/>
                      <a:grayscl/>
                    </a:blip>
                    <a:srcRect l="2383" r="2908" b="2768"/>
                    <a:stretch/>
                  </pic:blipFill>
                  <pic:spPr bwMode="auto">
                    <a:xfrm>
                      <a:off x="0" y="0"/>
                      <a:ext cx="5731510" cy="7907020"/>
                    </a:xfrm>
                    <a:prstGeom prst="rect">
                      <a:avLst/>
                    </a:prstGeom>
                    <a:noFill/>
                    <a:ln>
                      <a:noFill/>
                    </a:ln>
                    <a:extLst>
                      <a:ext uri="{53640926-AAD7-44D8-BBD7-CCE9431645EC}">
                        <a14:shadowObscured xmlns:a14="http://schemas.microsoft.com/office/drawing/2010/main"/>
                      </a:ext>
                    </a:extLst>
                  </pic:spPr>
                </pic:pic>
              </a:graphicData>
            </a:graphic>
          </wp:inline>
        </w:drawing>
      </w:r>
    </w:p>
    <w:p w14:paraId="4CF4E007" w14:textId="77777777" w:rsidR="00AC1F0E" w:rsidRDefault="00AC1F0E" w:rsidP="00AC1F0E">
      <w:pPr>
        <w:pStyle w:val="ListParagraph"/>
        <w:ind w:left="0"/>
        <w:rPr>
          <w:rFonts w:ascii="Arial" w:hAnsi="Arial" w:cs="Arial"/>
          <w:sz w:val="22"/>
          <w:szCs w:val="22"/>
        </w:rPr>
      </w:pPr>
    </w:p>
    <w:p w14:paraId="5700D77A" w14:textId="2421393B" w:rsidR="00AC1F0E" w:rsidRDefault="00AC1F0E" w:rsidP="00AC1F0E">
      <w:pPr>
        <w:pStyle w:val="ListParagraph"/>
        <w:ind w:left="0"/>
        <w:rPr>
          <w:rFonts w:ascii="Arial" w:hAnsi="Arial" w:cs="Arial"/>
          <w:sz w:val="22"/>
          <w:szCs w:val="22"/>
        </w:rPr>
      </w:pPr>
    </w:p>
    <w:p w14:paraId="299D4408" w14:textId="77777777" w:rsidR="00FF3546" w:rsidRDefault="00FF3546" w:rsidP="00AC1F0E">
      <w:pPr>
        <w:pStyle w:val="ListParagraph"/>
        <w:ind w:left="0"/>
        <w:rPr>
          <w:rFonts w:ascii="Arial" w:hAnsi="Arial" w:cs="Arial"/>
          <w:sz w:val="22"/>
          <w:szCs w:val="22"/>
        </w:rPr>
      </w:pPr>
    </w:p>
    <w:p w14:paraId="6D19D0D2" w14:textId="77777777" w:rsidR="00AC1F0E" w:rsidRDefault="00AC1F0E" w:rsidP="00AC1F0E">
      <w:pPr>
        <w:pStyle w:val="ListParagraph"/>
        <w:ind w:left="0"/>
        <w:rPr>
          <w:rFonts w:ascii="Arial" w:hAnsi="Arial" w:cs="Arial"/>
          <w:sz w:val="22"/>
          <w:szCs w:val="22"/>
        </w:rPr>
      </w:pPr>
    </w:p>
    <w:p w14:paraId="7CE14E10" w14:textId="149A8038" w:rsidR="00CF14ED" w:rsidRPr="00AC1F0E" w:rsidRDefault="002338B0" w:rsidP="00AC1F0E">
      <w:pPr>
        <w:pStyle w:val="ListParagraph"/>
        <w:numPr>
          <w:ilvl w:val="0"/>
          <w:numId w:val="1"/>
        </w:numPr>
        <w:ind w:left="0" w:firstLine="0"/>
        <w:rPr>
          <w:rFonts w:ascii="Arial" w:hAnsi="Arial" w:cs="Arial"/>
          <w:sz w:val="22"/>
          <w:szCs w:val="22"/>
        </w:rPr>
      </w:pPr>
      <w:r w:rsidRPr="004C7302">
        <w:rPr>
          <w:rFonts w:ascii="Arial" w:hAnsi="Arial" w:cs="Arial"/>
          <w:sz w:val="22"/>
          <w:szCs w:val="22"/>
        </w:rPr>
        <w:lastRenderedPageBreak/>
        <w:t>Us</w:t>
      </w:r>
      <w:r w:rsidR="00CA56C8">
        <w:rPr>
          <w:rFonts w:ascii="Arial" w:hAnsi="Arial" w:cs="Arial"/>
          <w:sz w:val="22"/>
          <w:szCs w:val="22"/>
        </w:rPr>
        <w:t>e</w:t>
      </w:r>
      <w:r w:rsidRPr="004C7302">
        <w:rPr>
          <w:rFonts w:ascii="Arial" w:hAnsi="Arial" w:cs="Arial"/>
          <w:sz w:val="22"/>
          <w:szCs w:val="22"/>
        </w:rPr>
        <w:t xml:space="preserve"> the mathematical relationship you’ve described in part (b)</w:t>
      </w:r>
      <w:r w:rsidR="00CA56C8">
        <w:rPr>
          <w:rFonts w:ascii="Arial" w:hAnsi="Arial" w:cs="Arial"/>
          <w:sz w:val="22"/>
          <w:szCs w:val="22"/>
        </w:rPr>
        <w:t>, and the information you calculated in (c) to</w:t>
      </w:r>
      <w:r w:rsidRPr="004C7302">
        <w:rPr>
          <w:rFonts w:ascii="Arial" w:hAnsi="Arial" w:cs="Arial"/>
          <w:sz w:val="22"/>
          <w:szCs w:val="22"/>
        </w:rPr>
        <w:t xml:space="preserve"> </w:t>
      </w:r>
      <w:r w:rsidRPr="00CA56C8">
        <w:rPr>
          <w:rFonts w:ascii="Arial" w:hAnsi="Arial" w:cs="Arial"/>
          <w:b/>
          <w:sz w:val="22"/>
          <w:szCs w:val="22"/>
        </w:rPr>
        <w:t>draw a graph</w:t>
      </w:r>
      <w:r w:rsidR="00CA56C8">
        <w:rPr>
          <w:rFonts w:ascii="Arial" w:hAnsi="Arial" w:cs="Arial"/>
          <w:sz w:val="22"/>
          <w:szCs w:val="22"/>
        </w:rPr>
        <w:t xml:space="preserve"> which will</w:t>
      </w:r>
      <w:r w:rsidR="00CB4F53" w:rsidRPr="004C7302">
        <w:rPr>
          <w:rFonts w:ascii="Arial" w:hAnsi="Arial" w:cs="Arial"/>
          <w:sz w:val="22"/>
          <w:szCs w:val="22"/>
        </w:rPr>
        <w:t xml:space="preserve"> allow you</w:t>
      </w:r>
      <w:r w:rsidR="00CF14ED" w:rsidRPr="004C7302">
        <w:rPr>
          <w:rFonts w:ascii="Arial" w:hAnsi="Arial" w:cs="Arial"/>
          <w:sz w:val="22"/>
          <w:szCs w:val="22"/>
        </w:rPr>
        <w:t xml:space="preserve"> to calculate the magnetic field strength</w:t>
      </w:r>
      <w:r w:rsidR="00FF3546">
        <w:rPr>
          <w:rFonts w:ascii="Arial" w:hAnsi="Arial" w:cs="Arial"/>
          <w:sz w:val="22"/>
          <w:szCs w:val="22"/>
        </w:rPr>
        <w:t xml:space="preserve"> of the horse-shoe magnet</w:t>
      </w:r>
      <w:r w:rsidRPr="004C7302">
        <w:rPr>
          <w:rFonts w:ascii="Arial" w:hAnsi="Arial" w:cs="Arial"/>
          <w:sz w:val="22"/>
          <w:szCs w:val="22"/>
        </w:rPr>
        <w:t xml:space="preserve">. </w:t>
      </w:r>
      <w:r w:rsidR="00CF14ED" w:rsidRPr="004C7302">
        <w:rPr>
          <w:rFonts w:ascii="Arial" w:hAnsi="Arial" w:cs="Arial"/>
          <w:sz w:val="22"/>
          <w:szCs w:val="22"/>
        </w:rPr>
        <w:t>Don’t include error-bars</w:t>
      </w:r>
      <w:r w:rsidR="00AC1F0E">
        <w:rPr>
          <w:rFonts w:ascii="Arial" w:hAnsi="Arial" w:cs="Arial"/>
          <w:sz w:val="22"/>
          <w:szCs w:val="22"/>
        </w:rPr>
        <w:t>.</w:t>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CF14ED" w:rsidRPr="00AC1F0E">
        <w:rPr>
          <w:rFonts w:ascii="Arial" w:hAnsi="Arial" w:cs="Arial"/>
          <w:b/>
          <w:sz w:val="22"/>
          <w:szCs w:val="22"/>
        </w:rPr>
        <w:t>(4 marks)</w:t>
      </w:r>
    </w:p>
    <w:p w14:paraId="16FB226F" w14:textId="78D408AD" w:rsidR="00DF5417" w:rsidRPr="004C7302" w:rsidRDefault="00DF5417" w:rsidP="0088042B">
      <w:pPr>
        <w:rPr>
          <w:rFonts w:ascii="Arial" w:hAnsi="Arial" w:cs="Arial"/>
        </w:rPr>
      </w:pPr>
    </w:p>
    <w:p w14:paraId="795DCF0D" w14:textId="44888BEF" w:rsidR="00956B9B" w:rsidRDefault="00956B9B" w:rsidP="0088042B">
      <w:pPr>
        <w:rPr>
          <w:rFonts w:ascii="Arial" w:hAnsi="Arial" w:cs="Arial"/>
        </w:rPr>
      </w:pPr>
    </w:p>
    <w:p w14:paraId="456D168E" w14:textId="05073169" w:rsidR="00AC1F0E" w:rsidRDefault="00AC1F0E" w:rsidP="0088042B">
      <w:pPr>
        <w:rPr>
          <w:rFonts w:ascii="Arial" w:hAnsi="Arial" w:cs="Arial"/>
        </w:rPr>
      </w:pPr>
    </w:p>
    <w:p w14:paraId="7FFF4B3A" w14:textId="77777777" w:rsidR="00AC1F0E" w:rsidRDefault="00AC1F0E" w:rsidP="0088042B">
      <w:pPr>
        <w:rPr>
          <w:rFonts w:ascii="Arial" w:hAnsi="Arial" w:cs="Arial"/>
        </w:rPr>
      </w:pPr>
    </w:p>
    <w:p w14:paraId="0919D689" w14:textId="5E81C225" w:rsidR="00CF14ED" w:rsidRPr="00AC1F0E" w:rsidRDefault="002338B0" w:rsidP="00AC1F0E">
      <w:pPr>
        <w:pStyle w:val="ListParagraph"/>
        <w:numPr>
          <w:ilvl w:val="0"/>
          <w:numId w:val="1"/>
        </w:numPr>
        <w:ind w:left="0" w:firstLine="0"/>
        <w:rPr>
          <w:rFonts w:ascii="Arial" w:hAnsi="Arial" w:cs="Arial"/>
          <w:sz w:val="22"/>
          <w:szCs w:val="22"/>
        </w:rPr>
      </w:pPr>
      <w:r w:rsidRPr="004C7302">
        <w:rPr>
          <w:rFonts w:ascii="Arial" w:hAnsi="Arial" w:cs="Arial"/>
          <w:b/>
          <w:sz w:val="22"/>
          <w:szCs w:val="22"/>
        </w:rPr>
        <w:t>Use the graph</w:t>
      </w:r>
      <w:r w:rsidRPr="004C7302">
        <w:rPr>
          <w:rFonts w:ascii="Arial" w:hAnsi="Arial" w:cs="Arial"/>
          <w:sz w:val="22"/>
          <w:szCs w:val="22"/>
        </w:rPr>
        <w:t xml:space="preserve"> to calculate the magnetic</w:t>
      </w:r>
      <w:r w:rsidR="00CF14ED" w:rsidRPr="004C7302">
        <w:rPr>
          <w:rFonts w:ascii="Arial" w:hAnsi="Arial" w:cs="Arial"/>
          <w:sz w:val="22"/>
          <w:szCs w:val="22"/>
        </w:rPr>
        <w:t xml:space="preserve"> field strength of the horse shoe magnet. Clearly show all working</w:t>
      </w:r>
      <w:r w:rsidR="00CF14ED" w:rsidRPr="004C7302">
        <w:rPr>
          <w:rFonts w:ascii="Arial" w:hAnsi="Arial" w:cs="Arial"/>
          <w:b/>
          <w:sz w:val="22"/>
          <w:szCs w:val="22"/>
        </w:rPr>
        <w:t>.</w:t>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AC1F0E">
        <w:rPr>
          <w:rFonts w:ascii="Arial" w:hAnsi="Arial" w:cs="Arial"/>
          <w:sz w:val="22"/>
          <w:szCs w:val="22"/>
        </w:rPr>
        <w:tab/>
      </w:r>
      <w:r w:rsidR="00CF14ED" w:rsidRPr="00AC1F0E">
        <w:rPr>
          <w:rFonts w:ascii="Arial" w:hAnsi="Arial" w:cs="Arial"/>
          <w:b/>
          <w:sz w:val="22"/>
          <w:szCs w:val="22"/>
        </w:rPr>
        <w:t>(4 marks)</w:t>
      </w:r>
    </w:p>
    <w:p w14:paraId="5767D72F" w14:textId="45B70AC7" w:rsidR="00CB4F53" w:rsidRPr="004C7302" w:rsidRDefault="00CB4F53" w:rsidP="00CB4F53">
      <w:pPr>
        <w:pStyle w:val="ListParagraph"/>
        <w:ind w:left="0"/>
        <w:jc w:val="right"/>
        <w:rPr>
          <w:rFonts w:ascii="Arial" w:hAnsi="Arial" w:cs="Arial"/>
          <w:b/>
          <w:sz w:val="22"/>
          <w:szCs w:val="22"/>
        </w:rPr>
      </w:pPr>
    </w:p>
    <w:p w14:paraId="1A2552EE" w14:textId="24EB37C0" w:rsidR="00CB4F53" w:rsidRPr="004C7302" w:rsidRDefault="00CB4F53" w:rsidP="00CB4F53">
      <w:pPr>
        <w:pStyle w:val="ListParagraph"/>
        <w:ind w:left="0"/>
        <w:jc w:val="right"/>
        <w:rPr>
          <w:rFonts w:ascii="Arial" w:hAnsi="Arial" w:cs="Arial"/>
          <w:b/>
          <w:sz w:val="22"/>
          <w:szCs w:val="22"/>
        </w:rPr>
      </w:pPr>
    </w:p>
    <w:p w14:paraId="6EC67892" w14:textId="1419CEA8" w:rsidR="00CB4F53" w:rsidRDefault="00CB4F53" w:rsidP="00CB4F53">
      <w:pPr>
        <w:pStyle w:val="ListParagraph"/>
        <w:ind w:left="0"/>
        <w:jc w:val="right"/>
        <w:rPr>
          <w:rFonts w:ascii="Arial" w:hAnsi="Arial" w:cs="Arial"/>
          <w:b/>
          <w:sz w:val="22"/>
          <w:szCs w:val="22"/>
        </w:rPr>
      </w:pPr>
    </w:p>
    <w:p w14:paraId="3D19C9B0" w14:textId="215B49CB" w:rsidR="00CA56C8" w:rsidRDefault="00CA56C8" w:rsidP="00CB4F53">
      <w:pPr>
        <w:pStyle w:val="ListParagraph"/>
        <w:ind w:left="0"/>
        <w:jc w:val="right"/>
        <w:rPr>
          <w:rFonts w:ascii="Arial" w:hAnsi="Arial" w:cs="Arial"/>
          <w:b/>
          <w:sz w:val="22"/>
          <w:szCs w:val="22"/>
        </w:rPr>
      </w:pPr>
    </w:p>
    <w:p w14:paraId="462AB6F4" w14:textId="6FB9900B" w:rsidR="00CA56C8" w:rsidRDefault="00CA56C8" w:rsidP="00CB4F53">
      <w:pPr>
        <w:pStyle w:val="ListParagraph"/>
        <w:ind w:left="0"/>
        <w:jc w:val="right"/>
        <w:rPr>
          <w:rFonts w:ascii="Arial" w:hAnsi="Arial" w:cs="Arial"/>
          <w:b/>
          <w:sz w:val="22"/>
          <w:szCs w:val="22"/>
        </w:rPr>
      </w:pPr>
    </w:p>
    <w:p w14:paraId="3CD7FB4B" w14:textId="44D04B7B" w:rsidR="00CA56C8" w:rsidRDefault="00CA56C8" w:rsidP="00CB4F53">
      <w:pPr>
        <w:pStyle w:val="ListParagraph"/>
        <w:ind w:left="0"/>
        <w:jc w:val="right"/>
        <w:rPr>
          <w:rFonts w:ascii="Arial" w:hAnsi="Arial" w:cs="Arial"/>
          <w:b/>
          <w:sz w:val="22"/>
          <w:szCs w:val="22"/>
        </w:rPr>
      </w:pPr>
    </w:p>
    <w:p w14:paraId="05EC825B" w14:textId="5D519A46" w:rsidR="00CA56C8" w:rsidRDefault="00CA56C8" w:rsidP="00CB4F53">
      <w:pPr>
        <w:pStyle w:val="ListParagraph"/>
        <w:ind w:left="0"/>
        <w:jc w:val="right"/>
        <w:rPr>
          <w:rFonts w:ascii="Arial" w:hAnsi="Arial" w:cs="Arial"/>
          <w:b/>
          <w:sz w:val="22"/>
          <w:szCs w:val="22"/>
        </w:rPr>
      </w:pPr>
    </w:p>
    <w:p w14:paraId="1E9858A2" w14:textId="77777777" w:rsidR="00CA56C8" w:rsidRPr="004C7302" w:rsidRDefault="00CA56C8" w:rsidP="00CB4F53">
      <w:pPr>
        <w:pStyle w:val="ListParagraph"/>
        <w:ind w:left="0"/>
        <w:jc w:val="right"/>
        <w:rPr>
          <w:rFonts w:ascii="Arial" w:hAnsi="Arial" w:cs="Arial"/>
          <w:b/>
          <w:sz w:val="22"/>
          <w:szCs w:val="22"/>
        </w:rPr>
      </w:pPr>
    </w:p>
    <w:p w14:paraId="28AE9E13" w14:textId="4DF2FC7E" w:rsidR="00CB4F53" w:rsidRPr="004C7302" w:rsidRDefault="00CB4F53" w:rsidP="00CB4F53">
      <w:pPr>
        <w:pStyle w:val="ListParagraph"/>
        <w:ind w:left="0"/>
        <w:jc w:val="right"/>
        <w:rPr>
          <w:rFonts w:ascii="Arial" w:hAnsi="Arial" w:cs="Arial"/>
          <w:b/>
          <w:sz w:val="22"/>
          <w:szCs w:val="22"/>
        </w:rPr>
      </w:pPr>
    </w:p>
    <w:p w14:paraId="7DCD5373" w14:textId="49074F46" w:rsidR="00CB4F53" w:rsidRPr="004C7302" w:rsidRDefault="00CB4F53" w:rsidP="00CB4F53">
      <w:pPr>
        <w:pStyle w:val="ListParagraph"/>
        <w:ind w:left="0"/>
        <w:jc w:val="right"/>
        <w:rPr>
          <w:rFonts w:ascii="Arial" w:hAnsi="Arial" w:cs="Arial"/>
          <w:b/>
          <w:sz w:val="22"/>
          <w:szCs w:val="22"/>
        </w:rPr>
      </w:pPr>
    </w:p>
    <w:p w14:paraId="38790ADE" w14:textId="3301F0F7" w:rsidR="00CB4F53" w:rsidRDefault="00CB4F53" w:rsidP="00CB4F53">
      <w:pPr>
        <w:pStyle w:val="ListParagraph"/>
        <w:ind w:left="0"/>
        <w:jc w:val="right"/>
        <w:rPr>
          <w:rFonts w:ascii="Arial" w:hAnsi="Arial" w:cs="Arial"/>
          <w:b/>
          <w:sz w:val="22"/>
          <w:szCs w:val="22"/>
        </w:rPr>
      </w:pPr>
    </w:p>
    <w:p w14:paraId="6C86004E" w14:textId="6BC6A299" w:rsidR="00AC1F0E" w:rsidRDefault="00AC1F0E" w:rsidP="00CB4F53">
      <w:pPr>
        <w:pStyle w:val="ListParagraph"/>
        <w:ind w:left="0"/>
        <w:jc w:val="right"/>
        <w:rPr>
          <w:rFonts w:ascii="Arial" w:hAnsi="Arial" w:cs="Arial"/>
          <w:b/>
          <w:sz w:val="22"/>
          <w:szCs w:val="22"/>
        </w:rPr>
      </w:pPr>
    </w:p>
    <w:p w14:paraId="3E58C7EF" w14:textId="6EFAFB81" w:rsidR="00AC1F0E" w:rsidRDefault="00AC1F0E" w:rsidP="00CB4F53">
      <w:pPr>
        <w:pStyle w:val="ListParagraph"/>
        <w:ind w:left="0"/>
        <w:jc w:val="right"/>
        <w:rPr>
          <w:rFonts w:ascii="Arial" w:hAnsi="Arial" w:cs="Arial"/>
          <w:b/>
          <w:sz w:val="22"/>
          <w:szCs w:val="22"/>
        </w:rPr>
      </w:pPr>
    </w:p>
    <w:p w14:paraId="2D8F8258" w14:textId="77777777" w:rsidR="00AC1F0E" w:rsidRPr="004C7302" w:rsidRDefault="00AC1F0E" w:rsidP="00CB4F53">
      <w:pPr>
        <w:pStyle w:val="ListParagraph"/>
        <w:ind w:left="0"/>
        <w:jc w:val="right"/>
        <w:rPr>
          <w:rFonts w:ascii="Arial" w:hAnsi="Arial" w:cs="Arial"/>
          <w:b/>
          <w:sz w:val="22"/>
          <w:szCs w:val="22"/>
        </w:rPr>
      </w:pPr>
    </w:p>
    <w:p w14:paraId="7E20DD2C" w14:textId="4DD1D892" w:rsidR="00CB4F53" w:rsidRPr="004C7302" w:rsidRDefault="00CB4F53" w:rsidP="00CB4F53">
      <w:pPr>
        <w:pStyle w:val="ListParagraph"/>
        <w:ind w:left="0"/>
        <w:jc w:val="right"/>
        <w:rPr>
          <w:rFonts w:ascii="Arial" w:hAnsi="Arial" w:cs="Arial"/>
          <w:b/>
          <w:sz w:val="22"/>
          <w:szCs w:val="22"/>
        </w:rPr>
      </w:pPr>
    </w:p>
    <w:p w14:paraId="4E64DF80" w14:textId="055F47BD" w:rsidR="00713C6F" w:rsidRPr="004C7302" w:rsidRDefault="00713C6F" w:rsidP="00713C6F">
      <w:pPr>
        <w:pStyle w:val="ListParagraph"/>
        <w:numPr>
          <w:ilvl w:val="0"/>
          <w:numId w:val="1"/>
        </w:numPr>
        <w:ind w:left="0" w:firstLine="0"/>
        <w:rPr>
          <w:rFonts w:ascii="Arial" w:hAnsi="Arial" w:cs="Arial"/>
          <w:sz w:val="22"/>
          <w:szCs w:val="22"/>
        </w:rPr>
      </w:pPr>
      <w:r w:rsidRPr="004C7302">
        <w:rPr>
          <w:rFonts w:ascii="Arial" w:hAnsi="Arial" w:cs="Arial"/>
          <w:sz w:val="22"/>
          <w:szCs w:val="22"/>
        </w:rPr>
        <w:t xml:space="preserve">For the fourth data point only (Balance reading = 0.53g; Current = 3.0A), calculate the value for magnetic field strength and its associated uncertainty. </w:t>
      </w:r>
      <w:r w:rsidR="00AC1F0E">
        <w:rPr>
          <w:rFonts w:ascii="Arial" w:hAnsi="Arial" w:cs="Arial"/>
          <w:sz w:val="22"/>
          <w:szCs w:val="22"/>
        </w:rPr>
        <w:tab/>
      </w:r>
      <w:r w:rsidR="00AC1F0E">
        <w:rPr>
          <w:rFonts w:ascii="Arial" w:hAnsi="Arial" w:cs="Arial"/>
          <w:sz w:val="22"/>
          <w:szCs w:val="22"/>
        </w:rPr>
        <w:tab/>
      </w:r>
      <w:r w:rsidRPr="004C7302">
        <w:rPr>
          <w:rFonts w:ascii="Arial" w:hAnsi="Arial" w:cs="Arial"/>
          <w:b/>
          <w:sz w:val="22"/>
          <w:szCs w:val="22"/>
        </w:rPr>
        <w:t>(4 marks)</w:t>
      </w:r>
    </w:p>
    <w:p w14:paraId="0EDF1B87" w14:textId="77777777" w:rsidR="00713C6F" w:rsidRPr="004C7302" w:rsidRDefault="00713C6F" w:rsidP="00713C6F">
      <w:pPr>
        <w:rPr>
          <w:rFonts w:ascii="Arial" w:hAnsi="Arial" w:cs="Arial"/>
        </w:rPr>
      </w:pPr>
    </w:p>
    <w:p w14:paraId="202FBE58" w14:textId="77777777" w:rsidR="00713C6F" w:rsidRPr="004C7302" w:rsidRDefault="00713C6F" w:rsidP="00713C6F">
      <w:pPr>
        <w:rPr>
          <w:rFonts w:ascii="Arial" w:hAnsi="Arial" w:cs="Arial"/>
        </w:rPr>
      </w:pPr>
    </w:p>
    <w:p w14:paraId="066E2EFC" w14:textId="77777777" w:rsidR="00CB4F53" w:rsidRPr="004C7302" w:rsidRDefault="00CB4F53" w:rsidP="00CB4F53">
      <w:pPr>
        <w:pStyle w:val="ListParagraph"/>
        <w:ind w:left="0"/>
        <w:jc w:val="right"/>
        <w:rPr>
          <w:rFonts w:ascii="Arial" w:hAnsi="Arial" w:cs="Arial"/>
          <w:sz w:val="22"/>
          <w:szCs w:val="22"/>
        </w:rPr>
      </w:pPr>
    </w:p>
    <w:p w14:paraId="496C1517" w14:textId="334FE36B" w:rsidR="00DF5417" w:rsidRDefault="00DF5417" w:rsidP="0088042B">
      <w:pPr>
        <w:rPr>
          <w:rFonts w:ascii="Arial" w:hAnsi="Arial" w:cs="Arial"/>
        </w:rPr>
      </w:pPr>
    </w:p>
    <w:p w14:paraId="1AD45DD5" w14:textId="602085AD" w:rsidR="00AC1F0E" w:rsidRDefault="00AC1F0E" w:rsidP="0088042B">
      <w:pPr>
        <w:rPr>
          <w:rFonts w:ascii="Arial" w:hAnsi="Arial" w:cs="Arial"/>
        </w:rPr>
      </w:pPr>
    </w:p>
    <w:p w14:paraId="5AB51AC2" w14:textId="70D0674E" w:rsidR="00AC1F0E" w:rsidRDefault="00AC1F0E" w:rsidP="0088042B">
      <w:pPr>
        <w:rPr>
          <w:rFonts w:ascii="Arial" w:hAnsi="Arial" w:cs="Arial"/>
        </w:rPr>
      </w:pPr>
    </w:p>
    <w:p w14:paraId="06180B95" w14:textId="126CFE9B" w:rsidR="00AC1F0E" w:rsidRDefault="00AC1F0E" w:rsidP="0088042B">
      <w:pPr>
        <w:rPr>
          <w:rFonts w:ascii="Arial" w:hAnsi="Arial" w:cs="Arial"/>
        </w:rPr>
      </w:pPr>
    </w:p>
    <w:p w14:paraId="7A702C97" w14:textId="3C6B841B" w:rsidR="00AC1F0E" w:rsidRDefault="00AC1F0E" w:rsidP="0088042B">
      <w:pPr>
        <w:rPr>
          <w:rFonts w:ascii="Arial" w:hAnsi="Arial" w:cs="Arial"/>
        </w:rPr>
      </w:pPr>
    </w:p>
    <w:p w14:paraId="03B7E557" w14:textId="40E5F2CD" w:rsidR="00AC1F0E" w:rsidRDefault="00AC1F0E" w:rsidP="0088042B">
      <w:pPr>
        <w:rPr>
          <w:rFonts w:ascii="Arial" w:hAnsi="Arial" w:cs="Arial"/>
        </w:rPr>
      </w:pPr>
    </w:p>
    <w:p w14:paraId="50A08527" w14:textId="39210B7A" w:rsidR="00AC1F0E" w:rsidRDefault="00AC1F0E" w:rsidP="0088042B">
      <w:pPr>
        <w:rPr>
          <w:rFonts w:ascii="Arial" w:hAnsi="Arial" w:cs="Arial"/>
        </w:rPr>
      </w:pPr>
    </w:p>
    <w:p w14:paraId="43C206C9" w14:textId="058B2118" w:rsidR="00AC1F0E" w:rsidRDefault="00AC1F0E" w:rsidP="0088042B">
      <w:pPr>
        <w:rPr>
          <w:rFonts w:ascii="Arial" w:hAnsi="Arial" w:cs="Arial"/>
        </w:rPr>
      </w:pPr>
    </w:p>
    <w:p w14:paraId="4581418D" w14:textId="0ABCA208" w:rsidR="00AC1F0E" w:rsidRDefault="00AC1F0E" w:rsidP="0088042B">
      <w:pPr>
        <w:rPr>
          <w:rFonts w:ascii="Arial" w:hAnsi="Arial" w:cs="Arial"/>
        </w:rPr>
      </w:pPr>
    </w:p>
    <w:p w14:paraId="01A0BE4A" w14:textId="0EB0C4E6" w:rsidR="00AC1F0E" w:rsidRDefault="00AC1F0E" w:rsidP="0088042B">
      <w:pPr>
        <w:rPr>
          <w:rFonts w:ascii="Arial" w:hAnsi="Arial" w:cs="Arial"/>
        </w:rPr>
      </w:pPr>
    </w:p>
    <w:p w14:paraId="2E7E5EE2" w14:textId="410AD357" w:rsidR="00AC1F0E" w:rsidRDefault="00AC1F0E" w:rsidP="0088042B">
      <w:pPr>
        <w:rPr>
          <w:rFonts w:ascii="Arial" w:hAnsi="Arial" w:cs="Arial"/>
        </w:rPr>
      </w:pPr>
    </w:p>
    <w:p w14:paraId="575A7A85" w14:textId="77777777" w:rsidR="00AC1F0E" w:rsidRPr="004C7302" w:rsidRDefault="00AC1F0E" w:rsidP="0088042B">
      <w:pPr>
        <w:rPr>
          <w:rFonts w:ascii="Arial" w:hAnsi="Arial" w:cs="Arial"/>
        </w:rPr>
      </w:pPr>
    </w:p>
    <w:p w14:paraId="3D5F88A0" w14:textId="277DFD19" w:rsidR="00D410CF" w:rsidRPr="004C7302" w:rsidRDefault="002338B0" w:rsidP="0088042B">
      <w:pPr>
        <w:pStyle w:val="ListParagraph"/>
        <w:numPr>
          <w:ilvl w:val="0"/>
          <w:numId w:val="1"/>
        </w:numPr>
        <w:ind w:left="0" w:firstLine="0"/>
        <w:rPr>
          <w:rFonts w:ascii="Arial" w:hAnsi="Arial" w:cs="Arial"/>
          <w:sz w:val="22"/>
          <w:szCs w:val="22"/>
        </w:rPr>
      </w:pPr>
      <w:r w:rsidRPr="004C7302">
        <w:rPr>
          <w:rFonts w:ascii="Arial" w:hAnsi="Arial" w:cs="Arial"/>
          <w:sz w:val="22"/>
          <w:szCs w:val="22"/>
        </w:rPr>
        <w:lastRenderedPageBreak/>
        <w:t xml:space="preserve"> </w:t>
      </w:r>
      <w:r w:rsidR="00CF14ED" w:rsidRPr="004C7302">
        <w:rPr>
          <w:rFonts w:ascii="Arial" w:hAnsi="Arial" w:cs="Arial"/>
          <w:sz w:val="22"/>
          <w:szCs w:val="22"/>
        </w:rPr>
        <w:t>Error bars should be included for all points on your graph. However</w:t>
      </w:r>
      <w:r w:rsidR="009B3616" w:rsidRPr="004C7302">
        <w:rPr>
          <w:rFonts w:ascii="Arial" w:hAnsi="Arial" w:cs="Arial"/>
          <w:sz w:val="22"/>
          <w:szCs w:val="22"/>
        </w:rPr>
        <w:t>,</w:t>
      </w:r>
      <w:r w:rsidR="00CF14ED" w:rsidRPr="004C7302">
        <w:rPr>
          <w:rFonts w:ascii="Arial" w:hAnsi="Arial" w:cs="Arial"/>
          <w:sz w:val="22"/>
          <w:szCs w:val="22"/>
        </w:rPr>
        <w:t xml:space="preserve"> as they are very small they are difficult to display accurately at graph scale. </w:t>
      </w:r>
      <w:r w:rsidR="00D410CF" w:rsidRPr="004C7302">
        <w:rPr>
          <w:rFonts w:ascii="Arial" w:hAnsi="Arial" w:cs="Arial"/>
          <w:sz w:val="22"/>
          <w:szCs w:val="22"/>
        </w:rPr>
        <w:t xml:space="preserve">For the </w:t>
      </w:r>
      <w:r w:rsidR="00D410CF" w:rsidRPr="004C7302">
        <w:rPr>
          <w:rFonts w:ascii="Arial" w:hAnsi="Arial" w:cs="Arial"/>
          <w:b/>
          <w:sz w:val="22"/>
          <w:szCs w:val="22"/>
        </w:rPr>
        <w:t xml:space="preserve">fourth data point </w:t>
      </w:r>
      <w:r w:rsidR="00CF14ED" w:rsidRPr="004C7302">
        <w:rPr>
          <w:rFonts w:ascii="Arial" w:hAnsi="Arial" w:cs="Arial"/>
          <w:b/>
          <w:sz w:val="22"/>
          <w:szCs w:val="22"/>
        </w:rPr>
        <w:t>only</w:t>
      </w:r>
      <w:r w:rsidR="00D410CF" w:rsidRPr="004C7302">
        <w:rPr>
          <w:rFonts w:ascii="Arial" w:hAnsi="Arial" w:cs="Arial"/>
          <w:sz w:val="22"/>
          <w:szCs w:val="22"/>
        </w:rPr>
        <w:t xml:space="preserve"> (Balance reading = 0.53g; Current = 3.0A)</w:t>
      </w:r>
      <w:r w:rsidR="00CF14ED" w:rsidRPr="004C7302">
        <w:rPr>
          <w:rFonts w:ascii="Arial" w:hAnsi="Arial" w:cs="Arial"/>
          <w:sz w:val="22"/>
          <w:szCs w:val="22"/>
        </w:rPr>
        <w:t>,</w:t>
      </w:r>
      <w:r w:rsidR="00D410CF" w:rsidRPr="004C7302">
        <w:rPr>
          <w:rFonts w:ascii="Arial" w:hAnsi="Arial" w:cs="Arial"/>
          <w:sz w:val="22"/>
          <w:szCs w:val="22"/>
        </w:rPr>
        <w:t xml:space="preserve"> display the error bar associated with </w:t>
      </w:r>
      <w:r w:rsidR="00D410CF" w:rsidRPr="004C7302">
        <w:rPr>
          <w:rFonts w:ascii="Arial" w:hAnsi="Arial" w:cs="Arial"/>
          <w:b/>
          <w:sz w:val="22"/>
          <w:szCs w:val="22"/>
        </w:rPr>
        <w:t>this point</w:t>
      </w:r>
      <w:r w:rsidR="00CF14ED" w:rsidRPr="004C7302">
        <w:rPr>
          <w:rFonts w:ascii="Arial" w:hAnsi="Arial" w:cs="Arial"/>
          <w:b/>
          <w:sz w:val="22"/>
          <w:szCs w:val="22"/>
        </w:rPr>
        <w:t xml:space="preserve"> only</w:t>
      </w:r>
      <w:r w:rsidR="00D410CF" w:rsidRPr="004C7302">
        <w:rPr>
          <w:rFonts w:ascii="Arial" w:hAnsi="Arial" w:cs="Arial"/>
          <w:sz w:val="22"/>
          <w:szCs w:val="22"/>
        </w:rPr>
        <w:t xml:space="preserve"> by drawing a magnified version of this point in the graph paper below.</w:t>
      </w:r>
      <w:r w:rsidR="00CF14ED" w:rsidRPr="004C7302">
        <w:rPr>
          <w:rFonts w:ascii="Arial" w:hAnsi="Arial" w:cs="Arial"/>
          <w:sz w:val="22"/>
          <w:szCs w:val="22"/>
        </w:rPr>
        <w:t xml:space="preserve"> </w:t>
      </w:r>
      <w:r w:rsidR="00CF14ED" w:rsidRPr="004C7302">
        <w:rPr>
          <w:rFonts w:ascii="Arial" w:hAnsi="Arial" w:cs="Arial"/>
          <w:b/>
          <w:sz w:val="22"/>
          <w:szCs w:val="22"/>
        </w:rPr>
        <w:t>(2 marks)</w:t>
      </w:r>
    </w:p>
    <w:p w14:paraId="72B67C85" w14:textId="371630F4" w:rsidR="00DF5417" w:rsidRDefault="00DF5417" w:rsidP="0088042B">
      <w:pPr>
        <w:rPr>
          <w:rFonts w:ascii="Arial" w:hAnsi="Arial" w:cs="Arial"/>
        </w:rPr>
      </w:pPr>
    </w:p>
    <w:p w14:paraId="6960C86B" w14:textId="40F5B186" w:rsidR="005F720E" w:rsidRPr="004C7302" w:rsidRDefault="005F720E" w:rsidP="0088042B">
      <w:pPr>
        <w:rPr>
          <w:rFonts w:ascii="Arial" w:hAnsi="Arial" w:cs="Arial"/>
        </w:rPr>
      </w:pPr>
      <w:r w:rsidRPr="004C7302">
        <w:rPr>
          <w:rFonts w:ascii="Arial" w:hAnsi="Arial" w:cs="Arial"/>
          <w:noProof/>
        </w:rPr>
        <w:drawing>
          <wp:inline distT="0" distB="0" distL="0" distR="0" wp14:anchorId="2CA836CD" wp14:editId="5812496D">
            <wp:extent cx="5307919" cy="3866202"/>
            <wp:effectExtent l="0" t="0" r="7620" b="1270"/>
            <wp:docPr id="2" name="Picture 15" descr="..\..\..\..\..\..\Graph Paper\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Paper\A4.gif"/>
                    <pic:cNvPicPr>
                      <a:picLocks noChangeAspect="1" noChangeArrowheads="1"/>
                    </pic:cNvPicPr>
                  </pic:nvPicPr>
                  <pic:blipFill rotWithShape="1">
                    <a:blip r:embed="rId10" cstate="print">
                      <a:lum bright="20000" contrast="-20000"/>
                      <a:grayscl/>
                    </a:blip>
                    <a:srcRect l="23132" t="9624" r="2908" b="50285"/>
                    <a:stretch/>
                  </pic:blipFill>
                  <pic:spPr bwMode="auto">
                    <a:xfrm>
                      <a:off x="0" y="0"/>
                      <a:ext cx="5313010" cy="3869910"/>
                    </a:xfrm>
                    <a:prstGeom prst="rect">
                      <a:avLst/>
                    </a:prstGeom>
                    <a:noFill/>
                    <a:ln>
                      <a:noFill/>
                    </a:ln>
                    <a:extLst>
                      <a:ext uri="{53640926-AAD7-44D8-BBD7-CCE9431645EC}">
                        <a14:shadowObscured xmlns:a14="http://schemas.microsoft.com/office/drawing/2010/main"/>
                      </a:ext>
                    </a:extLst>
                  </pic:spPr>
                </pic:pic>
              </a:graphicData>
            </a:graphic>
          </wp:inline>
        </w:drawing>
      </w:r>
    </w:p>
    <w:p w14:paraId="46964031" w14:textId="3BF66A67" w:rsidR="00D410CF" w:rsidRDefault="00D410CF" w:rsidP="0088042B">
      <w:pPr>
        <w:rPr>
          <w:rFonts w:ascii="Arial" w:hAnsi="Arial" w:cs="Arial"/>
        </w:rPr>
      </w:pPr>
    </w:p>
    <w:p w14:paraId="775CB274" w14:textId="3A36FF75" w:rsidR="007E6183" w:rsidRDefault="007E6183" w:rsidP="0088042B">
      <w:pPr>
        <w:rPr>
          <w:rFonts w:ascii="Arial" w:hAnsi="Arial" w:cs="Arial"/>
        </w:rPr>
      </w:pPr>
    </w:p>
    <w:p w14:paraId="6AF2F3F5" w14:textId="0585F0A6" w:rsidR="007E6183" w:rsidRDefault="007E6183" w:rsidP="0088042B">
      <w:pPr>
        <w:rPr>
          <w:rFonts w:ascii="Arial" w:hAnsi="Arial" w:cs="Arial"/>
        </w:rPr>
      </w:pPr>
    </w:p>
    <w:p w14:paraId="7E6DC07B" w14:textId="37F6ED9E" w:rsidR="007E6183" w:rsidRPr="007E6183" w:rsidRDefault="007E6183" w:rsidP="007E6183">
      <w:pPr>
        <w:jc w:val="center"/>
        <w:rPr>
          <w:rFonts w:ascii="Arial" w:hAnsi="Arial" w:cs="Arial"/>
          <w:b/>
          <w:sz w:val="28"/>
          <w:szCs w:val="28"/>
        </w:rPr>
      </w:pPr>
      <w:r w:rsidRPr="007E6183">
        <w:rPr>
          <w:rFonts w:ascii="Arial" w:hAnsi="Arial" w:cs="Arial"/>
          <w:b/>
          <w:sz w:val="28"/>
          <w:szCs w:val="28"/>
        </w:rPr>
        <w:t>END OF EXAM</w:t>
      </w:r>
    </w:p>
    <w:p w14:paraId="5738B772" w14:textId="467D6C17" w:rsidR="000C2DC9" w:rsidRPr="004C7302" w:rsidRDefault="000C2DC9">
      <w:pPr>
        <w:rPr>
          <w:rFonts w:ascii="Arial" w:hAnsi="Arial" w:cs="Arial"/>
        </w:rPr>
      </w:pPr>
      <w:r w:rsidRPr="004C7302">
        <w:rPr>
          <w:rFonts w:ascii="Arial" w:hAnsi="Arial" w:cs="Arial"/>
        </w:rPr>
        <w:t>Acknowledgements</w:t>
      </w:r>
    </w:p>
    <w:p w14:paraId="5F52C549" w14:textId="66D0B198" w:rsidR="000C2DC9" w:rsidRPr="004C7302" w:rsidRDefault="000C2DC9" w:rsidP="000C2DC9">
      <w:pPr>
        <w:rPr>
          <w:rFonts w:ascii="Arial" w:hAnsi="Arial" w:cs="Arial"/>
        </w:rPr>
      </w:pPr>
      <w:r w:rsidRPr="004C7302">
        <w:rPr>
          <w:rFonts w:ascii="Arial" w:hAnsi="Arial" w:cs="Arial"/>
        </w:rPr>
        <w:t xml:space="preserve">Question </w:t>
      </w:r>
      <w:r w:rsidR="00AC1F0E">
        <w:rPr>
          <w:rFonts w:ascii="Arial" w:hAnsi="Arial" w:cs="Arial"/>
        </w:rPr>
        <w:t>23</w:t>
      </w:r>
      <w:r w:rsidRPr="004C7302">
        <w:rPr>
          <w:rFonts w:ascii="Arial" w:hAnsi="Arial" w:cs="Arial"/>
        </w:rPr>
        <w:t xml:space="preserve"> New Scientist, March 2006 by </w:t>
      </w:r>
      <w:hyperlink r:id="rId11" w:history="1">
        <w:r w:rsidRPr="004C7302">
          <w:rPr>
            <w:rStyle w:val="Hyperlink"/>
            <w:rFonts w:ascii="Arial" w:hAnsi="Arial" w:cs="Arial"/>
            <w:bCs/>
          </w:rPr>
          <w:t>Kimm Groshong</w:t>
        </w:r>
      </w:hyperlink>
      <w:r w:rsidRPr="004C7302">
        <w:rPr>
          <w:rFonts w:ascii="Arial" w:hAnsi="Arial" w:cs="Arial"/>
        </w:rPr>
        <w:t xml:space="preserve"> ; Journal Reference: </w:t>
      </w:r>
      <w:r w:rsidRPr="004C7302">
        <w:rPr>
          <w:rFonts w:ascii="Arial" w:hAnsi="Arial" w:cs="Arial"/>
          <w:i/>
          <w:iCs/>
        </w:rPr>
        <w:t>Science</w:t>
      </w:r>
      <w:r w:rsidRPr="004C7302">
        <w:rPr>
          <w:rFonts w:ascii="Arial" w:hAnsi="Arial" w:cs="Arial"/>
        </w:rPr>
        <w:t xml:space="preserve"> (DOI: 10.1126/science.1125201)</w:t>
      </w:r>
    </w:p>
    <w:p w14:paraId="54A88067" w14:textId="22E71071" w:rsidR="000C2DC9" w:rsidRDefault="000C2DC9">
      <w:pPr>
        <w:rPr>
          <w:rFonts w:ascii="Arial" w:hAnsi="Arial" w:cs="Arial"/>
        </w:rPr>
      </w:pPr>
    </w:p>
    <w:p w14:paraId="156E73A7" w14:textId="495794C6" w:rsidR="00E47226" w:rsidRDefault="00E47226">
      <w:pPr>
        <w:rPr>
          <w:rFonts w:ascii="Arial" w:hAnsi="Arial" w:cs="Arial"/>
        </w:rPr>
      </w:pPr>
    </w:p>
    <w:p w14:paraId="40DE8921" w14:textId="343F970C" w:rsidR="00E47226" w:rsidRDefault="00E47226">
      <w:pPr>
        <w:rPr>
          <w:rFonts w:ascii="Arial" w:hAnsi="Arial" w:cs="Arial"/>
        </w:rPr>
      </w:pPr>
    </w:p>
    <w:p w14:paraId="1387457F" w14:textId="4781CB6A" w:rsidR="00E47226" w:rsidRDefault="00E47226">
      <w:pPr>
        <w:rPr>
          <w:rFonts w:ascii="Arial" w:hAnsi="Arial" w:cs="Arial"/>
        </w:rPr>
      </w:pPr>
    </w:p>
    <w:p w14:paraId="596576C6" w14:textId="248A7EE5" w:rsidR="00E47226" w:rsidRDefault="00E47226">
      <w:pPr>
        <w:rPr>
          <w:rFonts w:ascii="Arial" w:hAnsi="Arial" w:cs="Arial"/>
        </w:rPr>
      </w:pPr>
    </w:p>
    <w:p w14:paraId="7032DF6B" w14:textId="6AB20FF8" w:rsidR="00E47226" w:rsidRDefault="00E47226">
      <w:pPr>
        <w:rPr>
          <w:rFonts w:ascii="Arial" w:hAnsi="Arial" w:cs="Arial"/>
        </w:rPr>
      </w:pPr>
    </w:p>
    <w:p w14:paraId="76860467" w14:textId="0E63DE9A" w:rsidR="00E47226" w:rsidRDefault="00E47226">
      <w:pPr>
        <w:rPr>
          <w:rFonts w:ascii="Arial" w:hAnsi="Arial" w:cs="Arial"/>
        </w:rPr>
      </w:pPr>
    </w:p>
    <w:p w14:paraId="285F851A" w14:textId="1CB8166F" w:rsidR="00E47226" w:rsidRDefault="00E47226">
      <w:pPr>
        <w:rPr>
          <w:rFonts w:ascii="Arial" w:hAnsi="Arial" w:cs="Arial"/>
        </w:rPr>
      </w:pPr>
      <w:r w:rsidRPr="004C7302">
        <w:rPr>
          <w:rFonts w:ascii="Arial" w:hAnsi="Arial" w:cs="Arial"/>
          <w:noProof/>
        </w:rPr>
        <w:lastRenderedPageBreak/>
        <w:drawing>
          <wp:inline distT="0" distB="0" distL="0" distR="0" wp14:anchorId="5D416375" wp14:editId="2C747D27">
            <wp:extent cx="5731510" cy="7907020"/>
            <wp:effectExtent l="0" t="0" r="0" b="5080"/>
            <wp:docPr id="3" name="Picture 15" descr="..\..\..\..\..\..\Graph Paper\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Paper\A4.gif"/>
                    <pic:cNvPicPr>
                      <a:picLocks noChangeAspect="1" noChangeArrowheads="1"/>
                    </pic:cNvPicPr>
                  </pic:nvPicPr>
                  <pic:blipFill rotWithShape="1">
                    <a:blip r:embed="rId10" cstate="print">
                      <a:lum bright="20000" contrast="-20000"/>
                      <a:grayscl/>
                    </a:blip>
                    <a:srcRect l="2383" r="2908" b="2768"/>
                    <a:stretch/>
                  </pic:blipFill>
                  <pic:spPr bwMode="auto">
                    <a:xfrm>
                      <a:off x="0" y="0"/>
                      <a:ext cx="5731510" cy="7907020"/>
                    </a:xfrm>
                    <a:prstGeom prst="rect">
                      <a:avLst/>
                    </a:prstGeom>
                    <a:noFill/>
                    <a:ln>
                      <a:noFill/>
                    </a:ln>
                    <a:extLst>
                      <a:ext uri="{53640926-AAD7-44D8-BBD7-CCE9431645EC}">
                        <a14:shadowObscured xmlns:a14="http://schemas.microsoft.com/office/drawing/2010/main"/>
                      </a:ext>
                    </a:extLst>
                  </pic:spPr>
                </pic:pic>
              </a:graphicData>
            </a:graphic>
          </wp:inline>
        </w:drawing>
      </w:r>
    </w:p>
    <w:p w14:paraId="5B08E81E" w14:textId="7FBDBEDB" w:rsidR="00E47226" w:rsidRDefault="00E47226">
      <w:pPr>
        <w:rPr>
          <w:rFonts w:ascii="Arial" w:hAnsi="Arial" w:cs="Arial"/>
        </w:rPr>
      </w:pPr>
    </w:p>
    <w:p w14:paraId="2D4FD058" w14:textId="69F89250" w:rsidR="00E47226" w:rsidRDefault="00E47226">
      <w:pPr>
        <w:rPr>
          <w:rFonts w:ascii="Arial" w:hAnsi="Arial" w:cs="Arial"/>
        </w:rPr>
      </w:pPr>
    </w:p>
    <w:p w14:paraId="0011F8CF" w14:textId="4C82C656" w:rsidR="00E47226" w:rsidRDefault="00E47226">
      <w:pPr>
        <w:rPr>
          <w:rFonts w:ascii="Arial" w:hAnsi="Arial" w:cs="Arial"/>
        </w:rPr>
      </w:pPr>
    </w:p>
    <w:p w14:paraId="4FFFA05E" w14:textId="20D4CF98" w:rsidR="00E47226" w:rsidRPr="004C7302" w:rsidRDefault="00FF3546">
      <w:pPr>
        <w:rPr>
          <w:rFonts w:ascii="Arial" w:hAnsi="Arial" w:cs="Arial"/>
        </w:rPr>
      </w:pPr>
      <w:r w:rsidRPr="004C7302">
        <w:rPr>
          <w:rFonts w:ascii="Arial" w:hAnsi="Arial" w:cs="Arial"/>
          <w:noProof/>
        </w:rPr>
        <w:lastRenderedPageBreak/>
        <w:drawing>
          <wp:inline distT="0" distB="0" distL="0" distR="0" wp14:anchorId="1F2CCBD1" wp14:editId="1493E35A">
            <wp:extent cx="5307919" cy="3866202"/>
            <wp:effectExtent l="0" t="0" r="7620" b="1270"/>
            <wp:docPr id="4" name="Picture 15" descr="..\..\..\..\..\..\Graph Paper\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Paper\A4.gif"/>
                    <pic:cNvPicPr>
                      <a:picLocks noChangeAspect="1" noChangeArrowheads="1"/>
                    </pic:cNvPicPr>
                  </pic:nvPicPr>
                  <pic:blipFill rotWithShape="1">
                    <a:blip r:embed="rId10" cstate="print">
                      <a:lum bright="20000" contrast="-20000"/>
                      <a:grayscl/>
                    </a:blip>
                    <a:srcRect l="23132" t="9624" r="2908" b="50285"/>
                    <a:stretch/>
                  </pic:blipFill>
                  <pic:spPr bwMode="auto">
                    <a:xfrm>
                      <a:off x="0" y="0"/>
                      <a:ext cx="5313010" cy="3869910"/>
                    </a:xfrm>
                    <a:prstGeom prst="rect">
                      <a:avLst/>
                    </a:prstGeom>
                    <a:noFill/>
                    <a:ln>
                      <a:noFill/>
                    </a:ln>
                    <a:extLst>
                      <a:ext uri="{53640926-AAD7-44D8-BBD7-CCE9431645EC}">
                        <a14:shadowObscured xmlns:a14="http://schemas.microsoft.com/office/drawing/2010/main"/>
                      </a:ext>
                    </a:extLst>
                  </pic:spPr>
                </pic:pic>
              </a:graphicData>
            </a:graphic>
          </wp:inline>
        </w:drawing>
      </w:r>
    </w:p>
    <w:sectPr w:rsidR="00E47226" w:rsidRPr="004C7302">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5740F" w14:textId="77777777" w:rsidR="007709A4" w:rsidRDefault="007709A4" w:rsidP="00D256F2">
      <w:pPr>
        <w:spacing w:after="0" w:line="240" w:lineRule="auto"/>
      </w:pPr>
      <w:r>
        <w:separator/>
      </w:r>
    </w:p>
  </w:endnote>
  <w:endnote w:type="continuationSeparator" w:id="0">
    <w:p w14:paraId="7CF67920" w14:textId="77777777" w:rsidR="007709A4" w:rsidRDefault="007709A4" w:rsidP="00D2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3690392"/>
      <w:docPartObj>
        <w:docPartGallery w:val="Page Numbers (Bottom of Page)"/>
        <w:docPartUnique/>
      </w:docPartObj>
    </w:sdtPr>
    <w:sdtEndPr>
      <w:rPr>
        <w:rStyle w:val="PageNumber"/>
      </w:rPr>
    </w:sdtEndPr>
    <w:sdtContent>
      <w:p w14:paraId="54A4BBB6" w14:textId="0500CB76" w:rsidR="00D256F2" w:rsidRDefault="00D256F2" w:rsidP="002E14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3551C" w14:textId="77777777" w:rsidR="00D256F2" w:rsidRDefault="00D256F2" w:rsidP="00D256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6873825"/>
      <w:docPartObj>
        <w:docPartGallery w:val="Page Numbers (Bottom of Page)"/>
        <w:docPartUnique/>
      </w:docPartObj>
    </w:sdtPr>
    <w:sdtEndPr>
      <w:rPr>
        <w:rStyle w:val="PageNumber"/>
      </w:rPr>
    </w:sdtEndPr>
    <w:sdtContent>
      <w:p w14:paraId="0E2D726F" w14:textId="19F0A5E3" w:rsidR="00D256F2" w:rsidRDefault="00D256F2" w:rsidP="002E14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D2DB22" w14:textId="77777777" w:rsidR="00D256F2" w:rsidRDefault="00D256F2" w:rsidP="00D256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A5356" w14:textId="77777777" w:rsidR="007709A4" w:rsidRDefault="007709A4" w:rsidP="00D256F2">
      <w:pPr>
        <w:spacing w:after="0" w:line="240" w:lineRule="auto"/>
      </w:pPr>
      <w:r>
        <w:separator/>
      </w:r>
    </w:p>
  </w:footnote>
  <w:footnote w:type="continuationSeparator" w:id="0">
    <w:p w14:paraId="5C7A2879" w14:textId="77777777" w:rsidR="007709A4" w:rsidRDefault="007709A4" w:rsidP="00D25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4302C"/>
    <w:multiLevelType w:val="hybridMultilevel"/>
    <w:tmpl w:val="D55A6B08"/>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D492B51"/>
    <w:multiLevelType w:val="hybridMultilevel"/>
    <w:tmpl w:val="82D4700C"/>
    <w:lvl w:ilvl="0" w:tplc="7B588316">
      <w:start w:val="1"/>
      <w:numFmt w:val="lowerRoman"/>
      <w:lvlText w:val="(%1)"/>
      <w:lvlJc w:val="righ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24AA45AE"/>
    <w:multiLevelType w:val="hybridMultilevel"/>
    <w:tmpl w:val="E09E93CC"/>
    <w:lvl w:ilvl="0" w:tplc="0D70F53E">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4AEA34FB"/>
    <w:multiLevelType w:val="hybridMultilevel"/>
    <w:tmpl w:val="451490D4"/>
    <w:lvl w:ilvl="0" w:tplc="97E488A4">
      <w:start w:val="1"/>
      <w:numFmt w:val="lowerRoman"/>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3F7DD3"/>
    <w:multiLevelType w:val="hybridMultilevel"/>
    <w:tmpl w:val="85408C6C"/>
    <w:lvl w:ilvl="0" w:tplc="97E488A4">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6" w15:restartNumberingAfterBreak="0">
    <w:nsid w:val="65D60475"/>
    <w:multiLevelType w:val="hybridMultilevel"/>
    <w:tmpl w:val="15E66D98"/>
    <w:lvl w:ilvl="0" w:tplc="BE042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CF"/>
    <w:rsid w:val="0006640D"/>
    <w:rsid w:val="00082252"/>
    <w:rsid w:val="000C2DC9"/>
    <w:rsid w:val="000F2B75"/>
    <w:rsid w:val="001F489D"/>
    <w:rsid w:val="00204132"/>
    <w:rsid w:val="0022722C"/>
    <w:rsid w:val="002338B0"/>
    <w:rsid w:val="002A4E76"/>
    <w:rsid w:val="002A7051"/>
    <w:rsid w:val="002C33B5"/>
    <w:rsid w:val="00360186"/>
    <w:rsid w:val="00360B2A"/>
    <w:rsid w:val="00397B71"/>
    <w:rsid w:val="003A27DF"/>
    <w:rsid w:val="003D1007"/>
    <w:rsid w:val="004037DF"/>
    <w:rsid w:val="0047476A"/>
    <w:rsid w:val="00477BE5"/>
    <w:rsid w:val="004C7302"/>
    <w:rsid w:val="00573A1B"/>
    <w:rsid w:val="005941FB"/>
    <w:rsid w:val="005F28A2"/>
    <w:rsid w:val="005F720E"/>
    <w:rsid w:val="00713C6F"/>
    <w:rsid w:val="00734ED4"/>
    <w:rsid w:val="007709A4"/>
    <w:rsid w:val="0078470F"/>
    <w:rsid w:val="007A3741"/>
    <w:rsid w:val="007E6183"/>
    <w:rsid w:val="008133F2"/>
    <w:rsid w:val="0088042B"/>
    <w:rsid w:val="008B6982"/>
    <w:rsid w:val="00956B9B"/>
    <w:rsid w:val="00991D72"/>
    <w:rsid w:val="009B3616"/>
    <w:rsid w:val="009B54CF"/>
    <w:rsid w:val="00A147BC"/>
    <w:rsid w:val="00A6471C"/>
    <w:rsid w:val="00AC1F0E"/>
    <w:rsid w:val="00AD0B4B"/>
    <w:rsid w:val="00AE0E99"/>
    <w:rsid w:val="00B63490"/>
    <w:rsid w:val="00C14961"/>
    <w:rsid w:val="00CA56C8"/>
    <w:rsid w:val="00CB4F53"/>
    <w:rsid w:val="00CF14ED"/>
    <w:rsid w:val="00CF1B93"/>
    <w:rsid w:val="00D1475D"/>
    <w:rsid w:val="00D256F2"/>
    <w:rsid w:val="00D410CF"/>
    <w:rsid w:val="00DA2E9C"/>
    <w:rsid w:val="00DF5417"/>
    <w:rsid w:val="00E47226"/>
    <w:rsid w:val="00EA6994"/>
    <w:rsid w:val="00ED7DDC"/>
    <w:rsid w:val="00EE096F"/>
    <w:rsid w:val="00F416E0"/>
    <w:rsid w:val="00FC3021"/>
    <w:rsid w:val="00FF35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C3DE"/>
  <w15:chartTrackingRefBased/>
  <w15:docId w15:val="{DDE257AC-D96F-4508-B931-0D9ABED7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C33B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3D1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C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0CF"/>
    <w:rPr>
      <w:rFonts w:ascii="Segoe UI" w:hAnsi="Segoe UI" w:cs="Segoe UI"/>
      <w:sz w:val="18"/>
      <w:szCs w:val="18"/>
    </w:rPr>
  </w:style>
  <w:style w:type="paragraph" w:customStyle="1" w:styleId="kindent2">
    <w:name w:val="kindent2"/>
    <w:basedOn w:val="Normal"/>
    <w:rsid w:val="00734ED4"/>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spacing w:after="0" w:line="240" w:lineRule="auto"/>
      <w:ind w:left="567"/>
    </w:pPr>
    <w:rPr>
      <w:rFonts w:ascii="Courier New" w:eastAsia="Times New Roman" w:hAnsi="Courier New" w:cs="Times New Roman"/>
      <w:sz w:val="24"/>
      <w:szCs w:val="20"/>
    </w:rPr>
  </w:style>
  <w:style w:type="character" w:customStyle="1" w:styleId="Heading1Char">
    <w:name w:val="Heading 1 Char"/>
    <w:basedOn w:val="DefaultParagraphFont"/>
    <w:link w:val="Heading1"/>
    <w:rsid w:val="002C33B5"/>
    <w:rPr>
      <w:rFonts w:ascii="Arial" w:eastAsia="Times New Roman" w:hAnsi="Arial" w:cs="Arial"/>
      <w:b/>
      <w:bCs/>
      <w:kern w:val="32"/>
      <w:sz w:val="32"/>
      <w:szCs w:val="32"/>
    </w:rPr>
  </w:style>
  <w:style w:type="character" w:styleId="Hyperlink">
    <w:name w:val="Hyperlink"/>
    <w:basedOn w:val="DefaultParagraphFont"/>
    <w:rsid w:val="002C33B5"/>
    <w:rPr>
      <w:color w:val="0066AA"/>
      <w:u w:val="single"/>
    </w:rPr>
  </w:style>
  <w:style w:type="character" w:styleId="Emphasis">
    <w:name w:val="Emphasis"/>
    <w:basedOn w:val="DefaultParagraphFont"/>
    <w:qFormat/>
    <w:rsid w:val="002C33B5"/>
    <w:rPr>
      <w:i/>
      <w:iCs/>
    </w:rPr>
  </w:style>
  <w:style w:type="character" w:styleId="Strong">
    <w:name w:val="Strong"/>
    <w:basedOn w:val="DefaultParagraphFont"/>
    <w:qFormat/>
    <w:rsid w:val="002C33B5"/>
    <w:rPr>
      <w:b/>
      <w:bCs/>
    </w:rPr>
  </w:style>
  <w:style w:type="character" w:customStyle="1" w:styleId="Heading3Char">
    <w:name w:val="Heading 3 Char"/>
    <w:basedOn w:val="DefaultParagraphFont"/>
    <w:link w:val="Heading3"/>
    <w:uiPriority w:val="9"/>
    <w:semiHidden/>
    <w:rsid w:val="003D1007"/>
    <w:rPr>
      <w:rFonts w:asciiTheme="majorHAnsi" w:eastAsiaTheme="majorEastAsia" w:hAnsiTheme="majorHAnsi" w:cstheme="majorBidi"/>
      <w:color w:val="1F3763" w:themeColor="accent1" w:themeShade="7F"/>
      <w:sz w:val="24"/>
      <w:szCs w:val="24"/>
    </w:rPr>
  </w:style>
  <w:style w:type="paragraph" w:customStyle="1" w:styleId="Default">
    <w:name w:val="Default"/>
    <w:rsid w:val="003D1007"/>
    <w:pPr>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Footer">
    <w:name w:val="footer"/>
    <w:basedOn w:val="Normal"/>
    <w:link w:val="FooterChar"/>
    <w:uiPriority w:val="99"/>
    <w:unhideWhenUsed/>
    <w:rsid w:val="00D25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F2"/>
  </w:style>
  <w:style w:type="character" w:styleId="PageNumber">
    <w:name w:val="page number"/>
    <w:basedOn w:val="DefaultParagraphFont"/>
    <w:uiPriority w:val="99"/>
    <w:semiHidden/>
    <w:unhideWhenUsed/>
    <w:rsid w:val="00D25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50960">
      <w:bodyDiv w:val="1"/>
      <w:marLeft w:val="0"/>
      <w:marRight w:val="0"/>
      <w:marTop w:val="0"/>
      <w:marBottom w:val="0"/>
      <w:divBdr>
        <w:top w:val="none" w:sz="0" w:space="0" w:color="auto"/>
        <w:left w:val="none" w:sz="0" w:space="0" w:color="auto"/>
        <w:bottom w:val="none" w:sz="0" w:space="0" w:color="auto"/>
        <w:right w:val="none" w:sz="0" w:space="0" w:color="auto"/>
      </w:divBdr>
    </w:div>
    <w:div w:id="486359427">
      <w:bodyDiv w:val="1"/>
      <w:marLeft w:val="0"/>
      <w:marRight w:val="0"/>
      <w:marTop w:val="0"/>
      <w:marBottom w:val="0"/>
      <w:divBdr>
        <w:top w:val="none" w:sz="0" w:space="0" w:color="auto"/>
        <w:left w:val="none" w:sz="0" w:space="0" w:color="auto"/>
        <w:bottom w:val="none" w:sz="0" w:space="0" w:color="auto"/>
        <w:right w:val="none" w:sz="0" w:space="0" w:color="auto"/>
      </w:divBdr>
    </w:div>
    <w:div w:id="613828558">
      <w:bodyDiv w:val="1"/>
      <w:marLeft w:val="0"/>
      <w:marRight w:val="0"/>
      <w:marTop w:val="0"/>
      <w:marBottom w:val="0"/>
      <w:divBdr>
        <w:top w:val="none" w:sz="0" w:space="0" w:color="auto"/>
        <w:left w:val="none" w:sz="0" w:space="0" w:color="auto"/>
        <w:bottom w:val="none" w:sz="0" w:space="0" w:color="auto"/>
        <w:right w:val="none" w:sz="0" w:space="0" w:color="auto"/>
      </w:divBdr>
    </w:div>
    <w:div w:id="21206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wscientist.com/search?rbauthors=Kimm+Grosho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1158</Words>
  <Characters>6602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Ian Wilson (Holy Cross College - Ellenbrook)</cp:lastModifiedBy>
  <cp:revision>2</cp:revision>
  <dcterms:created xsi:type="dcterms:W3CDTF">2019-04-08T02:26:00Z</dcterms:created>
  <dcterms:modified xsi:type="dcterms:W3CDTF">2019-04-08T02:26:00Z</dcterms:modified>
</cp:coreProperties>
</file>