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55"/>
        <w:gridCol w:w="4661"/>
      </w:tblGrid>
      <w:tr w:rsidR="009E6A46" w:rsidRPr="00463D45" w:rsidTr="00A14759">
        <w:trPr>
          <w:trHeight w:val="794"/>
        </w:trPr>
        <w:tc>
          <w:tcPr>
            <w:tcW w:w="7016" w:type="dxa"/>
            <w:gridSpan w:val="2"/>
            <w:tcBorders>
              <w:top w:val="single" w:sz="4" w:space="0" w:color="auto"/>
            </w:tcBorders>
            <w:shd w:val="clear" w:color="auto" w:fill="DDD9C3" w:themeFill="background2" w:themeFillShade="E6"/>
            <w:vAlign w:val="center"/>
          </w:tcPr>
          <w:p w:rsidR="009E6A46" w:rsidRPr="00463D45" w:rsidRDefault="008132A4" w:rsidP="0090303B">
            <w:pPr>
              <w:spacing w:after="0" w:line="240" w:lineRule="auto"/>
              <w:jc w:val="center"/>
              <w:rPr>
                <w:rFonts w:ascii="Arial" w:hAnsi="Arial" w:cs="Arial"/>
                <w:b/>
                <w:sz w:val="20"/>
                <w:szCs w:val="20"/>
              </w:rPr>
            </w:pPr>
            <w:r w:rsidRPr="00463D45">
              <w:rPr>
                <w:rFonts w:ascii="Arial" w:hAnsi="Arial" w:cs="Arial"/>
                <w:b/>
                <w:sz w:val="20"/>
                <w:szCs w:val="20"/>
              </w:rPr>
              <w:t>Normas gerais de apresentação</w:t>
            </w:r>
            <w:r w:rsidR="00C923FF" w:rsidRPr="00463D45">
              <w:rPr>
                <w:rFonts w:ascii="Arial" w:hAnsi="Arial" w:cs="Arial"/>
                <w:b/>
                <w:sz w:val="20"/>
                <w:szCs w:val="20"/>
              </w:rPr>
              <w:t xml:space="preserve"> de trabalhos </w:t>
            </w:r>
            <w:r w:rsidR="0090303B">
              <w:rPr>
                <w:rFonts w:ascii="Arial" w:hAnsi="Arial" w:cs="Arial"/>
                <w:b/>
                <w:sz w:val="20"/>
                <w:szCs w:val="20"/>
              </w:rPr>
              <w:t>- Resumo</w:t>
            </w:r>
          </w:p>
        </w:tc>
      </w:tr>
      <w:tr w:rsidR="002160AF" w:rsidRPr="00484C26" w:rsidTr="003E36D0">
        <w:trPr>
          <w:trHeight w:val="945"/>
        </w:trPr>
        <w:tc>
          <w:tcPr>
            <w:tcW w:w="2355" w:type="dxa"/>
            <w:vAlign w:val="center"/>
          </w:tcPr>
          <w:p w:rsidR="002160AF" w:rsidRPr="00484C26" w:rsidRDefault="002160AF" w:rsidP="008141CF">
            <w:pPr>
              <w:spacing w:after="0" w:line="240" w:lineRule="auto"/>
              <w:jc w:val="center"/>
              <w:rPr>
                <w:rFonts w:ascii="Arial" w:hAnsi="Arial" w:cs="Arial"/>
                <w:b/>
                <w:sz w:val="20"/>
                <w:szCs w:val="20"/>
              </w:rPr>
            </w:pPr>
            <w:r>
              <w:rPr>
                <w:rFonts w:ascii="Arial" w:hAnsi="Arial" w:cs="Arial"/>
                <w:b/>
                <w:sz w:val="20"/>
                <w:szCs w:val="20"/>
              </w:rPr>
              <w:t>Papel</w:t>
            </w:r>
          </w:p>
        </w:tc>
        <w:tc>
          <w:tcPr>
            <w:tcW w:w="4661" w:type="dxa"/>
            <w:vAlign w:val="center"/>
          </w:tcPr>
          <w:p w:rsidR="002160AF" w:rsidRPr="002160AF" w:rsidRDefault="002160AF" w:rsidP="002160AF">
            <w:pPr>
              <w:spacing w:after="0" w:line="240" w:lineRule="auto"/>
              <w:rPr>
                <w:rFonts w:ascii="Arial" w:hAnsi="Arial" w:cs="Arial"/>
                <w:sz w:val="20"/>
                <w:szCs w:val="20"/>
              </w:rPr>
            </w:pPr>
            <w:r>
              <w:rPr>
                <w:rFonts w:ascii="Arial" w:hAnsi="Arial" w:cs="Arial"/>
                <w:sz w:val="20"/>
                <w:szCs w:val="20"/>
              </w:rPr>
              <w:t xml:space="preserve">- </w:t>
            </w:r>
            <w:r w:rsidRPr="002160AF">
              <w:rPr>
                <w:rFonts w:ascii="Arial" w:hAnsi="Arial" w:cs="Arial"/>
                <w:sz w:val="20"/>
                <w:szCs w:val="20"/>
              </w:rPr>
              <w:t>Papel branco, digitado na cor preta e tamanho A4</w:t>
            </w:r>
            <w:proofErr w:type="gramStart"/>
            <w:r w:rsidRPr="002160AF">
              <w:rPr>
                <w:rFonts w:ascii="Arial" w:hAnsi="Arial" w:cs="Arial"/>
                <w:sz w:val="20"/>
                <w:szCs w:val="20"/>
              </w:rPr>
              <w:t xml:space="preserve">  </w:t>
            </w:r>
            <w:proofErr w:type="gramEnd"/>
            <w:r w:rsidRPr="002160AF">
              <w:rPr>
                <w:rFonts w:ascii="Arial" w:hAnsi="Arial" w:cs="Arial"/>
                <w:sz w:val="20"/>
                <w:szCs w:val="20"/>
              </w:rPr>
              <w:t>(21 cm x 29,7 cm)</w:t>
            </w:r>
          </w:p>
        </w:tc>
      </w:tr>
      <w:tr w:rsidR="002160AF" w:rsidRPr="00484C26" w:rsidTr="003E36D0">
        <w:trPr>
          <w:trHeight w:val="945"/>
        </w:trPr>
        <w:tc>
          <w:tcPr>
            <w:tcW w:w="2355" w:type="dxa"/>
            <w:vAlign w:val="center"/>
          </w:tcPr>
          <w:p w:rsidR="002160AF" w:rsidRPr="00484C26" w:rsidRDefault="002160AF" w:rsidP="008F120A">
            <w:pPr>
              <w:spacing w:after="0" w:line="240" w:lineRule="auto"/>
              <w:jc w:val="center"/>
              <w:rPr>
                <w:rFonts w:ascii="Arial" w:hAnsi="Arial" w:cs="Arial"/>
                <w:b/>
                <w:sz w:val="20"/>
                <w:szCs w:val="20"/>
              </w:rPr>
            </w:pPr>
            <w:r w:rsidRPr="00484C26">
              <w:rPr>
                <w:rFonts w:ascii="Arial" w:hAnsi="Arial" w:cs="Arial"/>
                <w:b/>
                <w:sz w:val="20"/>
                <w:szCs w:val="20"/>
              </w:rPr>
              <w:t>Fonte</w:t>
            </w:r>
            <w:r>
              <w:rPr>
                <w:rFonts w:ascii="Arial" w:hAnsi="Arial" w:cs="Arial"/>
                <w:b/>
                <w:sz w:val="20"/>
                <w:szCs w:val="20"/>
              </w:rPr>
              <w:t xml:space="preserve"> das letras</w:t>
            </w:r>
          </w:p>
        </w:tc>
        <w:tc>
          <w:tcPr>
            <w:tcW w:w="4661" w:type="dxa"/>
            <w:vAlign w:val="center"/>
          </w:tcPr>
          <w:p w:rsidR="002160AF" w:rsidRPr="00484C26" w:rsidRDefault="002160AF" w:rsidP="008F120A">
            <w:pPr>
              <w:spacing w:after="0" w:line="240" w:lineRule="auto"/>
              <w:rPr>
                <w:rFonts w:ascii="Arial" w:hAnsi="Arial" w:cs="Arial"/>
                <w:sz w:val="20"/>
                <w:szCs w:val="20"/>
              </w:rPr>
            </w:pPr>
            <w:r w:rsidRPr="00484C26">
              <w:rPr>
                <w:rFonts w:ascii="Arial" w:hAnsi="Arial" w:cs="Arial"/>
                <w:sz w:val="20"/>
                <w:szCs w:val="20"/>
              </w:rPr>
              <w:t xml:space="preserve">- </w:t>
            </w:r>
            <w:r w:rsidRPr="00484C26">
              <w:rPr>
                <w:rFonts w:ascii="Arial" w:hAnsi="Arial" w:cs="Arial"/>
                <w:bCs/>
                <w:sz w:val="20"/>
                <w:szCs w:val="20"/>
              </w:rPr>
              <w:t xml:space="preserve">Times </w:t>
            </w:r>
            <w:proofErr w:type="spellStart"/>
            <w:r w:rsidRPr="00484C26">
              <w:rPr>
                <w:rFonts w:ascii="Arial" w:hAnsi="Arial" w:cs="Arial"/>
                <w:bCs/>
                <w:sz w:val="20"/>
                <w:szCs w:val="20"/>
              </w:rPr>
              <w:t>New</w:t>
            </w:r>
            <w:proofErr w:type="spellEnd"/>
            <w:r w:rsidRPr="00484C26">
              <w:rPr>
                <w:rFonts w:ascii="Arial" w:hAnsi="Arial" w:cs="Arial"/>
                <w:bCs/>
                <w:sz w:val="20"/>
                <w:szCs w:val="20"/>
              </w:rPr>
              <w:t xml:space="preserve"> Roman ou </w:t>
            </w:r>
            <w:proofErr w:type="spellStart"/>
            <w:r w:rsidRPr="00484C26">
              <w:rPr>
                <w:rFonts w:ascii="Arial" w:hAnsi="Arial" w:cs="Arial"/>
                <w:bCs/>
                <w:sz w:val="20"/>
                <w:szCs w:val="20"/>
              </w:rPr>
              <w:t>Arial</w:t>
            </w:r>
            <w:proofErr w:type="spellEnd"/>
            <w:r w:rsidRPr="00484C26">
              <w:rPr>
                <w:rFonts w:ascii="Arial" w:hAnsi="Arial" w:cs="Arial"/>
                <w:bCs/>
                <w:sz w:val="20"/>
                <w:szCs w:val="20"/>
              </w:rPr>
              <w:t>,</w:t>
            </w:r>
            <w:r w:rsidRPr="00484C26">
              <w:rPr>
                <w:rFonts w:ascii="Arial" w:hAnsi="Arial" w:cs="Arial"/>
                <w:sz w:val="20"/>
                <w:szCs w:val="20"/>
              </w:rPr>
              <w:t xml:space="preserve"> tamanho 12</w:t>
            </w:r>
          </w:p>
          <w:p w:rsidR="00205B57" w:rsidRDefault="00205B57" w:rsidP="008F120A">
            <w:pPr>
              <w:spacing w:after="0" w:line="240" w:lineRule="auto"/>
              <w:rPr>
                <w:rFonts w:ascii="Arial" w:hAnsi="Arial" w:cs="Arial"/>
                <w:sz w:val="20"/>
                <w:szCs w:val="20"/>
              </w:rPr>
            </w:pPr>
          </w:p>
          <w:p w:rsidR="002160AF" w:rsidRPr="00484C26" w:rsidRDefault="00205B57" w:rsidP="008F120A">
            <w:pPr>
              <w:spacing w:after="0" w:line="240" w:lineRule="auto"/>
              <w:rPr>
                <w:rFonts w:ascii="Arial" w:hAnsi="Arial" w:cs="Arial"/>
                <w:sz w:val="20"/>
                <w:szCs w:val="20"/>
              </w:rPr>
            </w:pPr>
            <w:r>
              <w:rPr>
                <w:rFonts w:ascii="Arial" w:hAnsi="Arial" w:cs="Arial"/>
                <w:sz w:val="20"/>
                <w:szCs w:val="20"/>
              </w:rPr>
              <w:t>OBS</w:t>
            </w:r>
            <w:r w:rsidR="002160AF" w:rsidRPr="00484C26">
              <w:rPr>
                <w:rFonts w:ascii="Arial" w:hAnsi="Arial" w:cs="Arial"/>
                <w:sz w:val="20"/>
                <w:szCs w:val="20"/>
              </w:rPr>
              <w:t xml:space="preserve">: </w:t>
            </w:r>
            <w:r w:rsidR="002160AF">
              <w:rPr>
                <w:rFonts w:ascii="Arial" w:hAnsi="Arial" w:cs="Arial"/>
                <w:sz w:val="20"/>
                <w:szCs w:val="20"/>
              </w:rPr>
              <w:t xml:space="preserve">Nas </w:t>
            </w:r>
            <w:r w:rsidR="002160AF" w:rsidRPr="00484C26">
              <w:rPr>
                <w:rFonts w:ascii="Arial" w:hAnsi="Arial" w:cs="Arial"/>
                <w:sz w:val="20"/>
                <w:szCs w:val="20"/>
              </w:rPr>
              <w:t>citações diretas com mais de três linhas, notas de rodapé</w:t>
            </w:r>
            <w:r w:rsidR="002160AF">
              <w:rPr>
                <w:rFonts w:ascii="Arial" w:hAnsi="Arial" w:cs="Arial"/>
                <w:sz w:val="20"/>
                <w:szCs w:val="20"/>
              </w:rPr>
              <w:t>,</w:t>
            </w:r>
            <w:r w:rsidR="002160AF" w:rsidRPr="00484C26">
              <w:rPr>
                <w:rFonts w:ascii="Arial" w:hAnsi="Arial" w:cs="Arial"/>
                <w:sz w:val="20"/>
                <w:szCs w:val="20"/>
              </w:rPr>
              <w:t xml:space="preserve"> legendas</w:t>
            </w:r>
            <w:r w:rsidR="002160AF">
              <w:rPr>
                <w:rFonts w:ascii="Arial" w:hAnsi="Arial" w:cs="Arial"/>
                <w:sz w:val="20"/>
                <w:szCs w:val="20"/>
              </w:rPr>
              <w:t xml:space="preserve"> das </w:t>
            </w:r>
            <w:r w:rsidR="002160AF" w:rsidRPr="00484C26">
              <w:rPr>
                <w:rFonts w:ascii="Arial" w:hAnsi="Arial" w:cs="Arial"/>
                <w:sz w:val="20"/>
                <w:szCs w:val="20"/>
              </w:rPr>
              <w:t xml:space="preserve">ilustrações e </w:t>
            </w:r>
            <w:r w:rsidR="002160AF">
              <w:rPr>
                <w:rFonts w:ascii="Arial" w:hAnsi="Arial" w:cs="Arial"/>
                <w:sz w:val="20"/>
                <w:szCs w:val="20"/>
              </w:rPr>
              <w:t>das tabelas -</w:t>
            </w:r>
            <w:r w:rsidR="002160AF" w:rsidRPr="00484C26">
              <w:rPr>
                <w:rFonts w:ascii="Arial" w:hAnsi="Arial" w:cs="Arial"/>
                <w:sz w:val="20"/>
                <w:szCs w:val="20"/>
              </w:rPr>
              <w:t xml:space="preserve"> usar </w:t>
            </w:r>
            <w:proofErr w:type="gramStart"/>
            <w:r w:rsidR="002160AF" w:rsidRPr="00484C26">
              <w:rPr>
                <w:rFonts w:ascii="Arial" w:hAnsi="Arial" w:cs="Arial"/>
                <w:sz w:val="20"/>
                <w:szCs w:val="20"/>
              </w:rPr>
              <w:t>tamanho 10</w:t>
            </w:r>
            <w:proofErr w:type="gramEnd"/>
            <w:r w:rsidR="002160AF" w:rsidRPr="00484C26">
              <w:rPr>
                <w:rFonts w:ascii="Arial" w:hAnsi="Arial" w:cs="Arial"/>
                <w:sz w:val="20"/>
                <w:szCs w:val="20"/>
              </w:rPr>
              <w:t xml:space="preserve">. </w:t>
            </w:r>
          </w:p>
        </w:tc>
      </w:tr>
      <w:tr w:rsidR="002160AF" w:rsidRPr="00484C26" w:rsidTr="003E36D0">
        <w:trPr>
          <w:trHeight w:val="945"/>
        </w:trPr>
        <w:tc>
          <w:tcPr>
            <w:tcW w:w="2355" w:type="dxa"/>
            <w:vAlign w:val="center"/>
          </w:tcPr>
          <w:p w:rsidR="002160AF" w:rsidRPr="00484C26" w:rsidRDefault="002160AF" w:rsidP="008141CF">
            <w:pPr>
              <w:spacing w:after="0" w:line="240" w:lineRule="auto"/>
              <w:jc w:val="center"/>
              <w:rPr>
                <w:rFonts w:ascii="Arial" w:hAnsi="Arial" w:cs="Arial"/>
                <w:b/>
                <w:sz w:val="20"/>
                <w:szCs w:val="20"/>
              </w:rPr>
            </w:pPr>
            <w:r w:rsidRPr="00484C26">
              <w:rPr>
                <w:rFonts w:ascii="Arial" w:hAnsi="Arial" w:cs="Arial"/>
                <w:b/>
                <w:sz w:val="20"/>
                <w:szCs w:val="20"/>
              </w:rPr>
              <w:t>Alinhamento</w:t>
            </w:r>
          </w:p>
        </w:tc>
        <w:tc>
          <w:tcPr>
            <w:tcW w:w="4661" w:type="dxa"/>
            <w:vAlign w:val="center"/>
          </w:tcPr>
          <w:p w:rsidR="002160AF" w:rsidRDefault="002160AF" w:rsidP="00493BC2">
            <w:pPr>
              <w:spacing w:after="0" w:line="240" w:lineRule="auto"/>
              <w:rPr>
                <w:rFonts w:ascii="Arial" w:hAnsi="Arial" w:cs="Arial"/>
                <w:sz w:val="20"/>
                <w:szCs w:val="20"/>
              </w:rPr>
            </w:pPr>
            <w:r w:rsidRPr="00484C26">
              <w:rPr>
                <w:rFonts w:ascii="Arial" w:hAnsi="Arial" w:cs="Arial"/>
                <w:sz w:val="20"/>
                <w:szCs w:val="20"/>
              </w:rPr>
              <w:t xml:space="preserve">- </w:t>
            </w:r>
            <w:r>
              <w:rPr>
                <w:rFonts w:ascii="Arial" w:hAnsi="Arial" w:cs="Arial"/>
                <w:sz w:val="20"/>
                <w:szCs w:val="20"/>
              </w:rPr>
              <w:t>J</w:t>
            </w:r>
            <w:r w:rsidRPr="00484C26">
              <w:rPr>
                <w:rFonts w:ascii="Arial" w:hAnsi="Arial" w:cs="Arial"/>
                <w:sz w:val="20"/>
                <w:szCs w:val="20"/>
              </w:rPr>
              <w:t>ustificado</w:t>
            </w:r>
          </w:p>
          <w:p w:rsidR="00205B57" w:rsidRDefault="00205B57" w:rsidP="00493BC2">
            <w:pPr>
              <w:spacing w:after="0" w:line="240" w:lineRule="auto"/>
              <w:rPr>
                <w:rFonts w:ascii="Arial" w:hAnsi="Arial" w:cs="Arial"/>
                <w:sz w:val="20"/>
                <w:szCs w:val="20"/>
              </w:rPr>
            </w:pPr>
          </w:p>
          <w:p w:rsidR="002160AF" w:rsidRPr="00484C26" w:rsidRDefault="00205B57" w:rsidP="00493BC2">
            <w:pPr>
              <w:spacing w:after="0" w:line="240" w:lineRule="auto"/>
              <w:rPr>
                <w:rFonts w:ascii="Arial" w:hAnsi="Arial" w:cs="Arial"/>
                <w:sz w:val="20"/>
                <w:szCs w:val="20"/>
              </w:rPr>
            </w:pPr>
            <w:r>
              <w:rPr>
                <w:rFonts w:ascii="Arial" w:hAnsi="Arial" w:cs="Arial"/>
                <w:sz w:val="20"/>
                <w:szCs w:val="20"/>
              </w:rPr>
              <w:t>OBS</w:t>
            </w:r>
            <w:r w:rsidR="002160AF" w:rsidRPr="002160AF">
              <w:rPr>
                <w:rFonts w:ascii="Arial" w:hAnsi="Arial" w:cs="Arial"/>
                <w:sz w:val="20"/>
                <w:szCs w:val="20"/>
              </w:rPr>
              <w:t>: as referências, os títulos e subtítulos dos capítulos são recuados à esquerda.</w:t>
            </w:r>
          </w:p>
        </w:tc>
      </w:tr>
      <w:tr w:rsidR="002160AF" w:rsidRPr="00484C26" w:rsidTr="003E36D0">
        <w:trPr>
          <w:trHeight w:val="945"/>
        </w:trPr>
        <w:tc>
          <w:tcPr>
            <w:tcW w:w="2355" w:type="dxa"/>
            <w:vAlign w:val="center"/>
          </w:tcPr>
          <w:p w:rsidR="002160AF" w:rsidRPr="00484C26" w:rsidRDefault="002160AF" w:rsidP="008141CF">
            <w:pPr>
              <w:spacing w:after="0" w:line="240" w:lineRule="auto"/>
              <w:jc w:val="center"/>
              <w:rPr>
                <w:rFonts w:ascii="Arial" w:hAnsi="Arial" w:cs="Arial"/>
                <w:b/>
                <w:sz w:val="20"/>
                <w:szCs w:val="20"/>
              </w:rPr>
            </w:pPr>
            <w:r w:rsidRPr="00484C26">
              <w:rPr>
                <w:rFonts w:ascii="Arial" w:hAnsi="Arial" w:cs="Arial"/>
                <w:b/>
                <w:sz w:val="20"/>
                <w:szCs w:val="20"/>
              </w:rPr>
              <w:t>Espaçamento</w:t>
            </w:r>
          </w:p>
        </w:tc>
        <w:tc>
          <w:tcPr>
            <w:tcW w:w="4661" w:type="dxa"/>
            <w:vAlign w:val="center"/>
          </w:tcPr>
          <w:p w:rsidR="002160AF" w:rsidRPr="00484C26" w:rsidRDefault="002160AF" w:rsidP="008141CF">
            <w:pPr>
              <w:spacing w:after="0" w:line="240" w:lineRule="auto"/>
              <w:rPr>
                <w:rFonts w:ascii="Arial" w:hAnsi="Arial" w:cs="Arial"/>
                <w:sz w:val="20"/>
                <w:szCs w:val="20"/>
              </w:rPr>
            </w:pPr>
            <w:r w:rsidRPr="00484C26">
              <w:rPr>
                <w:rFonts w:ascii="Arial" w:hAnsi="Arial" w:cs="Arial"/>
                <w:sz w:val="20"/>
                <w:szCs w:val="20"/>
              </w:rPr>
              <w:t>- No texto: 1,5 cm</w:t>
            </w:r>
          </w:p>
          <w:p w:rsidR="002160AF" w:rsidRPr="00484C26" w:rsidRDefault="002160AF" w:rsidP="008141CF">
            <w:pPr>
              <w:spacing w:after="0" w:line="240" w:lineRule="auto"/>
              <w:rPr>
                <w:rFonts w:ascii="Arial" w:hAnsi="Arial" w:cs="Arial"/>
                <w:sz w:val="20"/>
                <w:szCs w:val="20"/>
              </w:rPr>
            </w:pPr>
            <w:r w:rsidRPr="00484C26">
              <w:rPr>
                <w:rFonts w:ascii="Arial" w:hAnsi="Arial" w:cs="Arial"/>
                <w:sz w:val="20"/>
                <w:szCs w:val="20"/>
              </w:rPr>
              <w:t xml:space="preserve">- Entre texto e título da seção: </w:t>
            </w:r>
            <w:proofErr w:type="gramStart"/>
            <w:r w:rsidRPr="00484C26">
              <w:rPr>
                <w:rFonts w:ascii="Arial" w:hAnsi="Arial" w:cs="Arial"/>
                <w:sz w:val="20"/>
                <w:szCs w:val="20"/>
              </w:rPr>
              <w:t>2</w:t>
            </w:r>
            <w:proofErr w:type="gramEnd"/>
            <w:r w:rsidRPr="00484C26">
              <w:rPr>
                <w:rFonts w:ascii="Arial" w:hAnsi="Arial" w:cs="Arial"/>
                <w:sz w:val="20"/>
                <w:szCs w:val="20"/>
              </w:rPr>
              <w:t xml:space="preserve"> x 1,5 cm</w:t>
            </w:r>
          </w:p>
          <w:p w:rsidR="00205B57" w:rsidRDefault="00205B57" w:rsidP="00E35602">
            <w:pPr>
              <w:spacing w:after="0" w:line="240" w:lineRule="auto"/>
              <w:rPr>
                <w:rFonts w:ascii="Arial" w:hAnsi="Arial" w:cs="Arial"/>
                <w:sz w:val="20"/>
                <w:szCs w:val="20"/>
              </w:rPr>
            </w:pPr>
          </w:p>
          <w:p w:rsidR="002160AF" w:rsidRPr="00484C26" w:rsidRDefault="00205B57" w:rsidP="00374D7F">
            <w:pPr>
              <w:spacing w:after="0" w:line="240" w:lineRule="auto"/>
              <w:rPr>
                <w:rFonts w:ascii="Arial" w:hAnsi="Arial" w:cs="Arial"/>
                <w:sz w:val="20"/>
                <w:szCs w:val="20"/>
              </w:rPr>
            </w:pPr>
            <w:r>
              <w:rPr>
                <w:rFonts w:ascii="Arial" w:hAnsi="Arial" w:cs="Arial"/>
                <w:sz w:val="20"/>
                <w:szCs w:val="20"/>
              </w:rPr>
              <w:t>OBS</w:t>
            </w:r>
            <w:r w:rsidR="002160AF" w:rsidRPr="00484C26">
              <w:rPr>
                <w:rFonts w:ascii="Arial" w:hAnsi="Arial" w:cs="Arial"/>
                <w:sz w:val="20"/>
                <w:szCs w:val="20"/>
              </w:rPr>
              <w:t xml:space="preserve">: Nas citações diretas com mais de três </w:t>
            </w:r>
            <w:r w:rsidR="00374D7F">
              <w:rPr>
                <w:rFonts w:ascii="Arial" w:hAnsi="Arial" w:cs="Arial"/>
                <w:sz w:val="20"/>
                <w:szCs w:val="20"/>
              </w:rPr>
              <w:t>l</w:t>
            </w:r>
            <w:r w:rsidR="002160AF" w:rsidRPr="00484C26">
              <w:rPr>
                <w:rFonts w:ascii="Arial" w:hAnsi="Arial" w:cs="Arial"/>
                <w:sz w:val="20"/>
                <w:szCs w:val="20"/>
              </w:rPr>
              <w:t>inhas, notas de rodapé</w:t>
            </w:r>
            <w:r w:rsidR="002160AF">
              <w:rPr>
                <w:rFonts w:ascii="Arial" w:hAnsi="Arial" w:cs="Arial"/>
                <w:sz w:val="20"/>
                <w:szCs w:val="20"/>
              </w:rPr>
              <w:t>,</w:t>
            </w:r>
            <w:r w:rsidR="002160AF" w:rsidRPr="00484C26">
              <w:rPr>
                <w:rFonts w:ascii="Arial" w:hAnsi="Arial" w:cs="Arial"/>
                <w:sz w:val="20"/>
                <w:szCs w:val="20"/>
              </w:rPr>
              <w:t xml:space="preserve"> referências</w:t>
            </w:r>
            <w:r w:rsidR="002160AF">
              <w:rPr>
                <w:rFonts w:ascii="Arial" w:hAnsi="Arial" w:cs="Arial"/>
                <w:sz w:val="20"/>
                <w:szCs w:val="20"/>
              </w:rPr>
              <w:t xml:space="preserve">, </w:t>
            </w:r>
            <w:r w:rsidR="002160AF" w:rsidRPr="00484C26">
              <w:rPr>
                <w:rFonts w:ascii="Arial" w:hAnsi="Arial" w:cs="Arial"/>
                <w:sz w:val="20"/>
                <w:szCs w:val="20"/>
              </w:rPr>
              <w:t>legendas</w:t>
            </w:r>
            <w:r w:rsidR="002160AF">
              <w:rPr>
                <w:rFonts w:ascii="Arial" w:hAnsi="Arial" w:cs="Arial"/>
                <w:sz w:val="20"/>
                <w:szCs w:val="20"/>
              </w:rPr>
              <w:t xml:space="preserve"> das </w:t>
            </w:r>
            <w:r w:rsidR="002160AF" w:rsidRPr="00484C26">
              <w:rPr>
                <w:rFonts w:ascii="Arial" w:hAnsi="Arial" w:cs="Arial"/>
                <w:sz w:val="20"/>
                <w:szCs w:val="20"/>
              </w:rPr>
              <w:t xml:space="preserve">ilustrações e </w:t>
            </w:r>
            <w:r w:rsidR="002160AF">
              <w:rPr>
                <w:rFonts w:ascii="Arial" w:hAnsi="Arial" w:cs="Arial"/>
                <w:sz w:val="20"/>
                <w:szCs w:val="20"/>
              </w:rPr>
              <w:t>das tabelas -</w:t>
            </w:r>
            <w:r w:rsidR="002160AF" w:rsidRPr="00484C26">
              <w:rPr>
                <w:rFonts w:ascii="Arial" w:hAnsi="Arial" w:cs="Arial"/>
                <w:sz w:val="20"/>
                <w:szCs w:val="20"/>
              </w:rPr>
              <w:t xml:space="preserve"> </w:t>
            </w:r>
            <w:proofErr w:type="gramStart"/>
            <w:r w:rsidR="002160AF" w:rsidRPr="00484C26">
              <w:rPr>
                <w:rFonts w:ascii="Arial" w:hAnsi="Arial" w:cs="Arial"/>
                <w:sz w:val="20"/>
                <w:szCs w:val="20"/>
              </w:rPr>
              <w:t>usar</w:t>
            </w:r>
            <w:proofErr w:type="gramEnd"/>
            <w:r w:rsidR="002160AF" w:rsidRPr="00484C26">
              <w:rPr>
                <w:rFonts w:ascii="Arial" w:hAnsi="Arial" w:cs="Arial"/>
                <w:sz w:val="20"/>
                <w:szCs w:val="20"/>
              </w:rPr>
              <w:t xml:space="preserve"> espaçamento simples</w:t>
            </w:r>
          </w:p>
        </w:tc>
      </w:tr>
      <w:tr w:rsidR="002160AF" w:rsidRPr="00484C26" w:rsidTr="0090303B">
        <w:trPr>
          <w:trHeight w:val="779"/>
        </w:trPr>
        <w:tc>
          <w:tcPr>
            <w:tcW w:w="2355" w:type="dxa"/>
            <w:vAlign w:val="center"/>
          </w:tcPr>
          <w:p w:rsidR="002160AF" w:rsidRPr="00484C26" w:rsidRDefault="002160AF" w:rsidP="008141CF">
            <w:pPr>
              <w:spacing w:after="0" w:line="240" w:lineRule="auto"/>
              <w:jc w:val="center"/>
              <w:rPr>
                <w:rFonts w:ascii="Arial" w:hAnsi="Arial" w:cs="Arial"/>
                <w:b/>
                <w:sz w:val="20"/>
                <w:szCs w:val="20"/>
              </w:rPr>
            </w:pPr>
            <w:r>
              <w:rPr>
                <w:rFonts w:ascii="Arial" w:hAnsi="Arial" w:cs="Arial"/>
                <w:b/>
                <w:sz w:val="20"/>
                <w:szCs w:val="20"/>
              </w:rPr>
              <w:t>Margens</w:t>
            </w:r>
          </w:p>
        </w:tc>
        <w:tc>
          <w:tcPr>
            <w:tcW w:w="4661" w:type="dxa"/>
            <w:vAlign w:val="center"/>
          </w:tcPr>
          <w:p w:rsidR="002160AF" w:rsidRPr="00484C26" w:rsidRDefault="002160AF" w:rsidP="008141CF">
            <w:pPr>
              <w:spacing w:after="0" w:line="240" w:lineRule="auto"/>
              <w:rPr>
                <w:rFonts w:ascii="Arial" w:hAnsi="Arial" w:cs="Arial"/>
                <w:sz w:val="20"/>
                <w:szCs w:val="20"/>
              </w:rPr>
            </w:pPr>
            <w:r w:rsidRPr="00484C26">
              <w:rPr>
                <w:rFonts w:ascii="Arial" w:hAnsi="Arial" w:cs="Arial"/>
                <w:sz w:val="20"/>
                <w:szCs w:val="20"/>
              </w:rPr>
              <w:t>- Superior e esquerda: 3,0 cm</w:t>
            </w:r>
          </w:p>
          <w:p w:rsidR="002160AF" w:rsidRPr="00484C26" w:rsidRDefault="002160AF" w:rsidP="009E0C5E">
            <w:pPr>
              <w:spacing w:after="0" w:line="240" w:lineRule="auto"/>
              <w:rPr>
                <w:rFonts w:ascii="Arial" w:hAnsi="Arial" w:cs="Arial"/>
                <w:sz w:val="20"/>
                <w:szCs w:val="20"/>
              </w:rPr>
            </w:pPr>
            <w:r w:rsidRPr="00484C26">
              <w:rPr>
                <w:rFonts w:ascii="Arial" w:hAnsi="Arial" w:cs="Arial"/>
                <w:sz w:val="20"/>
                <w:szCs w:val="20"/>
              </w:rPr>
              <w:t>- Inferior e direita: 2,0 cm</w:t>
            </w:r>
          </w:p>
        </w:tc>
      </w:tr>
      <w:tr w:rsidR="002160AF" w:rsidRPr="00484C26" w:rsidTr="003E36D0">
        <w:trPr>
          <w:trHeight w:val="945"/>
        </w:trPr>
        <w:tc>
          <w:tcPr>
            <w:tcW w:w="2355" w:type="dxa"/>
            <w:vAlign w:val="center"/>
          </w:tcPr>
          <w:p w:rsidR="002160AF" w:rsidRPr="00484C26" w:rsidRDefault="002160AF" w:rsidP="008141CF">
            <w:pPr>
              <w:spacing w:after="0" w:line="240" w:lineRule="auto"/>
              <w:jc w:val="center"/>
              <w:rPr>
                <w:rFonts w:ascii="Arial" w:hAnsi="Arial" w:cs="Arial"/>
                <w:b/>
                <w:sz w:val="20"/>
                <w:szCs w:val="20"/>
              </w:rPr>
            </w:pPr>
            <w:r w:rsidRPr="00484C26">
              <w:rPr>
                <w:rFonts w:ascii="Arial" w:hAnsi="Arial" w:cs="Arial"/>
                <w:b/>
                <w:sz w:val="20"/>
                <w:szCs w:val="20"/>
              </w:rPr>
              <w:t>Parágrafo</w:t>
            </w:r>
          </w:p>
        </w:tc>
        <w:tc>
          <w:tcPr>
            <w:tcW w:w="4661" w:type="dxa"/>
            <w:vAlign w:val="center"/>
          </w:tcPr>
          <w:p w:rsidR="002160AF" w:rsidRPr="00484C26" w:rsidRDefault="002160AF" w:rsidP="00FF09EC">
            <w:pPr>
              <w:spacing w:after="0" w:line="240" w:lineRule="auto"/>
              <w:rPr>
                <w:rFonts w:ascii="Arial" w:hAnsi="Arial" w:cs="Arial"/>
                <w:sz w:val="20"/>
                <w:szCs w:val="20"/>
              </w:rPr>
            </w:pPr>
            <w:r w:rsidRPr="00484C26">
              <w:rPr>
                <w:rFonts w:ascii="Arial" w:hAnsi="Arial" w:cs="Arial"/>
                <w:sz w:val="20"/>
                <w:szCs w:val="20"/>
              </w:rPr>
              <w:t xml:space="preserve">- </w:t>
            </w:r>
            <w:r w:rsidRPr="00484C26">
              <w:rPr>
                <w:rFonts w:ascii="Arial" w:hAnsi="Arial" w:cs="Arial"/>
                <w:color w:val="000000"/>
                <w:sz w:val="20"/>
                <w:szCs w:val="20"/>
              </w:rPr>
              <w:t>O início dos parágrafos deverá ter um recuo de 1,25 cm</w:t>
            </w:r>
            <w:r>
              <w:rPr>
                <w:rFonts w:ascii="Arial" w:hAnsi="Arial" w:cs="Arial"/>
                <w:color w:val="000000"/>
                <w:sz w:val="20"/>
                <w:szCs w:val="20"/>
              </w:rPr>
              <w:t>.</w:t>
            </w:r>
          </w:p>
        </w:tc>
      </w:tr>
      <w:tr w:rsidR="002160AF" w:rsidRPr="00484C26" w:rsidTr="003E36D0">
        <w:trPr>
          <w:trHeight w:val="945"/>
        </w:trPr>
        <w:tc>
          <w:tcPr>
            <w:tcW w:w="2355" w:type="dxa"/>
            <w:vAlign w:val="center"/>
          </w:tcPr>
          <w:p w:rsidR="002160AF" w:rsidRPr="00484C26" w:rsidRDefault="002160AF" w:rsidP="008141CF">
            <w:pPr>
              <w:spacing w:after="0" w:line="240" w:lineRule="auto"/>
              <w:jc w:val="center"/>
              <w:rPr>
                <w:rFonts w:ascii="Arial" w:hAnsi="Arial" w:cs="Arial"/>
                <w:b/>
                <w:sz w:val="20"/>
                <w:szCs w:val="20"/>
              </w:rPr>
            </w:pPr>
            <w:r w:rsidRPr="00484C26">
              <w:rPr>
                <w:rFonts w:ascii="Arial" w:hAnsi="Arial" w:cs="Arial"/>
                <w:b/>
                <w:sz w:val="20"/>
                <w:szCs w:val="20"/>
              </w:rPr>
              <w:t>Notas de Rodapé</w:t>
            </w:r>
          </w:p>
        </w:tc>
        <w:tc>
          <w:tcPr>
            <w:tcW w:w="4661" w:type="dxa"/>
            <w:vAlign w:val="center"/>
          </w:tcPr>
          <w:p w:rsidR="002160AF" w:rsidRPr="00484C26" w:rsidRDefault="002160AF" w:rsidP="008141CF">
            <w:pPr>
              <w:spacing w:after="0" w:line="240" w:lineRule="auto"/>
              <w:rPr>
                <w:rFonts w:ascii="Arial" w:hAnsi="Arial" w:cs="Arial"/>
                <w:sz w:val="20"/>
                <w:szCs w:val="20"/>
              </w:rPr>
            </w:pPr>
            <w:r w:rsidRPr="00484C26">
              <w:rPr>
                <w:rFonts w:ascii="Arial" w:hAnsi="Arial" w:cs="Arial"/>
                <w:sz w:val="20"/>
                <w:szCs w:val="20"/>
              </w:rPr>
              <w:t xml:space="preserve">- Fonte: </w:t>
            </w:r>
            <w:r w:rsidRPr="00484C26">
              <w:rPr>
                <w:rFonts w:ascii="Arial" w:hAnsi="Arial" w:cs="Arial"/>
                <w:bCs/>
                <w:sz w:val="20"/>
                <w:szCs w:val="20"/>
              </w:rPr>
              <w:t xml:space="preserve">Times </w:t>
            </w:r>
            <w:proofErr w:type="spellStart"/>
            <w:r w:rsidRPr="00484C26">
              <w:rPr>
                <w:rFonts w:ascii="Arial" w:hAnsi="Arial" w:cs="Arial"/>
                <w:bCs/>
                <w:sz w:val="20"/>
                <w:szCs w:val="20"/>
              </w:rPr>
              <w:t>New</w:t>
            </w:r>
            <w:proofErr w:type="spellEnd"/>
            <w:r w:rsidRPr="00484C26">
              <w:rPr>
                <w:rFonts w:ascii="Arial" w:hAnsi="Arial" w:cs="Arial"/>
                <w:bCs/>
                <w:sz w:val="20"/>
                <w:szCs w:val="20"/>
              </w:rPr>
              <w:t xml:space="preserve"> Roman ou </w:t>
            </w:r>
            <w:proofErr w:type="spellStart"/>
            <w:r w:rsidRPr="00484C26">
              <w:rPr>
                <w:rFonts w:ascii="Arial" w:hAnsi="Arial" w:cs="Arial"/>
                <w:bCs/>
                <w:sz w:val="20"/>
                <w:szCs w:val="20"/>
              </w:rPr>
              <w:t>Arial</w:t>
            </w:r>
            <w:proofErr w:type="spellEnd"/>
            <w:r w:rsidRPr="00484C26">
              <w:rPr>
                <w:rFonts w:ascii="Arial" w:hAnsi="Arial" w:cs="Arial"/>
                <w:bCs/>
                <w:sz w:val="20"/>
                <w:szCs w:val="20"/>
              </w:rPr>
              <w:t>,</w:t>
            </w:r>
            <w:r w:rsidRPr="00484C26">
              <w:rPr>
                <w:rFonts w:ascii="Arial" w:hAnsi="Arial" w:cs="Arial"/>
                <w:sz w:val="20"/>
                <w:szCs w:val="20"/>
              </w:rPr>
              <w:t xml:space="preserve"> tamanho 10, espaçamento simples</w:t>
            </w:r>
          </w:p>
          <w:p w:rsidR="002160AF" w:rsidRPr="00484C26" w:rsidRDefault="002160AF" w:rsidP="008141CF">
            <w:pPr>
              <w:spacing w:after="0" w:line="240" w:lineRule="auto"/>
              <w:rPr>
                <w:rFonts w:ascii="Arial" w:hAnsi="Arial" w:cs="Arial"/>
                <w:sz w:val="20"/>
                <w:szCs w:val="20"/>
              </w:rPr>
            </w:pPr>
            <w:r w:rsidRPr="00484C26">
              <w:rPr>
                <w:rFonts w:ascii="Arial" w:hAnsi="Arial" w:cs="Arial"/>
                <w:sz w:val="20"/>
                <w:szCs w:val="20"/>
              </w:rPr>
              <w:t>- Deve ser em número arábico seqüencial</w:t>
            </w:r>
          </w:p>
        </w:tc>
      </w:tr>
      <w:tr w:rsidR="002160AF" w:rsidRPr="00484C26" w:rsidTr="00374D7F">
        <w:trPr>
          <w:trHeight w:val="1296"/>
        </w:trPr>
        <w:tc>
          <w:tcPr>
            <w:tcW w:w="2355" w:type="dxa"/>
            <w:vAlign w:val="center"/>
          </w:tcPr>
          <w:p w:rsidR="002160AF" w:rsidRPr="00484C26" w:rsidRDefault="002160AF" w:rsidP="008141CF">
            <w:pPr>
              <w:spacing w:after="0" w:line="240" w:lineRule="auto"/>
              <w:jc w:val="center"/>
              <w:rPr>
                <w:rFonts w:ascii="Arial" w:hAnsi="Arial" w:cs="Arial"/>
                <w:b/>
                <w:sz w:val="20"/>
                <w:szCs w:val="20"/>
              </w:rPr>
            </w:pPr>
            <w:r>
              <w:rPr>
                <w:rFonts w:ascii="Arial" w:hAnsi="Arial" w:cs="Arial"/>
                <w:b/>
                <w:sz w:val="20"/>
                <w:szCs w:val="20"/>
              </w:rPr>
              <w:t>Paginação</w:t>
            </w:r>
          </w:p>
        </w:tc>
        <w:tc>
          <w:tcPr>
            <w:tcW w:w="4661" w:type="dxa"/>
            <w:vAlign w:val="center"/>
          </w:tcPr>
          <w:p w:rsidR="002160AF" w:rsidRDefault="002160AF" w:rsidP="008141CF">
            <w:pPr>
              <w:spacing w:after="0" w:line="240" w:lineRule="auto"/>
              <w:rPr>
                <w:rFonts w:ascii="Arial" w:hAnsi="Arial" w:cs="Arial"/>
                <w:sz w:val="20"/>
                <w:szCs w:val="20"/>
                <w:lang w:val="pt-PT"/>
              </w:rPr>
            </w:pPr>
            <w:r>
              <w:rPr>
                <w:rFonts w:ascii="Arial" w:hAnsi="Arial" w:cs="Arial"/>
                <w:sz w:val="20"/>
                <w:szCs w:val="20"/>
                <w:lang w:val="pt-PT"/>
              </w:rPr>
              <w:t xml:space="preserve">- </w:t>
            </w:r>
            <w:r w:rsidRPr="002160AF">
              <w:rPr>
                <w:rFonts w:ascii="Arial" w:hAnsi="Arial" w:cs="Arial"/>
                <w:sz w:val="20"/>
                <w:szCs w:val="20"/>
                <w:lang w:val="pt-PT"/>
              </w:rPr>
              <w:t xml:space="preserve">Todas as folhas do trabalho, a partir da folha de rosto, </w:t>
            </w:r>
            <w:r w:rsidRPr="002160AF">
              <w:rPr>
                <w:rFonts w:ascii="Arial" w:hAnsi="Arial" w:cs="Arial"/>
                <w:b/>
                <w:bCs/>
                <w:sz w:val="20"/>
                <w:szCs w:val="20"/>
                <w:lang w:val="pt-PT"/>
              </w:rPr>
              <w:t>são contadas seqüencialmente, mas não numeradas.</w:t>
            </w:r>
            <w:r w:rsidRPr="002160AF">
              <w:rPr>
                <w:rFonts w:ascii="Arial" w:hAnsi="Arial" w:cs="Arial"/>
                <w:sz w:val="20"/>
                <w:szCs w:val="20"/>
                <w:lang w:val="pt-PT"/>
              </w:rPr>
              <w:t xml:space="preserve"> </w:t>
            </w:r>
          </w:p>
          <w:p w:rsidR="002160AF" w:rsidRPr="00484C26" w:rsidRDefault="002160AF" w:rsidP="002160AF">
            <w:pPr>
              <w:spacing w:after="0" w:line="240" w:lineRule="auto"/>
              <w:rPr>
                <w:rFonts w:ascii="Arial" w:hAnsi="Arial" w:cs="Arial"/>
                <w:sz w:val="20"/>
                <w:szCs w:val="20"/>
              </w:rPr>
            </w:pPr>
            <w:r>
              <w:rPr>
                <w:rFonts w:ascii="Arial" w:hAnsi="Arial" w:cs="Arial"/>
                <w:sz w:val="20"/>
                <w:szCs w:val="20"/>
                <w:lang w:val="pt-PT"/>
              </w:rPr>
              <w:t xml:space="preserve">- </w:t>
            </w:r>
            <w:r w:rsidRPr="002160AF">
              <w:rPr>
                <w:rFonts w:ascii="Arial" w:hAnsi="Arial" w:cs="Arial"/>
                <w:sz w:val="20"/>
                <w:szCs w:val="20"/>
                <w:lang w:val="pt-PT"/>
              </w:rPr>
              <w:t xml:space="preserve">A partir da introdução coloca-se a numeração, em algarismos arábicos, no canto superior direito. </w:t>
            </w:r>
          </w:p>
        </w:tc>
      </w:tr>
      <w:tr w:rsidR="002160AF" w:rsidRPr="00484C26" w:rsidTr="0090303B">
        <w:trPr>
          <w:trHeight w:val="3972"/>
        </w:trPr>
        <w:tc>
          <w:tcPr>
            <w:tcW w:w="2355" w:type="dxa"/>
            <w:vAlign w:val="center"/>
          </w:tcPr>
          <w:p w:rsidR="002160AF" w:rsidRPr="00484C26" w:rsidRDefault="002160AF" w:rsidP="008141CF">
            <w:pPr>
              <w:spacing w:after="0" w:line="240" w:lineRule="auto"/>
              <w:jc w:val="center"/>
              <w:rPr>
                <w:rFonts w:ascii="Arial" w:hAnsi="Arial" w:cs="Arial"/>
                <w:b/>
                <w:sz w:val="20"/>
                <w:szCs w:val="20"/>
              </w:rPr>
            </w:pPr>
          </w:p>
          <w:p w:rsidR="002160AF" w:rsidRPr="00484C26" w:rsidRDefault="002160AF" w:rsidP="00634E08">
            <w:pPr>
              <w:spacing w:after="0" w:line="240" w:lineRule="auto"/>
              <w:jc w:val="center"/>
              <w:rPr>
                <w:rFonts w:ascii="Arial" w:hAnsi="Arial" w:cs="Arial"/>
                <w:b/>
                <w:sz w:val="20"/>
                <w:szCs w:val="20"/>
              </w:rPr>
            </w:pPr>
            <w:r w:rsidRPr="00484C26">
              <w:rPr>
                <w:rFonts w:ascii="Arial" w:hAnsi="Arial" w:cs="Arial"/>
                <w:b/>
                <w:sz w:val="20"/>
                <w:szCs w:val="20"/>
              </w:rPr>
              <w:t>Citações</w:t>
            </w:r>
          </w:p>
        </w:tc>
        <w:tc>
          <w:tcPr>
            <w:tcW w:w="4661" w:type="dxa"/>
            <w:vAlign w:val="center"/>
          </w:tcPr>
          <w:p w:rsidR="002160AF" w:rsidRPr="00484C26" w:rsidRDefault="002160AF" w:rsidP="00634E08">
            <w:pPr>
              <w:spacing w:after="0" w:line="240" w:lineRule="auto"/>
              <w:rPr>
                <w:rFonts w:ascii="Arial" w:hAnsi="Arial" w:cs="Arial"/>
                <w:b/>
                <w:sz w:val="20"/>
                <w:szCs w:val="20"/>
              </w:rPr>
            </w:pPr>
            <w:r w:rsidRPr="00484C26">
              <w:rPr>
                <w:rFonts w:ascii="Arial" w:hAnsi="Arial" w:cs="Arial"/>
                <w:b/>
                <w:sz w:val="20"/>
                <w:szCs w:val="20"/>
              </w:rPr>
              <w:t>Direta</w:t>
            </w:r>
            <w:r>
              <w:rPr>
                <w:rFonts w:ascii="Arial" w:hAnsi="Arial" w:cs="Arial"/>
                <w:b/>
                <w:sz w:val="20"/>
                <w:szCs w:val="20"/>
              </w:rPr>
              <w:t xml:space="preserve"> </w:t>
            </w:r>
            <w:r w:rsidRPr="00CD2287">
              <w:rPr>
                <w:rFonts w:ascii="Arial" w:hAnsi="Arial" w:cs="Arial"/>
                <w:sz w:val="20"/>
                <w:szCs w:val="20"/>
              </w:rPr>
              <w:t>(Transcrição textual de parte da obra do autor consultado):</w:t>
            </w:r>
          </w:p>
          <w:p w:rsidR="002160AF" w:rsidRPr="00484C26" w:rsidRDefault="002160AF" w:rsidP="00634E08">
            <w:pPr>
              <w:spacing w:after="0" w:line="240" w:lineRule="auto"/>
              <w:rPr>
                <w:rFonts w:ascii="Arial" w:hAnsi="Arial" w:cs="Arial"/>
                <w:sz w:val="20"/>
                <w:szCs w:val="20"/>
              </w:rPr>
            </w:pPr>
            <w:r w:rsidRPr="00484C26">
              <w:rPr>
                <w:rFonts w:ascii="Arial" w:hAnsi="Arial" w:cs="Arial"/>
                <w:sz w:val="20"/>
                <w:szCs w:val="20"/>
              </w:rPr>
              <w:t xml:space="preserve">- </w:t>
            </w:r>
            <w:r w:rsidRPr="00484C26">
              <w:rPr>
                <w:rFonts w:ascii="Arial" w:hAnsi="Arial" w:cs="Arial"/>
                <w:sz w:val="20"/>
                <w:szCs w:val="20"/>
                <w:u w:val="single"/>
              </w:rPr>
              <w:t>com até três linhas</w:t>
            </w:r>
            <w:r w:rsidRPr="00484C26">
              <w:rPr>
                <w:rFonts w:ascii="Arial" w:hAnsi="Arial" w:cs="Arial"/>
                <w:sz w:val="20"/>
                <w:szCs w:val="20"/>
              </w:rPr>
              <w:t xml:space="preserve">: entre aspas e dentro do texto. </w:t>
            </w:r>
          </w:p>
          <w:p w:rsidR="002160AF" w:rsidRPr="00484C26" w:rsidRDefault="002160AF" w:rsidP="00634E08">
            <w:pPr>
              <w:spacing w:after="0" w:line="240" w:lineRule="auto"/>
              <w:rPr>
                <w:rFonts w:ascii="Arial" w:hAnsi="Arial" w:cs="Arial"/>
                <w:sz w:val="20"/>
                <w:szCs w:val="20"/>
              </w:rPr>
            </w:pPr>
            <w:r w:rsidRPr="00484C26">
              <w:rPr>
                <w:rFonts w:ascii="Arial" w:hAnsi="Arial" w:cs="Arial"/>
                <w:sz w:val="20"/>
                <w:szCs w:val="20"/>
              </w:rPr>
              <w:t xml:space="preserve">- </w:t>
            </w:r>
            <w:r w:rsidRPr="00484C26">
              <w:rPr>
                <w:rFonts w:ascii="Arial" w:hAnsi="Arial" w:cs="Arial"/>
                <w:sz w:val="20"/>
                <w:szCs w:val="20"/>
                <w:u w:val="single"/>
              </w:rPr>
              <w:t>com mais de três linhas</w:t>
            </w:r>
            <w:r w:rsidRPr="00484C26">
              <w:rPr>
                <w:rFonts w:ascii="Arial" w:hAnsi="Arial" w:cs="Arial"/>
                <w:sz w:val="20"/>
                <w:szCs w:val="20"/>
              </w:rPr>
              <w:t xml:space="preserve">: sem aspas, recuo à margem esquerda </w:t>
            </w:r>
            <w:proofErr w:type="gramStart"/>
            <w:r w:rsidRPr="00484C26">
              <w:rPr>
                <w:rFonts w:ascii="Arial" w:hAnsi="Arial" w:cs="Arial"/>
                <w:sz w:val="20"/>
                <w:szCs w:val="20"/>
              </w:rPr>
              <w:t>4</w:t>
            </w:r>
            <w:proofErr w:type="gramEnd"/>
            <w:r w:rsidRPr="00484C26">
              <w:rPr>
                <w:rFonts w:ascii="Arial" w:hAnsi="Arial" w:cs="Arial"/>
                <w:sz w:val="20"/>
                <w:szCs w:val="20"/>
              </w:rPr>
              <w:t xml:space="preserve"> cm, espaçamento simples, fonte tamanho 10. </w:t>
            </w:r>
          </w:p>
          <w:p w:rsidR="002160AF" w:rsidRPr="00484C26" w:rsidRDefault="002160AF" w:rsidP="00634E08">
            <w:pPr>
              <w:spacing w:after="0" w:line="240" w:lineRule="auto"/>
              <w:rPr>
                <w:rFonts w:ascii="Arial" w:hAnsi="Arial" w:cs="Arial"/>
                <w:b/>
                <w:sz w:val="20"/>
                <w:szCs w:val="20"/>
              </w:rPr>
            </w:pPr>
          </w:p>
          <w:p w:rsidR="002160AF" w:rsidRPr="00484C26" w:rsidRDefault="002160AF" w:rsidP="00634E08">
            <w:pPr>
              <w:spacing w:after="0" w:line="240" w:lineRule="auto"/>
              <w:rPr>
                <w:rFonts w:ascii="Arial" w:hAnsi="Arial" w:cs="Arial"/>
                <w:b/>
                <w:sz w:val="20"/>
                <w:szCs w:val="20"/>
              </w:rPr>
            </w:pPr>
            <w:r w:rsidRPr="00484C26">
              <w:rPr>
                <w:rFonts w:ascii="Arial" w:hAnsi="Arial" w:cs="Arial"/>
                <w:b/>
                <w:sz w:val="20"/>
                <w:szCs w:val="20"/>
              </w:rPr>
              <w:t>Indireta</w:t>
            </w:r>
            <w:r>
              <w:rPr>
                <w:rFonts w:ascii="Arial" w:hAnsi="Arial" w:cs="Arial"/>
                <w:b/>
                <w:sz w:val="20"/>
                <w:szCs w:val="20"/>
              </w:rPr>
              <w:t xml:space="preserve"> </w:t>
            </w:r>
            <w:r w:rsidRPr="00CD2287">
              <w:rPr>
                <w:rFonts w:ascii="Arial" w:hAnsi="Arial" w:cs="Arial"/>
                <w:sz w:val="20"/>
                <w:szCs w:val="20"/>
              </w:rPr>
              <w:t>(Texto baseado na obra do autor consultado):</w:t>
            </w:r>
          </w:p>
          <w:p w:rsidR="002160AF" w:rsidRPr="00484C26" w:rsidRDefault="002160AF" w:rsidP="00242045">
            <w:pPr>
              <w:spacing w:after="0" w:line="240" w:lineRule="auto"/>
              <w:rPr>
                <w:rFonts w:ascii="Arial" w:hAnsi="Arial" w:cs="Arial"/>
                <w:sz w:val="20"/>
                <w:szCs w:val="20"/>
              </w:rPr>
            </w:pPr>
            <w:r w:rsidRPr="00484C26">
              <w:rPr>
                <w:rFonts w:ascii="Arial" w:hAnsi="Arial" w:cs="Arial"/>
                <w:sz w:val="20"/>
                <w:szCs w:val="20"/>
              </w:rPr>
              <w:t xml:space="preserve">- </w:t>
            </w:r>
            <w:r>
              <w:rPr>
                <w:rFonts w:ascii="Arial" w:hAnsi="Arial" w:cs="Arial"/>
                <w:sz w:val="20"/>
                <w:szCs w:val="20"/>
              </w:rPr>
              <w:t>dispensa o uso de</w:t>
            </w:r>
            <w:r w:rsidRPr="00484C26">
              <w:rPr>
                <w:rFonts w:ascii="Arial" w:hAnsi="Arial" w:cs="Arial"/>
                <w:sz w:val="20"/>
                <w:szCs w:val="20"/>
              </w:rPr>
              <w:t xml:space="preserve"> aspas. </w:t>
            </w:r>
          </w:p>
          <w:p w:rsidR="002160AF" w:rsidRDefault="002160AF" w:rsidP="00242045">
            <w:pPr>
              <w:spacing w:after="0" w:line="240" w:lineRule="auto"/>
              <w:rPr>
                <w:rFonts w:ascii="Arial" w:hAnsi="Arial" w:cs="Arial"/>
                <w:sz w:val="20"/>
                <w:szCs w:val="20"/>
              </w:rPr>
            </w:pPr>
            <w:r w:rsidRPr="00484C26">
              <w:rPr>
                <w:rFonts w:ascii="Arial" w:hAnsi="Arial" w:cs="Arial"/>
                <w:sz w:val="20"/>
                <w:szCs w:val="20"/>
              </w:rPr>
              <w:t>- também não é obrigatório colocar o número da página</w:t>
            </w:r>
            <w:r>
              <w:rPr>
                <w:rFonts w:ascii="Arial" w:hAnsi="Arial" w:cs="Arial"/>
                <w:sz w:val="20"/>
                <w:szCs w:val="20"/>
              </w:rPr>
              <w:t>.</w:t>
            </w:r>
          </w:p>
          <w:p w:rsidR="002160AF" w:rsidRDefault="002160AF" w:rsidP="00242045">
            <w:pPr>
              <w:spacing w:after="0" w:line="240" w:lineRule="auto"/>
              <w:rPr>
                <w:rFonts w:ascii="Arial" w:hAnsi="Arial" w:cs="Arial"/>
                <w:sz w:val="20"/>
                <w:szCs w:val="20"/>
              </w:rPr>
            </w:pPr>
          </w:p>
          <w:p w:rsidR="002160AF" w:rsidRDefault="002160AF" w:rsidP="00242045">
            <w:pPr>
              <w:spacing w:after="0" w:line="240" w:lineRule="auto"/>
              <w:rPr>
                <w:rFonts w:ascii="Arial" w:hAnsi="Arial" w:cs="Arial"/>
                <w:sz w:val="20"/>
                <w:szCs w:val="20"/>
              </w:rPr>
            </w:pPr>
            <w:r w:rsidRPr="00CD2287">
              <w:rPr>
                <w:rFonts w:ascii="Arial" w:hAnsi="Arial" w:cs="Arial"/>
                <w:b/>
                <w:sz w:val="20"/>
                <w:szCs w:val="20"/>
              </w:rPr>
              <w:t>Citação de Citação</w:t>
            </w:r>
            <w:r w:rsidRPr="00CD2287">
              <w:rPr>
                <w:rFonts w:ascii="Arial" w:hAnsi="Arial" w:cs="Arial"/>
                <w:sz w:val="20"/>
                <w:szCs w:val="20"/>
              </w:rPr>
              <w:t xml:space="preserve"> (Citação direta ou indireta de um texto em que não se teve acesso ao original):</w:t>
            </w:r>
          </w:p>
          <w:p w:rsidR="002160AF" w:rsidRDefault="002160AF" w:rsidP="002E4D50">
            <w:pPr>
              <w:spacing w:after="0" w:line="240" w:lineRule="auto"/>
              <w:rPr>
                <w:rFonts w:ascii="Arial" w:hAnsi="Arial" w:cs="Arial"/>
                <w:sz w:val="20"/>
                <w:szCs w:val="20"/>
              </w:rPr>
            </w:pPr>
            <w:r>
              <w:rPr>
                <w:rFonts w:ascii="Arial" w:hAnsi="Arial" w:cs="Arial"/>
                <w:sz w:val="20"/>
                <w:szCs w:val="20"/>
              </w:rPr>
              <w:t>-</w:t>
            </w:r>
            <w:r w:rsidRPr="00484C26">
              <w:rPr>
                <w:rFonts w:ascii="Arial" w:hAnsi="Arial" w:cs="Arial"/>
                <w:sz w:val="20"/>
                <w:szCs w:val="20"/>
              </w:rPr>
              <w:t xml:space="preserve"> </w:t>
            </w:r>
            <w:r w:rsidRPr="00484C26">
              <w:rPr>
                <w:rFonts w:ascii="Arial" w:hAnsi="Arial" w:cs="Arial"/>
                <w:sz w:val="20"/>
                <w:szCs w:val="20"/>
                <w:u w:val="single"/>
              </w:rPr>
              <w:t>Deve ser evitado</w:t>
            </w:r>
            <w:r w:rsidRPr="00484C26">
              <w:rPr>
                <w:rFonts w:ascii="Arial" w:hAnsi="Arial" w:cs="Arial"/>
                <w:sz w:val="20"/>
                <w:szCs w:val="20"/>
              </w:rPr>
              <w:t>, quando possível.</w:t>
            </w:r>
          </w:p>
          <w:p w:rsidR="002160AF" w:rsidRPr="00484C26" w:rsidRDefault="002160AF" w:rsidP="00AE222B">
            <w:pPr>
              <w:spacing w:after="0" w:line="240" w:lineRule="auto"/>
              <w:rPr>
                <w:rFonts w:ascii="Arial" w:hAnsi="Arial" w:cs="Arial"/>
                <w:sz w:val="20"/>
                <w:szCs w:val="20"/>
              </w:rPr>
            </w:pPr>
          </w:p>
        </w:tc>
      </w:tr>
      <w:tr w:rsidR="002160AF" w:rsidRPr="00484C26" w:rsidTr="0090303B">
        <w:trPr>
          <w:trHeight w:val="1508"/>
        </w:trPr>
        <w:tc>
          <w:tcPr>
            <w:tcW w:w="2355" w:type="dxa"/>
            <w:vAlign w:val="center"/>
          </w:tcPr>
          <w:p w:rsidR="002160AF" w:rsidRPr="00484C26" w:rsidRDefault="002160AF" w:rsidP="00F72DDA">
            <w:pPr>
              <w:spacing w:after="0" w:line="240" w:lineRule="auto"/>
              <w:jc w:val="center"/>
              <w:rPr>
                <w:rFonts w:ascii="Arial" w:hAnsi="Arial" w:cs="Arial"/>
                <w:b/>
                <w:sz w:val="20"/>
                <w:szCs w:val="20"/>
              </w:rPr>
            </w:pPr>
            <w:r w:rsidRPr="00484C26">
              <w:rPr>
                <w:rFonts w:ascii="Arial" w:hAnsi="Arial" w:cs="Arial"/>
                <w:b/>
                <w:sz w:val="20"/>
                <w:szCs w:val="20"/>
              </w:rPr>
              <w:t>Referências</w:t>
            </w:r>
          </w:p>
        </w:tc>
        <w:tc>
          <w:tcPr>
            <w:tcW w:w="4661" w:type="dxa"/>
            <w:vAlign w:val="center"/>
          </w:tcPr>
          <w:p w:rsidR="002160AF" w:rsidRPr="00484C26" w:rsidRDefault="002160AF" w:rsidP="00F72DDA">
            <w:pPr>
              <w:spacing w:after="0" w:line="240" w:lineRule="auto"/>
              <w:rPr>
                <w:rFonts w:ascii="Arial" w:hAnsi="Arial" w:cs="Arial"/>
                <w:sz w:val="20"/>
                <w:szCs w:val="20"/>
              </w:rPr>
            </w:pPr>
            <w:r w:rsidRPr="00484C26">
              <w:rPr>
                <w:rFonts w:ascii="Arial" w:hAnsi="Arial" w:cs="Arial"/>
                <w:sz w:val="20"/>
                <w:szCs w:val="20"/>
              </w:rPr>
              <w:t xml:space="preserve">- Fonte: </w:t>
            </w:r>
            <w:r w:rsidRPr="00484C26">
              <w:rPr>
                <w:rFonts w:ascii="Arial" w:hAnsi="Arial" w:cs="Arial"/>
                <w:bCs/>
                <w:sz w:val="20"/>
                <w:szCs w:val="20"/>
              </w:rPr>
              <w:t xml:space="preserve">Times </w:t>
            </w:r>
            <w:proofErr w:type="spellStart"/>
            <w:r w:rsidRPr="00484C26">
              <w:rPr>
                <w:rFonts w:ascii="Arial" w:hAnsi="Arial" w:cs="Arial"/>
                <w:bCs/>
                <w:sz w:val="20"/>
                <w:szCs w:val="20"/>
              </w:rPr>
              <w:t>New</w:t>
            </w:r>
            <w:proofErr w:type="spellEnd"/>
            <w:r w:rsidRPr="00484C26">
              <w:rPr>
                <w:rFonts w:ascii="Arial" w:hAnsi="Arial" w:cs="Arial"/>
                <w:bCs/>
                <w:sz w:val="20"/>
                <w:szCs w:val="20"/>
              </w:rPr>
              <w:t xml:space="preserve"> Roman ou </w:t>
            </w:r>
            <w:proofErr w:type="spellStart"/>
            <w:r w:rsidRPr="00484C26">
              <w:rPr>
                <w:rFonts w:ascii="Arial" w:hAnsi="Arial" w:cs="Arial"/>
                <w:bCs/>
                <w:sz w:val="20"/>
                <w:szCs w:val="20"/>
              </w:rPr>
              <w:t>Arial</w:t>
            </w:r>
            <w:proofErr w:type="spellEnd"/>
            <w:r w:rsidRPr="00484C26">
              <w:rPr>
                <w:rFonts w:ascii="Arial" w:hAnsi="Arial" w:cs="Arial"/>
                <w:bCs/>
                <w:sz w:val="20"/>
                <w:szCs w:val="20"/>
              </w:rPr>
              <w:t>,</w:t>
            </w:r>
            <w:r>
              <w:rPr>
                <w:rFonts w:ascii="Arial" w:hAnsi="Arial" w:cs="Arial"/>
                <w:sz w:val="20"/>
                <w:szCs w:val="20"/>
              </w:rPr>
              <w:t xml:space="preserve"> tamanho 12</w:t>
            </w:r>
          </w:p>
          <w:p w:rsidR="002160AF" w:rsidRPr="00484C26" w:rsidRDefault="002160AF" w:rsidP="00F72DDA">
            <w:pPr>
              <w:spacing w:after="0" w:line="240" w:lineRule="auto"/>
              <w:rPr>
                <w:rFonts w:ascii="Arial" w:hAnsi="Arial" w:cs="Arial"/>
                <w:sz w:val="20"/>
                <w:szCs w:val="20"/>
              </w:rPr>
            </w:pPr>
            <w:r w:rsidRPr="00484C26">
              <w:rPr>
                <w:rFonts w:ascii="Arial" w:hAnsi="Arial" w:cs="Arial"/>
                <w:sz w:val="20"/>
                <w:szCs w:val="20"/>
              </w:rPr>
              <w:t>- Alinhamento à esquerda</w:t>
            </w:r>
          </w:p>
          <w:p w:rsidR="002160AF" w:rsidRPr="00484C26" w:rsidRDefault="002160AF" w:rsidP="00F72DDA">
            <w:pPr>
              <w:spacing w:after="0" w:line="240" w:lineRule="auto"/>
              <w:rPr>
                <w:rFonts w:ascii="Arial" w:hAnsi="Arial" w:cs="Arial"/>
                <w:sz w:val="20"/>
                <w:szCs w:val="20"/>
              </w:rPr>
            </w:pPr>
            <w:r w:rsidRPr="00484C26">
              <w:rPr>
                <w:rFonts w:ascii="Arial" w:hAnsi="Arial" w:cs="Arial"/>
                <w:sz w:val="20"/>
                <w:szCs w:val="20"/>
              </w:rPr>
              <w:t>- Espaço simples (deixar espaço</w:t>
            </w:r>
            <w:r>
              <w:rPr>
                <w:rFonts w:ascii="Arial" w:hAnsi="Arial" w:cs="Arial"/>
                <w:sz w:val="20"/>
                <w:szCs w:val="20"/>
              </w:rPr>
              <w:t xml:space="preserve"> duplo</w:t>
            </w:r>
            <w:r w:rsidRPr="00484C26">
              <w:rPr>
                <w:rFonts w:ascii="Arial" w:hAnsi="Arial" w:cs="Arial"/>
                <w:sz w:val="20"/>
                <w:szCs w:val="20"/>
              </w:rPr>
              <w:t xml:space="preserve"> entre uma referência e a seguinte)</w:t>
            </w:r>
          </w:p>
          <w:p w:rsidR="002160AF" w:rsidRPr="00484C26" w:rsidRDefault="002160AF" w:rsidP="00F72DDA">
            <w:pPr>
              <w:spacing w:after="0" w:line="240" w:lineRule="auto"/>
              <w:rPr>
                <w:rFonts w:ascii="Arial" w:hAnsi="Arial" w:cs="Arial"/>
                <w:sz w:val="20"/>
                <w:szCs w:val="20"/>
              </w:rPr>
            </w:pPr>
            <w:r w:rsidRPr="00484C26">
              <w:rPr>
                <w:rFonts w:ascii="Arial" w:hAnsi="Arial" w:cs="Arial"/>
                <w:sz w:val="20"/>
                <w:szCs w:val="20"/>
              </w:rPr>
              <w:t>- Em ordem alfabética (por sobrenome dos autores).</w:t>
            </w:r>
          </w:p>
        </w:tc>
      </w:tr>
      <w:tr w:rsidR="002160AF" w:rsidRPr="00484C26" w:rsidTr="0032715C">
        <w:trPr>
          <w:trHeight w:val="596"/>
        </w:trPr>
        <w:tc>
          <w:tcPr>
            <w:tcW w:w="7016" w:type="dxa"/>
            <w:gridSpan w:val="2"/>
            <w:vAlign w:val="center"/>
          </w:tcPr>
          <w:p w:rsidR="002160AF" w:rsidRPr="00484C26" w:rsidRDefault="002160AF" w:rsidP="00813EF2">
            <w:pPr>
              <w:spacing w:after="0" w:line="240" w:lineRule="auto"/>
              <w:jc w:val="center"/>
              <w:rPr>
                <w:rFonts w:ascii="Arial" w:hAnsi="Arial" w:cs="Arial"/>
                <w:b/>
                <w:sz w:val="20"/>
                <w:szCs w:val="20"/>
              </w:rPr>
            </w:pPr>
            <w:r w:rsidRPr="00484C26">
              <w:rPr>
                <w:rFonts w:ascii="Arial" w:hAnsi="Arial" w:cs="Arial"/>
                <w:b/>
                <w:sz w:val="20"/>
                <w:szCs w:val="20"/>
              </w:rPr>
              <w:t>EXEMPLOS DE CITAÇÕES</w:t>
            </w:r>
          </w:p>
        </w:tc>
      </w:tr>
      <w:tr w:rsidR="002160AF" w:rsidRPr="00484C26" w:rsidTr="003E36D0">
        <w:trPr>
          <w:trHeight w:val="945"/>
        </w:trPr>
        <w:tc>
          <w:tcPr>
            <w:tcW w:w="2355" w:type="dxa"/>
            <w:vAlign w:val="center"/>
          </w:tcPr>
          <w:p w:rsidR="002160AF" w:rsidRDefault="002160AF" w:rsidP="008141CF">
            <w:pPr>
              <w:spacing w:after="0" w:line="240" w:lineRule="auto"/>
              <w:jc w:val="center"/>
              <w:rPr>
                <w:rFonts w:ascii="Arial" w:hAnsi="Arial" w:cs="Arial"/>
                <w:b/>
                <w:sz w:val="20"/>
                <w:szCs w:val="20"/>
              </w:rPr>
            </w:pPr>
            <w:r>
              <w:rPr>
                <w:rFonts w:ascii="Arial" w:hAnsi="Arial" w:cs="Arial"/>
                <w:b/>
                <w:sz w:val="20"/>
                <w:szCs w:val="20"/>
              </w:rPr>
              <w:t xml:space="preserve">Citação direta </w:t>
            </w:r>
          </w:p>
          <w:p w:rsidR="00781FDD" w:rsidRPr="00484C26" w:rsidRDefault="00781FDD" w:rsidP="008141CF">
            <w:pPr>
              <w:spacing w:after="0" w:line="240" w:lineRule="auto"/>
              <w:jc w:val="center"/>
              <w:rPr>
                <w:rFonts w:ascii="Arial" w:hAnsi="Arial" w:cs="Arial"/>
                <w:b/>
                <w:sz w:val="20"/>
                <w:szCs w:val="20"/>
              </w:rPr>
            </w:pPr>
            <w:r>
              <w:rPr>
                <w:rFonts w:ascii="Arial" w:hAnsi="Arial" w:cs="Arial"/>
                <w:b/>
                <w:sz w:val="20"/>
                <w:szCs w:val="20"/>
              </w:rPr>
              <w:t xml:space="preserve"> (até </w:t>
            </w:r>
            <w:proofErr w:type="gramStart"/>
            <w:r>
              <w:rPr>
                <w:rFonts w:ascii="Arial" w:hAnsi="Arial" w:cs="Arial"/>
                <w:b/>
                <w:sz w:val="20"/>
                <w:szCs w:val="20"/>
              </w:rPr>
              <w:t>3</w:t>
            </w:r>
            <w:proofErr w:type="gramEnd"/>
            <w:r>
              <w:rPr>
                <w:rFonts w:ascii="Arial" w:hAnsi="Arial" w:cs="Arial"/>
                <w:b/>
                <w:sz w:val="20"/>
                <w:szCs w:val="20"/>
              </w:rPr>
              <w:t xml:space="preserve"> linhas)</w:t>
            </w:r>
          </w:p>
        </w:tc>
        <w:tc>
          <w:tcPr>
            <w:tcW w:w="4661" w:type="dxa"/>
            <w:vAlign w:val="center"/>
          </w:tcPr>
          <w:p w:rsidR="002160AF" w:rsidRDefault="002160AF" w:rsidP="008141CF">
            <w:pPr>
              <w:spacing w:after="0" w:line="240" w:lineRule="auto"/>
              <w:rPr>
                <w:rFonts w:ascii="Arial" w:hAnsi="Arial" w:cs="Arial"/>
                <w:sz w:val="20"/>
                <w:szCs w:val="20"/>
              </w:rPr>
            </w:pPr>
            <w:r w:rsidRPr="00484C26">
              <w:rPr>
                <w:rFonts w:ascii="Arial" w:hAnsi="Arial" w:cs="Arial"/>
                <w:sz w:val="20"/>
                <w:szCs w:val="20"/>
              </w:rPr>
              <w:t xml:space="preserve">De acordo com as conclusões de </w:t>
            </w:r>
            <w:proofErr w:type="spellStart"/>
            <w:r w:rsidRPr="00484C26">
              <w:rPr>
                <w:rFonts w:ascii="Arial" w:hAnsi="Arial" w:cs="Arial"/>
                <w:sz w:val="20"/>
                <w:szCs w:val="20"/>
              </w:rPr>
              <w:t>Pezzullo</w:t>
            </w:r>
            <w:proofErr w:type="spellEnd"/>
            <w:r w:rsidRPr="00484C26">
              <w:rPr>
                <w:rFonts w:ascii="Arial" w:hAnsi="Arial" w:cs="Arial"/>
                <w:sz w:val="20"/>
                <w:szCs w:val="20"/>
              </w:rPr>
              <w:t xml:space="preserve"> (2003, p. 45), “a mídia é um aliado importante...”. </w:t>
            </w:r>
          </w:p>
          <w:p w:rsidR="002160AF" w:rsidRPr="00484C26" w:rsidRDefault="002160AF" w:rsidP="007F2746">
            <w:pPr>
              <w:spacing w:after="0" w:line="240" w:lineRule="auto"/>
              <w:jc w:val="center"/>
              <w:rPr>
                <w:rFonts w:ascii="Arial" w:hAnsi="Arial" w:cs="Arial"/>
                <w:sz w:val="20"/>
                <w:szCs w:val="20"/>
              </w:rPr>
            </w:pPr>
            <w:proofErr w:type="gramStart"/>
            <w:r w:rsidRPr="00484C26">
              <w:rPr>
                <w:rFonts w:ascii="Arial" w:hAnsi="Arial" w:cs="Arial"/>
                <w:sz w:val="20"/>
                <w:szCs w:val="20"/>
              </w:rPr>
              <w:t>ou</w:t>
            </w:r>
            <w:proofErr w:type="gramEnd"/>
          </w:p>
          <w:p w:rsidR="002160AF" w:rsidRPr="00484C26" w:rsidRDefault="002160AF" w:rsidP="002E4D50">
            <w:pPr>
              <w:spacing w:after="0" w:line="240" w:lineRule="auto"/>
              <w:rPr>
                <w:rFonts w:ascii="Arial" w:hAnsi="Arial" w:cs="Arial"/>
                <w:sz w:val="20"/>
                <w:szCs w:val="20"/>
              </w:rPr>
            </w:pPr>
            <w:r w:rsidRPr="002E4D50">
              <w:rPr>
                <w:rFonts w:ascii="Arial" w:hAnsi="Arial" w:cs="Arial"/>
                <w:sz w:val="20"/>
                <w:szCs w:val="20"/>
              </w:rPr>
              <w:t>“Grandes empresas têm modos estabelecidos de transmitir suas mensagens aos consumidores por marketing de massa.” (PEZZULLO, 2003, p. 25).</w:t>
            </w:r>
          </w:p>
        </w:tc>
      </w:tr>
      <w:tr w:rsidR="002160AF" w:rsidRPr="00484C26" w:rsidTr="003E36D0">
        <w:trPr>
          <w:trHeight w:val="415"/>
        </w:trPr>
        <w:tc>
          <w:tcPr>
            <w:tcW w:w="2355" w:type="dxa"/>
            <w:vAlign w:val="center"/>
          </w:tcPr>
          <w:p w:rsidR="002160AF" w:rsidRDefault="002160AF" w:rsidP="008141CF">
            <w:pPr>
              <w:spacing w:after="0" w:line="240" w:lineRule="auto"/>
              <w:jc w:val="center"/>
              <w:rPr>
                <w:rFonts w:ascii="Arial" w:hAnsi="Arial" w:cs="Arial"/>
                <w:b/>
                <w:sz w:val="20"/>
                <w:szCs w:val="20"/>
              </w:rPr>
            </w:pPr>
            <w:r w:rsidRPr="00CD2287">
              <w:rPr>
                <w:rFonts w:ascii="Arial" w:hAnsi="Arial" w:cs="Arial"/>
                <w:b/>
                <w:sz w:val="20"/>
                <w:szCs w:val="20"/>
              </w:rPr>
              <w:t xml:space="preserve">Citação Indireta </w:t>
            </w:r>
          </w:p>
          <w:p w:rsidR="002160AF" w:rsidRPr="00484C26" w:rsidRDefault="002160AF" w:rsidP="00AE222B">
            <w:pPr>
              <w:spacing w:after="0" w:line="240" w:lineRule="auto"/>
              <w:jc w:val="center"/>
              <w:rPr>
                <w:rFonts w:ascii="Arial" w:hAnsi="Arial" w:cs="Arial"/>
                <w:b/>
                <w:sz w:val="20"/>
                <w:szCs w:val="20"/>
              </w:rPr>
            </w:pPr>
          </w:p>
        </w:tc>
        <w:tc>
          <w:tcPr>
            <w:tcW w:w="4661" w:type="dxa"/>
            <w:vAlign w:val="center"/>
          </w:tcPr>
          <w:p w:rsidR="002160AF" w:rsidRDefault="002160AF" w:rsidP="00CD2287">
            <w:pPr>
              <w:spacing w:after="0" w:line="240" w:lineRule="auto"/>
              <w:rPr>
                <w:rFonts w:ascii="Arial" w:hAnsi="Arial" w:cs="Arial"/>
                <w:sz w:val="20"/>
                <w:szCs w:val="20"/>
              </w:rPr>
            </w:pPr>
            <w:r w:rsidRPr="00CD2287">
              <w:rPr>
                <w:rFonts w:ascii="Arial" w:hAnsi="Arial" w:cs="Arial"/>
                <w:sz w:val="20"/>
                <w:szCs w:val="20"/>
              </w:rPr>
              <w:t xml:space="preserve">Para expressar no desenho a feminilidade, os alunos </w:t>
            </w:r>
            <w:proofErr w:type="gramStart"/>
            <w:r w:rsidRPr="00CD2287">
              <w:rPr>
                <w:rFonts w:ascii="Arial" w:hAnsi="Arial" w:cs="Arial"/>
                <w:sz w:val="20"/>
                <w:szCs w:val="20"/>
              </w:rPr>
              <w:t>utilizaram,</w:t>
            </w:r>
            <w:proofErr w:type="gramEnd"/>
            <w:r w:rsidRPr="00CD2287">
              <w:rPr>
                <w:rFonts w:ascii="Arial" w:hAnsi="Arial" w:cs="Arial"/>
                <w:sz w:val="20"/>
                <w:szCs w:val="20"/>
              </w:rPr>
              <w:t xml:space="preserve"> sobretudo linhas curvas, linhas semelhantes ao que Picasso utilizava. (EDWARDS, 2002, p. 56).</w:t>
            </w:r>
          </w:p>
          <w:p w:rsidR="002160AF" w:rsidRPr="00CD2287" w:rsidRDefault="002160AF" w:rsidP="002E4D50">
            <w:pPr>
              <w:spacing w:after="0" w:line="240" w:lineRule="auto"/>
              <w:jc w:val="center"/>
              <w:rPr>
                <w:rFonts w:ascii="Arial" w:hAnsi="Arial" w:cs="Arial"/>
                <w:sz w:val="20"/>
                <w:szCs w:val="20"/>
              </w:rPr>
            </w:pPr>
            <w:proofErr w:type="gramStart"/>
            <w:r>
              <w:rPr>
                <w:rFonts w:ascii="Arial" w:hAnsi="Arial" w:cs="Arial"/>
                <w:sz w:val="20"/>
                <w:szCs w:val="20"/>
              </w:rPr>
              <w:t>ou</w:t>
            </w:r>
            <w:proofErr w:type="gramEnd"/>
          </w:p>
          <w:p w:rsidR="002160AF" w:rsidRPr="00484C26" w:rsidRDefault="002160AF" w:rsidP="00CD2287">
            <w:pPr>
              <w:spacing w:after="0" w:line="240" w:lineRule="auto"/>
              <w:rPr>
                <w:rFonts w:ascii="Arial" w:hAnsi="Arial" w:cs="Arial"/>
                <w:sz w:val="20"/>
                <w:szCs w:val="20"/>
              </w:rPr>
            </w:pPr>
            <w:r w:rsidRPr="00CD2287">
              <w:rPr>
                <w:rFonts w:ascii="Arial" w:hAnsi="Arial" w:cs="Arial"/>
                <w:sz w:val="20"/>
                <w:szCs w:val="20"/>
              </w:rPr>
              <w:t xml:space="preserve">A ironia seria assim uma forma implícita de heterogeneidade mostrada, conforme a classificação proposta por </w:t>
            </w:r>
            <w:proofErr w:type="spellStart"/>
            <w:r w:rsidRPr="00CD2287">
              <w:rPr>
                <w:rFonts w:ascii="Arial" w:hAnsi="Arial" w:cs="Arial"/>
                <w:sz w:val="20"/>
                <w:szCs w:val="20"/>
              </w:rPr>
              <w:t>Authier-Reveuz</w:t>
            </w:r>
            <w:proofErr w:type="spellEnd"/>
            <w:r w:rsidRPr="00CD2287">
              <w:rPr>
                <w:rFonts w:ascii="Arial" w:hAnsi="Arial" w:cs="Arial"/>
                <w:sz w:val="20"/>
                <w:szCs w:val="20"/>
              </w:rPr>
              <w:t xml:space="preserve"> (1982).</w:t>
            </w:r>
          </w:p>
        </w:tc>
      </w:tr>
      <w:tr w:rsidR="002160AF" w:rsidRPr="00484C26" w:rsidTr="0032715C">
        <w:trPr>
          <w:trHeight w:val="273"/>
        </w:trPr>
        <w:tc>
          <w:tcPr>
            <w:tcW w:w="2355" w:type="dxa"/>
            <w:vAlign w:val="center"/>
          </w:tcPr>
          <w:p w:rsidR="002160AF" w:rsidRPr="00484C26" w:rsidRDefault="002160AF" w:rsidP="008141CF">
            <w:pPr>
              <w:spacing w:after="0" w:line="240" w:lineRule="auto"/>
              <w:jc w:val="center"/>
              <w:rPr>
                <w:rFonts w:ascii="Arial" w:hAnsi="Arial" w:cs="Arial"/>
                <w:b/>
                <w:sz w:val="20"/>
                <w:szCs w:val="20"/>
              </w:rPr>
            </w:pPr>
            <w:r w:rsidRPr="00484C26">
              <w:rPr>
                <w:rFonts w:ascii="Arial" w:hAnsi="Arial" w:cs="Arial"/>
                <w:b/>
                <w:sz w:val="20"/>
                <w:szCs w:val="20"/>
              </w:rPr>
              <w:lastRenderedPageBreak/>
              <w:t>C</w:t>
            </w:r>
            <w:r>
              <w:rPr>
                <w:rFonts w:ascii="Arial" w:hAnsi="Arial" w:cs="Arial"/>
                <w:b/>
                <w:sz w:val="20"/>
                <w:szCs w:val="20"/>
              </w:rPr>
              <w:t>itação c</w:t>
            </w:r>
            <w:r w:rsidRPr="00484C26">
              <w:rPr>
                <w:rFonts w:ascii="Arial" w:hAnsi="Arial" w:cs="Arial"/>
                <w:b/>
                <w:sz w:val="20"/>
                <w:szCs w:val="20"/>
              </w:rPr>
              <w:t>om mais de três autores</w:t>
            </w:r>
          </w:p>
        </w:tc>
        <w:tc>
          <w:tcPr>
            <w:tcW w:w="4661" w:type="dxa"/>
            <w:vAlign w:val="center"/>
          </w:tcPr>
          <w:p w:rsidR="002160AF" w:rsidRPr="00484C26" w:rsidRDefault="002160AF" w:rsidP="00207160">
            <w:pPr>
              <w:spacing w:after="0" w:line="240" w:lineRule="auto"/>
              <w:rPr>
                <w:rFonts w:ascii="Arial" w:hAnsi="Arial" w:cs="Arial"/>
                <w:i/>
                <w:sz w:val="20"/>
                <w:szCs w:val="20"/>
              </w:rPr>
            </w:pPr>
            <w:r w:rsidRPr="00484C26">
              <w:rPr>
                <w:rFonts w:ascii="Arial" w:hAnsi="Arial" w:cs="Arial"/>
                <w:sz w:val="20"/>
                <w:szCs w:val="20"/>
              </w:rPr>
              <w:t xml:space="preserve">- Utilizar a palavra </w:t>
            </w:r>
            <w:proofErr w:type="spellStart"/>
            <w:proofErr w:type="gramStart"/>
            <w:r w:rsidRPr="00484C26">
              <w:rPr>
                <w:rFonts w:ascii="Arial" w:hAnsi="Arial" w:cs="Arial"/>
                <w:i/>
                <w:sz w:val="20"/>
                <w:szCs w:val="20"/>
              </w:rPr>
              <w:t>et</w:t>
            </w:r>
            <w:proofErr w:type="spellEnd"/>
            <w:proofErr w:type="gramEnd"/>
            <w:r w:rsidRPr="00484C26">
              <w:rPr>
                <w:rFonts w:ascii="Arial" w:hAnsi="Arial" w:cs="Arial"/>
                <w:i/>
                <w:sz w:val="20"/>
                <w:szCs w:val="20"/>
              </w:rPr>
              <w:t xml:space="preserve"> </w:t>
            </w:r>
            <w:proofErr w:type="spellStart"/>
            <w:r w:rsidRPr="00484C26">
              <w:rPr>
                <w:rFonts w:ascii="Arial" w:hAnsi="Arial" w:cs="Arial"/>
                <w:i/>
                <w:sz w:val="20"/>
                <w:szCs w:val="20"/>
              </w:rPr>
              <w:t>al</w:t>
            </w:r>
            <w:proofErr w:type="spellEnd"/>
          </w:p>
          <w:p w:rsidR="002160AF" w:rsidRPr="00484C26" w:rsidRDefault="002160AF" w:rsidP="008141CF">
            <w:pPr>
              <w:spacing w:after="0" w:line="240" w:lineRule="auto"/>
              <w:rPr>
                <w:rFonts w:ascii="Arial" w:hAnsi="Arial" w:cs="Arial"/>
                <w:sz w:val="20"/>
                <w:szCs w:val="20"/>
              </w:rPr>
            </w:pPr>
          </w:p>
          <w:p w:rsidR="002160AF" w:rsidRDefault="002160AF" w:rsidP="008141CF">
            <w:pPr>
              <w:spacing w:after="0" w:line="240" w:lineRule="auto"/>
              <w:rPr>
                <w:rFonts w:ascii="Arial" w:hAnsi="Arial" w:cs="Arial"/>
                <w:sz w:val="20"/>
                <w:szCs w:val="20"/>
              </w:rPr>
            </w:pPr>
            <w:r w:rsidRPr="00CD2287">
              <w:rPr>
                <w:rFonts w:ascii="Arial" w:hAnsi="Arial" w:cs="Arial"/>
                <w:sz w:val="20"/>
                <w:szCs w:val="20"/>
              </w:rPr>
              <w:t xml:space="preserve">Realizar tarefas em conjunto, segundo Souza </w:t>
            </w:r>
            <w:proofErr w:type="spellStart"/>
            <w:proofErr w:type="gramStart"/>
            <w:r w:rsidRPr="00CD2287">
              <w:rPr>
                <w:rFonts w:ascii="Arial" w:hAnsi="Arial" w:cs="Arial"/>
                <w:sz w:val="20"/>
                <w:szCs w:val="20"/>
              </w:rPr>
              <w:t>et</w:t>
            </w:r>
            <w:proofErr w:type="spellEnd"/>
            <w:proofErr w:type="gramEnd"/>
            <w:r w:rsidRPr="00CD2287">
              <w:rPr>
                <w:rFonts w:ascii="Arial" w:hAnsi="Arial" w:cs="Arial"/>
                <w:sz w:val="20"/>
                <w:szCs w:val="20"/>
              </w:rPr>
              <w:t xml:space="preserve"> </w:t>
            </w:r>
            <w:proofErr w:type="spellStart"/>
            <w:r w:rsidRPr="00CD2287">
              <w:rPr>
                <w:rFonts w:ascii="Arial" w:hAnsi="Arial" w:cs="Arial"/>
                <w:sz w:val="20"/>
                <w:szCs w:val="20"/>
              </w:rPr>
              <w:t>al</w:t>
            </w:r>
            <w:proofErr w:type="spellEnd"/>
            <w:r w:rsidRPr="00CD2287">
              <w:rPr>
                <w:rFonts w:ascii="Arial" w:hAnsi="Arial" w:cs="Arial"/>
                <w:sz w:val="20"/>
                <w:szCs w:val="20"/>
              </w:rPr>
              <w:t xml:space="preserve"> (1980), estimula a equipe...</w:t>
            </w:r>
          </w:p>
          <w:p w:rsidR="002160AF" w:rsidRPr="00484C26" w:rsidRDefault="002160AF" w:rsidP="008141CF">
            <w:pPr>
              <w:spacing w:after="0" w:line="240" w:lineRule="auto"/>
              <w:rPr>
                <w:rFonts w:ascii="Arial" w:hAnsi="Arial" w:cs="Arial"/>
                <w:sz w:val="20"/>
                <w:szCs w:val="20"/>
              </w:rPr>
            </w:pPr>
          </w:p>
        </w:tc>
      </w:tr>
      <w:tr w:rsidR="002160AF" w:rsidRPr="00484C26" w:rsidTr="003E36D0">
        <w:trPr>
          <w:trHeight w:val="945"/>
        </w:trPr>
        <w:tc>
          <w:tcPr>
            <w:tcW w:w="2355" w:type="dxa"/>
            <w:vAlign w:val="center"/>
          </w:tcPr>
          <w:p w:rsidR="002160AF" w:rsidRPr="00484C26" w:rsidRDefault="002160AF" w:rsidP="00813EF2">
            <w:pPr>
              <w:spacing w:after="0" w:line="240" w:lineRule="auto"/>
              <w:jc w:val="center"/>
              <w:rPr>
                <w:rFonts w:ascii="Arial" w:hAnsi="Arial" w:cs="Arial"/>
                <w:b/>
                <w:sz w:val="20"/>
                <w:szCs w:val="20"/>
              </w:rPr>
            </w:pPr>
            <w:r w:rsidRPr="00484C26">
              <w:rPr>
                <w:rFonts w:ascii="Arial" w:hAnsi="Arial" w:cs="Arial"/>
                <w:b/>
                <w:sz w:val="20"/>
                <w:szCs w:val="20"/>
              </w:rPr>
              <w:t>Citação de citação</w:t>
            </w:r>
          </w:p>
        </w:tc>
        <w:tc>
          <w:tcPr>
            <w:tcW w:w="4661" w:type="dxa"/>
            <w:vAlign w:val="center"/>
          </w:tcPr>
          <w:p w:rsidR="002160AF" w:rsidRPr="00484C26" w:rsidRDefault="002160AF" w:rsidP="00AE222B">
            <w:pPr>
              <w:spacing w:after="0" w:line="240" w:lineRule="auto"/>
              <w:rPr>
                <w:rFonts w:ascii="Arial" w:hAnsi="Arial" w:cs="Arial"/>
                <w:i/>
                <w:sz w:val="20"/>
                <w:szCs w:val="20"/>
              </w:rPr>
            </w:pPr>
            <w:r>
              <w:rPr>
                <w:rFonts w:ascii="Arial" w:hAnsi="Arial" w:cs="Arial"/>
                <w:sz w:val="20"/>
                <w:szCs w:val="20"/>
              </w:rPr>
              <w:t xml:space="preserve">- </w:t>
            </w:r>
            <w:r w:rsidRPr="00484C26">
              <w:rPr>
                <w:rFonts w:ascii="Arial" w:hAnsi="Arial" w:cs="Arial"/>
                <w:sz w:val="20"/>
                <w:szCs w:val="20"/>
              </w:rPr>
              <w:t xml:space="preserve">Utilizar a palavra </w:t>
            </w:r>
            <w:r w:rsidRPr="00484C26">
              <w:rPr>
                <w:rFonts w:ascii="Arial" w:hAnsi="Arial" w:cs="Arial"/>
                <w:i/>
                <w:sz w:val="20"/>
                <w:szCs w:val="20"/>
              </w:rPr>
              <w:t>apud</w:t>
            </w:r>
          </w:p>
          <w:p w:rsidR="002160AF" w:rsidRDefault="002160AF" w:rsidP="00F74D70">
            <w:pPr>
              <w:spacing w:after="0" w:line="240" w:lineRule="auto"/>
              <w:rPr>
                <w:rFonts w:ascii="Arial" w:hAnsi="Arial" w:cs="Arial"/>
                <w:sz w:val="20"/>
                <w:szCs w:val="20"/>
              </w:rPr>
            </w:pPr>
          </w:p>
          <w:p w:rsidR="002160AF" w:rsidRPr="00484C26" w:rsidRDefault="002160AF" w:rsidP="00F74D70">
            <w:pPr>
              <w:spacing w:after="0" w:line="240" w:lineRule="auto"/>
              <w:rPr>
                <w:rFonts w:ascii="Arial" w:hAnsi="Arial" w:cs="Arial"/>
                <w:sz w:val="20"/>
                <w:szCs w:val="20"/>
              </w:rPr>
            </w:pPr>
            <w:r w:rsidRPr="00CD2287">
              <w:rPr>
                <w:rFonts w:ascii="Arial" w:hAnsi="Arial" w:cs="Arial"/>
                <w:sz w:val="20"/>
                <w:szCs w:val="20"/>
              </w:rPr>
              <w:t>Segundo Silva (1983 apud ABREU, 1999, p.13) diz ser</w:t>
            </w:r>
            <w:proofErr w:type="gramStart"/>
            <w:r w:rsidRPr="00CD2287">
              <w:rPr>
                <w:rFonts w:ascii="Arial" w:hAnsi="Arial" w:cs="Arial"/>
                <w:sz w:val="20"/>
                <w:szCs w:val="20"/>
              </w:rPr>
              <w:t>.....</w:t>
            </w:r>
            <w:proofErr w:type="gramEnd"/>
          </w:p>
        </w:tc>
      </w:tr>
      <w:tr w:rsidR="002160AF" w:rsidRPr="00484C26" w:rsidTr="003E36D0">
        <w:trPr>
          <w:trHeight w:val="945"/>
        </w:trPr>
        <w:tc>
          <w:tcPr>
            <w:tcW w:w="7016" w:type="dxa"/>
            <w:gridSpan w:val="2"/>
            <w:vAlign w:val="center"/>
          </w:tcPr>
          <w:p w:rsidR="002160AF" w:rsidRPr="00484C26" w:rsidRDefault="002160AF" w:rsidP="0032715C">
            <w:pPr>
              <w:spacing w:after="0" w:line="240" w:lineRule="auto"/>
              <w:jc w:val="center"/>
              <w:rPr>
                <w:rFonts w:ascii="Arial" w:hAnsi="Arial" w:cs="Arial"/>
                <w:b/>
                <w:sz w:val="20"/>
                <w:szCs w:val="20"/>
              </w:rPr>
            </w:pPr>
            <w:r w:rsidRPr="00484C26">
              <w:rPr>
                <w:rFonts w:ascii="Arial" w:hAnsi="Arial" w:cs="Arial"/>
                <w:b/>
                <w:sz w:val="20"/>
                <w:szCs w:val="20"/>
              </w:rPr>
              <w:t>EXEMPLOS DE REFERÊNCIAS</w:t>
            </w:r>
          </w:p>
        </w:tc>
      </w:tr>
      <w:tr w:rsidR="002160AF" w:rsidRPr="00484C26" w:rsidTr="00374D7F">
        <w:trPr>
          <w:trHeight w:val="2399"/>
        </w:trPr>
        <w:tc>
          <w:tcPr>
            <w:tcW w:w="2355" w:type="dxa"/>
            <w:vAlign w:val="center"/>
          </w:tcPr>
          <w:p w:rsidR="002160AF" w:rsidRPr="00484C26" w:rsidRDefault="002160AF" w:rsidP="00A20259">
            <w:pPr>
              <w:spacing w:after="0" w:line="240" w:lineRule="auto"/>
              <w:jc w:val="center"/>
              <w:rPr>
                <w:rFonts w:ascii="Arial" w:hAnsi="Arial" w:cs="Arial"/>
                <w:b/>
                <w:sz w:val="20"/>
                <w:szCs w:val="20"/>
              </w:rPr>
            </w:pPr>
            <w:r w:rsidRPr="00484C26">
              <w:rPr>
                <w:rFonts w:ascii="Arial" w:hAnsi="Arial" w:cs="Arial"/>
                <w:b/>
                <w:sz w:val="20"/>
                <w:szCs w:val="20"/>
              </w:rPr>
              <w:t>Livro</w:t>
            </w:r>
          </w:p>
        </w:tc>
        <w:tc>
          <w:tcPr>
            <w:tcW w:w="4661" w:type="dxa"/>
            <w:vAlign w:val="center"/>
          </w:tcPr>
          <w:p w:rsidR="002160AF" w:rsidRPr="00484C26" w:rsidRDefault="002160AF" w:rsidP="00A20259">
            <w:pPr>
              <w:spacing w:after="0" w:line="240" w:lineRule="auto"/>
              <w:rPr>
                <w:rFonts w:ascii="Arial" w:hAnsi="Arial" w:cs="Arial"/>
                <w:b/>
                <w:sz w:val="20"/>
                <w:szCs w:val="20"/>
              </w:rPr>
            </w:pPr>
            <w:r w:rsidRPr="00484C26">
              <w:rPr>
                <w:rFonts w:ascii="Arial" w:hAnsi="Arial" w:cs="Arial"/>
                <w:b/>
                <w:sz w:val="20"/>
                <w:szCs w:val="20"/>
              </w:rPr>
              <w:t>Quando há apenas um autor:</w:t>
            </w:r>
          </w:p>
          <w:p w:rsidR="002160AF" w:rsidRPr="00484C26" w:rsidRDefault="002160AF" w:rsidP="00A20259">
            <w:pPr>
              <w:spacing w:after="0" w:line="240" w:lineRule="auto"/>
              <w:rPr>
                <w:rFonts w:ascii="Arial" w:hAnsi="Arial" w:cs="Arial"/>
                <w:sz w:val="20"/>
                <w:szCs w:val="20"/>
              </w:rPr>
            </w:pPr>
            <w:r w:rsidRPr="00484C26">
              <w:rPr>
                <w:rFonts w:ascii="Arial" w:hAnsi="Arial" w:cs="Arial"/>
                <w:sz w:val="20"/>
                <w:szCs w:val="20"/>
              </w:rPr>
              <w:t xml:space="preserve">PASTRO, C. </w:t>
            </w:r>
            <w:r w:rsidRPr="00484C26">
              <w:rPr>
                <w:rFonts w:ascii="Arial" w:hAnsi="Arial" w:cs="Arial"/>
                <w:b/>
                <w:sz w:val="20"/>
                <w:szCs w:val="20"/>
              </w:rPr>
              <w:t>Arte sacra</w:t>
            </w:r>
            <w:r w:rsidRPr="00484C26">
              <w:rPr>
                <w:rFonts w:ascii="Arial" w:hAnsi="Arial" w:cs="Arial"/>
                <w:sz w:val="20"/>
                <w:szCs w:val="20"/>
              </w:rPr>
              <w:t xml:space="preserve">: espaço sagrado hoje. São Paulo: Loyola, 1993. </w:t>
            </w:r>
          </w:p>
          <w:p w:rsidR="002160AF" w:rsidRPr="00484C26" w:rsidRDefault="002160AF" w:rsidP="00A20259">
            <w:pPr>
              <w:spacing w:after="0" w:line="240" w:lineRule="auto"/>
              <w:rPr>
                <w:rFonts w:ascii="Arial" w:hAnsi="Arial" w:cs="Arial"/>
                <w:b/>
                <w:sz w:val="20"/>
                <w:szCs w:val="20"/>
              </w:rPr>
            </w:pPr>
          </w:p>
          <w:p w:rsidR="002160AF" w:rsidRPr="00484C26" w:rsidRDefault="002160AF" w:rsidP="00A20259">
            <w:pPr>
              <w:spacing w:after="0" w:line="240" w:lineRule="auto"/>
              <w:rPr>
                <w:rFonts w:ascii="Arial" w:hAnsi="Arial" w:cs="Arial"/>
                <w:b/>
                <w:sz w:val="20"/>
                <w:szCs w:val="20"/>
              </w:rPr>
            </w:pPr>
            <w:r w:rsidRPr="00484C26">
              <w:rPr>
                <w:rFonts w:ascii="Arial" w:hAnsi="Arial" w:cs="Arial"/>
                <w:b/>
                <w:sz w:val="20"/>
                <w:szCs w:val="20"/>
              </w:rPr>
              <w:t>Quando houver dois ou três autores:</w:t>
            </w:r>
          </w:p>
          <w:p w:rsidR="002160AF" w:rsidRPr="00484C26" w:rsidRDefault="002160AF" w:rsidP="00A20259">
            <w:pPr>
              <w:spacing w:after="0" w:line="240" w:lineRule="auto"/>
              <w:rPr>
                <w:rFonts w:ascii="Arial" w:hAnsi="Arial" w:cs="Arial"/>
                <w:sz w:val="20"/>
                <w:szCs w:val="20"/>
              </w:rPr>
            </w:pPr>
            <w:r w:rsidRPr="00484C26">
              <w:rPr>
                <w:rFonts w:ascii="Arial" w:hAnsi="Arial" w:cs="Arial"/>
                <w:sz w:val="20"/>
                <w:szCs w:val="20"/>
              </w:rPr>
              <w:t xml:space="preserve">PASSOS, L. M. M.; FONSECA, A.; CHAVES, M. </w:t>
            </w:r>
            <w:r w:rsidRPr="00484C26">
              <w:rPr>
                <w:rFonts w:ascii="Arial" w:hAnsi="Arial" w:cs="Arial"/>
                <w:b/>
                <w:sz w:val="20"/>
                <w:szCs w:val="20"/>
              </w:rPr>
              <w:t>Alegria de saber</w:t>
            </w:r>
            <w:r w:rsidRPr="00484C26">
              <w:rPr>
                <w:rFonts w:ascii="Arial" w:hAnsi="Arial" w:cs="Arial"/>
                <w:sz w:val="20"/>
                <w:szCs w:val="20"/>
              </w:rPr>
              <w:t xml:space="preserve">: matemática, segunda série, </w:t>
            </w:r>
            <w:proofErr w:type="gramStart"/>
            <w:r w:rsidRPr="00484C26">
              <w:rPr>
                <w:rFonts w:ascii="Arial" w:hAnsi="Arial" w:cs="Arial"/>
                <w:sz w:val="20"/>
                <w:szCs w:val="20"/>
              </w:rPr>
              <w:t>2</w:t>
            </w:r>
            <w:proofErr w:type="gramEnd"/>
            <w:r w:rsidRPr="00484C26">
              <w:rPr>
                <w:rFonts w:ascii="Arial" w:hAnsi="Arial" w:cs="Arial"/>
                <w:sz w:val="20"/>
                <w:szCs w:val="20"/>
              </w:rPr>
              <w:t xml:space="preserve">, primeiro grau: livro do professor. São Paulo: </w:t>
            </w:r>
            <w:proofErr w:type="spellStart"/>
            <w:r w:rsidRPr="00484C26">
              <w:rPr>
                <w:rFonts w:ascii="Arial" w:hAnsi="Arial" w:cs="Arial"/>
                <w:sz w:val="20"/>
                <w:szCs w:val="20"/>
              </w:rPr>
              <w:t>Scipione</w:t>
            </w:r>
            <w:proofErr w:type="spellEnd"/>
            <w:r w:rsidRPr="00484C26">
              <w:rPr>
                <w:rFonts w:ascii="Arial" w:hAnsi="Arial" w:cs="Arial"/>
                <w:sz w:val="20"/>
                <w:szCs w:val="20"/>
              </w:rPr>
              <w:t xml:space="preserve">, 1995. </w:t>
            </w:r>
          </w:p>
          <w:p w:rsidR="002160AF" w:rsidRPr="00484C26" w:rsidRDefault="002160AF" w:rsidP="00A20259">
            <w:pPr>
              <w:spacing w:after="0" w:line="240" w:lineRule="auto"/>
              <w:rPr>
                <w:rFonts w:ascii="Arial" w:hAnsi="Arial" w:cs="Arial"/>
                <w:b/>
                <w:sz w:val="20"/>
                <w:szCs w:val="20"/>
              </w:rPr>
            </w:pPr>
          </w:p>
          <w:p w:rsidR="002160AF" w:rsidRPr="00484C26" w:rsidRDefault="002160AF" w:rsidP="00A20259">
            <w:pPr>
              <w:spacing w:after="0" w:line="240" w:lineRule="auto"/>
              <w:rPr>
                <w:rFonts w:ascii="Arial" w:hAnsi="Arial" w:cs="Arial"/>
                <w:b/>
                <w:sz w:val="20"/>
                <w:szCs w:val="20"/>
              </w:rPr>
            </w:pPr>
            <w:r w:rsidRPr="00484C26">
              <w:rPr>
                <w:rFonts w:ascii="Arial" w:hAnsi="Arial" w:cs="Arial"/>
                <w:b/>
                <w:sz w:val="20"/>
                <w:szCs w:val="20"/>
              </w:rPr>
              <w:t>Quando houver mais de três autores:</w:t>
            </w:r>
          </w:p>
          <w:p w:rsidR="002160AF" w:rsidRPr="00484C26" w:rsidRDefault="002160AF" w:rsidP="00A20259">
            <w:pPr>
              <w:spacing w:after="0" w:line="240" w:lineRule="auto"/>
              <w:rPr>
                <w:rFonts w:ascii="Arial" w:hAnsi="Arial" w:cs="Arial"/>
                <w:sz w:val="20"/>
                <w:szCs w:val="20"/>
              </w:rPr>
            </w:pPr>
            <w:r w:rsidRPr="00484C26">
              <w:rPr>
                <w:rFonts w:ascii="Arial" w:hAnsi="Arial" w:cs="Arial"/>
                <w:sz w:val="20"/>
                <w:szCs w:val="20"/>
              </w:rPr>
              <w:t xml:space="preserve">URANI, A </w:t>
            </w:r>
            <w:proofErr w:type="spellStart"/>
            <w:proofErr w:type="gramStart"/>
            <w:r w:rsidRPr="00484C26">
              <w:rPr>
                <w:rFonts w:ascii="Arial" w:hAnsi="Arial" w:cs="Arial"/>
                <w:sz w:val="20"/>
                <w:szCs w:val="20"/>
              </w:rPr>
              <w:t>et</w:t>
            </w:r>
            <w:proofErr w:type="spellEnd"/>
            <w:proofErr w:type="gramEnd"/>
            <w:r w:rsidRPr="00484C26">
              <w:rPr>
                <w:rFonts w:ascii="Arial" w:hAnsi="Arial" w:cs="Arial"/>
                <w:sz w:val="20"/>
                <w:szCs w:val="20"/>
              </w:rPr>
              <w:t xml:space="preserve"> al. </w:t>
            </w:r>
            <w:r w:rsidRPr="00484C26">
              <w:rPr>
                <w:rFonts w:ascii="Arial" w:hAnsi="Arial" w:cs="Arial"/>
                <w:b/>
                <w:sz w:val="20"/>
                <w:szCs w:val="20"/>
              </w:rPr>
              <w:t>Constituição de uma matriz de contabilidade social para o Brasil</w:t>
            </w:r>
            <w:r w:rsidRPr="00484C26">
              <w:rPr>
                <w:rFonts w:ascii="Arial" w:hAnsi="Arial" w:cs="Arial"/>
                <w:sz w:val="20"/>
                <w:szCs w:val="20"/>
              </w:rPr>
              <w:t>. Brasília, DF: IPEA, 1994.</w:t>
            </w:r>
          </w:p>
          <w:p w:rsidR="002160AF" w:rsidRPr="00484C26" w:rsidRDefault="002160AF" w:rsidP="00A20259">
            <w:pPr>
              <w:spacing w:after="0" w:line="240" w:lineRule="auto"/>
              <w:rPr>
                <w:rFonts w:ascii="Arial" w:hAnsi="Arial" w:cs="Arial"/>
                <w:sz w:val="20"/>
                <w:szCs w:val="20"/>
              </w:rPr>
            </w:pPr>
          </w:p>
          <w:p w:rsidR="002160AF" w:rsidRPr="00484C26" w:rsidRDefault="002160AF" w:rsidP="00A20259">
            <w:pPr>
              <w:spacing w:after="0" w:line="240" w:lineRule="auto"/>
              <w:rPr>
                <w:rFonts w:ascii="Arial" w:hAnsi="Arial" w:cs="Arial"/>
                <w:b/>
                <w:sz w:val="20"/>
                <w:szCs w:val="20"/>
              </w:rPr>
            </w:pPr>
            <w:r w:rsidRPr="00484C26">
              <w:rPr>
                <w:rFonts w:ascii="Arial" w:hAnsi="Arial" w:cs="Arial"/>
                <w:b/>
                <w:sz w:val="20"/>
                <w:szCs w:val="20"/>
              </w:rPr>
              <w:t>Quando houver organizador (Org.), coordenador (Coord.) ou editor (Ed.):</w:t>
            </w:r>
          </w:p>
          <w:p w:rsidR="002160AF" w:rsidRPr="00484C26" w:rsidRDefault="002160AF" w:rsidP="00A20259">
            <w:pPr>
              <w:spacing w:after="0" w:line="240" w:lineRule="auto"/>
              <w:rPr>
                <w:rFonts w:ascii="Arial" w:hAnsi="Arial" w:cs="Arial"/>
                <w:sz w:val="20"/>
                <w:szCs w:val="20"/>
              </w:rPr>
            </w:pPr>
            <w:r w:rsidRPr="00484C26">
              <w:rPr>
                <w:rFonts w:ascii="Arial" w:hAnsi="Arial" w:cs="Arial"/>
                <w:sz w:val="20"/>
                <w:szCs w:val="20"/>
              </w:rPr>
              <w:t xml:space="preserve">GONSALVES, </w:t>
            </w:r>
            <w:proofErr w:type="spellStart"/>
            <w:r w:rsidRPr="00484C26">
              <w:rPr>
                <w:rFonts w:ascii="Arial" w:hAnsi="Arial" w:cs="Arial"/>
                <w:sz w:val="20"/>
                <w:szCs w:val="20"/>
              </w:rPr>
              <w:t>P.E.</w:t>
            </w:r>
            <w:proofErr w:type="spellEnd"/>
            <w:r w:rsidRPr="00484C26">
              <w:rPr>
                <w:rFonts w:ascii="Arial" w:hAnsi="Arial" w:cs="Arial"/>
                <w:sz w:val="20"/>
                <w:szCs w:val="20"/>
              </w:rPr>
              <w:t xml:space="preserve"> (Org.). </w:t>
            </w:r>
            <w:r w:rsidRPr="00484C26">
              <w:rPr>
                <w:rFonts w:ascii="Arial" w:hAnsi="Arial" w:cs="Arial"/>
                <w:b/>
                <w:sz w:val="20"/>
                <w:szCs w:val="20"/>
              </w:rPr>
              <w:t>A criança</w:t>
            </w:r>
            <w:r w:rsidRPr="00484C26">
              <w:rPr>
                <w:rFonts w:ascii="Arial" w:hAnsi="Arial" w:cs="Arial"/>
                <w:sz w:val="20"/>
                <w:szCs w:val="20"/>
              </w:rPr>
              <w:t xml:space="preserve">: perguntas e respostas: médicos, psicólogos, professores, </w:t>
            </w:r>
            <w:proofErr w:type="gramStart"/>
            <w:r w:rsidRPr="00484C26">
              <w:rPr>
                <w:rFonts w:ascii="Arial" w:hAnsi="Arial" w:cs="Arial"/>
                <w:sz w:val="20"/>
                <w:szCs w:val="20"/>
              </w:rPr>
              <w:t>técnicos,</w:t>
            </w:r>
            <w:proofErr w:type="gramEnd"/>
            <w:r w:rsidRPr="00484C26">
              <w:rPr>
                <w:rFonts w:ascii="Arial" w:hAnsi="Arial" w:cs="Arial"/>
                <w:sz w:val="20"/>
                <w:szCs w:val="20"/>
              </w:rPr>
              <w:t xml:space="preserve">dentistas...Prefácio do prof. Dr. Carlos da Silva </w:t>
            </w:r>
            <w:proofErr w:type="spellStart"/>
            <w:r w:rsidRPr="00484C26">
              <w:rPr>
                <w:rFonts w:ascii="Arial" w:hAnsi="Arial" w:cs="Arial"/>
                <w:sz w:val="20"/>
                <w:szCs w:val="20"/>
              </w:rPr>
              <w:t>Lacaz</w:t>
            </w:r>
            <w:proofErr w:type="spellEnd"/>
            <w:r w:rsidRPr="00484C26">
              <w:rPr>
                <w:rFonts w:ascii="Arial" w:hAnsi="Arial" w:cs="Arial"/>
                <w:sz w:val="20"/>
                <w:szCs w:val="20"/>
              </w:rPr>
              <w:t xml:space="preserve">. São Paulo: </w:t>
            </w:r>
            <w:proofErr w:type="spellStart"/>
            <w:r w:rsidRPr="00484C26">
              <w:rPr>
                <w:rFonts w:ascii="Arial" w:hAnsi="Arial" w:cs="Arial"/>
                <w:sz w:val="20"/>
                <w:szCs w:val="20"/>
              </w:rPr>
              <w:t>Cultrix</w:t>
            </w:r>
            <w:proofErr w:type="spellEnd"/>
            <w:r w:rsidRPr="00484C26">
              <w:rPr>
                <w:rFonts w:ascii="Arial" w:hAnsi="Arial" w:cs="Arial"/>
                <w:sz w:val="20"/>
                <w:szCs w:val="20"/>
              </w:rPr>
              <w:t>: Ed. da USP, 1971.</w:t>
            </w:r>
          </w:p>
          <w:p w:rsidR="002160AF" w:rsidRPr="00484C26" w:rsidRDefault="002160AF" w:rsidP="00A20259">
            <w:pPr>
              <w:spacing w:after="0" w:line="240" w:lineRule="auto"/>
              <w:rPr>
                <w:rFonts w:ascii="Arial" w:hAnsi="Arial" w:cs="Arial"/>
                <w:sz w:val="20"/>
                <w:szCs w:val="20"/>
              </w:rPr>
            </w:pPr>
          </w:p>
          <w:p w:rsidR="002160AF" w:rsidRPr="00484C26" w:rsidRDefault="002160AF" w:rsidP="009D3D73">
            <w:pPr>
              <w:spacing w:after="0" w:line="240" w:lineRule="auto"/>
              <w:rPr>
                <w:rFonts w:ascii="Arial" w:hAnsi="Arial" w:cs="Arial"/>
                <w:b/>
                <w:sz w:val="20"/>
                <w:szCs w:val="20"/>
              </w:rPr>
            </w:pPr>
            <w:r w:rsidRPr="00484C26">
              <w:rPr>
                <w:rFonts w:ascii="Arial" w:hAnsi="Arial" w:cs="Arial"/>
                <w:b/>
                <w:sz w:val="20"/>
                <w:szCs w:val="20"/>
              </w:rPr>
              <w:t>Quando o autor for uma entidade:</w:t>
            </w:r>
          </w:p>
          <w:p w:rsidR="002160AF" w:rsidRPr="00484C26" w:rsidRDefault="002160AF" w:rsidP="009D3D73">
            <w:pPr>
              <w:spacing w:after="0" w:line="240" w:lineRule="auto"/>
              <w:rPr>
                <w:rFonts w:ascii="Arial" w:hAnsi="Arial" w:cs="Arial"/>
                <w:sz w:val="20"/>
                <w:szCs w:val="20"/>
              </w:rPr>
            </w:pPr>
            <w:r w:rsidRPr="00484C26">
              <w:rPr>
                <w:rFonts w:ascii="Arial" w:hAnsi="Arial" w:cs="Arial"/>
                <w:sz w:val="20"/>
                <w:szCs w:val="20"/>
              </w:rPr>
              <w:t xml:space="preserve">ASSOCIAÇÃO BRASILEIRA DE NORMAS TÉCNICAS. </w:t>
            </w:r>
            <w:r w:rsidRPr="00484C26">
              <w:rPr>
                <w:rFonts w:ascii="Arial" w:hAnsi="Arial" w:cs="Arial"/>
                <w:b/>
                <w:sz w:val="20"/>
                <w:szCs w:val="20"/>
              </w:rPr>
              <w:t>NBR 6023</w:t>
            </w:r>
            <w:r w:rsidRPr="00484C26">
              <w:rPr>
                <w:rFonts w:ascii="Arial" w:hAnsi="Arial" w:cs="Arial"/>
                <w:sz w:val="20"/>
                <w:szCs w:val="20"/>
              </w:rPr>
              <w:t xml:space="preserve">: Informação e documentação. Rio de Janeiro: ABNT, 2000. </w:t>
            </w:r>
            <w:proofErr w:type="gramStart"/>
            <w:r w:rsidRPr="00484C26">
              <w:rPr>
                <w:rFonts w:ascii="Arial" w:hAnsi="Arial" w:cs="Arial"/>
                <w:sz w:val="20"/>
                <w:szCs w:val="20"/>
              </w:rPr>
              <w:t>3</w:t>
            </w:r>
            <w:proofErr w:type="gramEnd"/>
            <w:r w:rsidRPr="00484C26">
              <w:rPr>
                <w:rFonts w:ascii="Arial" w:hAnsi="Arial" w:cs="Arial"/>
                <w:sz w:val="20"/>
                <w:szCs w:val="20"/>
              </w:rPr>
              <w:t xml:space="preserve"> p.</w:t>
            </w:r>
          </w:p>
          <w:p w:rsidR="002160AF" w:rsidRPr="00484C26" w:rsidRDefault="002160AF" w:rsidP="00A20259">
            <w:pPr>
              <w:spacing w:after="0" w:line="240" w:lineRule="auto"/>
              <w:rPr>
                <w:rFonts w:ascii="Arial" w:hAnsi="Arial" w:cs="Arial"/>
                <w:sz w:val="20"/>
                <w:szCs w:val="20"/>
              </w:rPr>
            </w:pPr>
          </w:p>
          <w:p w:rsidR="002160AF" w:rsidRPr="00484C26" w:rsidRDefault="002160AF" w:rsidP="00A20259">
            <w:pPr>
              <w:spacing w:after="0" w:line="240" w:lineRule="auto"/>
              <w:rPr>
                <w:rFonts w:ascii="Arial" w:hAnsi="Arial" w:cs="Arial"/>
                <w:b/>
                <w:sz w:val="20"/>
                <w:szCs w:val="20"/>
              </w:rPr>
            </w:pPr>
            <w:r w:rsidRPr="00484C26">
              <w:rPr>
                <w:rFonts w:ascii="Arial" w:hAnsi="Arial" w:cs="Arial"/>
                <w:b/>
                <w:sz w:val="20"/>
                <w:szCs w:val="20"/>
              </w:rPr>
              <w:t>Quando</w:t>
            </w:r>
            <w:proofErr w:type="gramStart"/>
            <w:r w:rsidRPr="00484C26">
              <w:rPr>
                <w:rFonts w:ascii="Arial" w:hAnsi="Arial" w:cs="Arial"/>
                <w:b/>
                <w:sz w:val="20"/>
                <w:szCs w:val="20"/>
              </w:rPr>
              <w:t xml:space="preserve">  </w:t>
            </w:r>
            <w:proofErr w:type="gramEnd"/>
            <w:r w:rsidRPr="00484C26">
              <w:rPr>
                <w:rFonts w:ascii="Arial" w:hAnsi="Arial" w:cs="Arial"/>
                <w:b/>
                <w:sz w:val="20"/>
                <w:szCs w:val="20"/>
              </w:rPr>
              <w:t>não há o nome do autor:</w:t>
            </w:r>
          </w:p>
          <w:p w:rsidR="002160AF" w:rsidRPr="00484C26" w:rsidRDefault="002160AF" w:rsidP="00A20259">
            <w:pPr>
              <w:spacing w:after="0" w:line="240" w:lineRule="auto"/>
              <w:rPr>
                <w:rFonts w:ascii="Arial" w:hAnsi="Arial" w:cs="Arial"/>
                <w:sz w:val="20"/>
                <w:szCs w:val="20"/>
              </w:rPr>
            </w:pPr>
            <w:r w:rsidRPr="00484C26">
              <w:rPr>
                <w:rFonts w:ascii="Arial" w:hAnsi="Arial" w:cs="Arial"/>
                <w:sz w:val="20"/>
                <w:szCs w:val="20"/>
              </w:rPr>
              <w:lastRenderedPageBreak/>
              <w:t>DIAGNÓSTICO do setor editorial brasileiro. São Paulo: Câmara Brasileira do Livro, 1993, 64 p.18</w:t>
            </w:r>
          </w:p>
          <w:p w:rsidR="002160AF" w:rsidRPr="00484C26" w:rsidRDefault="002160AF" w:rsidP="00A20259">
            <w:pPr>
              <w:spacing w:after="0" w:line="240" w:lineRule="auto"/>
              <w:rPr>
                <w:rFonts w:ascii="Arial" w:hAnsi="Arial" w:cs="Arial"/>
                <w:sz w:val="20"/>
                <w:szCs w:val="20"/>
              </w:rPr>
            </w:pPr>
          </w:p>
          <w:p w:rsidR="002160AF" w:rsidRPr="00484C26" w:rsidRDefault="002160AF" w:rsidP="00A20259">
            <w:pPr>
              <w:spacing w:after="0" w:line="240" w:lineRule="auto"/>
              <w:rPr>
                <w:rFonts w:ascii="Arial" w:hAnsi="Arial" w:cs="Arial"/>
                <w:b/>
                <w:sz w:val="20"/>
                <w:szCs w:val="20"/>
              </w:rPr>
            </w:pPr>
            <w:r w:rsidRPr="00484C26">
              <w:rPr>
                <w:rFonts w:ascii="Arial" w:hAnsi="Arial" w:cs="Arial"/>
                <w:b/>
                <w:sz w:val="20"/>
                <w:szCs w:val="20"/>
              </w:rPr>
              <w:t>Quando não há o nome da editora:</w:t>
            </w:r>
          </w:p>
          <w:p w:rsidR="002160AF" w:rsidRPr="00484C26" w:rsidRDefault="002160AF" w:rsidP="00A20259">
            <w:pPr>
              <w:spacing w:after="0" w:line="240" w:lineRule="auto"/>
              <w:rPr>
                <w:rFonts w:ascii="Arial" w:hAnsi="Arial" w:cs="Arial"/>
                <w:b/>
                <w:sz w:val="20"/>
                <w:szCs w:val="20"/>
              </w:rPr>
            </w:pPr>
            <w:r w:rsidRPr="00484C26">
              <w:rPr>
                <w:rFonts w:ascii="Arial" w:hAnsi="Arial" w:cs="Arial"/>
                <w:sz w:val="20"/>
                <w:szCs w:val="20"/>
              </w:rPr>
              <w:t xml:space="preserve">FRANCO, I. </w:t>
            </w:r>
            <w:r w:rsidRPr="00484C26">
              <w:rPr>
                <w:rFonts w:ascii="Arial" w:hAnsi="Arial" w:cs="Arial"/>
                <w:b/>
                <w:sz w:val="20"/>
                <w:szCs w:val="20"/>
              </w:rPr>
              <w:t>Discursos</w:t>
            </w:r>
            <w:r w:rsidRPr="00484C26">
              <w:rPr>
                <w:rFonts w:ascii="Arial" w:hAnsi="Arial" w:cs="Arial"/>
                <w:sz w:val="20"/>
                <w:szCs w:val="20"/>
              </w:rPr>
              <w:t>: de outubro de 1992 a agosto de 1993. Brasília, DF: [s.n.], 1993.</w:t>
            </w:r>
          </w:p>
          <w:p w:rsidR="002160AF" w:rsidRPr="00484C26" w:rsidRDefault="002160AF" w:rsidP="00A20259">
            <w:pPr>
              <w:spacing w:after="0" w:line="240" w:lineRule="auto"/>
              <w:rPr>
                <w:rFonts w:ascii="Arial" w:hAnsi="Arial" w:cs="Arial"/>
                <w:b/>
                <w:sz w:val="20"/>
                <w:szCs w:val="20"/>
              </w:rPr>
            </w:pPr>
          </w:p>
          <w:p w:rsidR="002160AF" w:rsidRPr="00484C26" w:rsidRDefault="002160AF" w:rsidP="00A20259">
            <w:pPr>
              <w:spacing w:after="0" w:line="240" w:lineRule="auto"/>
              <w:rPr>
                <w:rFonts w:ascii="Arial" w:hAnsi="Arial" w:cs="Arial"/>
                <w:b/>
                <w:sz w:val="20"/>
                <w:szCs w:val="20"/>
              </w:rPr>
            </w:pPr>
            <w:r w:rsidRPr="00484C26">
              <w:rPr>
                <w:rFonts w:ascii="Arial" w:hAnsi="Arial" w:cs="Arial"/>
                <w:b/>
                <w:sz w:val="20"/>
                <w:szCs w:val="20"/>
              </w:rPr>
              <w:t>Quando não há data da edição:</w:t>
            </w:r>
          </w:p>
          <w:p w:rsidR="002160AF" w:rsidRPr="00484C26" w:rsidRDefault="002160AF" w:rsidP="009D3D73">
            <w:pPr>
              <w:spacing w:after="0" w:line="240" w:lineRule="auto"/>
              <w:rPr>
                <w:rFonts w:ascii="Arial" w:hAnsi="Arial" w:cs="Arial"/>
                <w:sz w:val="20"/>
                <w:szCs w:val="20"/>
              </w:rPr>
            </w:pPr>
            <w:r w:rsidRPr="00484C26">
              <w:rPr>
                <w:rFonts w:ascii="Arial" w:hAnsi="Arial" w:cs="Arial"/>
                <w:sz w:val="20"/>
                <w:szCs w:val="20"/>
              </w:rPr>
              <w:t xml:space="preserve">FLORENZANO, E. </w:t>
            </w:r>
            <w:r w:rsidRPr="00484C26">
              <w:rPr>
                <w:rFonts w:ascii="Arial" w:hAnsi="Arial" w:cs="Arial"/>
                <w:b/>
                <w:sz w:val="20"/>
                <w:szCs w:val="20"/>
              </w:rPr>
              <w:t>Dicionário de idéias semelhantes</w:t>
            </w:r>
            <w:r w:rsidRPr="00484C26">
              <w:rPr>
                <w:rFonts w:ascii="Arial" w:hAnsi="Arial" w:cs="Arial"/>
                <w:sz w:val="20"/>
                <w:szCs w:val="20"/>
              </w:rPr>
              <w:t xml:space="preserve">. Rio de Janeiro: </w:t>
            </w:r>
            <w:proofErr w:type="spellStart"/>
            <w:r w:rsidRPr="00484C26">
              <w:rPr>
                <w:rFonts w:ascii="Arial" w:hAnsi="Arial" w:cs="Arial"/>
                <w:sz w:val="20"/>
                <w:szCs w:val="20"/>
              </w:rPr>
              <w:t>Ediouro</w:t>
            </w:r>
            <w:proofErr w:type="spellEnd"/>
            <w:r w:rsidRPr="00484C26">
              <w:rPr>
                <w:rFonts w:ascii="Arial" w:hAnsi="Arial" w:cs="Arial"/>
                <w:sz w:val="20"/>
                <w:szCs w:val="20"/>
              </w:rPr>
              <w:t>, [s.d.].</w:t>
            </w:r>
          </w:p>
        </w:tc>
      </w:tr>
      <w:tr w:rsidR="002160AF" w:rsidRPr="00484C26" w:rsidTr="003E36D0">
        <w:trPr>
          <w:trHeight w:val="945"/>
        </w:trPr>
        <w:tc>
          <w:tcPr>
            <w:tcW w:w="2355" w:type="dxa"/>
            <w:vAlign w:val="center"/>
          </w:tcPr>
          <w:p w:rsidR="002160AF" w:rsidRPr="00484C26" w:rsidRDefault="002160AF" w:rsidP="00A20259">
            <w:pPr>
              <w:spacing w:after="0" w:line="240" w:lineRule="auto"/>
              <w:jc w:val="center"/>
              <w:rPr>
                <w:rFonts w:ascii="Arial" w:hAnsi="Arial" w:cs="Arial"/>
                <w:b/>
                <w:sz w:val="20"/>
                <w:szCs w:val="20"/>
              </w:rPr>
            </w:pPr>
            <w:r w:rsidRPr="00484C26">
              <w:rPr>
                <w:rFonts w:ascii="Arial" w:hAnsi="Arial" w:cs="Arial"/>
                <w:b/>
                <w:sz w:val="20"/>
                <w:szCs w:val="20"/>
              </w:rPr>
              <w:t>Capítulo de Livro</w:t>
            </w:r>
          </w:p>
        </w:tc>
        <w:tc>
          <w:tcPr>
            <w:tcW w:w="4661" w:type="dxa"/>
            <w:vAlign w:val="center"/>
          </w:tcPr>
          <w:p w:rsidR="002160AF" w:rsidRPr="00484C26" w:rsidRDefault="002160AF" w:rsidP="00A20259">
            <w:pPr>
              <w:spacing w:after="0" w:line="240" w:lineRule="auto"/>
              <w:rPr>
                <w:rFonts w:ascii="Arial" w:hAnsi="Arial" w:cs="Arial"/>
                <w:b/>
                <w:sz w:val="20"/>
                <w:szCs w:val="20"/>
              </w:rPr>
            </w:pPr>
            <w:r w:rsidRPr="00484C26">
              <w:rPr>
                <w:rFonts w:ascii="Arial" w:hAnsi="Arial" w:cs="Arial"/>
                <w:b/>
                <w:sz w:val="20"/>
                <w:szCs w:val="20"/>
              </w:rPr>
              <w:t>Quando o autor do capítulo for o mesmo do livro:</w:t>
            </w:r>
          </w:p>
          <w:p w:rsidR="002160AF" w:rsidRPr="00484C26" w:rsidRDefault="002160AF" w:rsidP="00A20259">
            <w:pPr>
              <w:spacing w:after="0" w:line="240" w:lineRule="auto"/>
              <w:rPr>
                <w:rFonts w:ascii="Arial" w:hAnsi="Arial" w:cs="Arial"/>
                <w:sz w:val="20"/>
                <w:szCs w:val="20"/>
              </w:rPr>
            </w:pPr>
            <w:r w:rsidRPr="00484C26">
              <w:rPr>
                <w:rFonts w:ascii="Arial" w:hAnsi="Arial" w:cs="Arial"/>
                <w:sz w:val="20"/>
                <w:szCs w:val="20"/>
              </w:rPr>
              <w:t xml:space="preserve">SANTOS, </w:t>
            </w:r>
            <w:proofErr w:type="spellStart"/>
            <w:r w:rsidRPr="00484C26">
              <w:rPr>
                <w:rFonts w:ascii="Arial" w:hAnsi="Arial" w:cs="Arial"/>
                <w:sz w:val="20"/>
                <w:szCs w:val="20"/>
              </w:rPr>
              <w:t>F.R.</w:t>
            </w:r>
            <w:proofErr w:type="spellEnd"/>
            <w:r w:rsidRPr="00484C26">
              <w:rPr>
                <w:rFonts w:ascii="Arial" w:hAnsi="Arial" w:cs="Arial"/>
                <w:sz w:val="20"/>
                <w:szCs w:val="20"/>
              </w:rPr>
              <w:t xml:space="preserve"> dos. A colonização da terra do </w:t>
            </w:r>
            <w:proofErr w:type="spellStart"/>
            <w:r w:rsidRPr="00484C26">
              <w:rPr>
                <w:rFonts w:ascii="Arial" w:hAnsi="Arial" w:cs="Arial"/>
                <w:sz w:val="20"/>
                <w:szCs w:val="20"/>
              </w:rPr>
              <w:t>Tucujús</w:t>
            </w:r>
            <w:proofErr w:type="spellEnd"/>
            <w:r w:rsidRPr="00484C26">
              <w:rPr>
                <w:rFonts w:ascii="Arial" w:hAnsi="Arial" w:cs="Arial"/>
                <w:sz w:val="20"/>
                <w:szCs w:val="20"/>
              </w:rPr>
              <w:t xml:space="preserve">. In:________. </w:t>
            </w:r>
            <w:r w:rsidRPr="00484C26">
              <w:rPr>
                <w:rFonts w:ascii="Arial" w:hAnsi="Arial" w:cs="Arial"/>
                <w:b/>
                <w:sz w:val="20"/>
                <w:szCs w:val="20"/>
              </w:rPr>
              <w:t>História do Amapá</w:t>
            </w:r>
            <w:r w:rsidRPr="00484C26">
              <w:rPr>
                <w:rFonts w:ascii="Arial" w:hAnsi="Arial" w:cs="Arial"/>
                <w:sz w:val="20"/>
                <w:szCs w:val="20"/>
              </w:rPr>
              <w:t xml:space="preserve">, 1º grau. 2. </w:t>
            </w:r>
            <w:proofErr w:type="gramStart"/>
            <w:r w:rsidRPr="00484C26">
              <w:rPr>
                <w:rFonts w:ascii="Arial" w:hAnsi="Arial" w:cs="Arial"/>
                <w:sz w:val="20"/>
                <w:szCs w:val="20"/>
              </w:rPr>
              <w:t>ed.</w:t>
            </w:r>
            <w:proofErr w:type="gramEnd"/>
            <w:r w:rsidRPr="00484C26">
              <w:rPr>
                <w:rFonts w:ascii="Arial" w:hAnsi="Arial" w:cs="Arial"/>
                <w:sz w:val="20"/>
                <w:szCs w:val="20"/>
              </w:rPr>
              <w:t xml:space="preserve"> Macapá: </w:t>
            </w:r>
            <w:proofErr w:type="spellStart"/>
            <w:r w:rsidRPr="00484C26">
              <w:rPr>
                <w:rFonts w:ascii="Arial" w:hAnsi="Arial" w:cs="Arial"/>
                <w:sz w:val="20"/>
                <w:szCs w:val="20"/>
              </w:rPr>
              <w:t>Valcan</w:t>
            </w:r>
            <w:proofErr w:type="spellEnd"/>
            <w:r w:rsidRPr="00484C26">
              <w:rPr>
                <w:rFonts w:ascii="Arial" w:hAnsi="Arial" w:cs="Arial"/>
                <w:sz w:val="20"/>
                <w:szCs w:val="20"/>
              </w:rPr>
              <w:t xml:space="preserve">, 1994. </w:t>
            </w:r>
            <w:proofErr w:type="gramStart"/>
            <w:r w:rsidRPr="00484C26">
              <w:rPr>
                <w:rFonts w:ascii="Arial" w:hAnsi="Arial" w:cs="Arial"/>
                <w:sz w:val="20"/>
                <w:szCs w:val="20"/>
              </w:rPr>
              <w:t>cap.</w:t>
            </w:r>
            <w:proofErr w:type="gramEnd"/>
            <w:r w:rsidRPr="00484C26">
              <w:rPr>
                <w:rFonts w:ascii="Arial" w:hAnsi="Arial" w:cs="Arial"/>
                <w:sz w:val="20"/>
                <w:szCs w:val="20"/>
              </w:rPr>
              <w:t xml:space="preserve"> 3, p. 15-24.</w:t>
            </w:r>
          </w:p>
          <w:p w:rsidR="002160AF" w:rsidRPr="00484C26" w:rsidRDefault="002160AF" w:rsidP="00A20259">
            <w:pPr>
              <w:spacing w:after="0" w:line="240" w:lineRule="auto"/>
              <w:rPr>
                <w:rFonts w:ascii="Arial" w:hAnsi="Arial" w:cs="Arial"/>
                <w:sz w:val="20"/>
                <w:szCs w:val="20"/>
              </w:rPr>
            </w:pPr>
          </w:p>
          <w:p w:rsidR="002160AF" w:rsidRPr="00484C26" w:rsidRDefault="002160AF" w:rsidP="00FC3940">
            <w:pPr>
              <w:spacing w:after="0" w:line="240" w:lineRule="auto"/>
              <w:rPr>
                <w:rFonts w:ascii="Arial" w:hAnsi="Arial" w:cs="Arial"/>
                <w:b/>
                <w:sz w:val="20"/>
                <w:szCs w:val="20"/>
              </w:rPr>
            </w:pPr>
            <w:r w:rsidRPr="00484C26">
              <w:rPr>
                <w:rFonts w:ascii="Arial" w:hAnsi="Arial" w:cs="Arial"/>
                <w:b/>
                <w:sz w:val="20"/>
                <w:szCs w:val="20"/>
              </w:rPr>
              <w:t>Quando o autor do capítulo for diferente do livro:</w:t>
            </w:r>
          </w:p>
          <w:p w:rsidR="002160AF" w:rsidRPr="00484C26" w:rsidRDefault="002160AF" w:rsidP="00A20259">
            <w:pPr>
              <w:spacing w:after="0" w:line="240" w:lineRule="auto"/>
              <w:rPr>
                <w:rFonts w:ascii="Arial" w:hAnsi="Arial" w:cs="Arial"/>
                <w:sz w:val="20"/>
                <w:szCs w:val="20"/>
              </w:rPr>
            </w:pPr>
            <w:r w:rsidRPr="00484C26">
              <w:rPr>
                <w:rFonts w:ascii="Arial" w:hAnsi="Arial" w:cs="Arial"/>
                <w:sz w:val="20"/>
                <w:szCs w:val="20"/>
              </w:rPr>
              <w:t xml:space="preserve">ROMANO, G. Imagens da juventude na era moderna. </w:t>
            </w:r>
            <w:r w:rsidRPr="00484C26">
              <w:rPr>
                <w:rFonts w:ascii="Arial" w:hAnsi="Arial" w:cs="Arial"/>
                <w:sz w:val="20"/>
                <w:szCs w:val="20"/>
                <w:lang w:val="en-US"/>
              </w:rPr>
              <w:t xml:space="preserve">In: LEVI, G.; SCHMIDT, J. (Org.). </w:t>
            </w:r>
            <w:r w:rsidRPr="00484C26">
              <w:rPr>
                <w:rFonts w:ascii="Arial" w:hAnsi="Arial" w:cs="Arial"/>
                <w:b/>
                <w:sz w:val="20"/>
                <w:szCs w:val="20"/>
              </w:rPr>
              <w:t xml:space="preserve">História dos jovens </w:t>
            </w:r>
            <w:proofErr w:type="gramStart"/>
            <w:r w:rsidRPr="00484C26">
              <w:rPr>
                <w:rFonts w:ascii="Arial" w:hAnsi="Arial" w:cs="Arial"/>
                <w:b/>
                <w:sz w:val="20"/>
                <w:szCs w:val="20"/>
              </w:rPr>
              <w:t>2</w:t>
            </w:r>
            <w:proofErr w:type="gramEnd"/>
            <w:r w:rsidRPr="00484C26">
              <w:rPr>
                <w:rFonts w:ascii="Arial" w:hAnsi="Arial" w:cs="Arial"/>
                <w:sz w:val="20"/>
                <w:szCs w:val="20"/>
              </w:rPr>
              <w:t xml:space="preserve">: a época contemporânea. São Paulo: Companhia das Letras, 1996. </w:t>
            </w:r>
            <w:proofErr w:type="gramStart"/>
            <w:r w:rsidRPr="00484C26">
              <w:rPr>
                <w:rFonts w:ascii="Arial" w:hAnsi="Arial" w:cs="Arial"/>
                <w:sz w:val="20"/>
                <w:szCs w:val="20"/>
              </w:rPr>
              <w:t>p.</w:t>
            </w:r>
            <w:proofErr w:type="gramEnd"/>
            <w:r w:rsidRPr="00484C26">
              <w:rPr>
                <w:rFonts w:ascii="Arial" w:hAnsi="Arial" w:cs="Arial"/>
                <w:sz w:val="20"/>
                <w:szCs w:val="20"/>
              </w:rPr>
              <w:t xml:space="preserve"> 7-16.</w:t>
            </w:r>
          </w:p>
          <w:p w:rsidR="002160AF" w:rsidRPr="00484C26" w:rsidRDefault="002160AF" w:rsidP="00A20259">
            <w:pPr>
              <w:spacing w:after="0" w:line="240" w:lineRule="auto"/>
              <w:rPr>
                <w:rFonts w:ascii="Arial" w:hAnsi="Arial" w:cs="Arial"/>
                <w:sz w:val="20"/>
                <w:szCs w:val="20"/>
              </w:rPr>
            </w:pPr>
          </w:p>
        </w:tc>
      </w:tr>
      <w:tr w:rsidR="002160AF" w:rsidRPr="00484C26" w:rsidTr="0032715C">
        <w:trPr>
          <w:trHeight w:val="698"/>
        </w:trPr>
        <w:tc>
          <w:tcPr>
            <w:tcW w:w="2355" w:type="dxa"/>
            <w:vAlign w:val="center"/>
          </w:tcPr>
          <w:p w:rsidR="002160AF" w:rsidRPr="00484C26" w:rsidRDefault="002160AF" w:rsidP="00FC3940">
            <w:pPr>
              <w:spacing w:after="0" w:line="240" w:lineRule="auto"/>
              <w:jc w:val="center"/>
              <w:rPr>
                <w:rFonts w:ascii="Arial" w:hAnsi="Arial" w:cs="Arial"/>
                <w:b/>
                <w:sz w:val="20"/>
                <w:szCs w:val="20"/>
              </w:rPr>
            </w:pPr>
            <w:r w:rsidRPr="00484C26">
              <w:rPr>
                <w:rFonts w:ascii="Arial" w:hAnsi="Arial" w:cs="Arial"/>
                <w:b/>
                <w:sz w:val="20"/>
                <w:szCs w:val="20"/>
              </w:rPr>
              <w:t>Artigos</w:t>
            </w:r>
          </w:p>
        </w:tc>
        <w:tc>
          <w:tcPr>
            <w:tcW w:w="4661" w:type="dxa"/>
            <w:vAlign w:val="center"/>
          </w:tcPr>
          <w:p w:rsidR="0050002F" w:rsidRPr="00484C26" w:rsidRDefault="0050002F" w:rsidP="0050002F">
            <w:pPr>
              <w:spacing w:after="0" w:line="240" w:lineRule="auto"/>
              <w:rPr>
                <w:rFonts w:ascii="Arial" w:hAnsi="Arial" w:cs="Arial"/>
                <w:b/>
                <w:sz w:val="20"/>
                <w:szCs w:val="20"/>
              </w:rPr>
            </w:pPr>
            <w:r w:rsidRPr="00484C26">
              <w:rPr>
                <w:rFonts w:ascii="Arial" w:hAnsi="Arial" w:cs="Arial"/>
                <w:b/>
                <w:sz w:val="20"/>
                <w:szCs w:val="20"/>
              </w:rPr>
              <w:t>Artigo de Jornal:</w:t>
            </w:r>
          </w:p>
          <w:p w:rsidR="0050002F" w:rsidRPr="00484C26" w:rsidRDefault="0050002F" w:rsidP="0050002F">
            <w:pPr>
              <w:spacing w:after="0" w:line="240" w:lineRule="auto"/>
              <w:rPr>
                <w:rFonts w:ascii="Arial" w:hAnsi="Arial" w:cs="Arial"/>
                <w:sz w:val="20"/>
                <w:szCs w:val="20"/>
              </w:rPr>
            </w:pPr>
            <w:r w:rsidRPr="00484C26">
              <w:rPr>
                <w:rFonts w:ascii="Arial" w:hAnsi="Arial" w:cs="Arial"/>
                <w:sz w:val="20"/>
                <w:szCs w:val="20"/>
              </w:rPr>
              <w:t xml:space="preserve">NAVES, P. Lagos andinos dão banho de beleza. Folha de S. Paulo, São Paulo, 28 jun. 1999. </w:t>
            </w:r>
            <w:r w:rsidRPr="00484C26">
              <w:rPr>
                <w:rFonts w:ascii="Arial" w:hAnsi="Arial" w:cs="Arial"/>
                <w:b/>
                <w:sz w:val="20"/>
                <w:szCs w:val="20"/>
              </w:rPr>
              <w:t xml:space="preserve">Folha Turismo, </w:t>
            </w:r>
            <w:r w:rsidRPr="00484C26">
              <w:rPr>
                <w:rFonts w:ascii="Arial" w:hAnsi="Arial" w:cs="Arial"/>
                <w:sz w:val="20"/>
                <w:szCs w:val="20"/>
              </w:rPr>
              <w:t xml:space="preserve">Caderno </w:t>
            </w:r>
            <w:proofErr w:type="gramStart"/>
            <w:r w:rsidRPr="00484C26">
              <w:rPr>
                <w:rFonts w:ascii="Arial" w:hAnsi="Arial" w:cs="Arial"/>
                <w:sz w:val="20"/>
                <w:szCs w:val="20"/>
              </w:rPr>
              <w:t>8</w:t>
            </w:r>
            <w:proofErr w:type="gramEnd"/>
            <w:r w:rsidRPr="00484C26">
              <w:rPr>
                <w:rFonts w:ascii="Arial" w:hAnsi="Arial" w:cs="Arial"/>
                <w:sz w:val="20"/>
                <w:szCs w:val="20"/>
              </w:rPr>
              <w:t>, p. 13.</w:t>
            </w:r>
          </w:p>
          <w:p w:rsidR="0050002F" w:rsidRDefault="0050002F" w:rsidP="00DE3DFB">
            <w:pPr>
              <w:spacing w:after="0" w:line="240" w:lineRule="auto"/>
              <w:rPr>
                <w:rFonts w:ascii="Arial" w:hAnsi="Arial" w:cs="Arial"/>
                <w:b/>
                <w:sz w:val="20"/>
                <w:szCs w:val="20"/>
              </w:rPr>
            </w:pPr>
          </w:p>
          <w:p w:rsidR="002160AF" w:rsidRPr="00484C26" w:rsidRDefault="002160AF" w:rsidP="00DE3DFB">
            <w:pPr>
              <w:spacing w:after="0" w:line="240" w:lineRule="auto"/>
              <w:rPr>
                <w:rFonts w:ascii="Arial" w:hAnsi="Arial" w:cs="Arial"/>
                <w:b/>
                <w:sz w:val="20"/>
                <w:szCs w:val="20"/>
              </w:rPr>
            </w:pPr>
            <w:r w:rsidRPr="00484C26">
              <w:rPr>
                <w:rFonts w:ascii="Arial" w:hAnsi="Arial" w:cs="Arial"/>
                <w:b/>
                <w:sz w:val="20"/>
                <w:szCs w:val="20"/>
              </w:rPr>
              <w:t>Artigo de Revista:</w:t>
            </w:r>
          </w:p>
          <w:p w:rsidR="002160AF" w:rsidRPr="00484C26" w:rsidRDefault="002160AF" w:rsidP="00A20259">
            <w:pPr>
              <w:spacing w:after="0" w:line="240" w:lineRule="auto"/>
              <w:rPr>
                <w:rFonts w:ascii="Arial" w:hAnsi="Arial" w:cs="Arial"/>
                <w:sz w:val="20"/>
                <w:szCs w:val="20"/>
              </w:rPr>
            </w:pPr>
            <w:r w:rsidRPr="00484C26">
              <w:rPr>
                <w:rFonts w:ascii="Arial" w:hAnsi="Arial" w:cs="Arial"/>
                <w:sz w:val="20"/>
                <w:szCs w:val="20"/>
              </w:rPr>
              <w:t xml:space="preserve">TOURINHO NETO, F. C. Dano ambiental. </w:t>
            </w:r>
            <w:proofErr w:type="spellStart"/>
            <w:r w:rsidRPr="00484C26">
              <w:rPr>
                <w:rFonts w:ascii="Arial" w:hAnsi="Arial" w:cs="Arial"/>
                <w:b/>
                <w:sz w:val="20"/>
                <w:szCs w:val="20"/>
              </w:rPr>
              <w:t>Consulex</w:t>
            </w:r>
            <w:proofErr w:type="spellEnd"/>
            <w:r w:rsidRPr="00484C26">
              <w:rPr>
                <w:rFonts w:ascii="Arial" w:hAnsi="Arial" w:cs="Arial"/>
                <w:sz w:val="20"/>
                <w:szCs w:val="20"/>
              </w:rPr>
              <w:t xml:space="preserve">, Brasília, DF, ano </w:t>
            </w:r>
            <w:proofErr w:type="gramStart"/>
            <w:r w:rsidRPr="00484C26">
              <w:rPr>
                <w:rFonts w:ascii="Arial" w:hAnsi="Arial" w:cs="Arial"/>
                <w:sz w:val="20"/>
                <w:szCs w:val="20"/>
              </w:rPr>
              <w:t>1</w:t>
            </w:r>
            <w:proofErr w:type="gramEnd"/>
            <w:r w:rsidRPr="00484C26">
              <w:rPr>
                <w:rFonts w:ascii="Arial" w:hAnsi="Arial" w:cs="Arial"/>
                <w:sz w:val="20"/>
                <w:szCs w:val="20"/>
              </w:rPr>
              <w:t>, n. 1, p. 18-23, fev. 1997.</w:t>
            </w:r>
          </w:p>
          <w:p w:rsidR="002160AF" w:rsidRPr="00484C26" w:rsidRDefault="002160AF" w:rsidP="00A20259">
            <w:pPr>
              <w:spacing w:after="0" w:line="240" w:lineRule="auto"/>
              <w:rPr>
                <w:rFonts w:ascii="Arial" w:hAnsi="Arial" w:cs="Arial"/>
                <w:sz w:val="20"/>
                <w:szCs w:val="20"/>
              </w:rPr>
            </w:pPr>
          </w:p>
          <w:p w:rsidR="002160AF" w:rsidRPr="00484C26" w:rsidRDefault="002160AF" w:rsidP="007F2A99">
            <w:pPr>
              <w:spacing w:after="0" w:line="240" w:lineRule="auto"/>
              <w:rPr>
                <w:rFonts w:ascii="Arial" w:hAnsi="Arial" w:cs="Arial"/>
                <w:b/>
                <w:sz w:val="20"/>
                <w:szCs w:val="20"/>
              </w:rPr>
            </w:pPr>
            <w:r w:rsidRPr="00484C26">
              <w:rPr>
                <w:rFonts w:ascii="Arial" w:hAnsi="Arial" w:cs="Arial"/>
                <w:b/>
                <w:sz w:val="20"/>
                <w:szCs w:val="20"/>
              </w:rPr>
              <w:t xml:space="preserve">Artigo </w:t>
            </w:r>
            <w:r w:rsidR="0050002F">
              <w:rPr>
                <w:rFonts w:ascii="Arial" w:hAnsi="Arial" w:cs="Arial"/>
                <w:b/>
                <w:sz w:val="20"/>
                <w:szCs w:val="20"/>
              </w:rPr>
              <w:t xml:space="preserve">de </w:t>
            </w:r>
            <w:r w:rsidR="00BA79FB">
              <w:rPr>
                <w:rFonts w:ascii="Arial" w:hAnsi="Arial" w:cs="Arial"/>
                <w:b/>
                <w:sz w:val="20"/>
                <w:szCs w:val="20"/>
              </w:rPr>
              <w:t>Revista</w:t>
            </w:r>
            <w:r w:rsidR="00A72048">
              <w:rPr>
                <w:rFonts w:ascii="Arial" w:hAnsi="Arial" w:cs="Arial"/>
                <w:b/>
                <w:sz w:val="20"/>
                <w:szCs w:val="20"/>
              </w:rPr>
              <w:t>, Periódico</w:t>
            </w:r>
            <w:r w:rsidR="00BA79FB">
              <w:rPr>
                <w:rFonts w:ascii="Arial" w:hAnsi="Arial" w:cs="Arial"/>
                <w:b/>
                <w:sz w:val="20"/>
                <w:szCs w:val="20"/>
              </w:rPr>
              <w:t xml:space="preserve"> </w:t>
            </w:r>
            <w:r w:rsidRPr="00484C26">
              <w:rPr>
                <w:rFonts w:ascii="Arial" w:hAnsi="Arial" w:cs="Arial"/>
                <w:b/>
                <w:sz w:val="20"/>
                <w:szCs w:val="20"/>
              </w:rPr>
              <w:t>em meio eletrônico:</w:t>
            </w:r>
          </w:p>
          <w:p w:rsidR="00426DAF" w:rsidRPr="0032715C" w:rsidRDefault="002160AF" w:rsidP="00A72048">
            <w:pPr>
              <w:spacing w:after="0" w:line="240" w:lineRule="auto"/>
              <w:rPr>
                <w:rFonts w:ascii="Arial" w:hAnsi="Arial" w:cs="Arial"/>
                <w:sz w:val="20"/>
                <w:szCs w:val="20"/>
              </w:rPr>
            </w:pPr>
            <w:r w:rsidRPr="00484C26">
              <w:rPr>
                <w:rFonts w:ascii="Arial" w:hAnsi="Arial" w:cs="Arial"/>
                <w:sz w:val="20"/>
                <w:szCs w:val="20"/>
              </w:rPr>
              <w:t xml:space="preserve">RIBEIRO, P. S. G. Adoção à brasileira: uma análise sócio-jurídica. </w:t>
            </w:r>
            <w:proofErr w:type="spellStart"/>
            <w:r w:rsidRPr="00484C26">
              <w:rPr>
                <w:rFonts w:ascii="Arial" w:hAnsi="Arial" w:cs="Arial"/>
                <w:b/>
                <w:sz w:val="20"/>
                <w:szCs w:val="20"/>
              </w:rPr>
              <w:t>Datavenia</w:t>
            </w:r>
            <w:proofErr w:type="spellEnd"/>
            <w:r w:rsidRPr="00484C26">
              <w:rPr>
                <w:rFonts w:ascii="Arial" w:hAnsi="Arial" w:cs="Arial"/>
                <w:sz w:val="20"/>
                <w:szCs w:val="20"/>
              </w:rPr>
              <w:t>, São Paulo, v. 3, n. 18, ago. 1998. Disponível em: &lt;http://www.datavenia.inf.br/frameartig.html&gt;. Acesso em: 10 set. 1998.</w:t>
            </w:r>
          </w:p>
        </w:tc>
      </w:tr>
      <w:tr w:rsidR="002160AF" w:rsidRPr="00484C26" w:rsidTr="003E36D0">
        <w:trPr>
          <w:trHeight w:val="945"/>
        </w:trPr>
        <w:tc>
          <w:tcPr>
            <w:tcW w:w="2355" w:type="dxa"/>
            <w:vAlign w:val="center"/>
          </w:tcPr>
          <w:p w:rsidR="002160AF" w:rsidRPr="00484C26" w:rsidRDefault="002160AF" w:rsidP="00A20259">
            <w:pPr>
              <w:spacing w:after="0" w:line="240" w:lineRule="auto"/>
              <w:jc w:val="center"/>
              <w:rPr>
                <w:rFonts w:ascii="Arial" w:hAnsi="Arial" w:cs="Arial"/>
                <w:b/>
                <w:sz w:val="20"/>
                <w:szCs w:val="20"/>
              </w:rPr>
            </w:pPr>
            <w:r w:rsidRPr="00484C26">
              <w:rPr>
                <w:rFonts w:ascii="Arial" w:hAnsi="Arial" w:cs="Arial"/>
                <w:b/>
                <w:sz w:val="20"/>
                <w:szCs w:val="20"/>
              </w:rPr>
              <w:lastRenderedPageBreak/>
              <w:t>Monografia, Dissertação e Tese</w:t>
            </w:r>
          </w:p>
        </w:tc>
        <w:tc>
          <w:tcPr>
            <w:tcW w:w="4661" w:type="dxa"/>
            <w:vAlign w:val="center"/>
          </w:tcPr>
          <w:p w:rsidR="002160AF" w:rsidRPr="00484C26" w:rsidRDefault="002160AF" w:rsidP="00A20259">
            <w:pPr>
              <w:spacing w:after="0" w:line="240" w:lineRule="auto"/>
              <w:rPr>
                <w:rFonts w:ascii="Arial" w:hAnsi="Arial" w:cs="Arial"/>
                <w:b/>
                <w:sz w:val="20"/>
                <w:szCs w:val="20"/>
              </w:rPr>
            </w:pPr>
            <w:r w:rsidRPr="00484C26">
              <w:rPr>
                <w:rFonts w:ascii="Arial" w:hAnsi="Arial" w:cs="Arial"/>
                <w:b/>
                <w:sz w:val="20"/>
                <w:szCs w:val="20"/>
              </w:rPr>
              <w:t>Monografia</w:t>
            </w:r>
          </w:p>
          <w:p w:rsidR="002160AF" w:rsidRPr="00484C26" w:rsidRDefault="002160AF" w:rsidP="00A20259">
            <w:pPr>
              <w:spacing w:after="0" w:line="240" w:lineRule="auto"/>
              <w:rPr>
                <w:rFonts w:ascii="Arial" w:hAnsi="Arial" w:cs="Arial"/>
                <w:sz w:val="20"/>
                <w:szCs w:val="20"/>
              </w:rPr>
            </w:pPr>
            <w:r w:rsidRPr="00484C26">
              <w:rPr>
                <w:rFonts w:ascii="Arial" w:hAnsi="Arial" w:cs="Arial"/>
                <w:sz w:val="20"/>
                <w:szCs w:val="20"/>
              </w:rPr>
              <w:t xml:space="preserve">MORGADO, M. L. O. </w:t>
            </w:r>
            <w:proofErr w:type="spellStart"/>
            <w:r w:rsidRPr="00484C26">
              <w:rPr>
                <w:rFonts w:ascii="Arial" w:hAnsi="Arial" w:cs="Arial"/>
                <w:b/>
                <w:sz w:val="20"/>
                <w:szCs w:val="20"/>
              </w:rPr>
              <w:t>Reimplante</w:t>
            </w:r>
            <w:proofErr w:type="spellEnd"/>
            <w:r w:rsidRPr="00484C26">
              <w:rPr>
                <w:rFonts w:ascii="Arial" w:hAnsi="Arial" w:cs="Arial"/>
                <w:b/>
                <w:sz w:val="20"/>
                <w:szCs w:val="20"/>
              </w:rPr>
              <w:t xml:space="preserve"> dentário</w:t>
            </w:r>
            <w:r w:rsidRPr="00484C26">
              <w:rPr>
                <w:rFonts w:ascii="Arial" w:hAnsi="Arial" w:cs="Arial"/>
                <w:sz w:val="20"/>
                <w:szCs w:val="20"/>
              </w:rPr>
              <w:t>. 1990.51 f. Monografia (Especialização) – Faculdade de Odontologia, Universidade Camilo Castelo Branco, São Paulo, 1990.</w:t>
            </w:r>
          </w:p>
          <w:p w:rsidR="002160AF" w:rsidRPr="00484C26" w:rsidRDefault="002160AF" w:rsidP="00A20259">
            <w:pPr>
              <w:spacing w:after="0" w:line="240" w:lineRule="auto"/>
              <w:rPr>
                <w:rFonts w:ascii="Arial" w:hAnsi="Arial" w:cs="Arial"/>
                <w:b/>
                <w:sz w:val="20"/>
                <w:szCs w:val="20"/>
              </w:rPr>
            </w:pPr>
          </w:p>
          <w:p w:rsidR="002160AF" w:rsidRPr="00484C26" w:rsidRDefault="002160AF" w:rsidP="00A20259">
            <w:pPr>
              <w:spacing w:after="0" w:line="240" w:lineRule="auto"/>
              <w:rPr>
                <w:rFonts w:ascii="Arial" w:hAnsi="Arial" w:cs="Arial"/>
                <w:b/>
                <w:sz w:val="20"/>
                <w:szCs w:val="20"/>
              </w:rPr>
            </w:pPr>
            <w:r w:rsidRPr="00484C26">
              <w:rPr>
                <w:rFonts w:ascii="Arial" w:hAnsi="Arial" w:cs="Arial"/>
                <w:b/>
                <w:sz w:val="20"/>
                <w:szCs w:val="20"/>
              </w:rPr>
              <w:t>Dissertação de Mestrado</w:t>
            </w:r>
          </w:p>
          <w:p w:rsidR="002160AF" w:rsidRPr="00484C26" w:rsidRDefault="002160AF" w:rsidP="00A20259">
            <w:pPr>
              <w:spacing w:after="0" w:line="240" w:lineRule="auto"/>
              <w:rPr>
                <w:rFonts w:ascii="Arial" w:hAnsi="Arial" w:cs="Arial"/>
                <w:sz w:val="20"/>
                <w:szCs w:val="20"/>
              </w:rPr>
            </w:pPr>
            <w:r w:rsidRPr="00484C26">
              <w:rPr>
                <w:rFonts w:ascii="Arial" w:hAnsi="Arial" w:cs="Arial"/>
                <w:sz w:val="20"/>
                <w:szCs w:val="20"/>
              </w:rPr>
              <w:t xml:space="preserve">ARAUJO, U. A. M. </w:t>
            </w:r>
            <w:r w:rsidRPr="00484C26">
              <w:rPr>
                <w:rFonts w:ascii="Arial" w:hAnsi="Arial" w:cs="Arial"/>
                <w:b/>
                <w:sz w:val="20"/>
                <w:szCs w:val="20"/>
              </w:rPr>
              <w:t xml:space="preserve">Máscaras inteiriças </w:t>
            </w:r>
            <w:proofErr w:type="spellStart"/>
            <w:r w:rsidRPr="00484C26">
              <w:rPr>
                <w:rFonts w:ascii="Arial" w:hAnsi="Arial" w:cs="Arial"/>
                <w:b/>
                <w:sz w:val="20"/>
                <w:szCs w:val="20"/>
              </w:rPr>
              <w:t>Tukúna</w:t>
            </w:r>
            <w:proofErr w:type="spellEnd"/>
            <w:r w:rsidRPr="00484C26">
              <w:rPr>
                <w:rFonts w:ascii="Arial" w:hAnsi="Arial" w:cs="Arial"/>
                <w:sz w:val="20"/>
                <w:szCs w:val="20"/>
              </w:rPr>
              <w:t>: possibilidades de estudo de artefatos e museu para conhecimento do universo indígena 1985. 102 f. Dissertação (Mestrado em Ciências Sociais)-Fundação Escola de Sociologia e Política de São Paulo, São Paulo. 1986.</w:t>
            </w:r>
          </w:p>
          <w:p w:rsidR="002160AF" w:rsidRPr="00484C26" w:rsidRDefault="002160AF" w:rsidP="00A20259">
            <w:pPr>
              <w:spacing w:after="0" w:line="240" w:lineRule="auto"/>
              <w:rPr>
                <w:rFonts w:ascii="Arial" w:hAnsi="Arial" w:cs="Arial"/>
                <w:sz w:val="20"/>
                <w:szCs w:val="20"/>
              </w:rPr>
            </w:pPr>
          </w:p>
          <w:p w:rsidR="002160AF" w:rsidRPr="00484C26" w:rsidRDefault="002160AF" w:rsidP="00A20259">
            <w:pPr>
              <w:spacing w:after="0" w:line="240" w:lineRule="auto"/>
              <w:rPr>
                <w:rFonts w:ascii="Arial" w:hAnsi="Arial" w:cs="Arial"/>
                <w:b/>
                <w:sz w:val="20"/>
                <w:szCs w:val="20"/>
              </w:rPr>
            </w:pPr>
            <w:r w:rsidRPr="00484C26">
              <w:rPr>
                <w:rFonts w:ascii="Arial" w:hAnsi="Arial" w:cs="Arial"/>
                <w:b/>
                <w:sz w:val="20"/>
                <w:szCs w:val="20"/>
              </w:rPr>
              <w:t>Tese</w:t>
            </w:r>
          </w:p>
          <w:p w:rsidR="002160AF" w:rsidRPr="00484C26" w:rsidRDefault="002160AF" w:rsidP="00A20259">
            <w:pPr>
              <w:spacing w:after="0" w:line="240" w:lineRule="auto"/>
              <w:rPr>
                <w:rFonts w:ascii="Arial" w:hAnsi="Arial" w:cs="Arial"/>
                <w:sz w:val="20"/>
                <w:szCs w:val="20"/>
              </w:rPr>
            </w:pPr>
            <w:r w:rsidRPr="00484C26">
              <w:rPr>
                <w:rFonts w:ascii="Arial" w:hAnsi="Arial" w:cs="Arial"/>
                <w:sz w:val="20"/>
                <w:szCs w:val="20"/>
              </w:rPr>
              <w:t xml:space="preserve">BARCELOS, </w:t>
            </w:r>
            <w:proofErr w:type="spellStart"/>
            <w:r w:rsidRPr="00484C26">
              <w:rPr>
                <w:rFonts w:ascii="Arial" w:hAnsi="Arial" w:cs="Arial"/>
                <w:sz w:val="20"/>
                <w:szCs w:val="20"/>
              </w:rPr>
              <w:t>M.F.P.</w:t>
            </w:r>
            <w:proofErr w:type="spellEnd"/>
            <w:r w:rsidRPr="00484C26">
              <w:rPr>
                <w:rFonts w:ascii="Arial" w:hAnsi="Arial" w:cs="Arial"/>
                <w:sz w:val="20"/>
                <w:szCs w:val="20"/>
              </w:rPr>
              <w:t xml:space="preserve"> </w:t>
            </w:r>
            <w:r w:rsidRPr="00484C26">
              <w:rPr>
                <w:rFonts w:ascii="Arial" w:hAnsi="Arial" w:cs="Arial"/>
                <w:b/>
                <w:sz w:val="20"/>
                <w:szCs w:val="20"/>
              </w:rPr>
              <w:t>Ensaio Tecnológico, bioquímico e sensorial de soja e guandu enlatados no estádio verde e maturação de colheita</w:t>
            </w:r>
            <w:r w:rsidRPr="00484C26">
              <w:rPr>
                <w:rFonts w:ascii="Arial" w:hAnsi="Arial" w:cs="Arial"/>
                <w:sz w:val="20"/>
                <w:szCs w:val="20"/>
              </w:rPr>
              <w:t>. 1998. 160 f. Tese (Doutorado em Nutrição) – Faculdade de Engenharia de Alimentos, Universidade Estadual de Campinas, Campinas.</w:t>
            </w:r>
          </w:p>
        </w:tc>
      </w:tr>
      <w:tr w:rsidR="002160AF" w:rsidRPr="00484C26" w:rsidTr="003E36D0">
        <w:trPr>
          <w:trHeight w:val="945"/>
        </w:trPr>
        <w:tc>
          <w:tcPr>
            <w:tcW w:w="2355" w:type="dxa"/>
            <w:vAlign w:val="center"/>
          </w:tcPr>
          <w:p w:rsidR="002160AF" w:rsidRPr="00484C26" w:rsidRDefault="002160AF" w:rsidP="007F2A99">
            <w:pPr>
              <w:spacing w:after="0" w:line="240" w:lineRule="auto"/>
              <w:jc w:val="center"/>
              <w:rPr>
                <w:rFonts w:ascii="Arial" w:hAnsi="Arial" w:cs="Arial"/>
                <w:b/>
                <w:sz w:val="20"/>
                <w:szCs w:val="20"/>
              </w:rPr>
            </w:pPr>
            <w:r w:rsidRPr="00484C26">
              <w:rPr>
                <w:rFonts w:ascii="Arial" w:hAnsi="Arial" w:cs="Arial"/>
                <w:b/>
                <w:sz w:val="20"/>
                <w:szCs w:val="20"/>
              </w:rPr>
              <w:t>Trabalhos publicados em Eventos (Congresso, Simpósio etc.)</w:t>
            </w:r>
          </w:p>
        </w:tc>
        <w:tc>
          <w:tcPr>
            <w:tcW w:w="4661" w:type="dxa"/>
            <w:vAlign w:val="center"/>
          </w:tcPr>
          <w:p w:rsidR="002160AF" w:rsidRDefault="002160AF" w:rsidP="00A20259">
            <w:pPr>
              <w:spacing w:after="0" w:line="240" w:lineRule="auto"/>
              <w:rPr>
                <w:rFonts w:ascii="Arial" w:hAnsi="Arial" w:cs="Arial"/>
                <w:sz w:val="20"/>
                <w:szCs w:val="20"/>
              </w:rPr>
            </w:pPr>
            <w:r w:rsidRPr="00A14759">
              <w:rPr>
                <w:rFonts w:ascii="Arial" w:hAnsi="Arial" w:cs="Arial"/>
                <w:b/>
                <w:sz w:val="20"/>
                <w:szCs w:val="20"/>
              </w:rPr>
              <w:t>Em meio impresso</w:t>
            </w:r>
            <w:r>
              <w:rPr>
                <w:rFonts w:ascii="Arial" w:hAnsi="Arial" w:cs="Arial"/>
                <w:sz w:val="20"/>
                <w:szCs w:val="20"/>
              </w:rPr>
              <w:t>:</w:t>
            </w:r>
          </w:p>
          <w:p w:rsidR="002160AF" w:rsidRDefault="002160AF" w:rsidP="00A20259">
            <w:pPr>
              <w:spacing w:after="0" w:line="240" w:lineRule="auto"/>
              <w:rPr>
                <w:rFonts w:ascii="Arial" w:hAnsi="Arial" w:cs="Arial"/>
                <w:sz w:val="20"/>
                <w:szCs w:val="20"/>
              </w:rPr>
            </w:pPr>
            <w:r w:rsidRPr="00484C26">
              <w:rPr>
                <w:rFonts w:ascii="Arial" w:hAnsi="Arial" w:cs="Arial"/>
                <w:sz w:val="20"/>
                <w:szCs w:val="20"/>
              </w:rPr>
              <w:t xml:space="preserve">BRAYNER, </w:t>
            </w:r>
            <w:proofErr w:type="spellStart"/>
            <w:r w:rsidRPr="00484C26">
              <w:rPr>
                <w:rFonts w:ascii="Arial" w:hAnsi="Arial" w:cs="Arial"/>
                <w:sz w:val="20"/>
                <w:szCs w:val="20"/>
              </w:rPr>
              <w:t>A.R.A.</w:t>
            </w:r>
            <w:proofErr w:type="spellEnd"/>
            <w:r w:rsidRPr="00484C26">
              <w:rPr>
                <w:rFonts w:ascii="Arial" w:hAnsi="Arial" w:cs="Arial"/>
                <w:sz w:val="20"/>
                <w:szCs w:val="20"/>
              </w:rPr>
              <w:t xml:space="preserve">; MEDEIROS, </w:t>
            </w:r>
            <w:proofErr w:type="spellStart"/>
            <w:r w:rsidRPr="00484C26">
              <w:rPr>
                <w:rFonts w:ascii="Arial" w:hAnsi="Arial" w:cs="Arial"/>
                <w:sz w:val="20"/>
                <w:szCs w:val="20"/>
              </w:rPr>
              <w:t>C.B.</w:t>
            </w:r>
            <w:proofErr w:type="spellEnd"/>
            <w:r w:rsidRPr="00484C26">
              <w:rPr>
                <w:rFonts w:ascii="Arial" w:hAnsi="Arial" w:cs="Arial"/>
                <w:sz w:val="20"/>
                <w:szCs w:val="20"/>
              </w:rPr>
              <w:t xml:space="preserve"> Incorporação do tempo em SGBD orientado a objetos. In: SIMPÓSIO BRASILEIRO DE BANCO DE DADOS, </w:t>
            </w:r>
            <w:proofErr w:type="gramStart"/>
            <w:r w:rsidRPr="00484C26">
              <w:rPr>
                <w:rFonts w:ascii="Arial" w:hAnsi="Arial" w:cs="Arial"/>
                <w:sz w:val="20"/>
                <w:szCs w:val="20"/>
              </w:rPr>
              <w:t>9</w:t>
            </w:r>
            <w:proofErr w:type="gramEnd"/>
            <w:r w:rsidRPr="00484C26">
              <w:rPr>
                <w:rFonts w:ascii="Arial" w:hAnsi="Arial" w:cs="Arial"/>
                <w:sz w:val="20"/>
                <w:szCs w:val="20"/>
              </w:rPr>
              <w:t xml:space="preserve">.; 1994, São Paulo. </w:t>
            </w:r>
            <w:r w:rsidRPr="00484C26">
              <w:rPr>
                <w:rFonts w:ascii="Arial" w:hAnsi="Arial" w:cs="Arial"/>
                <w:b/>
                <w:sz w:val="20"/>
                <w:szCs w:val="20"/>
              </w:rPr>
              <w:t>Anais</w:t>
            </w:r>
            <w:r w:rsidRPr="00484C26">
              <w:rPr>
                <w:rFonts w:ascii="Arial" w:hAnsi="Arial" w:cs="Arial"/>
                <w:sz w:val="20"/>
                <w:szCs w:val="20"/>
              </w:rPr>
              <w:t xml:space="preserve">... São Paulo: USP, 1994. </w:t>
            </w:r>
            <w:proofErr w:type="gramStart"/>
            <w:r w:rsidRPr="00484C26">
              <w:rPr>
                <w:rFonts w:ascii="Arial" w:hAnsi="Arial" w:cs="Arial"/>
                <w:sz w:val="20"/>
                <w:szCs w:val="20"/>
              </w:rPr>
              <w:t>p.</w:t>
            </w:r>
            <w:proofErr w:type="gramEnd"/>
            <w:r w:rsidRPr="00484C26">
              <w:rPr>
                <w:rFonts w:ascii="Arial" w:hAnsi="Arial" w:cs="Arial"/>
                <w:sz w:val="20"/>
                <w:szCs w:val="20"/>
              </w:rPr>
              <w:t xml:space="preserve"> 16-29.</w:t>
            </w:r>
          </w:p>
          <w:p w:rsidR="002160AF" w:rsidRPr="00484C26" w:rsidRDefault="002160AF" w:rsidP="00A20259">
            <w:pPr>
              <w:spacing w:after="0" w:line="240" w:lineRule="auto"/>
              <w:rPr>
                <w:rFonts w:ascii="Arial" w:hAnsi="Arial" w:cs="Arial"/>
                <w:sz w:val="20"/>
                <w:szCs w:val="20"/>
              </w:rPr>
            </w:pPr>
          </w:p>
          <w:p w:rsidR="002160AF" w:rsidRPr="00A14759" w:rsidRDefault="002160AF" w:rsidP="00A20259">
            <w:pPr>
              <w:spacing w:after="0" w:line="240" w:lineRule="auto"/>
              <w:rPr>
                <w:rFonts w:ascii="Arial" w:hAnsi="Arial" w:cs="Arial"/>
                <w:b/>
                <w:sz w:val="20"/>
                <w:szCs w:val="20"/>
              </w:rPr>
            </w:pPr>
            <w:r w:rsidRPr="00A14759">
              <w:rPr>
                <w:rFonts w:ascii="Arial" w:hAnsi="Arial" w:cs="Arial"/>
                <w:b/>
                <w:sz w:val="20"/>
                <w:szCs w:val="20"/>
              </w:rPr>
              <w:t>Em meio eletrônico:</w:t>
            </w:r>
          </w:p>
          <w:p w:rsidR="002160AF" w:rsidRPr="00484C26" w:rsidRDefault="002160AF" w:rsidP="00A20259">
            <w:pPr>
              <w:spacing w:after="0" w:line="240" w:lineRule="auto"/>
              <w:rPr>
                <w:rFonts w:ascii="Arial" w:hAnsi="Arial" w:cs="Arial"/>
                <w:sz w:val="20"/>
                <w:szCs w:val="20"/>
              </w:rPr>
            </w:pPr>
            <w:r w:rsidRPr="00484C26">
              <w:rPr>
                <w:rFonts w:ascii="Arial" w:hAnsi="Arial" w:cs="Arial"/>
                <w:sz w:val="20"/>
                <w:szCs w:val="20"/>
              </w:rPr>
              <w:t xml:space="preserve">SABROZA, </w:t>
            </w:r>
            <w:proofErr w:type="spellStart"/>
            <w:r w:rsidRPr="00484C26">
              <w:rPr>
                <w:rFonts w:ascii="Arial" w:hAnsi="Arial" w:cs="Arial"/>
                <w:sz w:val="20"/>
                <w:szCs w:val="20"/>
              </w:rPr>
              <w:t>P.C.</w:t>
            </w:r>
            <w:proofErr w:type="spellEnd"/>
            <w:r w:rsidRPr="00484C26">
              <w:rPr>
                <w:rFonts w:ascii="Arial" w:hAnsi="Arial" w:cs="Arial"/>
                <w:sz w:val="20"/>
                <w:szCs w:val="20"/>
              </w:rPr>
              <w:t xml:space="preserve"> Globalização e saúde: impacto nos perfis epidemiológicos das populações. In: CONGRESSO BRASILEIRO DE EPIDEMIOLOGIA, </w:t>
            </w:r>
            <w:proofErr w:type="gramStart"/>
            <w:r w:rsidRPr="00484C26">
              <w:rPr>
                <w:rFonts w:ascii="Arial" w:hAnsi="Arial" w:cs="Arial"/>
                <w:sz w:val="20"/>
                <w:szCs w:val="20"/>
              </w:rPr>
              <w:t>4</w:t>
            </w:r>
            <w:proofErr w:type="gramEnd"/>
            <w:r w:rsidRPr="00484C26">
              <w:rPr>
                <w:rFonts w:ascii="Arial" w:hAnsi="Arial" w:cs="Arial"/>
                <w:sz w:val="20"/>
                <w:szCs w:val="20"/>
              </w:rPr>
              <w:t xml:space="preserve">., 1998, Rio de Janeiro. </w:t>
            </w:r>
            <w:r w:rsidRPr="00484C26">
              <w:rPr>
                <w:rFonts w:ascii="Arial" w:hAnsi="Arial" w:cs="Arial"/>
                <w:b/>
                <w:sz w:val="20"/>
                <w:szCs w:val="20"/>
              </w:rPr>
              <w:t>Anais eletrônicos</w:t>
            </w:r>
            <w:r w:rsidRPr="00484C26">
              <w:rPr>
                <w:rFonts w:ascii="Arial" w:hAnsi="Arial" w:cs="Arial"/>
                <w:sz w:val="20"/>
                <w:szCs w:val="20"/>
              </w:rPr>
              <w:t>... Rio de Janeiro: ABRASCO, 1998. Mesa - redonda. Disponível em: http://www.abrasco.com.br/epirio98/&gt;. Acesso em: 17 jan. 1999.</w:t>
            </w:r>
          </w:p>
        </w:tc>
      </w:tr>
      <w:tr w:rsidR="002160AF" w:rsidRPr="00A72048" w:rsidTr="00A14759">
        <w:trPr>
          <w:trHeight w:val="5389"/>
        </w:trPr>
        <w:tc>
          <w:tcPr>
            <w:tcW w:w="2355" w:type="dxa"/>
            <w:vAlign w:val="center"/>
          </w:tcPr>
          <w:p w:rsidR="002160AF" w:rsidRPr="00484C26" w:rsidRDefault="002160AF" w:rsidP="0050002F">
            <w:pPr>
              <w:spacing w:after="0" w:line="240" w:lineRule="auto"/>
              <w:jc w:val="center"/>
              <w:rPr>
                <w:rFonts w:ascii="Arial" w:hAnsi="Arial" w:cs="Arial"/>
                <w:b/>
                <w:sz w:val="20"/>
                <w:szCs w:val="20"/>
              </w:rPr>
            </w:pPr>
            <w:r w:rsidRPr="00484C26">
              <w:rPr>
                <w:rFonts w:ascii="Arial" w:hAnsi="Arial" w:cs="Arial"/>
                <w:b/>
                <w:sz w:val="20"/>
                <w:szCs w:val="20"/>
              </w:rPr>
              <w:lastRenderedPageBreak/>
              <w:t xml:space="preserve">Outros documentos </w:t>
            </w:r>
            <w:r w:rsidR="0050002F">
              <w:rPr>
                <w:rFonts w:ascii="Arial" w:hAnsi="Arial" w:cs="Arial"/>
                <w:b/>
                <w:sz w:val="20"/>
                <w:szCs w:val="20"/>
              </w:rPr>
              <w:t>em meio eletrônico</w:t>
            </w:r>
          </w:p>
        </w:tc>
        <w:tc>
          <w:tcPr>
            <w:tcW w:w="4661" w:type="dxa"/>
            <w:vAlign w:val="center"/>
          </w:tcPr>
          <w:p w:rsidR="002160AF" w:rsidRPr="00484C26" w:rsidRDefault="00374D7F" w:rsidP="009B31C3">
            <w:pPr>
              <w:spacing w:after="0" w:line="240" w:lineRule="auto"/>
              <w:rPr>
                <w:rFonts w:ascii="Arial" w:hAnsi="Arial" w:cs="Arial"/>
                <w:b/>
                <w:sz w:val="20"/>
                <w:szCs w:val="20"/>
              </w:rPr>
            </w:pPr>
            <w:r w:rsidRPr="00374D7F">
              <w:rPr>
                <w:rFonts w:ascii="Arial" w:hAnsi="Arial" w:cs="Arial"/>
                <w:b/>
                <w:sz w:val="20"/>
                <w:szCs w:val="20"/>
              </w:rPr>
              <w:t>Artigo</w:t>
            </w:r>
            <w:r w:rsidR="009942BC">
              <w:rPr>
                <w:rFonts w:ascii="Arial" w:hAnsi="Arial" w:cs="Arial"/>
                <w:b/>
                <w:sz w:val="20"/>
                <w:szCs w:val="20"/>
              </w:rPr>
              <w:t xml:space="preserve">, matéria ou reportagem, </w:t>
            </w:r>
            <w:r w:rsidR="00DE3A4D">
              <w:rPr>
                <w:rFonts w:ascii="Arial" w:hAnsi="Arial" w:cs="Arial"/>
                <w:b/>
                <w:sz w:val="20"/>
                <w:szCs w:val="20"/>
              </w:rPr>
              <w:t>com autoria</w:t>
            </w:r>
            <w:r w:rsidR="002160AF" w:rsidRPr="00484C26">
              <w:rPr>
                <w:rFonts w:ascii="Arial" w:hAnsi="Arial" w:cs="Arial"/>
                <w:b/>
                <w:sz w:val="20"/>
                <w:szCs w:val="20"/>
              </w:rPr>
              <w:t>:</w:t>
            </w:r>
          </w:p>
          <w:p w:rsidR="002160AF" w:rsidRPr="00484C26" w:rsidRDefault="002160AF" w:rsidP="009B31C3">
            <w:pPr>
              <w:spacing w:after="0" w:line="240" w:lineRule="auto"/>
              <w:rPr>
                <w:rFonts w:ascii="Arial" w:hAnsi="Arial" w:cs="Arial"/>
                <w:sz w:val="20"/>
                <w:szCs w:val="20"/>
              </w:rPr>
            </w:pPr>
            <w:r w:rsidRPr="00484C26">
              <w:rPr>
                <w:rFonts w:ascii="Arial" w:hAnsi="Arial" w:cs="Arial"/>
                <w:sz w:val="20"/>
                <w:szCs w:val="20"/>
              </w:rPr>
              <w:t>SILVA, I. G. Pena de morte para o nascituro. O Estado de São Paulo, São Paulo,</w:t>
            </w:r>
            <w:proofErr w:type="gramStart"/>
            <w:r w:rsidRPr="00484C26">
              <w:rPr>
                <w:rFonts w:ascii="Arial" w:hAnsi="Arial" w:cs="Arial"/>
                <w:sz w:val="20"/>
                <w:szCs w:val="20"/>
              </w:rPr>
              <w:t xml:space="preserve">  </w:t>
            </w:r>
            <w:proofErr w:type="gramEnd"/>
            <w:r w:rsidRPr="00484C26">
              <w:rPr>
                <w:rFonts w:ascii="Arial" w:hAnsi="Arial" w:cs="Arial"/>
                <w:sz w:val="20"/>
                <w:szCs w:val="20"/>
              </w:rPr>
              <w:t>19 set. 1998. Disponível em: &lt;http://www.providafamilia.org/pena_morte_nascituro.htm&gt;. Acesso em: 19 set. 1998.</w:t>
            </w:r>
          </w:p>
          <w:p w:rsidR="002160AF" w:rsidRPr="00484C26" w:rsidRDefault="002160AF" w:rsidP="009B31C3">
            <w:pPr>
              <w:spacing w:after="0" w:line="240" w:lineRule="auto"/>
              <w:rPr>
                <w:rFonts w:ascii="Arial" w:hAnsi="Arial" w:cs="Arial"/>
                <w:b/>
                <w:sz w:val="20"/>
                <w:szCs w:val="20"/>
              </w:rPr>
            </w:pPr>
          </w:p>
          <w:p w:rsidR="002160AF" w:rsidRPr="00484C26" w:rsidRDefault="009942BC" w:rsidP="009B31C3">
            <w:pPr>
              <w:spacing w:after="0" w:line="240" w:lineRule="auto"/>
              <w:rPr>
                <w:rFonts w:ascii="Arial" w:hAnsi="Arial" w:cs="Arial"/>
                <w:b/>
                <w:sz w:val="20"/>
                <w:szCs w:val="20"/>
              </w:rPr>
            </w:pPr>
            <w:r w:rsidRPr="00374D7F">
              <w:rPr>
                <w:rFonts w:ascii="Arial" w:hAnsi="Arial" w:cs="Arial"/>
                <w:b/>
                <w:sz w:val="20"/>
                <w:szCs w:val="20"/>
              </w:rPr>
              <w:t>Artigo</w:t>
            </w:r>
            <w:r>
              <w:rPr>
                <w:rFonts w:ascii="Arial" w:hAnsi="Arial" w:cs="Arial"/>
                <w:b/>
                <w:sz w:val="20"/>
                <w:szCs w:val="20"/>
              </w:rPr>
              <w:t xml:space="preserve">, matéria ou reportagem, </w:t>
            </w:r>
            <w:r w:rsidR="00DE3A4D">
              <w:rPr>
                <w:rFonts w:ascii="Arial" w:hAnsi="Arial" w:cs="Arial"/>
                <w:b/>
                <w:sz w:val="20"/>
                <w:szCs w:val="20"/>
              </w:rPr>
              <w:t>sem autoria</w:t>
            </w:r>
            <w:r w:rsidR="002160AF" w:rsidRPr="00484C26">
              <w:rPr>
                <w:rFonts w:ascii="Arial" w:hAnsi="Arial" w:cs="Arial"/>
                <w:b/>
                <w:sz w:val="20"/>
                <w:szCs w:val="20"/>
              </w:rPr>
              <w:t>:</w:t>
            </w:r>
          </w:p>
          <w:p w:rsidR="002160AF" w:rsidRPr="00484C26" w:rsidRDefault="002160AF" w:rsidP="009B31C3">
            <w:pPr>
              <w:spacing w:after="0" w:line="240" w:lineRule="auto"/>
              <w:rPr>
                <w:rFonts w:ascii="Arial" w:hAnsi="Arial" w:cs="Arial"/>
                <w:sz w:val="20"/>
                <w:szCs w:val="20"/>
              </w:rPr>
            </w:pPr>
            <w:r w:rsidRPr="00484C26">
              <w:rPr>
                <w:rFonts w:ascii="Arial" w:hAnsi="Arial" w:cs="Arial"/>
                <w:sz w:val="20"/>
                <w:szCs w:val="20"/>
              </w:rPr>
              <w:t xml:space="preserve">WINDOWS 98: o melhor caminho para atualização. </w:t>
            </w:r>
            <w:r w:rsidRPr="00484C26">
              <w:rPr>
                <w:rFonts w:ascii="Arial" w:hAnsi="Arial" w:cs="Arial"/>
                <w:b/>
                <w:sz w:val="20"/>
                <w:szCs w:val="20"/>
              </w:rPr>
              <w:t>PC World</w:t>
            </w:r>
            <w:r w:rsidRPr="00484C26">
              <w:rPr>
                <w:rFonts w:ascii="Arial" w:hAnsi="Arial" w:cs="Arial"/>
                <w:sz w:val="20"/>
                <w:szCs w:val="20"/>
              </w:rPr>
              <w:t>, São Paulo, n. 75, set. 1998. Disponível em: &lt;http://www.idg.com.br/abre.htm&gt;. Acesso em: 10 set. 1998.</w:t>
            </w:r>
          </w:p>
          <w:p w:rsidR="002160AF" w:rsidRPr="00484C26" w:rsidRDefault="002160AF" w:rsidP="009B31C3">
            <w:pPr>
              <w:spacing w:after="0" w:line="240" w:lineRule="auto"/>
              <w:rPr>
                <w:rFonts w:ascii="Arial" w:hAnsi="Arial" w:cs="Arial"/>
                <w:b/>
                <w:sz w:val="20"/>
                <w:szCs w:val="20"/>
              </w:rPr>
            </w:pPr>
          </w:p>
          <w:p w:rsidR="002160AF" w:rsidRPr="00484C26" w:rsidRDefault="002160AF" w:rsidP="009B31C3">
            <w:pPr>
              <w:spacing w:after="0" w:line="240" w:lineRule="auto"/>
              <w:rPr>
                <w:rFonts w:ascii="Arial" w:hAnsi="Arial" w:cs="Arial"/>
                <w:b/>
                <w:sz w:val="20"/>
                <w:szCs w:val="20"/>
              </w:rPr>
            </w:pPr>
            <w:proofErr w:type="spellStart"/>
            <w:r w:rsidRPr="00484C26">
              <w:rPr>
                <w:rFonts w:ascii="Arial" w:hAnsi="Arial" w:cs="Arial"/>
                <w:b/>
                <w:sz w:val="20"/>
                <w:szCs w:val="20"/>
              </w:rPr>
              <w:t>Homepage</w:t>
            </w:r>
            <w:proofErr w:type="spellEnd"/>
            <w:r w:rsidR="0050002F">
              <w:rPr>
                <w:rFonts w:ascii="Arial" w:hAnsi="Arial" w:cs="Arial"/>
                <w:b/>
                <w:sz w:val="20"/>
                <w:szCs w:val="20"/>
              </w:rPr>
              <w:t xml:space="preserve"> institucional</w:t>
            </w:r>
            <w:r w:rsidRPr="00484C26">
              <w:rPr>
                <w:rFonts w:ascii="Arial" w:hAnsi="Arial" w:cs="Arial"/>
                <w:b/>
                <w:sz w:val="20"/>
                <w:szCs w:val="20"/>
              </w:rPr>
              <w:t>:</w:t>
            </w:r>
          </w:p>
          <w:p w:rsidR="002160AF" w:rsidRDefault="002160AF" w:rsidP="009B31C3">
            <w:pPr>
              <w:spacing w:after="0" w:line="240" w:lineRule="auto"/>
              <w:rPr>
                <w:rFonts w:ascii="Arial" w:hAnsi="Arial" w:cs="Arial"/>
                <w:sz w:val="20"/>
                <w:szCs w:val="20"/>
              </w:rPr>
            </w:pPr>
            <w:r w:rsidRPr="00484C26">
              <w:rPr>
                <w:rFonts w:ascii="Arial" w:hAnsi="Arial" w:cs="Arial"/>
                <w:sz w:val="20"/>
                <w:szCs w:val="20"/>
              </w:rPr>
              <w:t>GALERIA virtual de arte do Vale do Paraíba. São José dos Campos, Fundação Cultural Cassiano Ricardo, 1998. Apresenta reproduções virtuais de obras de artistas plásticos do Vale do Paraíba. Disponível em: &lt;</w:t>
            </w:r>
            <w:proofErr w:type="spellStart"/>
            <w:proofErr w:type="gramStart"/>
            <w:r w:rsidRPr="00484C26">
              <w:rPr>
                <w:rFonts w:ascii="Arial" w:hAnsi="Arial" w:cs="Arial"/>
                <w:sz w:val="20"/>
                <w:szCs w:val="20"/>
              </w:rPr>
              <w:t>http</w:t>
            </w:r>
            <w:proofErr w:type="spellEnd"/>
            <w:proofErr w:type="gramEnd"/>
            <w:r w:rsidRPr="00484C26">
              <w:rPr>
                <w:rFonts w:ascii="Arial" w:hAnsi="Arial" w:cs="Arial"/>
                <w:sz w:val="20"/>
                <w:szCs w:val="20"/>
              </w:rPr>
              <w:t>//www.virtualvale.com.Br/oamis/civitas&gt;. Acesso em: 27 nov. 1998.</w:t>
            </w:r>
          </w:p>
          <w:p w:rsidR="0050002F" w:rsidRDefault="0050002F" w:rsidP="009B31C3">
            <w:pPr>
              <w:spacing w:after="0" w:line="240" w:lineRule="auto"/>
              <w:rPr>
                <w:rFonts w:ascii="Arial" w:hAnsi="Arial" w:cs="Arial"/>
                <w:sz w:val="20"/>
                <w:szCs w:val="20"/>
              </w:rPr>
            </w:pPr>
          </w:p>
          <w:p w:rsidR="0050002F" w:rsidRPr="00A72048" w:rsidRDefault="0050002F" w:rsidP="0050002F">
            <w:pPr>
              <w:spacing w:after="0" w:line="240" w:lineRule="auto"/>
              <w:rPr>
                <w:rFonts w:ascii="Arial" w:hAnsi="Arial" w:cs="Arial"/>
                <w:b/>
                <w:sz w:val="20"/>
                <w:szCs w:val="20"/>
                <w:lang w:val="en-US"/>
              </w:rPr>
            </w:pPr>
            <w:proofErr w:type="spellStart"/>
            <w:r w:rsidRPr="00A72048">
              <w:rPr>
                <w:rFonts w:ascii="Arial" w:hAnsi="Arial" w:cs="Arial"/>
                <w:b/>
                <w:sz w:val="20"/>
                <w:szCs w:val="20"/>
                <w:lang w:val="en-US"/>
              </w:rPr>
              <w:t>Programa</w:t>
            </w:r>
            <w:proofErr w:type="spellEnd"/>
            <w:r w:rsidRPr="00A72048">
              <w:rPr>
                <w:rFonts w:ascii="Arial" w:hAnsi="Arial" w:cs="Arial"/>
                <w:b/>
                <w:sz w:val="20"/>
                <w:szCs w:val="20"/>
                <w:lang w:val="en-US"/>
              </w:rPr>
              <w:t xml:space="preserve"> (Software): </w:t>
            </w:r>
          </w:p>
          <w:p w:rsidR="0050002F" w:rsidRDefault="0050002F" w:rsidP="0050002F">
            <w:pPr>
              <w:spacing w:after="0" w:line="240" w:lineRule="auto"/>
              <w:rPr>
                <w:rFonts w:ascii="Arial" w:hAnsi="Arial" w:cs="Arial"/>
                <w:sz w:val="20"/>
                <w:szCs w:val="20"/>
                <w:lang w:val="en-US"/>
              </w:rPr>
            </w:pPr>
            <w:r w:rsidRPr="0050002F">
              <w:rPr>
                <w:rFonts w:ascii="Arial" w:hAnsi="Arial" w:cs="Arial"/>
                <w:sz w:val="20"/>
                <w:szCs w:val="20"/>
                <w:lang w:val="en-US"/>
              </w:rPr>
              <w:t>MICROSOFT Project for Windows 95, version 4.1. [S.I.]:  Microsoft Corporation, 1995. 1 CD-ROM.</w:t>
            </w:r>
          </w:p>
          <w:p w:rsidR="0050002F" w:rsidRPr="0050002F" w:rsidRDefault="0050002F" w:rsidP="0050002F">
            <w:pPr>
              <w:spacing w:after="0" w:line="240" w:lineRule="auto"/>
              <w:rPr>
                <w:rFonts w:ascii="Arial" w:hAnsi="Arial" w:cs="Arial"/>
                <w:sz w:val="20"/>
                <w:szCs w:val="20"/>
                <w:lang w:val="en-US"/>
              </w:rPr>
            </w:pPr>
          </w:p>
        </w:tc>
      </w:tr>
      <w:tr w:rsidR="002160AF" w:rsidRPr="00484C26" w:rsidTr="0032715C">
        <w:trPr>
          <w:trHeight w:val="679"/>
        </w:trPr>
        <w:tc>
          <w:tcPr>
            <w:tcW w:w="7016" w:type="dxa"/>
            <w:gridSpan w:val="2"/>
            <w:vAlign w:val="center"/>
          </w:tcPr>
          <w:p w:rsidR="002160AF" w:rsidRPr="00484C26" w:rsidRDefault="002160AF" w:rsidP="009B31C3">
            <w:pPr>
              <w:spacing w:after="0" w:line="240" w:lineRule="auto"/>
              <w:jc w:val="center"/>
              <w:rPr>
                <w:rFonts w:ascii="Arial" w:hAnsi="Arial" w:cs="Arial"/>
                <w:b/>
                <w:sz w:val="20"/>
                <w:szCs w:val="20"/>
              </w:rPr>
            </w:pPr>
            <w:r w:rsidRPr="00484C26">
              <w:rPr>
                <w:rFonts w:ascii="Arial" w:hAnsi="Arial" w:cs="Arial"/>
                <w:b/>
                <w:sz w:val="20"/>
                <w:szCs w:val="20"/>
              </w:rPr>
              <w:t>ILUSTRAÇÕES</w:t>
            </w:r>
          </w:p>
        </w:tc>
      </w:tr>
      <w:tr w:rsidR="002160AF" w:rsidRPr="00484C26" w:rsidTr="00781FDD">
        <w:trPr>
          <w:trHeight w:val="1265"/>
        </w:trPr>
        <w:tc>
          <w:tcPr>
            <w:tcW w:w="2355" w:type="dxa"/>
            <w:vAlign w:val="center"/>
          </w:tcPr>
          <w:p w:rsidR="002160AF" w:rsidRPr="00484C26" w:rsidRDefault="002160AF" w:rsidP="00EF45F3">
            <w:pPr>
              <w:spacing w:after="0" w:line="240" w:lineRule="auto"/>
              <w:jc w:val="center"/>
              <w:rPr>
                <w:rFonts w:ascii="Arial" w:hAnsi="Arial" w:cs="Arial"/>
                <w:b/>
                <w:sz w:val="20"/>
                <w:szCs w:val="20"/>
              </w:rPr>
            </w:pPr>
          </w:p>
          <w:p w:rsidR="002160AF" w:rsidRPr="00484C26" w:rsidRDefault="002160AF" w:rsidP="00EF45F3">
            <w:pPr>
              <w:spacing w:after="0" w:line="240" w:lineRule="auto"/>
              <w:jc w:val="center"/>
              <w:rPr>
                <w:rFonts w:ascii="Arial" w:hAnsi="Arial" w:cs="Arial"/>
                <w:b/>
                <w:sz w:val="20"/>
                <w:szCs w:val="20"/>
              </w:rPr>
            </w:pPr>
            <w:r w:rsidRPr="00484C26">
              <w:rPr>
                <w:rFonts w:ascii="Arial" w:hAnsi="Arial" w:cs="Arial"/>
                <w:b/>
                <w:sz w:val="20"/>
                <w:szCs w:val="20"/>
              </w:rPr>
              <w:t>Quadros, gráficos, desenhos, mapas, fotografias, esquemas, fluxogramas, organogramas e outros.</w:t>
            </w:r>
          </w:p>
          <w:p w:rsidR="002160AF" w:rsidRPr="00484C26" w:rsidRDefault="002160AF" w:rsidP="00EF45F3">
            <w:pPr>
              <w:spacing w:after="0" w:line="240" w:lineRule="auto"/>
              <w:jc w:val="center"/>
              <w:rPr>
                <w:rFonts w:ascii="Arial" w:hAnsi="Arial" w:cs="Arial"/>
                <w:b/>
                <w:sz w:val="20"/>
                <w:szCs w:val="20"/>
              </w:rPr>
            </w:pPr>
          </w:p>
        </w:tc>
        <w:tc>
          <w:tcPr>
            <w:tcW w:w="4661" w:type="dxa"/>
            <w:vAlign w:val="center"/>
          </w:tcPr>
          <w:p w:rsidR="002160AF" w:rsidRPr="00484C26" w:rsidRDefault="002160AF" w:rsidP="0027691A">
            <w:pPr>
              <w:spacing w:after="0" w:line="240" w:lineRule="auto"/>
              <w:rPr>
                <w:rFonts w:ascii="Arial" w:hAnsi="Arial" w:cs="Arial"/>
                <w:sz w:val="20"/>
                <w:szCs w:val="20"/>
              </w:rPr>
            </w:pPr>
            <w:r w:rsidRPr="00484C26">
              <w:rPr>
                <w:rFonts w:ascii="Arial" w:hAnsi="Arial" w:cs="Arial"/>
                <w:sz w:val="20"/>
                <w:szCs w:val="20"/>
              </w:rPr>
              <w:t xml:space="preserve">- Devem ser numeradas </w:t>
            </w:r>
            <w:proofErr w:type="spellStart"/>
            <w:r w:rsidRPr="00484C26">
              <w:rPr>
                <w:rFonts w:ascii="Arial" w:hAnsi="Arial" w:cs="Arial"/>
                <w:sz w:val="20"/>
                <w:szCs w:val="20"/>
              </w:rPr>
              <w:t>sequencialmente</w:t>
            </w:r>
            <w:proofErr w:type="spellEnd"/>
            <w:r w:rsidRPr="00484C26">
              <w:rPr>
                <w:rFonts w:ascii="Arial" w:hAnsi="Arial" w:cs="Arial"/>
                <w:sz w:val="20"/>
                <w:szCs w:val="20"/>
              </w:rPr>
              <w:t xml:space="preserve">, com o </w:t>
            </w:r>
            <w:r>
              <w:rPr>
                <w:rFonts w:ascii="Arial" w:hAnsi="Arial" w:cs="Arial"/>
                <w:sz w:val="20"/>
                <w:szCs w:val="20"/>
              </w:rPr>
              <w:t>“T</w:t>
            </w:r>
            <w:r w:rsidRPr="00484C26">
              <w:rPr>
                <w:rFonts w:ascii="Arial" w:hAnsi="Arial" w:cs="Arial"/>
                <w:sz w:val="20"/>
                <w:szCs w:val="20"/>
              </w:rPr>
              <w:t>ítulo</w:t>
            </w:r>
            <w:r>
              <w:rPr>
                <w:rFonts w:ascii="Arial" w:hAnsi="Arial" w:cs="Arial"/>
                <w:sz w:val="20"/>
                <w:szCs w:val="20"/>
              </w:rPr>
              <w:t>”</w:t>
            </w:r>
            <w:r w:rsidRPr="00484C26">
              <w:rPr>
                <w:rFonts w:ascii="Arial" w:hAnsi="Arial" w:cs="Arial"/>
                <w:sz w:val="20"/>
                <w:szCs w:val="20"/>
              </w:rPr>
              <w:t xml:space="preserve"> </w:t>
            </w:r>
            <w:r>
              <w:rPr>
                <w:rFonts w:ascii="Arial" w:hAnsi="Arial" w:cs="Arial"/>
                <w:sz w:val="20"/>
                <w:szCs w:val="20"/>
              </w:rPr>
              <w:t>da ilustração e</w:t>
            </w:r>
            <w:r w:rsidRPr="00484C26">
              <w:rPr>
                <w:rFonts w:ascii="Arial" w:hAnsi="Arial" w:cs="Arial"/>
                <w:sz w:val="20"/>
                <w:szCs w:val="20"/>
              </w:rPr>
              <w:t xml:space="preserve"> “Fonte” </w:t>
            </w:r>
            <w:r w:rsidRPr="00484C26">
              <w:rPr>
                <w:rFonts w:ascii="Arial" w:hAnsi="Arial" w:cs="Arial"/>
                <w:b/>
                <w:sz w:val="20"/>
                <w:szCs w:val="20"/>
              </w:rPr>
              <w:t>na parte inferior</w:t>
            </w:r>
            <w:r w:rsidRPr="00484C26">
              <w:rPr>
                <w:rFonts w:ascii="Arial" w:hAnsi="Arial" w:cs="Arial"/>
                <w:sz w:val="20"/>
                <w:szCs w:val="20"/>
              </w:rPr>
              <w:t xml:space="preserve"> da Ilustração.</w:t>
            </w:r>
          </w:p>
          <w:p w:rsidR="002160AF" w:rsidRPr="00484C26" w:rsidRDefault="002160AF" w:rsidP="00D078B6">
            <w:pPr>
              <w:spacing w:after="0" w:line="240" w:lineRule="auto"/>
              <w:rPr>
                <w:rFonts w:ascii="Arial" w:hAnsi="Arial" w:cs="Arial"/>
                <w:sz w:val="20"/>
                <w:szCs w:val="20"/>
              </w:rPr>
            </w:pPr>
            <w:r w:rsidRPr="00484C26">
              <w:rPr>
                <w:rFonts w:ascii="Arial" w:hAnsi="Arial" w:cs="Arial"/>
                <w:sz w:val="20"/>
                <w:szCs w:val="20"/>
              </w:rPr>
              <w:t>- Observar o exemplo a seguir:</w:t>
            </w:r>
          </w:p>
        </w:tc>
      </w:tr>
      <w:tr w:rsidR="002160AF" w:rsidRPr="00484C26" w:rsidTr="003E36D0">
        <w:trPr>
          <w:trHeight w:val="945"/>
        </w:trPr>
        <w:tc>
          <w:tcPr>
            <w:tcW w:w="7016" w:type="dxa"/>
            <w:gridSpan w:val="2"/>
            <w:vAlign w:val="center"/>
          </w:tcPr>
          <w:p w:rsidR="002160AF" w:rsidRPr="00484C26" w:rsidRDefault="002160AF" w:rsidP="00484C26">
            <w:pPr>
              <w:jc w:val="center"/>
              <w:rPr>
                <w:rFonts w:ascii="Arial" w:hAnsi="Arial" w:cs="Arial"/>
                <w:sz w:val="20"/>
                <w:szCs w:val="20"/>
              </w:rPr>
            </w:pPr>
            <w:r w:rsidRPr="00484C26">
              <w:rPr>
                <w:rFonts w:ascii="Arial" w:hAnsi="Arial" w:cs="Arial"/>
                <w:noProof/>
                <w:sz w:val="20"/>
                <w:szCs w:val="20"/>
                <w:lang w:eastAsia="pt-BR"/>
              </w:rPr>
              <w:lastRenderedPageBreak/>
              <w:drawing>
                <wp:inline distT="0" distB="0" distL="0" distR="0">
                  <wp:extent cx="1373466" cy="146304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1378801" cy="1468723"/>
                          </a:xfrm>
                          <a:prstGeom prst="rect">
                            <a:avLst/>
                          </a:prstGeom>
                          <a:noFill/>
                          <a:ln w="9525">
                            <a:noFill/>
                            <a:miter lim="800000"/>
                            <a:headEnd/>
                            <a:tailEnd/>
                          </a:ln>
                        </pic:spPr>
                      </pic:pic>
                    </a:graphicData>
                  </a:graphic>
                </wp:inline>
              </w:drawing>
            </w:r>
          </w:p>
          <w:p w:rsidR="002160AF" w:rsidRPr="00484C26" w:rsidRDefault="002160AF" w:rsidP="0032715C">
            <w:pPr>
              <w:jc w:val="center"/>
              <w:rPr>
                <w:rFonts w:ascii="Arial" w:hAnsi="Arial" w:cs="Arial"/>
                <w:sz w:val="20"/>
                <w:szCs w:val="20"/>
              </w:rPr>
            </w:pPr>
            <w:r w:rsidRPr="00484C26">
              <w:rPr>
                <w:rFonts w:ascii="Arial" w:hAnsi="Arial" w:cs="Arial"/>
                <w:sz w:val="20"/>
                <w:szCs w:val="20"/>
              </w:rPr>
              <w:t xml:space="preserve">Figura 5: Definição das zonas de manejo diferenciadas: </w:t>
            </w:r>
            <w:proofErr w:type="gramStart"/>
            <w:r w:rsidRPr="00484C26">
              <w:rPr>
                <w:rFonts w:ascii="Arial" w:hAnsi="Arial" w:cs="Arial"/>
                <w:sz w:val="20"/>
                <w:szCs w:val="20"/>
              </w:rPr>
              <w:t>1</w:t>
            </w:r>
            <w:proofErr w:type="gramEnd"/>
            <w:r w:rsidRPr="00484C26">
              <w:rPr>
                <w:rFonts w:ascii="Arial" w:hAnsi="Arial" w:cs="Arial"/>
                <w:sz w:val="20"/>
                <w:szCs w:val="20"/>
              </w:rPr>
              <w:t>,2,3 e 4</w:t>
            </w:r>
          </w:p>
        </w:tc>
      </w:tr>
      <w:tr w:rsidR="002160AF" w:rsidRPr="00484C26" w:rsidTr="00781FDD">
        <w:trPr>
          <w:trHeight w:val="2654"/>
        </w:trPr>
        <w:tc>
          <w:tcPr>
            <w:tcW w:w="2355" w:type="dxa"/>
            <w:vAlign w:val="center"/>
          </w:tcPr>
          <w:p w:rsidR="002160AF" w:rsidRPr="00484C26" w:rsidRDefault="002160AF" w:rsidP="00EF45F3">
            <w:pPr>
              <w:spacing w:after="0" w:line="240" w:lineRule="auto"/>
              <w:jc w:val="center"/>
              <w:rPr>
                <w:rFonts w:ascii="Arial" w:hAnsi="Arial" w:cs="Arial"/>
                <w:b/>
                <w:sz w:val="20"/>
                <w:szCs w:val="20"/>
              </w:rPr>
            </w:pPr>
            <w:r w:rsidRPr="00484C26">
              <w:rPr>
                <w:rFonts w:ascii="Arial" w:hAnsi="Arial" w:cs="Arial"/>
                <w:b/>
                <w:sz w:val="20"/>
                <w:szCs w:val="20"/>
              </w:rPr>
              <w:t>Tabelas</w:t>
            </w:r>
          </w:p>
        </w:tc>
        <w:tc>
          <w:tcPr>
            <w:tcW w:w="4661" w:type="dxa"/>
            <w:vAlign w:val="center"/>
          </w:tcPr>
          <w:p w:rsidR="002160AF" w:rsidRPr="00484C26" w:rsidRDefault="002160AF" w:rsidP="008C189D">
            <w:pPr>
              <w:spacing w:after="0" w:line="240" w:lineRule="auto"/>
              <w:rPr>
                <w:rFonts w:ascii="Arial" w:hAnsi="Arial" w:cs="Arial"/>
                <w:sz w:val="20"/>
                <w:szCs w:val="20"/>
              </w:rPr>
            </w:pPr>
          </w:p>
          <w:p w:rsidR="002160AF" w:rsidRPr="00484C26" w:rsidRDefault="002160AF" w:rsidP="008C189D">
            <w:pPr>
              <w:spacing w:after="0" w:line="240" w:lineRule="auto"/>
              <w:rPr>
                <w:rFonts w:ascii="Arial" w:hAnsi="Arial" w:cs="Arial"/>
                <w:sz w:val="20"/>
                <w:szCs w:val="20"/>
              </w:rPr>
            </w:pPr>
            <w:r w:rsidRPr="00484C26">
              <w:rPr>
                <w:rFonts w:ascii="Arial" w:hAnsi="Arial" w:cs="Arial"/>
                <w:sz w:val="20"/>
                <w:szCs w:val="20"/>
              </w:rPr>
              <w:t>- Apresentam informações tratadas estatisticamente (dados numéricos).</w:t>
            </w:r>
          </w:p>
          <w:p w:rsidR="002160AF" w:rsidRPr="00484C26" w:rsidRDefault="002160AF" w:rsidP="008C189D">
            <w:pPr>
              <w:spacing w:after="0" w:line="240" w:lineRule="auto"/>
              <w:rPr>
                <w:rFonts w:ascii="Arial" w:hAnsi="Arial" w:cs="Arial"/>
                <w:sz w:val="20"/>
                <w:szCs w:val="20"/>
              </w:rPr>
            </w:pPr>
            <w:r w:rsidRPr="00484C26">
              <w:rPr>
                <w:rFonts w:ascii="Arial" w:hAnsi="Arial" w:cs="Arial"/>
                <w:sz w:val="20"/>
                <w:szCs w:val="20"/>
              </w:rPr>
              <w:t xml:space="preserve">- </w:t>
            </w:r>
            <w:r>
              <w:rPr>
                <w:rFonts w:ascii="Arial" w:hAnsi="Arial" w:cs="Arial"/>
                <w:sz w:val="20"/>
                <w:szCs w:val="20"/>
              </w:rPr>
              <w:t>D</w:t>
            </w:r>
            <w:r w:rsidRPr="00484C26">
              <w:rPr>
                <w:rFonts w:ascii="Arial" w:hAnsi="Arial" w:cs="Arial"/>
                <w:sz w:val="20"/>
                <w:szCs w:val="20"/>
              </w:rPr>
              <w:t xml:space="preserve">eve ser apresentado em </w:t>
            </w:r>
            <w:proofErr w:type="gramStart"/>
            <w:r w:rsidRPr="00484C26">
              <w:rPr>
                <w:rFonts w:ascii="Arial" w:hAnsi="Arial" w:cs="Arial"/>
                <w:sz w:val="20"/>
                <w:szCs w:val="20"/>
              </w:rPr>
              <w:t>fonte tamanho 10</w:t>
            </w:r>
            <w:proofErr w:type="gramEnd"/>
            <w:r w:rsidRPr="00484C26">
              <w:rPr>
                <w:rFonts w:ascii="Arial" w:hAnsi="Arial" w:cs="Arial"/>
                <w:sz w:val="20"/>
                <w:szCs w:val="20"/>
              </w:rPr>
              <w:t xml:space="preserve"> e espaçamento simples de entrelinhas.</w:t>
            </w:r>
          </w:p>
          <w:p w:rsidR="002160AF" w:rsidRPr="00484C26" w:rsidRDefault="002160AF" w:rsidP="008C189D">
            <w:pPr>
              <w:spacing w:after="0" w:line="240" w:lineRule="auto"/>
              <w:rPr>
                <w:rFonts w:ascii="Arial" w:hAnsi="Arial" w:cs="Arial"/>
                <w:sz w:val="20"/>
                <w:szCs w:val="20"/>
              </w:rPr>
            </w:pPr>
            <w:r w:rsidRPr="00484C26">
              <w:rPr>
                <w:rFonts w:ascii="Arial" w:hAnsi="Arial" w:cs="Arial"/>
                <w:sz w:val="20"/>
                <w:szCs w:val="20"/>
              </w:rPr>
              <w:t xml:space="preserve">- Devem ser numeradas </w:t>
            </w:r>
            <w:proofErr w:type="spellStart"/>
            <w:r w:rsidRPr="00484C26">
              <w:rPr>
                <w:rFonts w:ascii="Arial" w:hAnsi="Arial" w:cs="Arial"/>
                <w:sz w:val="20"/>
                <w:szCs w:val="20"/>
              </w:rPr>
              <w:t>sequencialmente</w:t>
            </w:r>
            <w:proofErr w:type="spellEnd"/>
            <w:r w:rsidRPr="00484C26">
              <w:rPr>
                <w:rFonts w:ascii="Arial" w:hAnsi="Arial" w:cs="Arial"/>
                <w:sz w:val="20"/>
                <w:szCs w:val="20"/>
              </w:rPr>
              <w:t xml:space="preserve">, com o </w:t>
            </w:r>
            <w:r>
              <w:rPr>
                <w:rFonts w:ascii="Arial" w:hAnsi="Arial" w:cs="Arial"/>
                <w:sz w:val="20"/>
                <w:szCs w:val="20"/>
              </w:rPr>
              <w:t>“T</w:t>
            </w:r>
            <w:r w:rsidRPr="00484C26">
              <w:rPr>
                <w:rFonts w:ascii="Arial" w:hAnsi="Arial" w:cs="Arial"/>
                <w:sz w:val="20"/>
                <w:szCs w:val="20"/>
              </w:rPr>
              <w:t>ítulo</w:t>
            </w:r>
            <w:r>
              <w:rPr>
                <w:rFonts w:ascii="Arial" w:hAnsi="Arial" w:cs="Arial"/>
                <w:sz w:val="20"/>
                <w:szCs w:val="20"/>
              </w:rPr>
              <w:t>”</w:t>
            </w:r>
            <w:r w:rsidRPr="00484C26">
              <w:rPr>
                <w:rFonts w:ascii="Arial" w:hAnsi="Arial" w:cs="Arial"/>
                <w:sz w:val="20"/>
                <w:szCs w:val="20"/>
              </w:rPr>
              <w:t xml:space="preserve"> </w:t>
            </w:r>
            <w:r w:rsidRPr="00484C26">
              <w:rPr>
                <w:rFonts w:ascii="Arial" w:hAnsi="Arial" w:cs="Arial"/>
                <w:b/>
                <w:sz w:val="20"/>
                <w:szCs w:val="20"/>
              </w:rPr>
              <w:t>na parte superior</w:t>
            </w:r>
            <w:r w:rsidRPr="00484C26">
              <w:rPr>
                <w:rFonts w:ascii="Arial" w:hAnsi="Arial" w:cs="Arial"/>
                <w:sz w:val="20"/>
                <w:szCs w:val="20"/>
              </w:rPr>
              <w:t xml:space="preserve"> da Tabela.</w:t>
            </w:r>
          </w:p>
          <w:p w:rsidR="002160AF" w:rsidRPr="00484C26" w:rsidRDefault="002160AF" w:rsidP="008C189D">
            <w:pPr>
              <w:spacing w:after="0" w:line="240" w:lineRule="auto"/>
              <w:rPr>
                <w:rFonts w:ascii="Arial" w:hAnsi="Arial" w:cs="Arial"/>
                <w:sz w:val="20"/>
                <w:szCs w:val="20"/>
              </w:rPr>
            </w:pPr>
            <w:r w:rsidRPr="00484C26">
              <w:rPr>
                <w:rFonts w:ascii="Arial" w:hAnsi="Arial" w:cs="Arial"/>
                <w:sz w:val="20"/>
                <w:szCs w:val="20"/>
              </w:rPr>
              <w:t>- A indicação da “Fonte” de onde foram extraídos os dados, deve ser feita sempre</w:t>
            </w:r>
            <w:r>
              <w:rPr>
                <w:rFonts w:ascii="Arial" w:hAnsi="Arial" w:cs="Arial"/>
                <w:sz w:val="20"/>
                <w:szCs w:val="20"/>
              </w:rPr>
              <w:t xml:space="preserve"> </w:t>
            </w:r>
            <w:r w:rsidRPr="00DB7BC4">
              <w:rPr>
                <w:rFonts w:ascii="Arial" w:hAnsi="Arial" w:cs="Arial"/>
                <w:b/>
                <w:sz w:val="20"/>
                <w:szCs w:val="20"/>
              </w:rPr>
              <w:t xml:space="preserve">na parte inferior </w:t>
            </w:r>
            <w:r w:rsidRPr="00484C26">
              <w:rPr>
                <w:rFonts w:ascii="Arial" w:hAnsi="Arial" w:cs="Arial"/>
                <w:sz w:val="20"/>
                <w:szCs w:val="20"/>
              </w:rPr>
              <w:t>da tabela.</w:t>
            </w:r>
          </w:p>
          <w:p w:rsidR="002160AF" w:rsidRPr="00484C26" w:rsidRDefault="002160AF" w:rsidP="008C189D">
            <w:pPr>
              <w:spacing w:after="0" w:line="240" w:lineRule="auto"/>
              <w:rPr>
                <w:rFonts w:ascii="Arial" w:hAnsi="Arial" w:cs="Arial"/>
                <w:sz w:val="20"/>
                <w:szCs w:val="20"/>
              </w:rPr>
            </w:pPr>
            <w:r w:rsidRPr="00484C26">
              <w:rPr>
                <w:rFonts w:ascii="Arial" w:hAnsi="Arial" w:cs="Arial"/>
                <w:sz w:val="20"/>
                <w:szCs w:val="20"/>
              </w:rPr>
              <w:t>- Observar o exemplo a seguir:</w:t>
            </w:r>
          </w:p>
          <w:p w:rsidR="002160AF" w:rsidRPr="00484C26" w:rsidRDefault="002160AF" w:rsidP="008C189D">
            <w:pPr>
              <w:spacing w:after="0" w:line="240" w:lineRule="auto"/>
              <w:rPr>
                <w:rFonts w:ascii="Arial" w:hAnsi="Arial" w:cs="Arial"/>
                <w:sz w:val="20"/>
                <w:szCs w:val="20"/>
              </w:rPr>
            </w:pPr>
          </w:p>
        </w:tc>
      </w:tr>
      <w:tr w:rsidR="002160AF" w:rsidRPr="00484C26" w:rsidTr="003E36D0">
        <w:trPr>
          <w:trHeight w:val="945"/>
        </w:trPr>
        <w:tc>
          <w:tcPr>
            <w:tcW w:w="7016" w:type="dxa"/>
            <w:gridSpan w:val="2"/>
            <w:vAlign w:val="center"/>
          </w:tcPr>
          <w:p w:rsidR="002160AF" w:rsidRDefault="002160AF" w:rsidP="0032715C">
            <w:pPr>
              <w:pBdr>
                <w:bottom w:val="single" w:sz="4" w:space="1" w:color="auto"/>
              </w:pBdr>
              <w:spacing w:after="0" w:line="240" w:lineRule="auto"/>
              <w:jc w:val="center"/>
              <w:rPr>
                <w:rFonts w:ascii="Arial" w:hAnsi="Arial" w:cs="Arial"/>
                <w:noProof/>
                <w:sz w:val="20"/>
                <w:szCs w:val="20"/>
                <w:lang w:eastAsia="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00"/>
              <w:gridCol w:w="1700"/>
              <w:gridCol w:w="1700"/>
              <w:gridCol w:w="1701"/>
            </w:tblGrid>
            <w:tr w:rsidR="002160AF" w:rsidTr="0032715C">
              <w:trPr>
                <w:trHeight w:val="795"/>
              </w:trPr>
              <w:tc>
                <w:tcPr>
                  <w:tcW w:w="6801" w:type="dxa"/>
                  <w:gridSpan w:val="4"/>
                </w:tcPr>
                <w:p w:rsidR="002160AF" w:rsidRDefault="002160AF" w:rsidP="0032715C">
                  <w:pPr>
                    <w:pStyle w:val="Ttulo2"/>
                    <w:pBdr>
                      <w:bottom w:val="single" w:sz="4" w:space="1" w:color="auto"/>
                    </w:pBdr>
                    <w:spacing w:before="0" w:line="240" w:lineRule="auto"/>
                    <w:rPr>
                      <w:rFonts w:ascii="Arial" w:hAnsi="Arial" w:cs="Arial"/>
                      <w:color w:val="auto"/>
                      <w:sz w:val="20"/>
                      <w:szCs w:val="20"/>
                    </w:rPr>
                  </w:pPr>
                  <w:r w:rsidRPr="0032715C">
                    <w:rPr>
                      <w:rFonts w:ascii="Arial" w:hAnsi="Arial" w:cs="Arial"/>
                      <w:color w:val="auto"/>
                      <w:sz w:val="20"/>
                      <w:szCs w:val="20"/>
                    </w:rPr>
                    <w:t>Tabela 1 - Pessoas residentes em domicílios particulares, por sexo e situação do domicílio – Brasil – 1980</w:t>
                  </w:r>
                </w:p>
                <w:p w:rsidR="002160AF" w:rsidRDefault="002160AF" w:rsidP="0032715C">
                  <w:pPr>
                    <w:pBdr>
                      <w:bottom w:val="single" w:sz="4" w:space="1" w:color="auto"/>
                    </w:pBdr>
                    <w:spacing w:after="0" w:line="240" w:lineRule="auto"/>
                    <w:jc w:val="center"/>
                    <w:rPr>
                      <w:rFonts w:ascii="Arial" w:hAnsi="Arial" w:cs="Arial"/>
                      <w:noProof/>
                      <w:sz w:val="20"/>
                      <w:szCs w:val="20"/>
                      <w:lang w:eastAsia="pt-BR"/>
                    </w:rPr>
                  </w:pPr>
                </w:p>
              </w:tc>
            </w:tr>
            <w:tr w:rsidR="002160AF" w:rsidTr="0032715C">
              <w:trPr>
                <w:trHeight w:val="514"/>
              </w:trPr>
              <w:tc>
                <w:tcPr>
                  <w:tcW w:w="1700" w:type="dxa"/>
                  <w:tcBorders>
                    <w:bottom w:val="single" w:sz="4" w:space="0" w:color="auto"/>
                  </w:tcBorders>
                </w:tcPr>
                <w:p w:rsidR="002160AF" w:rsidRDefault="002160AF" w:rsidP="0032715C">
                  <w:pPr>
                    <w:spacing w:after="0" w:line="240" w:lineRule="auto"/>
                    <w:jc w:val="center"/>
                    <w:rPr>
                      <w:rFonts w:ascii="Arial" w:hAnsi="Arial" w:cs="Arial"/>
                      <w:noProof/>
                      <w:sz w:val="20"/>
                      <w:szCs w:val="20"/>
                      <w:lang w:eastAsia="pt-BR"/>
                    </w:rPr>
                  </w:pPr>
                  <w:r>
                    <w:rPr>
                      <w:rFonts w:ascii="Arial" w:hAnsi="Arial" w:cs="Arial"/>
                      <w:noProof/>
                      <w:sz w:val="20"/>
                      <w:szCs w:val="20"/>
                      <w:lang w:eastAsia="pt-BR"/>
                    </w:rPr>
                    <w:t>Sitação do domicílio</w:t>
                  </w:r>
                </w:p>
              </w:tc>
              <w:tc>
                <w:tcPr>
                  <w:tcW w:w="1700" w:type="dxa"/>
                  <w:tcBorders>
                    <w:bottom w:val="single" w:sz="4" w:space="0" w:color="auto"/>
                  </w:tcBorders>
                </w:tcPr>
                <w:p w:rsidR="002160AF" w:rsidRDefault="002160AF" w:rsidP="0032715C">
                  <w:pPr>
                    <w:spacing w:after="0" w:line="240" w:lineRule="auto"/>
                    <w:jc w:val="center"/>
                    <w:rPr>
                      <w:rFonts w:ascii="Arial" w:hAnsi="Arial" w:cs="Arial"/>
                      <w:noProof/>
                      <w:sz w:val="20"/>
                      <w:szCs w:val="20"/>
                      <w:lang w:eastAsia="pt-BR"/>
                    </w:rPr>
                  </w:pPr>
                  <w:r w:rsidRPr="0032715C">
                    <w:rPr>
                      <w:rFonts w:ascii="Arial" w:hAnsi="Arial" w:cs="Arial"/>
                      <w:sz w:val="20"/>
                      <w:szCs w:val="20"/>
                    </w:rPr>
                    <w:t xml:space="preserve">Total     </w:t>
                  </w:r>
                </w:p>
              </w:tc>
              <w:tc>
                <w:tcPr>
                  <w:tcW w:w="1700" w:type="dxa"/>
                  <w:tcBorders>
                    <w:bottom w:val="single" w:sz="4" w:space="0" w:color="auto"/>
                  </w:tcBorders>
                </w:tcPr>
                <w:p w:rsidR="002160AF" w:rsidRDefault="002160AF" w:rsidP="0032715C">
                  <w:pPr>
                    <w:spacing w:after="0" w:line="240" w:lineRule="auto"/>
                    <w:jc w:val="center"/>
                    <w:rPr>
                      <w:rFonts w:ascii="Arial" w:hAnsi="Arial" w:cs="Arial"/>
                      <w:noProof/>
                      <w:sz w:val="20"/>
                      <w:szCs w:val="20"/>
                      <w:lang w:eastAsia="pt-BR"/>
                    </w:rPr>
                  </w:pPr>
                  <w:r w:rsidRPr="0032715C">
                    <w:rPr>
                      <w:rFonts w:ascii="Arial" w:hAnsi="Arial" w:cs="Arial"/>
                      <w:sz w:val="20"/>
                      <w:szCs w:val="20"/>
                    </w:rPr>
                    <w:t xml:space="preserve">Mulheres  </w:t>
                  </w:r>
                </w:p>
              </w:tc>
              <w:tc>
                <w:tcPr>
                  <w:tcW w:w="1701" w:type="dxa"/>
                  <w:tcBorders>
                    <w:bottom w:val="single" w:sz="4" w:space="0" w:color="auto"/>
                  </w:tcBorders>
                </w:tcPr>
                <w:p w:rsidR="002160AF" w:rsidRDefault="002160AF" w:rsidP="0032715C">
                  <w:pPr>
                    <w:spacing w:after="0" w:line="240" w:lineRule="auto"/>
                    <w:jc w:val="center"/>
                    <w:rPr>
                      <w:rFonts w:ascii="Arial" w:hAnsi="Arial" w:cs="Arial"/>
                      <w:noProof/>
                      <w:sz w:val="20"/>
                      <w:szCs w:val="20"/>
                      <w:lang w:eastAsia="pt-BR"/>
                    </w:rPr>
                  </w:pPr>
                  <w:r w:rsidRPr="0032715C">
                    <w:rPr>
                      <w:rFonts w:ascii="Arial" w:hAnsi="Arial" w:cs="Arial"/>
                      <w:sz w:val="20"/>
                      <w:szCs w:val="20"/>
                    </w:rPr>
                    <w:t>Homens</w:t>
                  </w:r>
                </w:p>
              </w:tc>
            </w:tr>
            <w:tr w:rsidR="002160AF" w:rsidTr="0032715C">
              <w:trPr>
                <w:trHeight w:val="249"/>
              </w:trPr>
              <w:tc>
                <w:tcPr>
                  <w:tcW w:w="1700" w:type="dxa"/>
                  <w:tcBorders>
                    <w:top w:val="single" w:sz="4" w:space="0" w:color="auto"/>
                  </w:tcBorders>
                </w:tcPr>
                <w:p w:rsidR="002160AF" w:rsidRDefault="002160AF" w:rsidP="0032715C">
                  <w:pPr>
                    <w:spacing w:after="0" w:line="240" w:lineRule="auto"/>
                    <w:jc w:val="center"/>
                    <w:rPr>
                      <w:rFonts w:ascii="Arial" w:hAnsi="Arial" w:cs="Arial"/>
                      <w:noProof/>
                      <w:sz w:val="20"/>
                      <w:szCs w:val="20"/>
                      <w:lang w:eastAsia="pt-BR"/>
                    </w:rPr>
                  </w:pPr>
                  <w:r>
                    <w:rPr>
                      <w:rFonts w:ascii="Arial" w:hAnsi="Arial" w:cs="Arial"/>
                      <w:noProof/>
                      <w:sz w:val="20"/>
                      <w:szCs w:val="20"/>
                      <w:lang w:eastAsia="pt-BR"/>
                    </w:rPr>
                    <w:t>Total</w:t>
                  </w:r>
                </w:p>
              </w:tc>
              <w:tc>
                <w:tcPr>
                  <w:tcW w:w="1700" w:type="dxa"/>
                  <w:tcBorders>
                    <w:top w:val="single" w:sz="4" w:space="0" w:color="auto"/>
                  </w:tcBorders>
                </w:tcPr>
                <w:p w:rsidR="002160AF" w:rsidRDefault="002160AF" w:rsidP="0032715C">
                  <w:pPr>
                    <w:spacing w:after="0" w:line="240" w:lineRule="auto"/>
                    <w:jc w:val="center"/>
                    <w:rPr>
                      <w:rFonts w:ascii="Arial" w:hAnsi="Arial" w:cs="Arial"/>
                      <w:noProof/>
                      <w:sz w:val="20"/>
                      <w:szCs w:val="20"/>
                      <w:lang w:eastAsia="pt-BR"/>
                    </w:rPr>
                  </w:pPr>
                  <w:r w:rsidRPr="0032715C">
                    <w:rPr>
                      <w:rFonts w:ascii="Arial" w:hAnsi="Arial" w:cs="Arial"/>
                      <w:sz w:val="20"/>
                      <w:szCs w:val="20"/>
                    </w:rPr>
                    <w:t xml:space="preserve">117 960 301       </w:t>
                  </w:r>
                  <w:r>
                    <w:rPr>
                      <w:rFonts w:ascii="Arial" w:hAnsi="Arial" w:cs="Arial"/>
                      <w:sz w:val="20"/>
                    </w:rPr>
                    <w:t xml:space="preserve">   </w:t>
                  </w:r>
                  <w:r w:rsidRPr="0032715C">
                    <w:rPr>
                      <w:rFonts w:ascii="Arial" w:hAnsi="Arial" w:cs="Arial"/>
                      <w:sz w:val="20"/>
                      <w:szCs w:val="20"/>
                    </w:rPr>
                    <w:t xml:space="preserve">        </w:t>
                  </w:r>
                  <w:r>
                    <w:rPr>
                      <w:rFonts w:ascii="Arial" w:hAnsi="Arial" w:cs="Arial"/>
                      <w:sz w:val="20"/>
                    </w:rPr>
                    <w:t xml:space="preserve">   </w:t>
                  </w:r>
                </w:p>
              </w:tc>
              <w:tc>
                <w:tcPr>
                  <w:tcW w:w="1700" w:type="dxa"/>
                  <w:tcBorders>
                    <w:top w:val="single" w:sz="4" w:space="0" w:color="auto"/>
                  </w:tcBorders>
                </w:tcPr>
                <w:p w:rsidR="002160AF" w:rsidRDefault="002160AF" w:rsidP="0032715C">
                  <w:pPr>
                    <w:spacing w:after="0" w:line="240" w:lineRule="auto"/>
                    <w:jc w:val="center"/>
                    <w:rPr>
                      <w:rFonts w:ascii="Arial" w:hAnsi="Arial" w:cs="Arial"/>
                      <w:noProof/>
                      <w:sz w:val="20"/>
                      <w:szCs w:val="20"/>
                      <w:lang w:eastAsia="pt-BR"/>
                    </w:rPr>
                  </w:pPr>
                  <w:r w:rsidRPr="0032715C">
                    <w:rPr>
                      <w:rFonts w:ascii="Arial" w:hAnsi="Arial" w:cs="Arial"/>
                      <w:sz w:val="20"/>
                      <w:szCs w:val="20"/>
                    </w:rPr>
                    <w:t xml:space="preserve">59 595 332  </w:t>
                  </w:r>
                </w:p>
              </w:tc>
              <w:tc>
                <w:tcPr>
                  <w:tcW w:w="1701" w:type="dxa"/>
                  <w:tcBorders>
                    <w:top w:val="single" w:sz="4" w:space="0" w:color="auto"/>
                  </w:tcBorders>
                </w:tcPr>
                <w:p w:rsidR="002160AF" w:rsidRDefault="002160AF" w:rsidP="0032715C">
                  <w:pPr>
                    <w:spacing w:after="0" w:line="240" w:lineRule="auto"/>
                    <w:jc w:val="center"/>
                    <w:rPr>
                      <w:rFonts w:ascii="Arial" w:hAnsi="Arial" w:cs="Arial"/>
                      <w:noProof/>
                      <w:sz w:val="20"/>
                      <w:szCs w:val="20"/>
                      <w:lang w:eastAsia="pt-BR"/>
                    </w:rPr>
                  </w:pPr>
                  <w:r w:rsidRPr="0032715C">
                    <w:rPr>
                      <w:rFonts w:ascii="Arial" w:hAnsi="Arial" w:cs="Arial"/>
                      <w:sz w:val="20"/>
                      <w:szCs w:val="20"/>
                    </w:rPr>
                    <w:t>58 364 969</w:t>
                  </w:r>
                </w:p>
              </w:tc>
            </w:tr>
            <w:tr w:rsidR="002160AF" w:rsidTr="0032715C">
              <w:trPr>
                <w:trHeight w:val="249"/>
              </w:trPr>
              <w:tc>
                <w:tcPr>
                  <w:tcW w:w="1700" w:type="dxa"/>
                </w:tcPr>
                <w:p w:rsidR="002160AF" w:rsidRDefault="002160AF" w:rsidP="0032715C">
                  <w:pPr>
                    <w:spacing w:after="0" w:line="240" w:lineRule="auto"/>
                    <w:jc w:val="center"/>
                    <w:rPr>
                      <w:rFonts w:ascii="Arial" w:hAnsi="Arial" w:cs="Arial"/>
                      <w:noProof/>
                      <w:sz w:val="20"/>
                      <w:szCs w:val="20"/>
                      <w:lang w:eastAsia="pt-BR"/>
                    </w:rPr>
                  </w:pPr>
                  <w:r>
                    <w:rPr>
                      <w:rFonts w:ascii="Arial" w:hAnsi="Arial" w:cs="Arial"/>
                      <w:noProof/>
                      <w:sz w:val="20"/>
                      <w:szCs w:val="20"/>
                      <w:lang w:eastAsia="pt-BR"/>
                    </w:rPr>
                    <w:t xml:space="preserve">Urbana </w:t>
                  </w:r>
                </w:p>
              </w:tc>
              <w:tc>
                <w:tcPr>
                  <w:tcW w:w="1700" w:type="dxa"/>
                </w:tcPr>
                <w:p w:rsidR="002160AF" w:rsidRDefault="002160AF" w:rsidP="0032715C">
                  <w:pPr>
                    <w:spacing w:after="0" w:line="240" w:lineRule="auto"/>
                    <w:jc w:val="center"/>
                    <w:rPr>
                      <w:rFonts w:ascii="Arial" w:hAnsi="Arial" w:cs="Arial"/>
                      <w:noProof/>
                      <w:sz w:val="20"/>
                      <w:szCs w:val="20"/>
                      <w:lang w:eastAsia="pt-BR"/>
                    </w:rPr>
                  </w:pPr>
                  <w:r w:rsidRPr="0032715C">
                    <w:rPr>
                      <w:rFonts w:ascii="Arial" w:hAnsi="Arial" w:cs="Arial"/>
                      <w:bCs/>
                      <w:sz w:val="20"/>
                      <w:szCs w:val="20"/>
                    </w:rPr>
                    <w:t xml:space="preserve">  76 972 931</w:t>
                  </w:r>
                </w:p>
              </w:tc>
              <w:tc>
                <w:tcPr>
                  <w:tcW w:w="1700" w:type="dxa"/>
                </w:tcPr>
                <w:p w:rsidR="002160AF" w:rsidRDefault="002160AF" w:rsidP="0032715C">
                  <w:pPr>
                    <w:spacing w:after="0" w:line="240" w:lineRule="auto"/>
                    <w:jc w:val="center"/>
                    <w:rPr>
                      <w:rFonts w:ascii="Arial" w:hAnsi="Arial" w:cs="Arial"/>
                      <w:noProof/>
                      <w:sz w:val="20"/>
                      <w:szCs w:val="20"/>
                      <w:lang w:eastAsia="pt-BR"/>
                    </w:rPr>
                  </w:pPr>
                  <w:r w:rsidRPr="0032715C">
                    <w:rPr>
                      <w:rFonts w:ascii="Arial" w:hAnsi="Arial" w:cs="Arial"/>
                      <w:bCs/>
                      <w:sz w:val="20"/>
                      <w:szCs w:val="20"/>
                    </w:rPr>
                    <w:t>41 115 439</w:t>
                  </w:r>
                </w:p>
              </w:tc>
              <w:tc>
                <w:tcPr>
                  <w:tcW w:w="1701" w:type="dxa"/>
                </w:tcPr>
                <w:p w:rsidR="002160AF" w:rsidRDefault="002160AF" w:rsidP="0032715C">
                  <w:pPr>
                    <w:spacing w:after="0" w:line="240" w:lineRule="auto"/>
                    <w:jc w:val="center"/>
                    <w:rPr>
                      <w:rFonts w:ascii="Arial" w:hAnsi="Arial" w:cs="Arial"/>
                      <w:noProof/>
                      <w:sz w:val="20"/>
                      <w:szCs w:val="20"/>
                      <w:lang w:eastAsia="pt-BR"/>
                    </w:rPr>
                  </w:pPr>
                  <w:r w:rsidRPr="0032715C">
                    <w:rPr>
                      <w:rFonts w:ascii="Arial" w:hAnsi="Arial" w:cs="Arial"/>
                      <w:bCs/>
                      <w:sz w:val="20"/>
                      <w:szCs w:val="20"/>
                    </w:rPr>
                    <w:t>38 857 492</w:t>
                  </w:r>
                </w:p>
              </w:tc>
            </w:tr>
            <w:tr w:rsidR="002160AF" w:rsidTr="0032715C">
              <w:trPr>
                <w:trHeight w:val="265"/>
              </w:trPr>
              <w:tc>
                <w:tcPr>
                  <w:tcW w:w="1700" w:type="dxa"/>
                </w:tcPr>
                <w:p w:rsidR="002160AF" w:rsidRDefault="002160AF" w:rsidP="0032715C">
                  <w:pPr>
                    <w:spacing w:after="0" w:line="240" w:lineRule="auto"/>
                    <w:jc w:val="center"/>
                    <w:rPr>
                      <w:rFonts w:ascii="Arial" w:hAnsi="Arial" w:cs="Arial"/>
                      <w:noProof/>
                      <w:sz w:val="20"/>
                      <w:szCs w:val="20"/>
                      <w:lang w:eastAsia="pt-BR"/>
                    </w:rPr>
                  </w:pPr>
                  <w:r>
                    <w:rPr>
                      <w:rFonts w:ascii="Arial" w:hAnsi="Arial" w:cs="Arial"/>
                      <w:noProof/>
                      <w:sz w:val="20"/>
                      <w:szCs w:val="20"/>
                      <w:lang w:eastAsia="pt-BR"/>
                    </w:rPr>
                    <w:t>Rural</w:t>
                  </w:r>
                </w:p>
              </w:tc>
              <w:tc>
                <w:tcPr>
                  <w:tcW w:w="1700" w:type="dxa"/>
                </w:tcPr>
                <w:p w:rsidR="002160AF" w:rsidRDefault="002160AF" w:rsidP="0032715C">
                  <w:pPr>
                    <w:spacing w:after="0" w:line="240" w:lineRule="auto"/>
                    <w:jc w:val="center"/>
                    <w:rPr>
                      <w:rFonts w:ascii="Arial" w:hAnsi="Arial" w:cs="Arial"/>
                      <w:noProof/>
                      <w:sz w:val="20"/>
                      <w:szCs w:val="20"/>
                      <w:lang w:eastAsia="pt-BR"/>
                    </w:rPr>
                  </w:pPr>
                  <w:r w:rsidRPr="0032715C">
                    <w:rPr>
                      <w:rFonts w:ascii="Arial" w:hAnsi="Arial" w:cs="Arial"/>
                      <w:bCs/>
                      <w:sz w:val="20"/>
                      <w:szCs w:val="20"/>
                    </w:rPr>
                    <w:t>37 987 370</w:t>
                  </w:r>
                </w:p>
              </w:tc>
              <w:tc>
                <w:tcPr>
                  <w:tcW w:w="1700" w:type="dxa"/>
                </w:tcPr>
                <w:p w:rsidR="002160AF" w:rsidRDefault="002160AF" w:rsidP="0032715C">
                  <w:pPr>
                    <w:spacing w:after="0" w:line="240" w:lineRule="auto"/>
                    <w:jc w:val="center"/>
                    <w:rPr>
                      <w:rFonts w:ascii="Arial" w:hAnsi="Arial" w:cs="Arial"/>
                      <w:noProof/>
                      <w:sz w:val="20"/>
                      <w:szCs w:val="20"/>
                      <w:lang w:eastAsia="pt-BR"/>
                    </w:rPr>
                  </w:pPr>
                  <w:r w:rsidRPr="0032715C">
                    <w:rPr>
                      <w:rFonts w:ascii="Arial" w:hAnsi="Arial" w:cs="Arial"/>
                      <w:bCs/>
                      <w:sz w:val="20"/>
                      <w:szCs w:val="20"/>
                    </w:rPr>
                    <w:t>18 479 893</w:t>
                  </w:r>
                </w:p>
              </w:tc>
              <w:tc>
                <w:tcPr>
                  <w:tcW w:w="1701" w:type="dxa"/>
                </w:tcPr>
                <w:p w:rsidR="002160AF" w:rsidRDefault="002160AF" w:rsidP="0032715C">
                  <w:pPr>
                    <w:spacing w:after="0" w:line="240" w:lineRule="auto"/>
                    <w:jc w:val="center"/>
                    <w:rPr>
                      <w:rFonts w:ascii="Arial" w:hAnsi="Arial" w:cs="Arial"/>
                      <w:noProof/>
                      <w:sz w:val="20"/>
                      <w:szCs w:val="20"/>
                      <w:lang w:eastAsia="pt-BR"/>
                    </w:rPr>
                  </w:pPr>
                  <w:r w:rsidRPr="0032715C">
                    <w:rPr>
                      <w:rFonts w:ascii="Arial" w:hAnsi="Arial" w:cs="Arial"/>
                      <w:bCs/>
                      <w:sz w:val="20"/>
                      <w:szCs w:val="20"/>
                    </w:rPr>
                    <w:t>19 507 477</w:t>
                  </w:r>
                </w:p>
              </w:tc>
            </w:tr>
          </w:tbl>
          <w:p w:rsidR="002160AF" w:rsidRPr="00781FDD" w:rsidRDefault="002160AF" w:rsidP="00781FDD">
            <w:pPr>
              <w:pBdr>
                <w:top w:val="single" w:sz="4" w:space="1" w:color="auto"/>
              </w:pBdr>
              <w:rPr>
                <w:rFonts w:ascii="Arial" w:hAnsi="Arial" w:cs="Arial"/>
                <w:bCs/>
                <w:sz w:val="20"/>
                <w:szCs w:val="20"/>
              </w:rPr>
            </w:pPr>
            <w:r w:rsidRPr="0032715C">
              <w:rPr>
                <w:rFonts w:ascii="Arial" w:hAnsi="Arial" w:cs="Arial"/>
                <w:bCs/>
                <w:sz w:val="20"/>
                <w:szCs w:val="20"/>
              </w:rPr>
              <w:t xml:space="preserve">Fonte: Fundação Instituto Brasileiro de Geografia e Estatística – </w:t>
            </w:r>
            <w:proofErr w:type="gramStart"/>
            <w:r w:rsidRPr="0032715C">
              <w:rPr>
                <w:rFonts w:ascii="Arial" w:hAnsi="Arial" w:cs="Arial"/>
                <w:bCs/>
                <w:sz w:val="20"/>
                <w:szCs w:val="20"/>
              </w:rPr>
              <w:t>IBGE(</w:t>
            </w:r>
            <w:proofErr w:type="gramEnd"/>
            <w:r w:rsidRPr="0032715C">
              <w:rPr>
                <w:rFonts w:ascii="Arial" w:hAnsi="Arial" w:cs="Arial"/>
                <w:bCs/>
                <w:sz w:val="20"/>
                <w:szCs w:val="20"/>
              </w:rPr>
              <w:t>1985)</w:t>
            </w:r>
          </w:p>
        </w:tc>
      </w:tr>
    </w:tbl>
    <w:p w:rsidR="00830FD5" w:rsidRPr="00484C26" w:rsidRDefault="00830FD5" w:rsidP="00A20259">
      <w:pPr>
        <w:spacing w:after="0" w:line="240" w:lineRule="auto"/>
        <w:rPr>
          <w:rFonts w:ascii="Arial" w:hAnsi="Arial" w:cs="Arial"/>
          <w:sz w:val="20"/>
          <w:szCs w:val="20"/>
        </w:rPr>
      </w:pPr>
    </w:p>
    <w:p w:rsidR="00484C26" w:rsidRDefault="00813EF2" w:rsidP="00555D28">
      <w:pPr>
        <w:spacing w:after="0" w:line="240" w:lineRule="auto"/>
        <w:rPr>
          <w:rFonts w:ascii="Arial" w:hAnsi="Arial" w:cs="Arial"/>
          <w:sz w:val="20"/>
          <w:szCs w:val="20"/>
        </w:rPr>
      </w:pPr>
      <w:r w:rsidRPr="00484C26">
        <w:rPr>
          <w:rFonts w:ascii="Arial" w:hAnsi="Arial" w:cs="Arial"/>
          <w:sz w:val="20"/>
          <w:szCs w:val="20"/>
        </w:rPr>
        <w:t>Para maiores informações, consultar</w:t>
      </w:r>
      <w:r w:rsidR="00484C26">
        <w:rPr>
          <w:rFonts w:ascii="Arial" w:hAnsi="Arial" w:cs="Arial"/>
          <w:sz w:val="20"/>
          <w:szCs w:val="20"/>
        </w:rPr>
        <w:t>:</w:t>
      </w:r>
    </w:p>
    <w:p w:rsidR="00830FD5" w:rsidRPr="00484C26" w:rsidRDefault="00484C26" w:rsidP="00555D28">
      <w:pPr>
        <w:spacing w:after="0" w:line="240" w:lineRule="auto"/>
        <w:rPr>
          <w:rFonts w:ascii="Arial" w:hAnsi="Arial" w:cs="Arial"/>
          <w:sz w:val="20"/>
          <w:szCs w:val="20"/>
        </w:rPr>
      </w:pPr>
      <w:r>
        <w:rPr>
          <w:rFonts w:ascii="Arial" w:hAnsi="Arial" w:cs="Arial"/>
          <w:sz w:val="20"/>
          <w:szCs w:val="20"/>
        </w:rPr>
        <w:t xml:space="preserve">WEBER, </w:t>
      </w:r>
      <w:r w:rsidRPr="00484C26">
        <w:rPr>
          <w:rFonts w:ascii="Arial" w:hAnsi="Arial" w:cs="Arial"/>
          <w:sz w:val="20"/>
          <w:szCs w:val="20"/>
        </w:rPr>
        <w:t>Eva Fagundes (Org.)</w:t>
      </w:r>
      <w:r>
        <w:rPr>
          <w:rFonts w:ascii="Arial" w:hAnsi="Arial" w:cs="Arial"/>
          <w:sz w:val="20"/>
          <w:szCs w:val="20"/>
        </w:rPr>
        <w:t>.</w:t>
      </w:r>
      <w:r w:rsidRPr="00484C26">
        <w:rPr>
          <w:rFonts w:ascii="Arial" w:hAnsi="Arial" w:cs="Arial"/>
          <w:sz w:val="20"/>
          <w:szCs w:val="20"/>
        </w:rPr>
        <w:t xml:space="preserve"> </w:t>
      </w:r>
      <w:r w:rsidRPr="00484C26">
        <w:rPr>
          <w:rFonts w:ascii="Arial" w:hAnsi="Arial" w:cs="Arial"/>
          <w:b/>
          <w:sz w:val="20"/>
          <w:szCs w:val="20"/>
        </w:rPr>
        <w:t xml:space="preserve">Normalização de trabalhos acadêmicos: </w:t>
      </w:r>
      <w:r>
        <w:rPr>
          <w:rFonts w:ascii="Arial" w:hAnsi="Arial" w:cs="Arial"/>
          <w:sz w:val="20"/>
          <w:szCs w:val="20"/>
        </w:rPr>
        <w:t>Manual de orientação.</w:t>
      </w:r>
      <w:r w:rsidRPr="00484C26">
        <w:rPr>
          <w:rFonts w:ascii="Arial" w:hAnsi="Arial" w:cs="Arial"/>
          <w:sz w:val="20"/>
          <w:szCs w:val="20"/>
        </w:rPr>
        <w:t xml:space="preserve"> Tatuí: Via Sete, 2010.</w:t>
      </w:r>
      <w:r>
        <w:rPr>
          <w:rFonts w:ascii="Arial" w:hAnsi="Arial" w:cs="Arial"/>
          <w:sz w:val="20"/>
          <w:szCs w:val="20"/>
        </w:rPr>
        <w:t xml:space="preserve"> </w:t>
      </w:r>
    </w:p>
    <w:sectPr w:rsidR="00830FD5" w:rsidRPr="00484C26" w:rsidSect="003E36D0">
      <w:pgSz w:w="16838" w:h="11906" w:orient="landscape"/>
      <w:pgMar w:top="1134" w:right="1134" w:bottom="1134" w:left="1134" w:header="709" w:footer="709"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8421F2"/>
    <w:rsid w:val="00006463"/>
    <w:rsid w:val="00030BA0"/>
    <w:rsid w:val="000B6147"/>
    <w:rsid w:val="000E30F5"/>
    <w:rsid w:val="0011365B"/>
    <w:rsid w:val="00127073"/>
    <w:rsid w:val="00142A1D"/>
    <w:rsid w:val="00144F99"/>
    <w:rsid w:val="00177EB8"/>
    <w:rsid w:val="0018697C"/>
    <w:rsid w:val="001C2623"/>
    <w:rsid w:val="001C766B"/>
    <w:rsid w:val="001E0BAD"/>
    <w:rsid w:val="001E135B"/>
    <w:rsid w:val="001F3FA2"/>
    <w:rsid w:val="001F67C3"/>
    <w:rsid w:val="00205B57"/>
    <w:rsid w:val="00207160"/>
    <w:rsid w:val="002160AF"/>
    <w:rsid w:val="00242045"/>
    <w:rsid w:val="00246530"/>
    <w:rsid w:val="00254427"/>
    <w:rsid w:val="0027691A"/>
    <w:rsid w:val="002B1395"/>
    <w:rsid w:val="002D0623"/>
    <w:rsid w:val="002E4D50"/>
    <w:rsid w:val="002F4EA0"/>
    <w:rsid w:val="0032715C"/>
    <w:rsid w:val="00374D7F"/>
    <w:rsid w:val="00387956"/>
    <w:rsid w:val="003B0A01"/>
    <w:rsid w:val="003C116D"/>
    <w:rsid w:val="003D4B1F"/>
    <w:rsid w:val="003E36D0"/>
    <w:rsid w:val="003E73E8"/>
    <w:rsid w:val="003F1AB9"/>
    <w:rsid w:val="0041405B"/>
    <w:rsid w:val="00424C3B"/>
    <w:rsid w:val="00426DAF"/>
    <w:rsid w:val="004522E9"/>
    <w:rsid w:val="00463D45"/>
    <w:rsid w:val="00484C26"/>
    <w:rsid w:val="00493BC2"/>
    <w:rsid w:val="004A7223"/>
    <w:rsid w:val="004C23F9"/>
    <w:rsid w:val="004C31B0"/>
    <w:rsid w:val="004D1E86"/>
    <w:rsid w:val="0050002F"/>
    <w:rsid w:val="00510DEE"/>
    <w:rsid w:val="00535E64"/>
    <w:rsid w:val="00555D28"/>
    <w:rsid w:val="005924EF"/>
    <w:rsid w:val="005A2988"/>
    <w:rsid w:val="005C195A"/>
    <w:rsid w:val="005F5EDF"/>
    <w:rsid w:val="0063176C"/>
    <w:rsid w:val="00631C80"/>
    <w:rsid w:val="00634E08"/>
    <w:rsid w:val="006A078D"/>
    <w:rsid w:val="006B2DDD"/>
    <w:rsid w:val="006E1B51"/>
    <w:rsid w:val="0075700C"/>
    <w:rsid w:val="00781FDD"/>
    <w:rsid w:val="00782134"/>
    <w:rsid w:val="007922DE"/>
    <w:rsid w:val="007A1489"/>
    <w:rsid w:val="007B0DDE"/>
    <w:rsid w:val="007B3F0E"/>
    <w:rsid w:val="007C79AE"/>
    <w:rsid w:val="007F2746"/>
    <w:rsid w:val="007F2A99"/>
    <w:rsid w:val="008017E3"/>
    <w:rsid w:val="008132A4"/>
    <w:rsid w:val="00813EF2"/>
    <w:rsid w:val="008141CF"/>
    <w:rsid w:val="00830FD5"/>
    <w:rsid w:val="008421F2"/>
    <w:rsid w:val="00861D40"/>
    <w:rsid w:val="008B0844"/>
    <w:rsid w:val="008C189D"/>
    <w:rsid w:val="008D0B21"/>
    <w:rsid w:val="0090303B"/>
    <w:rsid w:val="00911EE9"/>
    <w:rsid w:val="00933F08"/>
    <w:rsid w:val="00935811"/>
    <w:rsid w:val="00951730"/>
    <w:rsid w:val="009560D5"/>
    <w:rsid w:val="00967534"/>
    <w:rsid w:val="00975CB7"/>
    <w:rsid w:val="009942BC"/>
    <w:rsid w:val="00997F54"/>
    <w:rsid w:val="009B0151"/>
    <w:rsid w:val="009B31C3"/>
    <w:rsid w:val="009D3D73"/>
    <w:rsid w:val="009E0C5E"/>
    <w:rsid w:val="009E6A46"/>
    <w:rsid w:val="00A14759"/>
    <w:rsid w:val="00A20259"/>
    <w:rsid w:val="00A35AC8"/>
    <w:rsid w:val="00A72048"/>
    <w:rsid w:val="00A90609"/>
    <w:rsid w:val="00AD6218"/>
    <w:rsid w:val="00AE222B"/>
    <w:rsid w:val="00B02D92"/>
    <w:rsid w:val="00B12488"/>
    <w:rsid w:val="00B41AD3"/>
    <w:rsid w:val="00B63B6C"/>
    <w:rsid w:val="00B87A15"/>
    <w:rsid w:val="00BA331F"/>
    <w:rsid w:val="00BA79FB"/>
    <w:rsid w:val="00BB4187"/>
    <w:rsid w:val="00BC0112"/>
    <w:rsid w:val="00C12614"/>
    <w:rsid w:val="00C1641E"/>
    <w:rsid w:val="00C259D1"/>
    <w:rsid w:val="00C3687D"/>
    <w:rsid w:val="00C40BFF"/>
    <w:rsid w:val="00C65E7F"/>
    <w:rsid w:val="00C83BA7"/>
    <w:rsid w:val="00C90272"/>
    <w:rsid w:val="00C923FF"/>
    <w:rsid w:val="00CA1F32"/>
    <w:rsid w:val="00CD2287"/>
    <w:rsid w:val="00CE53F2"/>
    <w:rsid w:val="00CE5FDC"/>
    <w:rsid w:val="00CF2D51"/>
    <w:rsid w:val="00D012F0"/>
    <w:rsid w:val="00D078B6"/>
    <w:rsid w:val="00D22547"/>
    <w:rsid w:val="00D33F30"/>
    <w:rsid w:val="00D50C17"/>
    <w:rsid w:val="00D554A6"/>
    <w:rsid w:val="00D84D1D"/>
    <w:rsid w:val="00D97C0F"/>
    <w:rsid w:val="00DB7BC4"/>
    <w:rsid w:val="00DC287D"/>
    <w:rsid w:val="00DE0C88"/>
    <w:rsid w:val="00DE3A4D"/>
    <w:rsid w:val="00DE3DFB"/>
    <w:rsid w:val="00E06AFD"/>
    <w:rsid w:val="00E21B5F"/>
    <w:rsid w:val="00E249AD"/>
    <w:rsid w:val="00E308EC"/>
    <w:rsid w:val="00E34ED5"/>
    <w:rsid w:val="00E35602"/>
    <w:rsid w:val="00E464AB"/>
    <w:rsid w:val="00E64020"/>
    <w:rsid w:val="00E877C5"/>
    <w:rsid w:val="00E96E42"/>
    <w:rsid w:val="00EC3DD2"/>
    <w:rsid w:val="00ED14B3"/>
    <w:rsid w:val="00ED4A3E"/>
    <w:rsid w:val="00EF45F3"/>
    <w:rsid w:val="00F07C4D"/>
    <w:rsid w:val="00F2091B"/>
    <w:rsid w:val="00F21E0D"/>
    <w:rsid w:val="00F3019D"/>
    <w:rsid w:val="00F5353F"/>
    <w:rsid w:val="00F609C5"/>
    <w:rsid w:val="00F74D70"/>
    <w:rsid w:val="00FB1909"/>
    <w:rsid w:val="00FC3940"/>
    <w:rsid w:val="00FC3F77"/>
    <w:rsid w:val="00FC7290"/>
    <w:rsid w:val="00FE1A10"/>
    <w:rsid w:val="00FE31AE"/>
    <w:rsid w:val="00FE615E"/>
    <w:rsid w:val="00FE7671"/>
    <w:rsid w:val="00FF09EC"/>
    <w:rsid w:val="00FF666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730"/>
    <w:pPr>
      <w:spacing w:after="200" w:line="276" w:lineRule="auto"/>
    </w:pPr>
    <w:rPr>
      <w:sz w:val="22"/>
      <w:szCs w:val="22"/>
      <w:lang w:eastAsia="en-US"/>
    </w:rPr>
  </w:style>
  <w:style w:type="paragraph" w:styleId="Ttulo1">
    <w:name w:val="heading 1"/>
    <w:basedOn w:val="Normal"/>
    <w:link w:val="Ttulo1Char"/>
    <w:uiPriority w:val="9"/>
    <w:qFormat/>
    <w:rsid w:val="008421F2"/>
    <w:pPr>
      <w:spacing w:before="100" w:beforeAutospacing="1" w:after="100" w:afterAutospacing="1" w:line="240" w:lineRule="auto"/>
      <w:outlineLvl w:val="0"/>
    </w:pPr>
    <w:rPr>
      <w:rFonts w:ascii="Times New Roman" w:eastAsia="Times New Roman" w:hAnsi="Times New Roman"/>
      <w:b/>
      <w:bCs/>
      <w:kern w:val="36"/>
      <w:sz w:val="48"/>
      <w:szCs w:val="48"/>
      <w:lang w:eastAsia="pt-BR"/>
    </w:rPr>
  </w:style>
  <w:style w:type="paragraph" w:styleId="Ttulo2">
    <w:name w:val="heading 2"/>
    <w:basedOn w:val="Normal"/>
    <w:next w:val="Normal"/>
    <w:link w:val="Ttulo2Char"/>
    <w:uiPriority w:val="9"/>
    <w:unhideWhenUsed/>
    <w:qFormat/>
    <w:rsid w:val="00484C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A147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421F2"/>
    <w:rPr>
      <w:rFonts w:ascii="Times New Roman" w:eastAsia="Times New Roman" w:hAnsi="Times New Roman" w:cs="Times New Roman"/>
      <w:b/>
      <w:bCs/>
      <w:kern w:val="36"/>
      <w:sz w:val="48"/>
      <w:szCs w:val="48"/>
      <w:lang w:eastAsia="pt-BR"/>
    </w:rPr>
  </w:style>
  <w:style w:type="paragraph" w:customStyle="1" w:styleId="tamanho18">
    <w:name w:val="tamanho_18"/>
    <w:basedOn w:val="Normal"/>
    <w:rsid w:val="008421F2"/>
    <w:pPr>
      <w:spacing w:before="100" w:beforeAutospacing="1" w:after="100" w:afterAutospacing="1" w:line="240" w:lineRule="auto"/>
    </w:pPr>
    <w:rPr>
      <w:rFonts w:ascii="Times New Roman" w:eastAsia="Times New Roman" w:hAnsi="Times New Roman"/>
      <w:sz w:val="24"/>
      <w:szCs w:val="24"/>
      <w:lang w:eastAsia="pt-BR"/>
    </w:rPr>
  </w:style>
  <w:style w:type="character" w:styleId="Forte">
    <w:name w:val="Strong"/>
    <w:basedOn w:val="Fontepargpadro"/>
    <w:uiPriority w:val="22"/>
    <w:qFormat/>
    <w:rsid w:val="008421F2"/>
    <w:rPr>
      <w:b/>
      <w:bCs/>
    </w:rPr>
  </w:style>
  <w:style w:type="paragraph" w:styleId="NormalWeb">
    <w:name w:val="Normal (Web)"/>
    <w:basedOn w:val="Normal"/>
    <w:uiPriority w:val="99"/>
    <w:unhideWhenUsed/>
    <w:rsid w:val="008421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8421F2"/>
  </w:style>
  <w:style w:type="character" w:styleId="nfase">
    <w:name w:val="Emphasis"/>
    <w:basedOn w:val="Fontepargpadro"/>
    <w:uiPriority w:val="20"/>
    <w:qFormat/>
    <w:rsid w:val="008421F2"/>
    <w:rPr>
      <w:i/>
      <w:iCs/>
    </w:rPr>
  </w:style>
  <w:style w:type="paragraph" w:styleId="Textodebalo">
    <w:name w:val="Balloon Text"/>
    <w:basedOn w:val="Normal"/>
    <w:link w:val="TextodebaloChar"/>
    <w:uiPriority w:val="99"/>
    <w:semiHidden/>
    <w:unhideWhenUsed/>
    <w:rsid w:val="008421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421F2"/>
    <w:rPr>
      <w:rFonts w:ascii="Tahoma" w:hAnsi="Tahoma" w:cs="Tahoma"/>
      <w:sz w:val="16"/>
      <w:szCs w:val="16"/>
    </w:rPr>
  </w:style>
  <w:style w:type="character" w:styleId="Hyperlink">
    <w:name w:val="Hyperlink"/>
    <w:basedOn w:val="Fontepargpadro"/>
    <w:rsid w:val="001E0BAD"/>
    <w:rPr>
      <w:color w:val="0000FF"/>
      <w:u w:val="single"/>
    </w:rPr>
  </w:style>
  <w:style w:type="character" w:customStyle="1" w:styleId="Ttulo2Char">
    <w:name w:val="Título 2 Char"/>
    <w:basedOn w:val="Fontepargpadro"/>
    <w:link w:val="Ttulo2"/>
    <w:uiPriority w:val="9"/>
    <w:rsid w:val="00484C26"/>
    <w:rPr>
      <w:rFonts w:asciiTheme="majorHAnsi" w:eastAsiaTheme="majorEastAsia" w:hAnsiTheme="majorHAnsi" w:cstheme="majorBidi"/>
      <w:b/>
      <w:bCs/>
      <w:color w:val="4F81BD" w:themeColor="accent1"/>
      <w:sz w:val="26"/>
      <w:szCs w:val="26"/>
      <w:lang w:eastAsia="en-US"/>
    </w:rPr>
  </w:style>
  <w:style w:type="paragraph" w:styleId="Corpodetexto">
    <w:name w:val="Body Text"/>
    <w:basedOn w:val="Normal"/>
    <w:link w:val="CorpodetextoChar"/>
    <w:autoRedefine/>
    <w:rsid w:val="00484C26"/>
    <w:pPr>
      <w:spacing w:after="240" w:line="360" w:lineRule="auto"/>
      <w:ind w:firstLine="709"/>
      <w:jc w:val="both"/>
    </w:pPr>
    <w:rPr>
      <w:rFonts w:ascii="Times New Roman" w:eastAsia="Times New Roman" w:hAnsi="Times New Roman"/>
      <w:sz w:val="24"/>
      <w:szCs w:val="20"/>
      <w:lang w:eastAsia="pt-BR"/>
    </w:rPr>
  </w:style>
  <w:style w:type="character" w:customStyle="1" w:styleId="CorpodetextoChar">
    <w:name w:val="Corpo de texto Char"/>
    <w:basedOn w:val="Fontepargpadro"/>
    <w:link w:val="Corpodetexto"/>
    <w:rsid w:val="00484C26"/>
    <w:rPr>
      <w:rFonts w:ascii="Times New Roman" w:eastAsia="Times New Roman" w:hAnsi="Times New Roman"/>
      <w:sz w:val="24"/>
    </w:rPr>
  </w:style>
  <w:style w:type="table" w:styleId="Tabelacomgrade">
    <w:name w:val="Table Grid"/>
    <w:basedOn w:val="Tabelanormal"/>
    <w:uiPriority w:val="59"/>
    <w:rsid w:val="0032715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A14759"/>
    <w:rPr>
      <w:rFonts w:asciiTheme="majorHAnsi" w:eastAsiaTheme="majorEastAsia" w:hAnsiTheme="majorHAnsi" w:cstheme="majorBidi"/>
      <w:b/>
      <w:bCs/>
      <w:color w:val="4F81BD" w:themeColor="accent1"/>
      <w:sz w:val="22"/>
      <w:szCs w:val="22"/>
      <w:lang w:eastAsia="en-US"/>
    </w:rPr>
  </w:style>
</w:styles>
</file>

<file path=word/webSettings.xml><?xml version="1.0" encoding="utf-8"?>
<w:webSettings xmlns:r="http://schemas.openxmlformats.org/officeDocument/2006/relationships" xmlns:w="http://schemas.openxmlformats.org/wordprocessingml/2006/main">
  <w:divs>
    <w:div w:id="94520140">
      <w:bodyDiv w:val="1"/>
      <w:marLeft w:val="0"/>
      <w:marRight w:val="0"/>
      <w:marTop w:val="0"/>
      <w:marBottom w:val="0"/>
      <w:divBdr>
        <w:top w:val="none" w:sz="0" w:space="0" w:color="auto"/>
        <w:left w:val="none" w:sz="0" w:space="0" w:color="auto"/>
        <w:bottom w:val="none" w:sz="0" w:space="0" w:color="auto"/>
        <w:right w:val="none" w:sz="0" w:space="0" w:color="auto"/>
      </w:divBdr>
    </w:div>
    <w:div w:id="2144618526">
      <w:bodyDiv w:val="1"/>
      <w:marLeft w:val="0"/>
      <w:marRight w:val="0"/>
      <w:marTop w:val="0"/>
      <w:marBottom w:val="0"/>
      <w:divBdr>
        <w:top w:val="none" w:sz="0" w:space="0" w:color="auto"/>
        <w:left w:val="none" w:sz="0" w:space="0" w:color="auto"/>
        <w:bottom w:val="none" w:sz="0" w:space="0" w:color="auto"/>
        <w:right w:val="none" w:sz="0" w:space="0" w:color="auto"/>
      </w:divBdr>
      <w:divsChild>
        <w:div w:id="727806547">
          <w:marLeft w:val="0"/>
          <w:marRight w:val="0"/>
          <w:marTop w:val="0"/>
          <w:marBottom w:val="21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4</Pages>
  <Words>1308</Words>
  <Characters>7068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FOCUS</Company>
  <LinksUpToDate>false</LinksUpToDate>
  <CharactersWithSpaces>8360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ANDRESSA SILVÉRIO TERRA FRANÇA</dc:creator>
  <cp:lastModifiedBy>andressa</cp:lastModifiedBy>
  <cp:revision>68</cp:revision>
  <cp:lastPrinted>2010-05-26T03:53:00Z</cp:lastPrinted>
  <dcterms:created xsi:type="dcterms:W3CDTF">2014-08-04T22:18:00Z</dcterms:created>
  <dcterms:modified xsi:type="dcterms:W3CDTF">2014-09-06T21:15:00Z</dcterms:modified>
</cp:coreProperties>
</file>