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8E1DE" w14:textId="38C9A674" w:rsidR="00AA6D33" w:rsidRPr="004D5695" w:rsidRDefault="00432A1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>Figure 1</w:t>
      </w:r>
    </w:p>
    <w:p w14:paraId="75185489" w14:textId="4CE2E892" w:rsidR="00432A1A" w:rsidRPr="004D5695" w:rsidRDefault="00DB4B10" w:rsidP="003D41A3">
      <w:pPr>
        <w:jc w:val="both"/>
        <w:rPr>
          <w:rFonts w:ascii="Times New Roman" w:hAnsi="Times New Roman" w:cs="Times New Roman"/>
        </w:rPr>
      </w:pPr>
      <w:commentRangeStart w:id="0"/>
      <w:r w:rsidRPr="004D569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93F2A74" wp14:editId="37EC2C83">
            <wp:extent cx="4363815" cy="38449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81" cy="3851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0"/>
      <w:r w:rsidR="00596287">
        <w:rPr>
          <w:rStyle w:val="CommentReference"/>
        </w:rPr>
        <w:commentReference w:id="0"/>
      </w:r>
    </w:p>
    <w:p w14:paraId="5CA7286B" w14:textId="4ED172E6" w:rsidR="000F2078" w:rsidRPr="004D5695" w:rsidRDefault="000F2078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Fig.1 </w:t>
      </w:r>
      <w:bookmarkStart w:id="1" w:name="_Hlk138242499"/>
      <w:r w:rsidRPr="004D5695">
        <w:rPr>
          <w:rFonts w:ascii="Times New Roman" w:hAnsi="Times New Roman" w:cs="Times New Roman"/>
        </w:rPr>
        <w:t xml:space="preserve">Results of baseline simulations set 1. No intrusion of foreign/domesticated fish occurred, and the population was assumed to be initially well-adapted with respect to the hard-selected trait. </w:t>
      </w:r>
      <w:r w:rsidR="00FD1FFA" w:rsidRPr="004D5695">
        <w:rPr>
          <w:rFonts w:ascii="Times New Roman" w:hAnsi="Times New Roman" w:cs="Times New Roman"/>
        </w:rPr>
        <w:t>Red</w:t>
      </w:r>
      <w:r w:rsidRPr="004D5695">
        <w:rPr>
          <w:rFonts w:ascii="Times New Roman" w:hAnsi="Times New Roman" w:cs="Times New Roman"/>
        </w:rPr>
        <w:t xml:space="preserve"> = </w:t>
      </w:r>
      <w:r w:rsidR="00985EDF" w:rsidRPr="004D5695">
        <w:rPr>
          <w:rFonts w:ascii="Times New Roman" w:hAnsi="Times New Roman" w:cs="Times New Roman"/>
        </w:rPr>
        <w:t>low</w:t>
      </w:r>
      <w:r w:rsidRPr="004D5695">
        <w:rPr>
          <w:rFonts w:ascii="Times New Roman" w:hAnsi="Times New Roman" w:cs="Times New Roman"/>
        </w:rPr>
        <w:t xml:space="preserve"> 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4D5695">
        <w:rPr>
          <w:rFonts w:ascii="Times New Roman" w:eastAsiaTheme="minorEastAsia" w:hAnsi="Times New Roman" w:cs="Times New Roman"/>
        </w:rPr>
        <w:t xml:space="preserve">); green = moderate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4D5695">
        <w:rPr>
          <w:rFonts w:ascii="Times New Roman" w:eastAsiaTheme="minorEastAsia" w:hAnsi="Times New Roman" w:cs="Times New Roman"/>
        </w:rPr>
        <w:t xml:space="preserve">); </w:t>
      </w:r>
      <w:r w:rsidR="00FD1FFA" w:rsidRPr="004D5695">
        <w:rPr>
          <w:rFonts w:ascii="Times New Roman" w:eastAsiaTheme="minorEastAsia" w:hAnsi="Times New Roman" w:cs="Times New Roman"/>
        </w:rPr>
        <w:t>blue</w:t>
      </w:r>
      <w:r w:rsidRPr="004D5695">
        <w:rPr>
          <w:rFonts w:ascii="Times New Roman" w:eastAsiaTheme="minorEastAsia" w:hAnsi="Times New Roman" w:cs="Times New Roman"/>
        </w:rPr>
        <w:t xml:space="preserve"> = </w:t>
      </w:r>
      <w:r w:rsidR="00AA636A" w:rsidRPr="004D5695">
        <w:rPr>
          <w:rFonts w:ascii="Times New Roman" w:eastAsiaTheme="minorEastAsia" w:hAnsi="Times New Roman" w:cs="Times New Roman"/>
        </w:rPr>
        <w:t>high</w:t>
      </w:r>
      <w:r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=0.73</m:t>
        </m:r>
      </m:oMath>
      <w:r w:rsidRPr="004D5695">
        <w:rPr>
          <w:rFonts w:ascii="Times New Roman" w:eastAsiaTheme="minorEastAsia" w:hAnsi="Times New Roman" w:cs="Times New Roman"/>
        </w:rPr>
        <w:t>).</w:t>
      </w:r>
      <w:r w:rsidR="00173895" w:rsidRPr="004D5695">
        <w:rPr>
          <w:rFonts w:ascii="Times New Roman" w:eastAsiaTheme="minorEastAsia" w:hAnsi="Times New Roman" w:cs="Times New Roman"/>
        </w:rPr>
        <w:t xml:space="preserve"> Mean and 95% confidence intervals (grey ribbons) across </w:t>
      </w:r>
      <w:commentRangeStart w:id="2"/>
      <w:r w:rsidR="00173895" w:rsidRPr="004D5695">
        <w:rPr>
          <w:rFonts w:ascii="Times New Roman" w:eastAsiaTheme="minorEastAsia" w:hAnsi="Times New Roman" w:cs="Times New Roman"/>
        </w:rPr>
        <w:t>1000</w:t>
      </w:r>
      <w:commentRangeEnd w:id="2"/>
      <w:r w:rsidR="00C30102" w:rsidRPr="004D5695">
        <w:rPr>
          <w:rStyle w:val="CommentReference"/>
          <w:rFonts w:ascii="Times New Roman" w:hAnsi="Times New Roman" w:cs="Times New Roman"/>
        </w:rPr>
        <w:commentReference w:id="2"/>
      </w:r>
      <w:r w:rsidR="00173895" w:rsidRPr="004D5695">
        <w:rPr>
          <w:rFonts w:ascii="Times New Roman" w:eastAsiaTheme="minorEastAsia" w:hAnsi="Times New Roman" w:cs="Times New Roman"/>
        </w:rPr>
        <w:t xml:space="preserve"> replicate simulations shown.</w:t>
      </w:r>
      <w:r w:rsidR="003E7F7A" w:rsidRPr="004D5695">
        <w:rPr>
          <w:rFonts w:ascii="Times New Roman" w:eastAsiaTheme="minorEastAsia" w:hAnsi="Times New Roman" w:cs="Times New Roman"/>
        </w:rPr>
        <w:t xml:space="preserve"> (A) </w:t>
      </w:r>
      <w:r w:rsidR="00221D1E" w:rsidRPr="004D5695">
        <w:rPr>
          <w:rFonts w:ascii="Times New Roman" w:eastAsiaTheme="minorEastAsia" w:hAnsi="Times New Roman" w:cs="Times New Roman"/>
        </w:rPr>
        <w:t>Changes in</w:t>
      </w:r>
      <w:r w:rsidR="003E7F7A" w:rsidRPr="004D5695">
        <w:rPr>
          <w:rFonts w:ascii="Times New Roman" w:eastAsiaTheme="minorEastAsia" w:hAnsi="Times New Roman" w:cs="Times New Roman"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</w:rPr>
        <w:t xml:space="preserve">mean of </w:t>
      </w:r>
      <w:r w:rsidR="003E7F7A" w:rsidRPr="004D5695">
        <w:rPr>
          <w:rFonts w:ascii="Times New Roman" w:eastAsiaTheme="minorEastAsia" w:hAnsi="Times New Roman" w:cs="Times New Roman"/>
        </w:rPr>
        <w:t>soft-selected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3E7F7A" w:rsidRPr="004D5695">
        <w:rPr>
          <w:rFonts w:ascii="Times New Roman" w:eastAsiaTheme="minorEastAsia" w:hAnsi="Times New Roman" w:cs="Times New Roman"/>
        </w:rPr>
        <w:t>)</w:t>
      </w:r>
      <w:r w:rsidR="00221D1E" w:rsidRPr="004D5695">
        <w:rPr>
          <w:rFonts w:ascii="Times New Roman" w:eastAsiaTheme="minorEastAsia" w:hAnsi="Times New Roman" w:cs="Times New Roman"/>
        </w:rPr>
        <w:t xml:space="preserve"> over time</w:t>
      </w:r>
      <w:r w:rsidR="003E7F7A" w:rsidRPr="004D5695">
        <w:rPr>
          <w:rFonts w:ascii="Times New Roman" w:eastAsiaTheme="minorEastAsia" w:hAnsi="Times New Roman" w:cs="Times New Roman"/>
        </w:rPr>
        <w:t xml:space="preserve">. (B) </w:t>
      </w:r>
      <w:r w:rsidR="00221D1E" w:rsidRPr="004D5695">
        <w:rPr>
          <w:rFonts w:ascii="Times New Roman" w:eastAsiaTheme="minorEastAsia" w:hAnsi="Times New Roman" w:cs="Times New Roman"/>
        </w:rPr>
        <w:t>Changes in mean of hard-selected trait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</w:rPr>
        <w:t>) over time (dashed line indicates optimum)</w:t>
      </w:r>
      <w:r w:rsidR="003E7F7A" w:rsidRPr="004D5695">
        <w:rPr>
          <w:rFonts w:ascii="Times New Roman" w:eastAsiaTheme="minorEastAsia" w:hAnsi="Times New Roman" w:cs="Times New Roman"/>
          <w:iCs/>
        </w:rPr>
        <w:t>.</w:t>
      </w:r>
      <w:bookmarkEnd w:id="1"/>
      <w:r w:rsidR="004D4A94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221D1E" w:rsidRPr="004D5695">
        <w:rPr>
          <w:rFonts w:ascii="Times New Roman" w:eastAsiaTheme="minorEastAsia" w:hAnsi="Times New Roman" w:cs="Times New Roman"/>
          <w:iCs/>
        </w:rPr>
        <w:t xml:space="preserve">(C)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(D) Changes in genetic variance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21D1E" w:rsidRPr="004D5695">
        <w:rPr>
          <w:rFonts w:ascii="Times New Roman" w:eastAsiaTheme="minorEastAsia" w:hAnsi="Times New Roman" w:cs="Times New Roman"/>
          <w:iCs/>
        </w:rPr>
        <w:t xml:space="preserve"> over time.  </w:t>
      </w:r>
    </w:p>
    <w:p w14:paraId="3981A72C" w14:textId="13C667DE" w:rsidR="00432A1A" w:rsidRPr="004D5695" w:rsidRDefault="000F2078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t xml:space="preserve"> </w:t>
      </w:r>
    </w:p>
    <w:p w14:paraId="68D8A5B4" w14:textId="784B985D" w:rsidR="0079469F" w:rsidRPr="004D5695" w:rsidRDefault="0079469F" w:rsidP="003D41A3">
      <w:pPr>
        <w:jc w:val="both"/>
        <w:rPr>
          <w:rFonts w:ascii="Times New Roman" w:hAnsi="Times New Roman" w:cs="Times New Roman"/>
        </w:rPr>
      </w:pPr>
    </w:p>
    <w:p w14:paraId="53B7BF8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C55818E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86BEEE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208EFB62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99FF6ED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E8F6C47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0359FBA0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3C5C45AA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5F58FCAD" w14:textId="77777777" w:rsidR="00DB4B10" w:rsidRDefault="00DB4B10" w:rsidP="003D41A3">
      <w:pPr>
        <w:jc w:val="both"/>
        <w:rPr>
          <w:rFonts w:ascii="Times New Roman" w:hAnsi="Times New Roman" w:cs="Times New Roman"/>
        </w:rPr>
      </w:pPr>
    </w:p>
    <w:p w14:paraId="262486A2" w14:textId="77777777" w:rsidR="004D5695" w:rsidRPr="004D5695" w:rsidRDefault="004D5695" w:rsidP="003D41A3">
      <w:pPr>
        <w:jc w:val="both"/>
        <w:rPr>
          <w:rFonts w:ascii="Times New Roman" w:hAnsi="Times New Roman" w:cs="Times New Roman"/>
        </w:rPr>
      </w:pPr>
    </w:p>
    <w:p w14:paraId="0748C515" w14:textId="19F653BE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2</w:t>
      </w:r>
    </w:p>
    <w:p w14:paraId="236F77DF" w14:textId="1E682C05" w:rsidR="00276416" w:rsidRPr="004D5695" w:rsidRDefault="00FE07DA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C6B983F" wp14:editId="6673DC08">
            <wp:extent cx="4283016" cy="37737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71" cy="3781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64EDB1" w14:textId="731130CD" w:rsidR="00276416" w:rsidRPr="004D5695" w:rsidRDefault="00EA5FB3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t xml:space="preserve">Fig.2: </w:t>
      </w:r>
      <w:r w:rsidR="00F444C6" w:rsidRPr="004D5695">
        <w:rPr>
          <w:rFonts w:ascii="Times New Roman" w:hAnsi="Times New Roman" w:cs="Times New Roman"/>
        </w:rPr>
        <w:t>Results of baseline simulations set 2. No intrusion of foreign/domesticated fish occurred, and t</w:t>
      </w:r>
      <w:r w:rsidR="00462E17">
        <w:rPr>
          <w:rFonts w:ascii="Times New Roman" w:hAnsi="Times New Roman" w:cs="Times New Roman"/>
        </w:rPr>
        <w:t>he population was assumed to be</w:t>
      </w:r>
      <w:r w:rsidR="00F444C6" w:rsidRPr="004D5695">
        <w:rPr>
          <w:rFonts w:ascii="Times New Roman" w:hAnsi="Times New Roman" w:cs="Times New Roman"/>
        </w:rPr>
        <w:t xml:space="preserve"> trait (initial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  <m:r>
          <w:rPr>
            <w:rFonts w:ascii="Cambria Math" w:eastAsiaTheme="minorEastAsia" w:hAnsi="Cambria Math" w:cs="Times New Roman"/>
          </w:rPr>
          <m:t>=0; θ=20)</m:t>
        </m:r>
      </m:oMath>
      <w:r w:rsidR="00F444C6" w:rsidRPr="004D5695">
        <w:rPr>
          <w:rFonts w:ascii="Times New Roman" w:hAnsi="Times New Roman" w:cs="Times New Roman"/>
        </w:rPr>
        <w:t>. Moderate</w:t>
      </w:r>
      <w:r w:rsidR="00F444C6" w:rsidRPr="004D5695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hAnsi="Times New Roman" w:cs="Times New Roman"/>
        </w:rPr>
        <w:t>reproductive excess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F444C6" w:rsidRPr="004D5695">
        <w:rPr>
          <w:rFonts w:ascii="Times New Roman" w:eastAsiaTheme="minorEastAsia" w:hAnsi="Times New Roman" w:cs="Times New Roman"/>
        </w:rPr>
        <w:t>) was assumed</w:t>
      </w:r>
      <w:r w:rsidR="004D5695" w:rsidRPr="004D5695">
        <w:rPr>
          <w:rFonts w:ascii="Times New Roman" w:eastAsiaTheme="minorEastAsia" w:hAnsi="Times New Roman" w:cs="Times New Roman"/>
        </w:rPr>
        <w:t xml:space="preserve"> and </w:t>
      </w:r>
      <w:r w:rsidR="00B32C5C">
        <w:rPr>
          <w:rFonts w:ascii="Times New Roman" w:eastAsiaTheme="minorEastAsia" w:hAnsi="Times New Roman" w:cs="Times New Roman"/>
        </w:rPr>
        <w:t xml:space="preserve">initial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</m:oMath>
      <w:r w:rsidR="00B32C5C">
        <w:rPr>
          <w:rFonts w:ascii="Times New Roman" w:eastAsiaTheme="minorEastAsia" w:hAnsi="Times New Roman" w:cs="Times New Roman"/>
        </w:rPr>
        <w:t xml:space="preserve"> </w:t>
      </w:r>
      <w:r w:rsidR="004D5695" w:rsidRPr="004D5695">
        <w:rPr>
          <w:rFonts w:ascii="Times New Roman" w:eastAsiaTheme="minorEastAsia" w:hAnsi="Times New Roman" w:cs="Times New Roman"/>
          <w:iCs/>
        </w:rPr>
        <w:t>0.25</w:t>
      </w:r>
      <w:r w:rsidR="00F444C6" w:rsidRPr="004D5695">
        <w:rPr>
          <w:rFonts w:ascii="Times New Roman" w:eastAsiaTheme="minorEastAsia" w:hAnsi="Times New Roman" w:cs="Times New Roman"/>
        </w:rPr>
        <w:t xml:space="preserve">. Mean and 95% confidence intervals (grey ribbons) across </w:t>
      </w:r>
      <w:commentRangeStart w:id="3"/>
      <w:r w:rsidR="00F444C6" w:rsidRPr="004D5695">
        <w:rPr>
          <w:rFonts w:ascii="Times New Roman" w:eastAsiaTheme="minorEastAsia" w:hAnsi="Times New Roman" w:cs="Times New Roman"/>
        </w:rPr>
        <w:t>1000</w:t>
      </w:r>
      <w:commentRangeEnd w:id="3"/>
      <w:r w:rsidR="00F444C6" w:rsidRPr="004D5695">
        <w:rPr>
          <w:rStyle w:val="CommentReference"/>
          <w:rFonts w:ascii="Times New Roman" w:hAnsi="Times New Roman" w:cs="Times New Roman"/>
        </w:rPr>
        <w:commentReference w:id="3"/>
      </w:r>
      <w:r w:rsidR="00F444C6" w:rsidRPr="004D5695">
        <w:rPr>
          <w:rFonts w:ascii="Times New Roman" w:eastAsiaTheme="minorEastAsia" w:hAnsi="Times New Roman" w:cs="Times New Roman"/>
        </w:rPr>
        <w:t xml:space="preserve"> replicate simulations shown. 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4232BE"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="00F444C6" w:rsidRPr="004D5695">
        <w:rPr>
          <w:rFonts w:ascii="Times New Roman" w:eastAsiaTheme="minorEastAsia" w:hAnsi="Times New Roman" w:cs="Times New Roman"/>
        </w:rPr>
        <w:t>.</w:t>
      </w:r>
      <w:r w:rsidR="002F7644" w:rsidRPr="004D5695">
        <w:rPr>
          <w:rFonts w:ascii="Times New Roman" w:eastAsiaTheme="minorEastAsia" w:hAnsi="Times New Roman" w:cs="Times New Roman"/>
        </w:rPr>
        <w:t xml:space="preserve"> (B) </w:t>
      </w:r>
      <w:r w:rsidR="002F7644" w:rsidRPr="004D5695">
        <w:rPr>
          <w:rFonts w:ascii="Times New Roman" w:hAnsi="Times New Roman" w:cs="Times New Roman"/>
        </w:rPr>
        <w:t>Changes in recruits per spawner (</w:t>
      </w:r>
      <m:oMath>
        <m:r>
          <w:rPr>
            <w:rFonts w:ascii="Cambria Math" w:hAnsi="Cambria Math" w:cs="Times New Roman"/>
          </w:rPr>
          <m:t>RPS</m:t>
        </m:r>
      </m:oMath>
      <w:r w:rsidR="002F7644" w:rsidRPr="004D5695">
        <w:rPr>
          <w:rFonts w:ascii="Times New Roman" w:hAnsi="Times New Roman" w:cs="Times New Roman"/>
        </w:rPr>
        <w:t>) over time</w:t>
      </w:r>
      <w:r w:rsidR="00011739">
        <w:rPr>
          <w:rFonts w:ascii="Times New Roman" w:hAnsi="Times New Roman" w:cs="Times New Roman"/>
        </w:rPr>
        <w:t xml:space="preserve"> where the dashed line represents exact population replacement (i.e. no increase/decrease between generations)</w:t>
      </w:r>
      <w:r w:rsidR="002F7644" w:rsidRPr="004D5695">
        <w:rPr>
          <w:rFonts w:ascii="Times New Roman" w:hAnsi="Times New Roman" w:cs="Times New Roman"/>
        </w:rPr>
        <w:t>.</w:t>
      </w:r>
      <w:r w:rsidR="00011739">
        <w:rPr>
          <w:rFonts w:ascii="Times New Roman" w:eastAsiaTheme="minorEastAsia" w:hAnsi="Times New Roman" w:cs="Times New Roman"/>
        </w:rPr>
        <w:t xml:space="preserve"> </w:t>
      </w:r>
      <w:r w:rsidR="00F444C6" w:rsidRPr="004D5695">
        <w:rPr>
          <w:rFonts w:ascii="Times New Roman" w:eastAsiaTheme="minorEastAsia" w:hAnsi="Times New Roman" w:cs="Times New Roman"/>
        </w:rPr>
        <w:t>(</w:t>
      </w:r>
      <w:r w:rsidR="00901BB1" w:rsidRPr="004D5695">
        <w:rPr>
          <w:rFonts w:ascii="Times New Roman" w:eastAsiaTheme="minorEastAsia" w:hAnsi="Times New Roman" w:cs="Times New Roman"/>
        </w:rPr>
        <w:t>C</w:t>
      </w:r>
      <w:r w:rsidR="00F444C6"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F444C6" w:rsidRPr="004D5695">
        <w:rPr>
          <w:rFonts w:ascii="Times New Roman" w:eastAsiaTheme="minorEastAsia" w:hAnsi="Times New Roman" w:cs="Times New Roman"/>
          <w:iCs/>
        </w:rPr>
        <w:t xml:space="preserve">. </w:t>
      </w:r>
      <w:r w:rsidR="004232BE" w:rsidRPr="004D5695">
        <w:rPr>
          <w:rFonts w:ascii="Times New Roman" w:eastAsiaTheme="minorEastAsia" w:hAnsi="Times New Roman" w:cs="Times New Roman"/>
        </w:rPr>
        <w:t xml:space="preserve">(D)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4232BE" w:rsidRPr="004D5695">
        <w:rPr>
          <w:rFonts w:ascii="Times New Roman" w:eastAsiaTheme="minorEastAsia" w:hAnsi="Times New Roman" w:cs="Times New Roman"/>
        </w:rPr>
        <w:t>over time</w:t>
      </w:r>
      <w:r w:rsidR="002F7644" w:rsidRPr="004D5695">
        <w:rPr>
          <w:rFonts w:ascii="Times New Roman" w:eastAsiaTheme="minorEastAsia" w:hAnsi="Times New Roman" w:cs="Times New Roman"/>
        </w:rPr>
        <w:t xml:space="preserve">. In all panels, </w:t>
      </w:r>
      <w:r w:rsidR="004232BE" w:rsidRPr="004D5695">
        <w:rPr>
          <w:rFonts w:ascii="Times New Roman" w:eastAsiaTheme="minorEastAsia" w:hAnsi="Times New Roman" w:cs="Times New Roman"/>
        </w:rPr>
        <w:t>average</w:t>
      </w:r>
      <w:r w:rsidR="002F7644" w:rsidRPr="004D5695">
        <w:rPr>
          <w:rFonts w:ascii="Times New Roman" w:eastAsiaTheme="minorEastAsia" w:hAnsi="Times New Roman" w:cs="Times New Roman"/>
        </w:rPr>
        <w:t>s</w:t>
      </w:r>
      <w:r w:rsidR="004232BE" w:rsidRPr="004D5695">
        <w:rPr>
          <w:rFonts w:ascii="Times New Roman" w:eastAsiaTheme="minorEastAsia" w:hAnsi="Times New Roman" w:cs="Times New Roman"/>
        </w:rPr>
        <w:t xml:space="preserve">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232BE" w:rsidRPr="004D5695">
        <w:rPr>
          <w:rFonts w:ascii="Times New Roman" w:eastAsiaTheme="minorEastAsia" w:hAnsi="Times New Roman" w:cs="Times New Roman"/>
          <w:iCs/>
        </w:rPr>
        <w:t>)</w:t>
      </w:r>
      <w:r w:rsidR="004232BE" w:rsidRPr="004D5695">
        <w:rPr>
          <w:rFonts w:ascii="Times New Roman" w:eastAsiaTheme="minorEastAsia" w:hAnsi="Times New Roman" w:cs="Times New Roman"/>
        </w:rPr>
        <w:t>.</w:t>
      </w:r>
    </w:p>
    <w:p w14:paraId="346618F5" w14:textId="77777777" w:rsidR="00276416" w:rsidRPr="004D5695" w:rsidRDefault="00276416" w:rsidP="003D41A3">
      <w:pPr>
        <w:jc w:val="both"/>
        <w:rPr>
          <w:rFonts w:ascii="Times New Roman" w:hAnsi="Times New Roman" w:cs="Times New Roman"/>
        </w:rPr>
      </w:pPr>
    </w:p>
    <w:p w14:paraId="63F029DA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B7AD24E" w14:textId="0ED5722F" w:rsidR="00944B4A" w:rsidRDefault="00944B4A" w:rsidP="003D41A3">
      <w:pPr>
        <w:jc w:val="both"/>
        <w:rPr>
          <w:rFonts w:ascii="Times New Roman" w:hAnsi="Times New Roman" w:cs="Times New Roman"/>
        </w:rPr>
      </w:pPr>
    </w:p>
    <w:p w14:paraId="2D8A3AD5" w14:textId="77777777" w:rsidR="00FE02A1" w:rsidRPr="004D5695" w:rsidRDefault="00FE02A1" w:rsidP="003D41A3">
      <w:pPr>
        <w:jc w:val="both"/>
        <w:rPr>
          <w:rFonts w:ascii="Times New Roman" w:hAnsi="Times New Roman" w:cs="Times New Roman"/>
        </w:rPr>
      </w:pPr>
      <w:bookmarkStart w:id="4" w:name="_GoBack"/>
      <w:bookmarkEnd w:id="4"/>
    </w:p>
    <w:p w14:paraId="7F63DF8B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1C5E9224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8BF3732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2766B43F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4D80415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7A59AC45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02E2842E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p w14:paraId="5232E017" w14:textId="77777777" w:rsidR="00944B4A" w:rsidRDefault="00944B4A" w:rsidP="003D41A3">
      <w:pPr>
        <w:jc w:val="both"/>
        <w:rPr>
          <w:rFonts w:ascii="Times New Roman" w:hAnsi="Times New Roman" w:cs="Times New Roman"/>
        </w:rPr>
      </w:pPr>
    </w:p>
    <w:p w14:paraId="147D0D22" w14:textId="693B7DC2" w:rsidR="00944B4A" w:rsidRPr="004D5695" w:rsidRDefault="00944B4A" w:rsidP="00112AE1">
      <w:pPr>
        <w:tabs>
          <w:tab w:val="left" w:pos="1286"/>
        </w:tabs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3</w:t>
      </w:r>
    </w:p>
    <w:p w14:paraId="52F7AC25" w14:textId="5FD17A70" w:rsidR="00944B4A" w:rsidRPr="004D5695" w:rsidRDefault="006A3B37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93FB54C" wp14:editId="3CB13A80">
            <wp:extent cx="3883271" cy="385847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42" cy="386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E4601" w14:textId="6E4827BB" w:rsidR="00944B4A" w:rsidRPr="004D5695" w:rsidRDefault="00944B4A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>Fig.</w:t>
      </w:r>
      <w:r w:rsidR="00235110" w:rsidRPr="004D5695">
        <w:rPr>
          <w:rFonts w:ascii="Times New Roman" w:hAnsi="Times New Roman" w:cs="Times New Roman"/>
        </w:rPr>
        <w:t>3</w:t>
      </w:r>
      <w:r w:rsidRPr="004D5695">
        <w:rPr>
          <w:rFonts w:ascii="Times New Roman" w:hAnsi="Times New Roman" w:cs="Times New Roman"/>
        </w:rPr>
        <w:t xml:space="preserve">: Results of </w:t>
      </w:r>
      <w:r w:rsidR="003660C5">
        <w:rPr>
          <w:rFonts w:ascii="Times New Roman" w:hAnsi="Times New Roman" w:cs="Times New Roman"/>
        </w:rPr>
        <w:t>acute</w:t>
      </w:r>
      <w:r w:rsidR="00C864D1" w:rsidRPr="004D5695">
        <w:rPr>
          <w:rFonts w:ascii="Times New Roman" w:hAnsi="Times New Roman" w:cs="Times New Roman"/>
        </w:rPr>
        <w:t xml:space="preserve"> intrusion</w:t>
      </w:r>
      <w:r w:rsidRPr="004D5695">
        <w:rPr>
          <w:rFonts w:ascii="Times New Roman" w:hAnsi="Times New Roman" w:cs="Times New Roman"/>
        </w:rPr>
        <w:t xml:space="preserve"> </w:t>
      </w:r>
      <w:r w:rsidR="004B5CD0" w:rsidRPr="004D5695">
        <w:rPr>
          <w:rFonts w:ascii="Times New Roman" w:hAnsi="Times New Roman" w:cs="Times New Roman"/>
        </w:rPr>
        <w:t>simulations</w:t>
      </w:r>
      <w:r w:rsidRPr="004D5695">
        <w:rPr>
          <w:rFonts w:ascii="Times New Roman" w:hAnsi="Times New Roman" w:cs="Times New Roman"/>
        </w:rPr>
        <w:t xml:space="preserve"> set </w:t>
      </w:r>
      <w:r w:rsidR="00C864D1" w:rsidRPr="004D5695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>.</w:t>
      </w:r>
      <w:r w:rsidR="0029029D" w:rsidRPr="004D5695">
        <w:rPr>
          <w:rFonts w:ascii="Times New Roman" w:hAnsi="Times New Roman" w:cs="Times New Roman"/>
        </w:rPr>
        <w:t xml:space="preserve"> </w:t>
      </w:r>
      <w:r w:rsidR="00F97799" w:rsidRPr="004D5695">
        <w:rPr>
          <w:rFonts w:ascii="Times New Roman" w:hAnsi="Times New Roman" w:cs="Times New Roman"/>
        </w:rPr>
        <w:t xml:space="preserve">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 of ~1.1</w:t>
      </w:r>
      <w:r w:rsidR="00237859" w:rsidRPr="004D5695">
        <w:rPr>
          <w:rFonts w:ascii="Times New Roman" w:eastAsiaTheme="minorEastAsia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237859" w:rsidRPr="004D5695">
        <w:rPr>
          <w:rFonts w:ascii="Times New Roman" w:eastAsiaTheme="minorEastAsia" w:hAnsi="Times New Roman" w:cs="Times New Roman"/>
        </w:rPr>
        <w:t>)</w:t>
      </w:r>
      <w:r w:rsidR="00F97799" w:rsidRPr="004D5695">
        <w:rPr>
          <w:rFonts w:ascii="Times New Roman" w:eastAsiaTheme="minorEastAsia" w:hAnsi="Times New Roman" w:cs="Times New Roman"/>
        </w:rPr>
        <w:t xml:space="preserve">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="00F97799" w:rsidRPr="004D5695">
        <w:rPr>
          <w:rFonts w:ascii="Times New Roman" w:eastAsiaTheme="minorEastAsia" w:hAnsi="Times New Roman" w:cs="Times New Roman"/>
        </w:rPr>
        <w:t xml:space="preserve">= 500 spawning slots. At generation 20, 500 </w:t>
      </w:r>
      <w:r w:rsidR="0029029D" w:rsidRPr="004D5695">
        <w:rPr>
          <w:rFonts w:ascii="Times New Roman" w:hAnsi="Times New Roman" w:cs="Times New Roman"/>
        </w:rPr>
        <w:t xml:space="preserve">foreign/domesticated fish </w:t>
      </w:r>
      <w:r w:rsidR="00F97799" w:rsidRPr="004D5695">
        <w:rPr>
          <w:rFonts w:ascii="Times New Roman" w:hAnsi="Times New Roman" w:cs="Times New Roman"/>
        </w:rPr>
        <w:t>intrude just prior to spawning, giving ~1050 fish in total</w:t>
      </w:r>
      <w:r w:rsidR="00D17D29" w:rsidRPr="004D5695">
        <w:rPr>
          <w:rFonts w:ascii="Times New Roman" w:hAnsi="Times New Roman" w:cs="Times New Roman"/>
        </w:rPr>
        <w:t>, greatly intensifying competition for the 500 spawning slots. Results of three scenarios (</w:t>
      </w:r>
      <w:bookmarkStart w:id="5" w:name="_Hlk138694431"/>
      <w:r w:rsidR="00D17D29" w:rsidRPr="004D5695">
        <w:rPr>
          <w:rFonts w:ascii="Times New Roman" w:hAnsi="Times New Roman" w:cs="Times New Roman"/>
        </w:rPr>
        <w:t xml:space="preserve">mean and </w:t>
      </w:r>
      <w:r w:rsidR="00D17D29"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6"/>
      <w:r w:rsidR="00D17D29" w:rsidRPr="004D5695">
        <w:rPr>
          <w:rFonts w:ascii="Times New Roman" w:eastAsiaTheme="minorEastAsia" w:hAnsi="Times New Roman" w:cs="Times New Roman"/>
        </w:rPr>
        <w:t>1000</w:t>
      </w:r>
      <w:commentRangeEnd w:id="6"/>
      <w:r w:rsidR="00D17D29" w:rsidRPr="004D5695">
        <w:rPr>
          <w:rStyle w:val="CommentReference"/>
          <w:rFonts w:ascii="Times New Roman" w:hAnsi="Times New Roman" w:cs="Times New Roman"/>
        </w:rPr>
        <w:commentReference w:id="6"/>
      </w:r>
      <w:r w:rsidR="00D17D29" w:rsidRPr="004D5695">
        <w:rPr>
          <w:rFonts w:ascii="Times New Roman" w:eastAsiaTheme="minorEastAsia" w:hAnsi="Times New Roman" w:cs="Times New Roman"/>
        </w:rPr>
        <w:t xml:space="preserve"> replicates</w:t>
      </w:r>
      <w:bookmarkEnd w:id="5"/>
      <w:r w:rsidR="00D17D29" w:rsidRPr="004D5695">
        <w:rPr>
          <w:rFonts w:ascii="Times New Roman" w:eastAsiaTheme="minorEastAsia" w:hAnsi="Times New Roman" w:cs="Times New Roman"/>
        </w:rPr>
        <w:t xml:space="preserve">) are shown: red = intruders competitively inferior to locals; green = intruders competitively equal </w:t>
      </w:r>
      <w:r w:rsidR="00D17D29" w:rsidRPr="004D5695">
        <w:rPr>
          <w:rFonts w:ascii="Times New Roman" w:hAnsi="Times New Roman" w:cs="Times New Roman"/>
        </w:rPr>
        <w:t>to locals</w:t>
      </w:r>
      <w:r w:rsidR="00112AE1">
        <w:rPr>
          <w:rFonts w:ascii="Times New Roman" w:hAnsi="Times New Roman" w:cs="Times New Roman"/>
        </w:rPr>
        <w:t>,</w:t>
      </w:r>
      <w:r w:rsidR="00C50069" w:rsidRPr="004D5695">
        <w:rPr>
          <w:rFonts w:ascii="Times New Roman" w:hAnsi="Times New Roman" w:cs="Times New Roman"/>
        </w:rPr>
        <w:t xml:space="preserve"> </w:t>
      </w:r>
      <w:r w:rsidR="00D17D29" w:rsidRPr="004D5695">
        <w:rPr>
          <w:rFonts w:ascii="Times New Roman" w:hAnsi="Times New Roman" w:cs="Times New Roman"/>
        </w:rPr>
        <w:t xml:space="preserve">and blue = </w:t>
      </w:r>
      <w:r w:rsidR="00D17D29"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C50069" w:rsidRPr="004D5695">
        <w:rPr>
          <w:rFonts w:ascii="Times New Roman" w:eastAsiaTheme="minorEastAsia" w:hAnsi="Times New Roman" w:cs="Times New Roman"/>
        </w:rPr>
        <w:t xml:space="preserve">. </w:t>
      </w:r>
      <w:r w:rsidR="00D17D29"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</w:t>
      </w:r>
      <w:r w:rsidR="00CD0EB1" w:rsidRPr="004D5695">
        <w:rPr>
          <w:rFonts w:ascii="Times New Roman" w:eastAsiaTheme="minorEastAsia" w:hAnsi="Times New Roman" w:cs="Times New Roman"/>
          <w:iCs/>
        </w:rPr>
        <w:t>in all three cases</w:t>
      </w:r>
      <w:r w:rsidR="00D17D29" w:rsidRPr="004D5695">
        <w:rPr>
          <w:rFonts w:ascii="Times New Roman" w:eastAsiaTheme="minorEastAsia" w:hAnsi="Times New Roman" w:cs="Times New Roman"/>
          <w:iCs/>
        </w:rPr>
        <w:t xml:space="preserve">, so </w:t>
      </w:r>
      <m:oMath>
        <m:r>
          <w:rPr>
            <w:rFonts w:ascii="Cambria Math" w:hAnsi="Cambria Math" w:cs="Times New Roman"/>
          </w:rPr>
          <m:t>RPS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 goes down in generation 20 but then slowly recovers as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C50069" w:rsidRPr="004D5695">
        <w:rPr>
          <w:rFonts w:ascii="Times New Roman" w:eastAsiaTheme="minorEastAsia" w:hAnsi="Times New Roman" w:cs="Times New Roman"/>
          <w:iCs/>
        </w:rPr>
        <w:t xml:space="preserve"> of the mixed population evolves back up towards the fixed optimum (</w:t>
      </w:r>
      <m:oMath>
        <m:r>
          <w:rPr>
            <w:rFonts w:ascii="Cambria Math" w:eastAsiaTheme="minorEastAsia" w:hAnsi="Cambria Math" w:cs="Times New Roman"/>
          </w:rPr>
          <m:t>θ=0</m:t>
        </m:r>
      </m:oMath>
      <w:r w:rsidR="00C50069" w:rsidRPr="004D5695">
        <w:rPr>
          <w:rFonts w:ascii="Times New Roman" w:eastAsiaTheme="minorEastAsia" w:hAnsi="Times New Roman" w:cs="Times New Roman"/>
        </w:rPr>
        <w:t xml:space="preserve">; dashed line in B).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(B) </w:t>
      </w:r>
      <w:bookmarkStart w:id="7" w:name="_Hlk138694391"/>
      <w:r w:rsidR="00237859" w:rsidRPr="004D5695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237859" w:rsidRPr="004D5695">
        <w:rPr>
          <w:rFonts w:ascii="Times New Roman" w:eastAsiaTheme="minorEastAsia" w:hAnsi="Times New Roman" w:cs="Times New Roman"/>
        </w:rPr>
        <w:t xml:space="preserve">. </w:t>
      </w:r>
      <w:bookmarkEnd w:id="7"/>
      <w:r w:rsidR="0055377D" w:rsidRPr="004D5695">
        <w:rPr>
          <w:rFonts w:ascii="Times New Roman" w:eastAsiaTheme="minorEastAsia" w:hAnsi="Times New Roman" w:cs="Times New Roman"/>
        </w:rPr>
        <w:t xml:space="preserve">(C) Trajectory of </w:t>
      </w:r>
      <m:oMath>
        <m:r>
          <w:rPr>
            <w:rFonts w:ascii="Cambria Math" w:hAnsi="Cambria Math" w:cs="Times New Roman"/>
          </w:rPr>
          <m:t>RPS</m:t>
        </m:r>
      </m:oMath>
      <w:r w:rsidR="0055377D" w:rsidRPr="004D5695">
        <w:rPr>
          <w:rFonts w:ascii="Times New Roman" w:eastAsiaTheme="minorEastAsia" w:hAnsi="Times New Roman" w:cs="Times New Roman"/>
        </w:rPr>
        <w:t xml:space="preserve"> over time</w:t>
      </w:r>
      <w:r w:rsidR="008E6876" w:rsidRPr="004D5695">
        <w:rPr>
          <w:rFonts w:ascii="Times New Roman" w:eastAsiaTheme="minorEastAsia" w:hAnsi="Times New Roman" w:cs="Times New Roman"/>
        </w:rPr>
        <w:t xml:space="preserve"> (dashed line = replacement)</w:t>
      </w:r>
      <w:r w:rsidR="0055377D" w:rsidRPr="004D5695">
        <w:rPr>
          <w:rFonts w:ascii="Times New Roman" w:eastAsiaTheme="minorEastAsia" w:hAnsi="Times New Roman" w:cs="Times New Roman"/>
        </w:rPr>
        <w:t xml:space="preserve">. </w:t>
      </w:r>
      <w:r w:rsidR="00237859" w:rsidRPr="004D5695">
        <w:rPr>
          <w:rFonts w:ascii="Times New Roman" w:eastAsiaTheme="minorEastAsia" w:hAnsi="Times New Roman" w:cs="Times New Roman"/>
        </w:rPr>
        <w:t>(</w:t>
      </w:r>
      <w:r w:rsidR="0055377D" w:rsidRPr="004D5695">
        <w:rPr>
          <w:rFonts w:ascii="Times New Roman" w:eastAsiaTheme="minorEastAsia" w:hAnsi="Times New Roman" w:cs="Times New Roman"/>
        </w:rPr>
        <w:t>D</w:t>
      </w:r>
      <w:r w:rsidR="00237859" w:rsidRPr="004D5695">
        <w:rPr>
          <w:rFonts w:ascii="Times New Roman" w:eastAsiaTheme="minorEastAsia" w:hAnsi="Times New Roman" w:cs="Times New Roman"/>
        </w:rPr>
        <w:t xml:space="preserve">) </w:t>
      </w:r>
      <w:r w:rsidRPr="004D5695">
        <w:rPr>
          <w:rFonts w:ascii="Times New Roman" w:eastAsiaTheme="minorEastAsia" w:hAnsi="Times New Roman" w:cs="Times New Roman"/>
        </w:rPr>
        <w:t xml:space="preserve">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w:r w:rsidR="00112AE1">
        <w:rPr>
          <w:rFonts w:ascii="Times New Roman" w:eastAsiaTheme="minorEastAsia" w:hAnsi="Times New Roman" w:cs="Times New Roman"/>
        </w:rPr>
        <w:t xml:space="preserve">Initial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ED71B8" w:rsidRPr="004D5695">
        <w:rPr>
          <w:rFonts w:ascii="Times New Roman" w:eastAsiaTheme="minorEastAsia" w:hAnsi="Times New Roman" w:cs="Times New Roman"/>
          <w:iCs/>
        </w:rPr>
        <w:t>= 0.25</w:t>
      </w:r>
      <w:r w:rsidR="00ED71B8">
        <w:rPr>
          <w:rFonts w:ascii="Times New Roman" w:eastAsiaTheme="minorEastAsia" w:hAnsi="Times New Roman" w:cs="Times New Roman"/>
          <w:iCs/>
        </w:rPr>
        <w:t>.</w:t>
      </w:r>
    </w:p>
    <w:p w14:paraId="52D1322F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2C9F8AD8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612DBDD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7BD7292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70169D77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C771E14" w14:textId="77777777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109DB5C" w14:textId="65D712BD" w:rsidR="00725B67" w:rsidRDefault="00725B67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06F6B754" w14:textId="77777777" w:rsidR="00EF4621" w:rsidRDefault="00EF4621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3675F224" w14:textId="77777777" w:rsidR="00EF4621" w:rsidRPr="004D5695" w:rsidRDefault="00EF4621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59697ADE" w14:textId="44F66199" w:rsidR="00A811BC" w:rsidRPr="004D5695" w:rsidRDefault="00A811BC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</w:rPr>
        <w:lastRenderedPageBreak/>
        <w:t>Figure 4</w:t>
      </w:r>
    </w:p>
    <w:p w14:paraId="4657B627" w14:textId="1AF0CEBA" w:rsidR="00A811BC" w:rsidRPr="004D5695" w:rsidRDefault="000C46CF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A678CD9" wp14:editId="71A0CDB9">
            <wp:extent cx="4627409" cy="459785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91" cy="461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0414">
        <w:rPr>
          <w:rFonts w:ascii="Times New Roman" w:hAnsi="Times New Roman" w:cs="Times New Roman"/>
        </w:rPr>
        <w:tab/>
      </w:r>
    </w:p>
    <w:p w14:paraId="4FA16875" w14:textId="6A37BA8F" w:rsidR="004B7E18" w:rsidRPr="004D5695" w:rsidRDefault="004B7E18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hAnsi="Times New Roman" w:cs="Times New Roman"/>
        </w:rPr>
        <w:t xml:space="preserve">Fig.4: Results of </w:t>
      </w:r>
      <w:r w:rsidR="003660C5">
        <w:rPr>
          <w:rFonts w:ascii="Times New Roman" w:hAnsi="Times New Roman" w:cs="Times New Roman"/>
        </w:rPr>
        <w:t xml:space="preserve">acute </w:t>
      </w:r>
      <w:r w:rsidRPr="004D5695">
        <w:rPr>
          <w:rFonts w:ascii="Times New Roman" w:hAnsi="Times New Roman" w:cs="Times New Roman"/>
        </w:rPr>
        <w:t xml:space="preserve">intrusion simulations set 2. 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8"/>
      <w:r w:rsidRPr="004D5695">
        <w:rPr>
          <w:rFonts w:ascii="Times New Roman" w:eastAsiaTheme="minorEastAsia" w:hAnsi="Times New Roman" w:cs="Times New Roman"/>
        </w:rPr>
        <w:t>1000</w:t>
      </w:r>
      <w:commentRangeEnd w:id="8"/>
      <w:r w:rsidRPr="004D5695">
        <w:rPr>
          <w:rStyle w:val="CommentReference"/>
          <w:rFonts w:ascii="Times New Roman" w:hAnsi="Times New Roman" w:cs="Times New Roman"/>
        </w:rPr>
        <w:commentReference w:id="8"/>
      </w:r>
      <w:r w:rsidRPr="004D5695">
        <w:rPr>
          <w:rFonts w:ascii="Times New Roman" w:eastAsiaTheme="minorEastAsia" w:hAnsi="Times New Roman" w:cs="Times New Roman"/>
        </w:rPr>
        <w:t xml:space="preserve"> replicates shown.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</w:t>
      </w:r>
      <w:r w:rsidR="00EF4621">
        <w:rPr>
          <w:rFonts w:ascii="Times New Roman" w:eastAsiaTheme="minorEastAsia" w:hAnsi="Times New Roman" w:cs="Times New Roman"/>
        </w:rPr>
        <w:t>ompetitively superior to locals</w:t>
      </w:r>
      <w:r w:rsidRPr="004D5695"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=500 in all scenarios. Low intrusion = 250 intruders introduced in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; moderate intrusion = 500 intruders introduced; high intrusion = 750 intruders introduced. </w:t>
      </w:r>
      <w:r w:rsidR="00324895" w:rsidRPr="004D5695">
        <w:rPr>
          <w:rFonts w:ascii="Times New Roman" w:eastAsiaTheme="minorEastAsia" w:hAnsi="Times New Roman" w:cs="Times New Roman"/>
        </w:rPr>
        <w:t xml:space="preserve">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324895" w:rsidRPr="004D5695">
        <w:rPr>
          <w:rFonts w:ascii="Times New Roman" w:eastAsiaTheme="minorEastAsia" w:hAnsi="Times New Roman" w:cs="Times New Roman"/>
        </w:rPr>
        <w:t xml:space="preserve">. </w:t>
      </w:r>
      <w:r w:rsidR="004126C0" w:rsidRPr="004D5695">
        <w:rPr>
          <w:rFonts w:ascii="Times New Roman" w:eastAsiaTheme="minorEastAsia" w:hAnsi="Times New Roman" w:cs="Times New Roman"/>
        </w:rPr>
        <w:t>Each panel shows the trajectory of number of spawners 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="004126C0" w:rsidRPr="004D5695">
        <w:rPr>
          <w:rFonts w:ascii="Times New Roman" w:eastAsiaTheme="minorEastAsia" w:hAnsi="Times New Roman" w:cs="Times New Roman"/>
          <w:iCs/>
        </w:rPr>
        <w:t>).</w:t>
      </w:r>
      <w:r w:rsidR="00357943">
        <w:rPr>
          <w:rFonts w:ascii="Times New Roman" w:eastAsiaTheme="minorEastAsia" w:hAnsi="Times New Roman" w:cs="Times New Roman"/>
          <w:iCs/>
        </w:rPr>
        <w:t xml:space="preserve"> </w:t>
      </w:r>
      <w:r w:rsidR="00EF4621">
        <w:rPr>
          <w:rFonts w:ascii="Times New Roman" w:eastAsiaTheme="minorEastAsia" w:hAnsi="Times New Roman" w:cs="Times New Roman"/>
          <w:iCs/>
        </w:rPr>
        <w:t xml:space="preserve">Initial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357943" w:rsidRPr="004D5695">
        <w:rPr>
          <w:rFonts w:ascii="Times New Roman" w:eastAsiaTheme="minorEastAsia" w:hAnsi="Times New Roman" w:cs="Times New Roman"/>
          <w:iCs/>
        </w:rPr>
        <w:t>= 0.25</w:t>
      </w:r>
      <w:r w:rsidR="00F7698A">
        <w:rPr>
          <w:rFonts w:ascii="Times New Roman" w:eastAsiaTheme="minorEastAsia" w:hAnsi="Times New Roman" w:cs="Times New Roman"/>
          <w:iCs/>
        </w:rPr>
        <w:t>.</w:t>
      </w:r>
    </w:p>
    <w:p w14:paraId="044F47B5" w14:textId="77777777" w:rsidR="00397B4E" w:rsidRPr="004D5695" w:rsidRDefault="00397B4E" w:rsidP="003D41A3">
      <w:pPr>
        <w:jc w:val="both"/>
        <w:rPr>
          <w:rFonts w:ascii="Times New Roman" w:eastAsiaTheme="minorEastAsia" w:hAnsi="Times New Roman" w:cs="Times New Roman"/>
          <w:iCs/>
        </w:rPr>
      </w:pPr>
    </w:p>
    <w:p w14:paraId="4570F0DB" w14:textId="77777777" w:rsidR="004B7E18" w:rsidRPr="004D5695" w:rsidRDefault="004B7E18" w:rsidP="003D41A3">
      <w:pPr>
        <w:jc w:val="both"/>
        <w:rPr>
          <w:rFonts w:ascii="Times New Roman" w:hAnsi="Times New Roman" w:cs="Times New Roman"/>
        </w:rPr>
      </w:pPr>
    </w:p>
    <w:p w14:paraId="2F5C64C1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9FE053A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5C972562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6FB6641B" w14:textId="77777777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2E1A27FA" w14:textId="0BB9C4B7" w:rsidR="004D685C" w:rsidRDefault="004D685C" w:rsidP="003D41A3">
      <w:pPr>
        <w:jc w:val="both"/>
        <w:rPr>
          <w:rFonts w:ascii="Times New Roman" w:hAnsi="Times New Roman" w:cs="Times New Roman"/>
        </w:rPr>
      </w:pPr>
    </w:p>
    <w:p w14:paraId="70BC4C29" w14:textId="02C2BD21" w:rsidR="0061070F" w:rsidRDefault="0061070F" w:rsidP="003D41A3">
      <w:pPr>
        <w:jc w:val="both"/>
        <w:rPr>
          <w:rFonts w:ascii="Times New Roman" w:hAnsi="Times New Roman" w:cs="Times New Roman"/>
        </w:rPr>
      </w:pPr>
    </w:p>
    <w:p w14:paraId="03DE54C3" w14:textId="77777777" w:rsidR="0061070F" w:rsidRPr="004D5695" w:rsidRDefault="0061070F" w:rsidP="003D41A3">
      <w:pPr>
        <w:jc w:val="both"/>
        <w:rPr>
          <w:rFonts w:ascii="Times New Roman" w:hAnsi="Times New Roman" w:cs="Times New Roman"/>
        </w:rPr>
      </w:pPr>
    </w:p>
    <w:p w14:paraId="0F1C6E82" w14:textId="564166A3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</w:rPr>
        <w:lastRenderedPageBreak/>
        <w:t>Figure 5</w:t>
      </w:r>
    </w:p>
    <w:p w14:paraId="1DA5166C" w14:textId="43E1A436" w:rsidR="004D685C" w:rsidRPr="004D5695" w:rsidRDefault="007B5081" w:rsidP="003D41A3">
      <w:pPr>
        <w:jc w:val="both"/>
        <w:rPr>
          <w:rFonts w:ascii="Times New Roman" w:hAnsi="Times New Roman" w:cs="Times New Roman"/>
        </w:rPr>
      </w:pPr>
      <w:r w:rsidRPr="004D5695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A9E0700" wp14:editId="2517D830">
            <wp:extent cx="4372172" cy="435537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68" cy="43654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29823" w14:textId="0366720C" w:rsidR="006A24DC" w:rsidRPr="004D5695" w:rsidRDefault="006A24DC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A72026" w:rsidRPr="004D5695">
        <w:rPr>
          <w:rFonts w:ascii="Times New Roman" w:hAnsi="Times New Roman" w:cs="Times New Roman"/>
        </w:rPr>
        <w:t>5</w:t>
      </w:r>
      <w:r w:rsidRPr="004D5695">
        <w:rPr>
          <w:rFonts w:ascii="Times New Roman" w:hAnsi="Times New Roman" w:cs="Times New Roman"/>
        </w:rPr>
        <w:t xml:space="preserve">: Results of </w:t>
      </w:r>
      <w:r w:rsidR="00A81A5D">
        <w:rPr>
          <w:rFonts w:ascii="Times New Roman" w:hAnsi="Times New Roman" w:cs="Times New Roman"/>
        </w:rPr>
        <w:t>chronic</w:t>
      </w:r>
      <w:r w:rsidR="00A81A5D" w:rsidRPr="004D5695">
        <w:rPr>
          <w:rFonts w:ascii="Times New Roman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>intrusion simulations set 1. Prior to intrusion in generation 2</w:t>
      </w:r>
      <w:r w:rsidR="00F7698A">
        <w:rPr>
          <w:rFonts w:ascii="Times New Roman" w:hAnsi="Times New Roman" w:cs="Times New Roman"/>
        </w:rPr>
        <w:t>1</w:t>
      </w:r>
      <w:r w:rsidRPr="004D5695">
        <w:rPr>
          <w:rFonts w:ascii="Times New Roman" w:hAnsi="Times New Roman" w:cs="Times New Roman"/>
        </w:rPr>
        <w:t xml:space="preserve">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>= 500 spawning slots. From generation 2</w:t>
      </w:r>
      <w:r w:rsidR="00F7698A">
        <w:rPr>
          <w:rFonts w:ascii="Times New Roman" w:eastAsiaTheme="minorEastAsia" w:hAnsi="Times New Roman" w:cs="Times New Roman"/>
        </w:rPr>
        <w:t>1</w:t>
      </w:r>
      <w:r w:rsidRPr="004D5695">
        <w:rPr>
          <w:rFonts w:ascii="Times New Roman" w:eastAsiaTheme="minorEastAsia" w:hAnsi="Times New Roman" w:cs="Times New Roman"/>
        </w:rPr>
        <w:t xml:space="preserve"> onwards, 25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9"/>
      <w:r w:rsidRPr="004D5695">
        <w:rPr>
          <w:rFonts w:ascii="Times New Roman" w:eastAsiaTheme="minorEastAsia" w:hAnsi="Times New Roman" w:cs="Times New Roman"/>
        </w:rPr>
        <w:t>1000</w:t>
      </w:r>
      <w:commentRangeEnd w:id="9"/>
      <w:r w:rsidRPr="004D5695">
        <w:rPr>
          <w:rStyle w:val="CommentReference"/>
          <w:rFonts w:ascii="Times New Roman" w:hAnsi="Times New Roman" w:cs="Times New Roman"/>
        </w:rPr>
        <w:commentReference w:id="9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>intruders competitively superior to locals</w:t>
      </w:r>
      <w:r w:rsidR="00D00E41" w:rsidRPr="004D5695">
        <w:rPr>
          <w:rFonts w:ascii="Times New Roman" w:eastAsiaTheme="minorEastAsia" w:hAnsi="Times New Roman" w:cs="Times New Roman"/>
        </w:rPr>
        <w:t xml:space="preserve">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</w:t>
      </w:r>
      <w:r w:rsidR="00D00E41" w:rsidRPr="004D5695">
        <w:rPr>
          <w:rFonts w:ascii="Times New Roman" w:eastAsiaTheme="minorEastAsia" w:hAnsi="Times New Roman" w:cs="Times New Roman"/>
          <w:iCs/>
        </w:rPr>
        <w:t xml:space="preserve">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</w:t>
      </w:r>
      <w:r w:rsidR="008E6876" w:rsidRPr="004D5695">
        <w:rPr>
          <w:rFonts w:ascii="Times New Roman" w:eastAsiaTheme="minorEastAsia" w:hAnsi="Times New Roman" w:cs="Times New Roman"/>
        </w:rPr>
        <w:t xml:space="preserve">(B) Trajectory of </w:t>
      </w:r>
      <m:oMath>
        <m:r>
          <w:rPr>
            <w:rFonts w:ascii="Cambria Math" w:hAnsi="Cambria Math" w:cs="Times New Roman"/>
          </w:rPr>
          <m:t>RPS</m:t>
        </m:r>
      </m:oMath>
      <w:r w:rsidR="008E6876" w:rsidRPr="004D5695">
        <w:rPr>
          <w:rFonts w:ascii="Times New Roman" w:eastAsiaTheme="minorEastAsia" w:hAnsi="Times New Roman" w:cs="Times New Roman"/>
        </w:rPr>
        <w:t xml:space="preserve"> over time (dashed line = replacement).</w:t>
      </w:r>
      <w:r w:rsidR="009A5A03" w:rsidRPr="004D5695">
        <w:rPr>
          <w:rFonts w:ascii="Times New Roman" w:eastAsiaTheme="minorEastAsia" w:hAnsi="Times New Roman" w:cs="Times New Roman"/>
        </w:rPr>
        <w:t xml:space="preserve">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C</w:t>
      </w:r>
      <w:r w:rsidRPr="004D5695">
        <w:rPr>
          <w:rFonts w:ascii="Times New Roman" w:eastAsiaTheme="minorEastAsia" w:hAnsi="Times New Roman" w:cs="Times New Roman"/>
        </w:rPr>
        <w:t xml:space="preserve">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</w:t>
      </w:r>
      <w:r w:rsidR="00B05B3A" w:rsidRPr="004D5695">
        <w:rPr>
          <w:rFonts w:ascii="Times New Roman" w:eastAsiaTheme="minorEastAsia" w:hAnsi="Times New Roman" w:cs="Times New Roman"/>
        </w:rPr>
        <w:t xml:space="preserve">(D) Changes in frequency of foreign/domesticated allele at neutral locus over time. </w:t>
      </w:r>
      <w:r w:rsidRPr="004D5695">
        <w:rPr>
          <w:rFonts w:ascii="Times New Roman" w:eastAsiaTheme="minorEastAsia" w:hAnsi="Times New Roman" w:cs="Times New Roman"/>
        </w:rPr>
        <w:t>(</w:t>
      </w:r>
      <w:r w:rsidR="009A5A03" w:rsidRPr="004D5695">
        <w:rPr>
          <w:rFonts w:ascii="Times New Roman" w:eastAsiaTheme="minorEastAsia" w:hAnsi="Times New Roman" w:cs="Times New Roman"/>
        </w:rPr>
        <w:t>E</w:t>
      </w:r>
      <w:r w:rsidRPr="004D5695">
        <w:rPr>
          <w:rFonts w:ascii="Times New Roman" w:eastAsiaTheme="minorEastAsia" w:hAnsi="Times New Roman" w:cs="Times New Roman"/>
        </w:rPr>
        <w:t xml:space="preserve">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</w:t>
      </w:r>
      <w:r w:rsidR="009A5A03" w:rsidRPr="004D5695">
        <w:rPr>
          <w:rFonts w:ascii="Times New Roman" w:eastAsiaTheme="minorEastAsia" w:hAnsi="Times New Roman" w:cs="Times New Roman"/>
        </w:rPr>
        <w:t xml:space="preserve">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9A5A03" w:rsidRPr="004D5695">
        <w:rPr>
          <w:rFonts w:ascii="Times New Roman" w:eastAsiaTheme="minorEastAsia" w:hAnsi="Times New Roman" w:cs="Times New Roman"/>
        </w:rPr>
        <w:t>over time.</w:t>
      </w:r>
      <w:r w:rsidR="00A66F43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(initial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)</m:t>
        </m:r>
      </m:oMath>
      <w:r w:rsidR="00A66F43" w:rsidRPr="004D5695">
        <w:rPr>
          <w:rFonts w:ascii="Times New Roman" w:eastAsiaTheme="minorEastAsia" w:hAnsi="Times New Roman" w:cs="Times New Roman"/>
          <w:iCs/>
        </w:rPr>
        <w:t>= 0.25</w:t>
      </w:r>
      <w:r w:rsidR="00D90BDA">
        <w:rPr>
          <w:rFonts w:ascii="Times New Roman" w:eastAsiaTheme="minorEastAsia" w:hAnsi="Times New Roman" w:cs="Times New Roman"/>
          <w:iCs/>
        </w:rPr>
        <w:t>.</w:t>
      </w:r>
    </w:p>
    <w:p w14:paraId="6A6CF270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7C3019A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7BB78D42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E70E21E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6EC5310C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A728D09" w14:textId="77777777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314E7CF1" w14:textId="77777777" w:rsidR="00D00E41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2216299E" w14:textId="77777777" w:rsidR="001049F8" w:rsidRPr="004D5695" w:rsidRDefault="001049F8" w:rsidP="003D41A3">
      <w:pPr>
        <w:jc w:val="both"/>
        <w:rPr>
          <w:rFonts w:ascii="Times New Roman" w:eastAsiaTheme="minorEastAsia" w:hAnsi="Times New Roman" w:cs="Times New Roman"/>
        </w:rPr>
      </w:pPr>
    </w:p>
    <w:p w14:paraId="6DA3BA86" w14:textId="7A8B8A4D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eastAsiaTheme="minorEastAsia" w:hAnsi="Times New Roman" w:cs="Times New Roman"/>
        </w:rPr>
        <w:lastRenderedPageBreak/>
        <w:t xml:space="preserve">Figure </w:t>
      </w:r>
      <w:r w:rsidR="00731B2E" w:rsidRPr="004D5695">
        <w:rPr>
          <w:rFonts w:ascii="Times New Roman" w:eastAsiaTheme="minorEastAsia" w:hAnsi="Times New Roman" w:cs="Times New Roman"/>
        </w:rPr>
        <w:t>6</w:t>
      </w:r>
    </w:p>
    <w:p w14:paraId="7B1D1939" w14:textId="29DF802C" w:rsidR="00D00E41" w:rsidRPr="004D5695" w:rsidRDefault="00731B2E" w:rsidP="003D41A3">
      <w:pPr>
        <w:jc w:val="both"/>
        <w:rPr>
          <w:rFonts w:ascii="Times New Roman" w:eastAsiaTheme="minorEastAsia" w:hAnsi="Times New Roman" w:cs="Times New Roman"/>
          <w:iCs/>
        </w:rPr>
      </w:pPr>
      <w:r w:rsidRPr="004D5695">
        <w:rPr>
          <w:rFonts w:ascii="Times New Roman" w:eastAsiaTheme="minorEastAsia" w:hAnsi="Times New Roman" w:cs="Times New Roman"/>
          <w:iCs/>
          <w:noProof/>
          <w:lang w:val="en-GB" w:eastAsia="en-GB"/>
        </w:rPr>
        <w:drawing>
          <wp:inline distT="0" distB="0" distL="0" distR="0" wp14:anchorId="126A0DEC" wp14:editId="70CEAA29">
            <wp:extent cx="4462052" cy="44449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314" cy="4457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29C12" w14:textId="294B17F5" w:rsidR="005D27F6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  <w:r w:rsidRPr="004D5695">
        <w:rPr>
          <w:rFonts w:ascii="Times New Roman" w:hAnsi="Times New Roman" w:cs="Times New Roman"/>
        </w:rPr>
        <w:t>Fig.</w:t>
      </w:r>
      <w:r w:rsidR="00731B2E" w:rsidRPr="004D5695">
        <w:rPr>
          <w:rFonts w:ascii="Times New Roman" w:hAnsi="Times New Roman" w:cs="Times New Roman"/>
        </w:rPr>
        <w:t>6</w:t>
      </w:r>
      <w:r w:rsidRPr="004D5695">
        <w:rPr>
          <w:rFonts w:ascii="Times New Roman" w:hAnsi="Times New Roman" w:cs="Times New Roman"/>
        </w:rPr>
        <w:t xml:space="preserve">: Results of </w:t>
      </w:r>
      <w:r w:rsidR="00A81A5D">
        <w:rPr>
          <w:rFonts w:ascii="Times New Roman" w:hAnsi="Times New Roman" w:cs="Times New Roman"/>
        </w:rPr>
        <w:t>chronic</w:t>
      </w:r>
      <w:r w:rsidR="00A81A5D" w:rsidRPr="004D5695">
        <w:rPr>
          <w:rFonts w:ascii="Times New Roman" w:hAnsi="Times New Roman" w:cs="Times New Roman"/>
        </w:rPr>
        <w:t xml:space="preserve"> </w:t>
      </w:r>
      <w:r w:rsidRPr="004D5695">
        <w:rPr>
          <w:rFonts w:ascii="Times New Roman" w:hAnsi="Times New Roman" w:cs="Times New Roman"/>
        </w:rPr>
        <w:t xml:space="preserve">intrusion simulations set 2. Prior to intrusion in generation 20, the wild population has a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of ~1.1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4D5695">
        <w:rPr>
          <w:rFonts w:ascii="Times New Roman" w:eastAsiaTheme="minorEastAsia" w:hAnsi="Times New Roman" w:cs="Times New Roman"/>
        </w:rPr>
        <w:t xml:space="preserve">), such that ~550 recruits compete for </w:t>
      </w:r>
      <m:oMath>
        <m:r>
          <w:rPr>
            <w:rFonts w:ascii="Cambria Math" w:hAnsi="Cambria Math" w:cs="Times New Roman"/>
          </w:rPr>
          <m:t>K</m:t>
        </m:r>
      </m:oMath>
      <w:r w:rsidRPr="004D5695">
        <w:rPr>
          <w:rFonts w:ascii="Times New Roman" w:eastAsiaTheme="minorEastAsia" w:hAnsi="Times New Roman" w:cs="Times New Roman"/>
        </w:rPr>
        <w:t xml:space="preserve">= 500 spawning slots. From generation 20 onwards, 100 </w:t>
      </w:r>
      <w:r w:rsidRPr="004D5695">
        <w:rPr>
          <w:rFonts w:ascii="Times New Roman" w:hAnsi="Times New Roman" w:cs="Times New Roman"/>
        </w:rPr>
        <w:t xml:space="preserve">foreign/domesticated fish intrude each generation just prior to spawning. Results of three scenarios (mean and </w:t>
      </w:r>
      <w:r w:rsidRPr="004D5695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10"/>
      <w:r w:rsidRPr="004D5695">
        <w:rPr>
          <w:rFonts w:ascii="Times New Roman" w:eastAsiaTheme="minorEastAsia" w:hAnsi="Times New Roman" w:cs="Times New Roman"/>
        </w:rPr>
        <w:t>1000</w:t>
      </w:r>
      <w:commentRangeEnd w:id="10"/>
      <w:r w:rsidRPr="004D5695">
        <w:rPr>
          <w:rStyle w:val="CommentReference"/>
          <w:rFonts w:ascii="Times New Roman" w:hAnsi="Times New Roman" w:cs="Times New Roman"/>
        </w:rPr>
        <w:commentReference w:id="10"/>
      </w:r>
      <w:r w:rsidRPr="004D5695">
        <w:rPr>
          <w:rFonts w:ascii="Times New Roman" w:eastAsiaTheme="minorEastAsia" w:hAnsi="Times New Roman" w:cs="Times New Roman"/>
        </w:rPr>
        <w:t xml:space="preserve"> replicates) are shown: red = intruders competitively inferior to locals; green = intruders competitively equal </w:t>
      </w:r>
      <w:r w:rsidRPr="004D5695">
        <w:rPr>
          <w:rFonts w:ascii="Times New Roman" w:hAnsi="Times New Roman" w:cs="Times New Roman"/>
        </w:rPr>
        <w:t xml:space="preserve">to locals, and blue = </w:t>
      </w:r>
      <w:r w:rsidRPr="004D5695">
        <w:rPr>
          <w:rFonts w:ascii="Times New Roman" w:eastAsiaTheme="minorEastAsia" w:hAnsi="Times New Roman" w:cs="Times New Roman"/>
        </w:rPr>
        <w:t xml:space="preserve">intruders competitively superior to locals. </w:t>
      </w:r>
      <w:r w:rsidRPr="004D5695">
        <w:rPr>
          <w:rFonts w:ascii="Times New Roman" w:hAnsi="Times New Roman" w:cs="Times New Roman"/>
        </w:rPr>
        <w:t xml:space="preserve">The intruders are maladapted with respect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in all three cases. </w:t>
      </w:r>
      <w:r w:rsidRPr="004D5695">
        <w:rPr>
          <w:rFonts w:ascii="Times New Roman" w:eastAsiaTheme="minorEastAsia" w:hAnsi="Times New Roman" w:cs="Times New Roman"/>
        </w:rPr>
        <w:t xml:space="preserve">(A)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  <w:iCs/>
        </w:rPr>
        <w:t xml:space="preserve"> (dashed line = optimum)</w:t>
      </w:r>
      <w:r w:rsidRPr="004D5695">
        <w:rPr>
          <w:rFonts w:ascii="Times New Roman" w:eastAsiaTheme="minorEastAsia" w:hAnsi="Times New Roman" w:cs="Times New Roman"/>
        </w:rPr>
        <w:t xml:space="preserve">. (B) Trajectory of </w:t>
      </w:r>
      <m:oMath>
        <m:r>
          <w:rPr>
            <w:rFonts w:ascii="Cambria Math" w:hAnsi="Cambria Math" w:cs="Times New Roman"/>
          </w:rPr>
          <m:t>RPS</m:t>
        </m:r>
      </m:oMath>
      <w:r w:rsidRPr="004D5695">
        <w:rPr>
          <w:rFonts w:ascii="Times New Roman" w:eastAsiaTheme="minorEastAsia" w:hAnsi="Times New Roman" w:cs="Times New Roman"/>
        </w:rPr>
        <w:t xml:space="preserve"> over time (dashed line = replacement). (C) 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4D5695">
        <w:rPr>
          <w:rFonts w:ascii="Times New Roman" w:eastAsiaTheme="minorEastAsia" w:hAnsi="Times New Roman" w:cs="Times New Roman"/>
        </w:rPr>
        <w:t xml:space="preserve">. (D) Changes in frequency of foreign/domesticated allele at neutral locus over time. (E) Trajectory of number of spawners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 xml:space="preserve">over time. (F) Trajectory of number of recruits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4D5695">
        <w:rPr>
          <w:rFonts w:ascii="Times New Roman" w:eastAsiaTheme="minorEastAsia" w:hAnsi="Times New Roman" w:cs="Times New Roman"/>
        </w:rPr>
        <w:t>over time.</w:t>
      </w:r>
      <w:r w:rsidR="0061070F">
        <w:rPr>
          <w:rFonts w:ascii="Times New Roman" w:eastAsiaTheme="minorEastAsia" w:hAnsi="Times New Roman" w:cs="Times New Roman"/>
        </w:rPr>
        <w:t xml:space="preserve"> Initial</w:t>
      </w:r>
      <w:r w:rsidR="005D27F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5D27F6" w:rsidRPr="004D5695">
        <w:rPr>
          <w:rFonts w:ascii="Times New Roman" w:eastAsiaTheme="minorEastAsia" w:hAnsi="Times New Roman" w:cs="Times New Roman"/>
          <w:iCs/>
        </w:rPr>
        <w:t>= 0.25</w:t>
      </w:r>
      <w:r w:rsidR="005D27F6">
        <w:rPr>
          <w:rFonts w:ascii="Times New Roman" w:eastAsiaTheme="minorEastAsia" w:hAnsi="Times New Roman" w:cs="Times New Roman"/>
          <w:iCs/>
        </w:rPr>
        <w:t>.</w:t>
      </w:r>
    </w:p>
    <w:p w14:paraId="65BF09F9" w14:textId="236A5E38" w:rsidR="00D00E41" w:rsidRPr="004D5695" w:rsidRDefault="00D00E41" w:rsidP="003D41A3">
      <w:pPr>
        <w:jc w:val="both"/>
        <w:rPr>
          <w:rFonts w:ascii="Times New Roman" w:eastAsiaTheme="minorEastAsia" w:hAnsi="Times New Roman" w:cs="Times New Roman"/>
        </w:rPr>
      </w:pPr>
    </w:p>
    <w:p w14:paraId="0A8BA78D" w14:textId="6E735D4A" w:rsidR="004D685C" w:rsidRPr="004D5695" w:rsidRDefault="004D685C" w:rsidP="003D41A3">
      <w:pPr>
        <w:jc w:val="both"/>
        <w:rPr>
          <w:rFonts w:ascii="Times New Roman" w:hAnsi="Times New Roman" w:cs="Times New Roman"/>
        </w:rPr>
      </w:pPr>
    </w:p>
    <w:p w14:paraId="14C8DF61" w14:textId="77777777" w:rsidR="00944B4A" w:rsidRPr="004D5695" w:rsidRDefault="00944B4A" w:rsidP="003D41A3">
      <w:pPr>
        <w:jc w:val="both"/>
        <w:rPr>
          <w:rFonts w:ascii="Times New Roman" w:hAnsi="Times New Roman" w:cs="Times New Roman"/>
        </w:rPr>
      </w:pPr>
    </w:p>
    <w:sectPr w:rsidR="00944B4A" w:rsidRPr="004D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'Sullivan, Ronan James" w:date="2023-07-03T13:16:00Z" w:initials="ORJ">
    <w:p w14:paraId="2F9FEE8D" w14:textId="77777777" w:rsidR="00596287" w:rsidRDefault="00596287">
      <w:pPr>
        <w:pStyle w:val="CommentText"/>
      </w:pPr>
      <w:r>
        <w:rPr>
          <w:rStyle w:val="CommentReference"/>
        </w:rPr>
        <w:annotationRef/>
      </w:r>
      <w:r>
        <w:t xml:space="preserve">x-axes labels could be moved to the top of each plot. Link between label and x-axis can then also be explicitly stated in the figure caption. </w:t>
      </w:r>
    </w:p>
    <w:p w14:paraId="07FD4680" w14:textId="77777777" w:rsidR="00596287" w:rsidRDefault="00596287">
      <w:pPr>
        <w:pStyle w:val="CommentText"/>
      </w:pPr>
    </w:p>
    <w:p w14:paraId="081CEC3E" w14:textId="77777777" w:rsidR="00596287" w:rsidRDefault="00596287">
      <w:pPr>
        <w:pStyle w:val="CommentText"/>
      </w:pPr>
      <w:r>
        <w:t>Legend can be made prettier.</w:t>
      </w:r>
    </w:p>
    <w:p w14:paraId="044D510E" w14:textId="77777777" w:rsidR="00465201" w:rsidRDefault="00465201">
      <w:pPr>
        <w:pStyle w:val="CommentText"/>
      </w:pPr>
    </w:p>
    <w:p w14:paraId="13F0586A" w14:textId="332FB42C" w:rsidR="00465201" w:rsidRDefault="00465201">
      <w:pPr>
        <w:pStyle w:val="CommentText"/>
      </w:pPr>
      <w:r>
        <w:t>I can take care of this</w:t>
      </w:r>
      <w:r w:rsidR="00406757">
        <w:t>!</w:t>
      </w:r>
    </w:p>
  </w:comment>
  <w:comment w:id="2" w:author="Thomas Reed" w:date="2023-06-21T10:40:00Z" w:initials="TR">
    <w:p w14:paraId="3800DBA5" w14:textId="77777777" w:rsidR="00C30102" w:rsidRDefault="00C30102" w:rsidP="003A3150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3" w:author="Thomas Reed" w:date="2023-06-21T10:40:00Z" w:initials="TR">
    <w:p w14:paraId="5B90F008" w14:textId="77777777" w:rsidR="00F444C6" w:rsidRDefault="00F444C6" w:rsidP="00F444C6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6" w:author="Thomas Reed" w:date="2023-06-21T10:40:00Z" w:initials="TR">
    <w:p w14:paraId="7232AEEB" w14:textId="77777777" w:rsidR="006A3B37" w:rsidRDefault="00D17D29" w:rsidP="004E1D7D">
      <w:pPr>
        <w:pStyle w:val="CommentText"/>
      </w:pPr>
      <w:r>
        <w:rPr>
          <w:rStyle w:val="CommentReference"/>
        </w:rPr>
        <w:annotationRef/>
      </w:r>
      <w:r w:rsidR="006A3B37">
        <w:t>Actually currently just 20 reps, but will crank this up to 1000 eventually</w:t>
      </w:r>
    </w:p>
  </w:comment>
  <w:comment w:id="8" w:author="Thomas Reed" w:date="2023-06-21T10:40:00Z" w:initials="TR">
    <w:p w14:paraId="7E312120" w14:textId="77777777" w:rsidR="004B7E18" w:rsidRDefault="004B7E18" w:rsidP="004B7E18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9" w:author="Thomas Reed" w:date="2023-06-21T10:40:00Z" w:initials="TR">
    <w:p w14:paraId="5ACED359" w14:textId="77777777" w:rsidR="006A24DC" w:rsidRDefault="006A24DC" w:rsidP="006A24DC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10" w:author="Thomas Reed" w:date="2023-06-21T10:40:00Z" w:initials="TR">
    <w:p w14:paraId="6CEE7729" w14:textId="77777777" w:rsidR="00D00E41" w:rsidRDefault="00D00E41" w:rsidP="00D00E41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F0586A" w15:done="0"/>
  <w15:commentEx w15:paraId="3800DBA5" w15:done="0"/>
  <w15:commentEx w15:paraId="5B90F008" w15:done="0"/>
  <w15:commentEx w15:paraId="7232AEEB" w15:done="0"/>
  <w15:commentEx w15:paraId="7E312120" w15:done="0"/>
  <w15:commentEx w15:paraId="5ACED359" w15:done="0"/>
  <w15:commentEx w15:paraId="6CEE77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5216" w16cex:dateUtc="2023-06-21T09:40:00Z"/>
  <w16cex:commentExtensible w16cex:durableId="283E7A48" w16cex:dateUtc="2023-06-21T09:40:00Z"/>
  <w16cex:commentExtensible w16cex:durableId="284016E5" w16cex:dateUtc="2023-06-21T09:40:00Z"/>
  <w16cex:commentExtensible w16cex:durableId="2843D9FF" w16cex:dateUtc="2023-06-21T09:40:00Z"/>
  <w16cex:commentExtensible w16cex:durableId="28457042" w16cex:dateUtc="2023-06-21T09:40:00Z"/>
  <w16cex:commentExtensible w16cex:durableId="28457720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F0586A" w16cid:durableId="284D48A2"/>
  <w16cid:commentId w16cid:paraId="3800DBA5" w16cid:durableId="283D5216"/>
  <w16cid:commentId w16cid:paraId="6ED9F25A" w16cid:durableId="284D49A1"/>
  <w16cid:commentId w16cid:paraId="5B90F008" w16cid:durableId="283E7A48"/>
  <w16cid:commentId w16cid:paraId="541562AA" w16cid:durableId="2857B8A9"/>
  <w16cid:commentId w16cid:paraId="7232AEEB" w16cid:durableId="284016E5"/>
  <w16cid:commentId w16cid:paraId="7E312120" w16cid:durableId="2843D9FF"/>
  <w16cid:commentId w16cid:paraId="5ACED359" w16cid:durableId="28457042"/>
  <w16cid:commentId w16cid:paraId="6CEE7729" w16cid:durableId="28457720"/>
  <w16cid:commentId w16cid:paraId="5EB41313" w16cid:durableId="2857C7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'Sullivan, Ronan James">
    <w15:presenceInfo w15:providerId="AD" w15:userId="S-1-5-21-16020293-282541685-632688529-463093"/>
  </w15:person>
  <w15:person w15:author="Thomas Reed">
    <w15:presenceInfo w15:providerId="AD" w15:userId="S::treed@ucc.ie::23e47013-11bb-41a6-9937-9615cd3a16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1A"/>
    <w:rsid w:val="00011739"/>
    <w:rsid w:val="000334B9"/>
    <w:rsid w:val="000C46CF"/>
    <w:rsid w:val="000D192E"/>
    <w:rsid w:val="000F2078"/>
    <w:rsid w:val="001049F8"/>
    <w:rsid w:val="00112AE1"/>
    <w:rsid w:val="00123230"/>
    <w:rsid w:val="00173895"/>
    <w:rsid w:val="00185D9B"/>
    <w:rsid w:val="001A53B1"/>
    <w:rsid w:val="00221D1E"/>
    <w:rsid w:val="00235110"/>
    <w:rsid w:val="00237859"/>
    <w:rsid w:val="002621B2"/>
    <w:rsid w:val="00276416"/>
    <w:rsid w:val="0029029D"/>
    <w:rsid w:val="00290E5B"/>
    <w:rsid w:val="002F7644"/>
    <w:rsid w:val="00324895"/>
    <w:rsid w:val="00325811"/>
    <w:rsid w:val="00337360"/>
    <w:rsid w:val="00357943"/>
    <w:rsid w:val="003660C5"/>
    <w:rsid w:val="00397B4E"/>
    <w:rsid w:val="003D41A3"/>
    <w:rsid w:val="003E7F7A"/>
    <w:rsid w:val="00406757"/>
    <w:rsid w:val="004126C0"/>
    <w:rsid w:val="004232BE"/>
    <w:rsid w:val="00432A1A"/>
    <w:rsid w:val="00462E17"/>
    <w:rsid w:val="00465201"/>
    <w:rsid w:val="004B5CD0"/>
    <w:rsid w:val="004B7E18"/>
    <w:rsid w:val="004D4A94"/>
    <w:rsid w:val="004D5695"/>
    <w:rsid w:val="004D685C"/>
    <w:rsid w:val="005429F1"/>
    <w:rsid w:val="00552BE0"/>
    <w:rsid w:val="0055377D"/>
    <w:rsid w:val="00596287"/>
    <w:rsid w:val="005D27F6"/>
    <w:rsid w:val="0060062C"/>
    <w:rsid w:val="0061070F"/>
    <w:rsid w:val="00646293"/>
    <w:rsid w:val="006A24DC"/>
    <w:rsid w:val="006A3B37"/>
    <w:rsid w:val="006F440C"/>
    <w:rsid w:val="00725B67"/>
    <w:rsid w:val="00731B2E"/>
    <w:rsid w:val="007367A5"/>
    <w:rsid w:val="00760D7B"/>
    <w:rsid w:val="0079469F"/>
    <w:rsid w:val="007B5081"/>
    <w:rsid w:val="007C012B"/>
    <w:rsid w:val="007F009F"/>
    <w:rsid w:val="008D19A8"/>
    <w:rsid w:val="008E6876"/>
    <w:rsid w:val="008F5A0C"/>
    <w:rsid w:val="00901BB1"/>
    <w:rsid w:val="00944B4A"/>
    <w:rsid w:val="00985EDF"/>
    <w:rsid w:val="009A5A03"/>
    <w:rsid w:val="00A33856"/>
    <w:rsid w:val="00A66F43"/>
    <w:rsid w:val="00A72026"/>
    <w:rsid w:val="00A811BC"/>
    <w:rsid w:val="00A81A5D"/>
    <w:rsid w:val="00A81CF8"/>
    <w:rsid w:val="00AA636A"/>
    <w:rsid w:val="00AA6D33"/>
    <w:rsid w:val="00B05B3A"/>
    <w:rsid w:val="00B32C5C"/>
    <w:rsid w:val="00B905C5"/>
    <w:rsid w:val="00B94048"/>
    <w:rsid w:val="00C20414"/>
    <w:rsid w:val="00C30102"/>
    <w:rsid w:val="00C33A8A"/>
    <w:rsid w:val="00C50069"/>
    <w:rsid w:val="00C864D1"/>
    <w:rsid w:val="00CA38D8"/>
    <w:rsid w:val="00CD0EB1"/>
    <w:rsid w:val="00D00E41"/>
    <w:rsid w:val="00D17D29"/>
    <w:rsid w:val="00D4773A"/>
    <w:rsid w:val="00D90BDA"/>
    <w:rsid w:val="00D94CB2"/>
    <w:rsid w:val="00DB4B10"/>
    <w:rsid w:val="00E32FC8"/>
    <w:rsid w:val="00E35EF7"/>
    <w:rsid w:val="00EA5FB3"/>
    <w:rsid w:val="00ED71B8"/>
    <w:rsid w:val="00EF4621"/>
    <w:rsid w:val="00F444C6"/>
    <w:rsid w:val="00F7698A"/>
    <w:rsid w:val="00F91555"/>
    <w:rsid w:val="00F97799"/>
    <w:rsid w:val="00FD1FFA"/>
    <w:rsid w:val="00FE02A1"/>
    <w:rsid w:val="00F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52F9"/>
  <w15:chartTrackingRefBased/>
  <w15:docId w15:val="{3A8265DE-7B2F-4446-936E-BFDE65D0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0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77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117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048F-EEB8-43AD-A421-E2DF8D4E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Thomas Reed</cp:lastModifiedBy>
  <cp:revision>7</cp:revision>
  <dcterms:created xsi:type="dcterms:W3CDTF">2023-08-16T14:14:00Z</dcterms:created>
  <dcterms:modified xsi:type="dcterms:W3CDTF">2023-08-22T16:58:00Z</dcterms:modified>
</cp:coreProperties>
</file>