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9591" w14:textId="77777777" w:rsidR="006E6FC8" w:rsidRPr="00D415F7" w:rsidRDefault="006E6FC8" w:rsidP="006E6FC8">
      <w:pPr>
        <w:spacing w:line="480" w:lineRule="auto"/>
        <w:jc w:val="both"/>
        <w:rPr>
          <w:rFonts w:ascii="Times New Roman" w:hAnsi="Times New Roman" w:cs="Times New Roman"/>
          <w:sz w:val="24"/>
          <w:szCs w:val="24"/>
          <w:lang w:val="en-US"/>
        </w:rPr>
      </w:pPr>
      <w:r w:rsidRPr="00D415F7">
        <w:rPr>
          <w:rFonts w:ascii="Times New Roman" w:hAnsi="Times New Roman" w:cs="Times New Roman"/>
          <w:b/>
          <w:sz w:val="24"/>
          <w:szCs w:val="24"/>
          <w:lang w:val="en-US"/>
        </w:rPr>
        <w:t>Title page</w:t>
      </w:r>
    </w:p>
    <w:p w14:paraId="4EF35142" w14:textId="312CE0DA" w:rsidR="006E6FC8" w:rsidRPr="002238B3" w:rsidRDefault="00A21661" w:rsidP="006E6FC8">
      <w:pPr>
        <w:spacing w:line="480" w:lineRule="auto"/>
        <w:jc w:val="both"/>
        <w:rPr>
          <w:rFonts w:ascii="Times New Roman" w:hAnsi="Times New Roman" w:cs="Times New Roman"/>
          <w:b/>
          <w:sz w:val="28"/>
          <w:szCs w:val="24"/>
          <w:lang w:val="en-US"/>
        </w:rPr>
      </w:pPr>
      <w:r w:rsidRPr="002238B3">
        <w:rPr>
          <w:rFonts w:ascii="Times New Roman" w:hAnsi="Times New Roman" w:cs="Times New Roman"/>
          <w:b/>
          <w:sz w:val="28"/>
          <w:szCs w:val="24"/>
          <w:lang w:val="en-US"/>
        </w:rPr>
        <w:t>S</w:t>
      </w:r>
      <w:r w:rsidR="00D263D9" w:rsidRPr="002238B3">
        <w:rPr>
          <w:rFonts w:ascii="Times New Roman" w:hAnsi="Times New Roman" w:cs="Times New Roman"/>
          <w:b/>
          <w:sz w:val="28"/>
          <w:szCs w:val="24"/>
          <w:lang w:val="en-US"/>
        </w:rPr>
        <w:t xml:space="preserve">oft selection </w:t>
      </w:r>
      <w:r w:rsidRPr="002238B3">
        <w:rPr>
          <w:rFonts w:ascii="Times New Roman" w:hAnsi="Times New Roman" w:cs="Times New Roman"/>
          <w:b/>
          <w:sz w:val="28"/>
          <w:szCs w:val="24"/>
          <w:lang w:val="en-US"/>
        </w:rPr>
        <w:t>affects</w:t>
      </w:r>
      <w:r w:rsidR="003604DA" w:rsidRPr="002238B3">
        <w:rPr>
          <w:rFonts w:ascii="Times New Roman" w:hAnsi="Times New Roman" w:cs="Times New Roman"/>
          <w:b/>
          <w:sz w:val="28"/>
          <w:szCs w:val="24"/>
          <w:lang w:val="en-US"/>
        </w:rPr>
        <w:t xml:space="preserve"> </w:t>
      </w:r>
      <w:r w:rsidR="001B015C" w:rsidRPr="002238B3">
        <w:rPr>
          <w:rFonts w:ascii="Times New Roman" w:hAnsi="Times New Roman" w:cs="Times New Roman"/>
          <w:b/>
          <w:sz w:val="28"/>
          <w:szCs w:val="24"/>
          <w:lang w:val="en-US"/>
        </w:rPr>
        <w:t xml:space="preserve">introgression </w:t>
      </w:r>
      <w:r w:rsidR="00F44E65" w:rsidRPr="002238B3">
        <w:rPr>
          <w:rFonts w:ascii="Times New Roman" w:hAnsi="Times New Roman" w:cs="Times New Roman"/>
          <w:b/>
          <w:sz w:val="28"/>
          <w:szCs w:val="24"/>
          <w:lang w:val="en-US"/>
        </w:rPr>
        <w:t>dynamics</w:t>
      </w:r>
      <w:r w:rsidR="007558F6" w:rsidRPr="002238B3">
        <w:rPr>
          <w:rFonts w:ascii="Times New Roman" w:hAnsi="Times New Roman" w:cs="Times New Roman"/>
          <w:b/>
          <w:sz w:val="28"/>
          <w:szCs w:val="24"/>
          <w:lang w:val="en-US"/>
        </w:rPr>
        <w:t xml:space="preserve"> </w:t>
      </w:r>
      <w:r w:rsidR="008C2263" w:rsidRPr="002238B3">
        <w:rPr>
          <w:rFonts w:ascii="Times New Roman" w:hAnsi="Times New Roman" w:cs="Times New Roman"/>
          <w:b/>
          <w:sz w:val="28"/>
          <w:szCs w:val="24"/>
          <w:lang w:val="en-US"/>
        </w:rPr>
        <w:t xml:space="preserve">and the viability of populations experiencing intrusion </w:t>
      </w:r>
      <w:del w:id="0" w:author="Ronan OSullivan" w:date="2023-08-28T13:54:00Z">
        <w:r w:rsidR="008C2263" w:rsidRPr="002238B3" w:rsidDel="00521047">
          <w:rPr>
            <w:rFonts w:ascii="Times New Roman" w:hAnsi="Times New Roman" w:cs="Times New Roman"/>
            <w:b/>
            <w:sz w:val="28"/>
            <w:szCs w:val="24"/>
            <w:lang w:val="en-US"/>
          </w:rPr>
          <w:delText xml:space="preserve">of </w:delText>
        </w:r>
      </w:del>
      <w:ins w:id="1" w:author="Ronan OSullivan" w:date="2023-08-28T13:54:00Z">
        <w:r w:rsidR="00521047">
          <w:rPr>
            <w:rFonts w:ascii="Times New Roman" w:hAnsi="Times New Roman" w:cs="Times New Roman"/>
            <w:b/>
            <w:sz w:val="28"/>
            <w:szCs w:val="24"/>
            <w:lang w:val="en-US"/>
          </w:rPr>
          <w:t>from</w:t>
        </w:r>
        <w:r w:rsidR="00521047" w:rsidRPr="002238B3">
          <w:rPr>
            <w:rFonts w:ascii="Times New Roman" w:hAnsi="Times New Roman" w:cs="Times New Roman"/>
            <w:b/>
            <w:sz w:val="28"/>
            <w:szCs w:val="24"/>
            <w:lang w:val="en-US"/>
          </w:rPr>
          <w:t xml:space="preserve"> </w:t>
        </w:r>
      </w:ins>
      <w:r w:rsidR="008C2263" w:rsidRPr="002238B3">
        <w:rPr>
          <w:rFonts w:ascii="Times New Roman" w:hAnsi="Times New Roman" w:cs="Times New Roman"/>
          <w:b/>
          <w:sz w:val="28"/>
          <w:szCs w:val="24"/>
          <w:lang w:val="en-US"/>
        </w:rPr>
        <w:t xml:space="preserve">maladapted </w:t>
      </w:r>
      <w:del w:id="2" w:author="Ronan OSullivan" w:date="2023-08-28T13:54:00Z">
        <w:r w:rsidR="008C2263" w:rsidRPr="002238B3" w:rsidDel="00521047">
          <w:rPr>
            <w:rFonts w:ascii="Times New Roman" w:hAnsi="Times New Roman" w:cs="Times New Roman"/>
            <w:b/>
            <w:sz w:val="28"/>
            <w:szCs w:val="24"/>
            <w:lang w:val="en-US"/>
          </w:rPr>
          <w:delText>genotypes</w:delText>
        </w:r>
      </w:del>
      <w:ins w:id="3" w:author="Ronan OSullivan" w:date="2023-08-28T13:54:00Z">
        <w:r w:rsidR="00521047">
          <w:rPr>
            <w:rFonts w:ascii="Times New Roman" w:hAnsi="Times New Roman" w:cs="Times New Roman"/>
            <w:b/>
            <w:sz w:val="28"/>
            <w:szCs w:val="24"/>
            <w:lang w:val="en-US"/>
          </w:rPr>
          <w:t>individuals</w:t>
        </w:r>
      </w:ins>
    </w:p>
    <w:p w14:paraId="678122A5" w14:textId="3DE19C8D" w:rsidR="006E6FC8" w:rsidRPr="002238B3" w:rsidRDefault="006E6FC8" w:rsidP="006E6FC8">
      <w:pPr>
        <w:spacing w:line="480" w:lineRule="auto"/>
        <w:jc w:val="both"/>
        <w:rPr>
          <w:rFonts w:ascii="Times New Roman" w:hAnsi="Times New Roman" w:cs="Times New Roman"/>
          <w:lang w:val="en-US"/>
        </w:rPr>
      </w:pPr>
      <w:r w:rsidRPr="002238B3">
        <w:rPr>
          <w:rFonts w:ascii="Times New Roman" w:hAnsi="Times New Roman" w:cs="Times New Roman"/>
          <w:b/>
          <w:lang w:val="en-US"/>
        </w:rPr>
        <w:t xml:space="preserve">Running title: </w:t>
      </w:r>
    </w:p>
    <w:p w14:paraId="601B13B1" w14:textId="6D8597C7" w:rsidR="006E6FC8" w:rsidRPr="002238B3" w:rsidRDefault="002018A0" w:rsidP="006E6FC8">
      <w:pPr>
        <w:spacing w:line="480" w:lineRule="auto"/>
        <w:jc w:val="both"/>
        <w:rPr>
          <w:rFonts w:ascii="Times New Roman" w:hAnsi="Times New Roman" w:cs="Times New Roman"/>
          <w:lang w:val="en-US"/>
        </w:rPr>
      </w:pPr>
      <w:r w:rsidRPr="002238B3">
        <w:rPr>
          <w:rFonts w:ascii="Times New Roman" w:hAnsi="Times New Roman" w:cs="Times New Roman"/>
          <w:lang w:val="en-US"/>
        </w:rPr>
        <w:t xml:space="preserve">Soft selection and introgression </w:t>
      </w:r>
    </w:p>
    <w:p w14:paraId="4CA6100D" w14:textId="77777777" w:rsidR="002018A0" w:rsidRPr="002238B3" w:rsidRDefault="002018A0" w:rsidP="006E6FC8">
      <w:pPr>
        <w:spacing w:line="480" w:lineRule="auto"/>
        <w:jc w:val="both"/>
        <w:rPr>
          <w:rFonts w:ascii="Times New Roman" w:hAnsi="Times New Roman" w:cs="Times New Roman"/>
          <w:lang w:val="en-US"/>
        </w:rPr>
      </w:pPr>
    </w:p>
    <w:p w14:paraId="09CF61E5" w14:textId="77777777" w:rsidR="006E6FC8" w:rsidRPr="002238B3" w:rsidRDefault="006E6FC8" w:rsidP="006E6FC8">
      <w:pPr>
        <w:spacing w:line="480" w:lineRule="auto"/>
        <w:jc w:val="both"/>
        <w:rPr>
          <w:rFonts w:ascii="Times New Roman" w:hAnsi="Times New Roman" w:cs="Times New Roman"/>
          <w:b/>
          <w:lang w:val="en-US"/>
        </w:rPr>
      </w:pPr>
      <w:r w:rsidRPr="002238B3">
        <w:rPr>
          <w:rFonts w:ascii="Times New Roman" w:hAnsi="Times New Roman" w:cs="Times New Roman"/>
          <w:b/>
          <w:lang w:val="en-US"/>
        </w:rPr>
        <w:t>Author names and affiliations:</w:t>
      </w:r>
    </w:p>
    <w:p w14:paraId="73EB3394" w14:textId="7C30D4A8" w:rsidR="006E6FC8" w:rsidRPr="002238B3" w:rsidRDefault="006E6FC8" w:rsidP="006E6FC8">
      <w:pPr>
        <w:spacing w:line="480" w:lineRule="auto"/>
        <w:jc w:val="both"/>
        <w:rPr>
          <w:rFonts w:ascii="Times New Roman" w:hAnsi="Times New Roman" w:cs="Times New Roman"/>
          <w:vertAlign w:val="superscript"/>
          <w:lang w:val="en-US"/>
        </w:rPr>
      </w:pPr>
      <w:r w:rsidRPr="002238B3">
        <w:rPr>
          <w:rFonts w:ascii="Times New Roman" w:hAnsi="Times New Roman" w:cs="Times New Roman"/>
          <w:lang w:val="en-US"/>
        </w:rPr>
        <w:t>Thomas Eric Reed</w:t>
      </w:r>
      <w:r w:rsidRPr="002238B3">
        <w:rPr>
          <w:rFonts w:ascii="Times New Roman" w:hAnsi="Times New Roman" w:cs="Times New Roman"/>
          <w:vertAlign w:val="superscript"/>
          <w:lang w:val="en-US"/>
        </w:rPr>
        <w:t>1</w:t>
      </w:r>
      <w:r w:rsidR="002018A0" w:rsidRPr="002238B3">
        <w:rPr>
          <w:rFonts w:ascii="Times New Roman" w:hAnsi="Times New Roman" w:cs="Times New Roman"/>
          <w:vertAlign w:val="superscript"/>
          <w:lang w:val="en-US"/>
        </w:rPr>
        <w:t>,2</w:t>
      </w:r>
      <w:r w:rsidRPr="002238B3">
        <w:rPr>
          <w:rFonts w:ascii="Times New Roman" w:hAnsi="Times New Roman" w:cs="Times New Roman"/>
          <w:vertAlign w:val="superscript"/>
          <w:lang w:val="en-US"/>
        </w:rPr>
        <w:t>*</w:t>
      </w:r>
      <w:r w:rsidRPr="002238B3">
        <w:rPr>
          <w:rFonts w:ascii="Times New Roman" w:hAnsi="Times New Roman" w:cs="Times New Roman"/>
          <w:lang w:val="en-US"/>
        </w:rPr>
        <w:t xml:space="preserve">, Adam </w:t>
      </w:r>
      <w:r w:rsidR="002018A0" w:rsidRPr="002238B3">
        <w:rPr>
          <w:rFonts w:ascii="Times New Roman" w:hAnsi="Times New Roman" w:cs="Times New Roman"/>
          <w:lang w:val="en-US"/>
        </w:rPr>
        <w:t>Kane</w:t>
      </w:r>
      <w:r w:rsidR="002018A0" w:rsidRPr="002238B3">
        <w:rPr>
          <w:rFonts w:ascii="Times New Roman" w:hAnsi="Times New Roman" w:cs="Times New Roman"/>
          <w:vertAlign w:val="superscript"/>
          <w:lang w:val="en-US"/>
        </w:rPr>
        <w:t>3</w:t>
      </w:r>
      <w:r w:rsidRPr="002238B3">
        <w:rPr>
          <w:rFonts w:ascii="Times New Roman" w:hAnsi="Times New Roman" w:cs="Times New Roman"/>
          <w:lang w:val="en-US"/>
        </w:rPr>
        <w:t xml:space="preserve">, Philip </w:t>
      </w:r>
      <w:r w:rsidR="002018A0" w:rsidRPr="002238B3">
        <w:rPr>
          <w:rFonts w:ascii="Times New Roman" w:hAnsi="Times New Roman" w:cs="Times New Roman"/>
          <w:lang w:val="en-US"/>
        </w:rPr>
        <w:t>McGinnity</w:t>
      </w:r>
      <w:r w:rsidR="002018A0" w:rsidRPr="002238B3">
        <w:rPr>
          <w:rFonts w:ascii="Times New Roman" w:hAnsi="Times New Roman" w:cs="Times New Roman"/>
          <w:vertAlign w:val="superscript"/>
          <w:lang w:val="en-US"/>
        </w:rPr>
        <w:t>1,2,4</w:t>
      </w:r>
      <w:r w:rsidRPr="002238B3">
        <w:rPr>
          <w:rFonts w:ascii="Times New Roman" w:hAnsi="Times New Roman" w:cs="Times New Roman"/>
          <w:lang w:val="en-US"/>
        </w:rPr>
        <w:t>,</w:t>
      </w:r>
      <w:r w:rsidRPr="002238B3">
        <w:rPr>
          <w:rFonts w:ascii="Times New Roman" w:hAnsi="Times New Roman" w:cs="Times New Roman"/>
          <w:b/>
          <w:lang w:val="en-US"/>
        </w:rPr>
        <w:t xml:space="preserve"> </w:t>
      </w:r>
      <w:r w:rsidRPr="002238B3">
        <w:rPr>
          <w:rFonts w:ascii="Times New Roman" w:hAnsi="Times New Roman" w:cs="Times New Roman"/>
          <w:lang w:val="en-US"/>
        </w:rPr>
        <w:t>Ronan James O’Sullivan</w:t>
      </w:r>
      <w:r w:rsidR="002018A0" w:rsidRPr="002238B3">
        <w:rPr>
          <w:rFonts w:ascii="Times New Roman" w:hAnsi="Times New Roman" w:cs="Times New Roman"/>
          <w:vertAlign w:val="superscript"/>
          <w:lang w:val="en-US"/>
        </w:rPr>
        <w:t>5</w:t>
      </w:r>
      <w:r w:rsidRPr="002238B3">
        <w:rPr>
          <w:rFonts w:ascii="Times New Roman" w:hAnsi="Times New Roman" w:cs="Times New Roman"/>
          <w:vertAlign w:val="superscript"/>
          <w:lang w:val="en-US"/>
        </w:rPr>
        <w:t>*</w:t>
      </w:r>
    </w:p>
    <w:p w14:paraId="2126A71C" w14:textId="5BC8FDCD"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1. </w:t>
      </w:r>
      <w:r w:rsidRPr="002238B3">
        <w:rPr>
          <w:rFonts w:ascii="Times New Roman" w:hAnsi="Times New Roman" w:cs="Times New Roman"/>
          <w14:numForm w14:val="lining"/>
        </w:rPr>
        <w:t>School of Biological, Earth and Environmental Sciences, University College Cork, Distillery Fields, North Mall, Cork, Ireland.</w:t>
      </w:r>
    </w:p>
    <w:p w14:paraId="6FFC7BC3" w14:textId="06F1C821"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2. </w:t>
      </w:r>
      <w:r w:rsidR="002018A0" w:rsidRPr="002238B3">
        <w:rPr>
          <w:rFonts w:ascii="Times New Roman" w:hAnsi="Times New Roman" w:cs="Times New Roman"/>
        </w:rPr>
        <w:t>Environmental Research Institute, University College Cork, Lee Road, Cork, Ireland.</w:t>
      </w:r>
    </w:p>
    <w:p w14:paraId="049756D6" w14:textId="7B7E9ED4" w:rsidR="002018A0"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3. School of Biology and Environmental Science and Earth Institute, University College Dublin, Dublin, Ireland</w:t>
      </w:r>
    </w:p>
    <w:p w14:paraId="7D3ABE5C" w14:textId="785B33DA"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4</w:t>
      </w:r>
      <w:r w:rsidR="006E6FC8" w:rsidRPr="002238B3">
        <w:rPr>
          <w:rFonts w:ascii="Times New Roman" w:hAnsi="Times New Roman" w:cs="Times New Roman"/>
        </w:rPr>
        <w:t xml:space="preserve">. </w:t>
      </w:r>
      <w:r w:rsidRPr="002238B3">
        <w:rPr>
          <w:rFonts w:ascii="Times New Roman" w:hAnsi="Times New Roman" w:cs="Times New Roman"/>
        </w:rPr>
        <w:t>Marine Institute, Furnace, Newport, Co. Mayo, Ireland.</w:t>
      </w:r>
    </w:p>
    <w:p w14:paraId="6A50DFA0" w14:textId="187AAD0C"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5</w:t>
      </w:r>
      <w:r w:rsidR="006E6FC8" w:rsidRPr="002238B3">
        <w:rPr>
          <w:rFonts w:ascii="Times New Roman" w:hAnsi="Times New Roman" w:cs="Times New Roman"/>
        </w:rPr>
        <w:t xml:space="preserve">. Human Diversity Consortium, </w:t>
      </w:r>
      <w:ins w:id="4" w:author="Ronan OSullivan" w:date="2023-08-28T13:54:00Z">
        <w:r w:rsidR="00521047">
          <w:rPr>
            <w:rFonts w:ascii="Times New Roman" w:hAnsi="Times New Roman" w:cs="Times New Roman"/>
          </w:rPr>
          <w:t>Faculty of Physiology and Ge</w:t>
        </w:r>
      </w:ins>
      <w:ins w:id="5" w:author="Ronan OSullivan" w:date="2023-08-28T13:55:00Z">
        <w:r w:rsidR="00521047">
          <w:rPr>
            <w:rFonts w:ascii="Times New Roman" w:hAnsi="Times New Roman" w:cs="Times New Roman"/>
          </w:rPr>
          <w:t xml:space="preserve">netics, </w:t>
        </w:r>
      </w:ins>
      <w:r w:rsidR="00EF6A8D" w:rsidRPr="002238B3">
        <w:rPr>
          <w:rFonts w:ascii="Times New Roman" w:hAnsi="Times New Roman" w:cs="Times New Roman"/>
        </w:rPr>
        <w:t xml:space="preserve">Department of Biology, </w:t>
      </w:r>
      <w:r w:rsidR="006E6FC8" w:rsidRPr="002238B3">
        <w:rPr>
          <w:rFonts w:ascii="Times New Roman" w:hAnsi="Times New Roman" w:cs="Times New Roman"/>
        </w:rPr>
        <w:t>University of Turku, Finland</w:t>
      </w:r>
    </w:p>
    <w:p w14:paraId="0AA112F2" w14:textId="375AE450"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*These authors contributed equally</w:t>
      </w:r>
    </w:p>
    <w:p w14:paraId="22BA5F30" w14:textId="5A8E7A55" w:rsidR="006E6FC8" w:rsidRPr="002238B3" w:rsidRDefault="006E6FC8" w:rsidP="00CF08D9">
      <w:pPr>
        <w:suppressAutoHyphens/>
        <w:spacing w:after="0" w:line="480" w:lineRule="auto"/>
        <w:ind w:left="360"/>
        <w:jc w:val="both"/>
        <w:rPr>
          <w:rFonts w:ascii="Times New Roman" w:hAnsi="Times New Roman" w:cs="Times New Roman"/>
        </w:rPr>
      </w:pPr>
    </w:p>
    <w:p w14:paraId="7C1F62B6" w14:textId="422C3A91" w:rsidR="006E6FC8" w:rsidRPr="002238B3" w:rsidRDefault="006E6FC8" w:rsidP="006E6FC8">
      <w:pPr>
        <w:spacing w:line="480" w:lineRule="auto"/>
        <w:jc w:val="both"/>
        <w:rPr>
          <w:rFonts w:ascii="Times New Roman" w:hAnsi="Times New Roman" w:cs="Times New Roman"/>
        </w:rPr>
      </w:pPr>
    </w:p>
    <w:p w14:paraId="48C014E8" w14:textId="6475E9AC" w:rsidR="00EF6A8D" w:rsidRPr="002238B3" w:rsidRDefault="006E6FC8" w:rsidP="006E6FC8">
      <w:pPr>
        <w:spacing w:line="480" w:lineRule="auto"/>
        <w:jc w:val="both"/>
        <w:rPr>
          <w:rFonts w:ascii="Times New Roman" w:hAnsi="Times New Roman" w:cs="Times New Roman"/>
          <w:bCs/>
          <w:lang w:val="en-US"/>
        </w:rPr>
      </w:pPr>
      <w:r w:rsidRPr="002238B3">
        <w:rPr>
          <w:rFonts w:ascii="Times New Roman" w:hAnsi="Times New Roman" w:cs="Times New Roman"/>
          <w:b/>
          <w:lang w:val="en-US"/>
        </w:rPr>
        <w:t xml:space="preserve">Keywords: </w:t>
      </w:r>
      <w:r w:rsidR="00CE1098" w:rsidRPr="002238B3">
        <w:rPr>
          <w:rFonts w:ascii="Times New Roman" w:hAnsi="Times New Roman" w:cs="Times New Roman"/>
          <w:bCs/>
          <w:lang w:val="en-US"/>
        </w:rPr>
        <w:t xml:space="preserve">demo-genetic, </w:t>
      </w:r>
      <w:r w:rsidR="00C83E0C" w:rsidRPr="002238B3">
        <w:rPr>
          <w:rFonts w:ascii="Times New Roman" w:hAnsi="Times New Roman" w:cs="Times New Roman"/>
          <w:bCs/>
          <w:lang w:val="en-US"/>
        </w:rPr>
        <w:t xml:space="preserve">density dependence, </w:t>
      </w:r>
      <w:r w:rsidR="002238B3">
        <w:rPr>
          <w:rFonts w:ascii="Times New Roman" w:hAnsi="Times New Roman" w:cs="Times New Roman"/>
          <w:bCs/>
          <w:lang w:val="en-US"/>
        </w:rPr>
        <w:t xml:space="preserve">invasion, </w:t>
      </w:r>
      <w:commentRangeStart w:id="6"/>
      <w:r w:rsidR="002238B3">
        <w:rPr>
          <w:rFonts w:ascii="Times New Roman" w:hAnsi="Times New Roman" w:cs="Times New Roman"/>
          <w:bCs/>
          <w:lang w:val="en-US"/>
        </w:rPr>
        <w:t xml:space="preserve">climate change, </w:t>
      </w:r>
      <w:commentRangeEnd w:id="6"/>
      <w:r w:rsidR="00521047">
        <w:rPr>
          <w:rStyle w:val="CommentReference"/>
        </w:rPr>
        <w:commentReference w:id="6"/>
      </w:r>
      <w:r w:rsidR="002238B3">
        <w:rPr>
          <w:rFonts w:ascii="Times New Roman" w:hAnsi="Times New Roman" w:cs="Times New Roman"/>
          <w:bCs/>
          <w:lang w:val="en-US"/>
        </w:rPr>
        <w:t>adaptation, competitive interactions, fisheries</w:t>
      </w:r>
      <w:del w:id="7" w:author="Ronan OSullivan" w:date="2023-08-28T13:59:00Z">
        <w:r w:rsidR="002238B3" w:rsidDel="00521047">
          <w:rPr>
            <w:rFonts w:ascii="Times New Roman" w:hAnsi="Times New Roman" w:cs="Times New Roman"/>
            <w:bCs/>
            <w:lang w:val="en-US"/>
          </w:rPr>
          <w:delText>,</w:delText>
        </w:r>
      </w:del>
      <w:r w:rsidR="002238B3">
        <w:rPr>
          <w:rFonts w:ascii="Times New Roman" w:hAnsi="Times New Roman" w:cs="Times New Roman"/>
          <w:bCs/>
          <w:lang w:val="en-US"/>
        </w:rPr>
        <w:t xml:space="preserve"> management, gene flow. </w:t>
      </w:r>
    </w:p>
    <w:p w14:paraId="311AF922" w14:textId="77777777" w:rsidR="006E6FC8" w:rsidRPr="002238B3" w:rsidRDefault="006E6FC8" w:rsidP="006D081A">
      <w:pPr>
        <w:spacing w:line="480" w:lineRule="auto"/>
        <w:jc w:val="both"/>
        <w:rPr>
          <w:rFonts w:ascii="Times New Roman" w:hAnsi="Times New Roman" w:cs="Times New Roman"/>
          <w:b/>
          <w:bCs/>
          <w:lang w:val="en-US"/>
        </w:rPr>
      </w:pPr>
    </w:p>
    <w:p w14:paraId="7E8B562C" w14:textId="77777777" w:rsidR="006E6FC8" w:rsidRPr="002238B3" w:rsidRDefault="006E6FC8" w:rsidP="006D081A">
      <w:pPr>
        <w:spacing w:line="480" w:lineRule="auto"/>
        <w:jc w:val="both"/>
        <w:rPr>
          <w:rFonts w:ascii="Times New Roman" w:hAnsi="Times New Roman" w:cs="Times New Roman"/>
          <w:b/>
          <w:bCs/>
        </w:rPr>
      </w:pPr>
    </w:p>
    <w:p w14:paraId="57314B0A" w14:textId="77777777" w:rsidR="002238B3" w:rsidRPr="002238B3" w:rsidRDefault="002238B3" w:rsidP="006D081A">
      <w:pPr>
        <w:spacing w:line="480" w:lineRule="auto"/>
        <w:jc w:val="both"/>
        <w:rPr>
          <w:rFonts w:ascii="Times New Roman" w:hAnsi="Times New Roman" w:cs="Times New Roman"/>
          <w:b/>
          <w:bCs/>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51DBE7B" w14:textId="1CD426DA"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r w:rsidR="006D081A">
        <w:rPr>
          <w:rFonts w:ascii="Times New Roman" w:hAnsi="Times New Roman" w:cs="Times New Roman"/>
        </w:rPr>
        <w:t>e</w:t>
      </w:r>
      <w:r w:rsidR="003A2222">
        <w:rPr>
          <w:rFonts w:ascii="Times New Roman" w:hAnsi="Times New Roman" w:cs="Times New Roman"/>
        </w:rPr>
        <w:t>d strains</w:t>
      </w:r>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 management.</w:t>
      </w:r>
      <w:r w:rsidR="00D30C61">
        <w:rPr>
          <w:rFonts w:ascii="Times New Roman" w:hAnsi="Times New Roman" w:cs="Times New Roman"/>
        </w:rPr>
        <w:t xml:space="preserve"> </w:t>
      </w:r>
      <w:r w:rsidR="00EE732A">
        <w:rPr>
          <w:rFonts w:ascii="Times New Roman" w:hAnsi="Times New Roman" w:cs="Times New Roman"/>
        </w:rPr>
        <w:t xml:space="preserve">Rates of introgression and the </w:t>
      </w:r>
      <w:r w:rsidR="00BA657C">
        <w:rPr>
          <w:rFonts w:ascii="Times New Roman" w:hAnsi="Times New Roman" w:cs="Times New Roman"/>
        </w:rPr>
        <w:t>magnitude</w:t>
      </w:r>
      <w:r w:rsidR="00EE732A">
        <w:rPr>
          <w:rFonts w:ascii="Times New Roman" w:hAnsi="Times New Roman" w:cs="Times New Roman"/>
        </w:rPr>
        <w:t xml:space="preserve"> of associated demographic impacts vary widely across ecological contexts</w:t>
      </w:r>
      <w:ins w:id="8" w:author="Ronan OSullivan" w:date="2023-08-28T14:18:00Z">
        <w:r w:rsidR="00C53459">
          <w:rPr>
            <w:rFonts w:ascii="Times New Roman" w:hAnsi="Times New Roman" w:cs="Times New Roman"/>
          </w:rPr>
          <w:t>.</w:t>
        </w:r>
      </w:ins>
      <w:del w:id="9" w:author="Ronan OSullivan" w:date="2023-08-28T14:18:00Z">
        <w:r w:rsidR="00B471B8" w:rsidDel="00C53459">
          <w:rPr>
            <w:rFonts w:ascii="Times New Roman" w:hAnsi="Times New Roman" w:cs="Times New Roman"/>
          </w:rPr>
          <w:delText>,</w:delText>
        </w:r>
      </w:del>
      <w:r w:rsidR="00B471B8">
        <w:rPr>
          <w:rFonts w:ascii="Times New Roman" w:hAnsi="Times New Roman" w:cs="Times New Roman"/>
        </w:rPr>
        <w:t xml:space="preserve"> </w:t>
      </w:r>
      <w:del w:id="10" w:author="Ronan OSullivan" w:date="2023-08-28T14:18:00Z">
        <w:r w:rsidR="00B471B8" w:rsidDel="00C53459">
          <w:rPr>
            <w:rFonts w:ascii="Times New Roman" w:hAnsi="Times New Roman" w:cs="Times New Roman"/>
          </w:rPr>
          <w:delText>h</w:delText>
        </w:r>
      </w:del>
      <w:ins w:id="11" w:author="Ronan OSullivan" w:date="2023-08-28T14:18:00Z">
        <w:r w:rsidR="00C53459">
          <w:rPr>
            <w:rFonts w:ascii="Times New Roman" w:hAnsi="Times New Roman" w:cs="Times New Roman"/>
          </w:rPr>
          <w:t>H</w:t>
        </w:r>
      </w:ins>
      <w:r w:rsidR="00B471B8">
        <w:rPr>
          <w:rFonts w:ascii="Times New Roman" w:hAnsi="Times New Roman" w:cs="Times New Roman"/>
        </w:rPr>
        <w:t>owever,</w:t>
      </w:r>
      <w:ins w:id="12" w:author="Ronan OSullivan" w:date="2023-08-28T14:18:00Z">
        <w:r w:rsidR="00C53459">
          <w:rPr>
            <w:rFonts w:ascii="Times New Roman" w:hAnsi="Times New Roman" w:cs="Times New Roman"/>
          </w:rPr>
          <w:t xml:space="preserve"> the </w:t>
        </w:r>
      </w:ins>
      <w:del w:id="13" w:author="Ronan OSullivan" w:date="2023-08-28T14:18:00Z">
        <w:r w:rsidR="00B471B8" w:rsidDel="00C53459">
          <w:rPr>
            <w:rFonts w:ascii="Times New Roman" w:hAnsi="Times New Roman" w:cs="Times New Roman"/>
          </w:rPr>
          <w:delText xml:space="preserve"> for </w:delText>
        </w:r>
      </w:del>
      <w:r w:rsidR="00EE732A">
        <w:rPr>
          <w:rFonts w:ascii="Times New Roman" w:hAnsi="Times New Roman" w:cs="Times New Roman"/>
        </w:rPr>
        <w:t>reasons</w:t>
      </w:r>
      <w:r w:rsidR="006D081A">
        <w:rPr>
          <w:rFonts w:ascii="Times New Roman" w:hAnsi="Times New Roman" w:cs="Times New Roman"/>
        </w:rPr>
        <w:t xml:space="preserve"> </w:t>
      </w:r>
      <w:del w:id="14" w:author="Ronan OSullivan" w:date="2023-08-28T14:18:00Z">
        <w:r w:rsidR="00B471B8" w:rsidDel="00C53459">
          <w:rPr>
            <w:rFonts w:ascii="Times New Roman" w:hAnsi="Times New Roman" w:cs="Times New Roman"/>
          </w:rPr>
          <w:delText>that</w:delText>
        </w:r>
        <w:r w:rsidR="00EE732A" w:rsidDel="00C53459">
          <w:rPr>
            <w:rFonts w:ascii="Times New Roman" w:hAnsi="Times New Roman" w:cs="Times New Roman"/>
          </w:rPr>
          <w:delText xml:space="preserve"> </w:delText>
        </w:r>
      </w:del>
      <w:ins w:id="15" w:author="Ronan OSullivan" w:date="2023-08-28T14:18:00Z">
        <w:r w:rsidR="00C53459">
          <w:rPr>
            <w:rFonts w:ascii="Times New Roman" w:hAnsi="Times New Roman" w:cs="Times New Roman"/>
          </w:rPr>
          <w:t>for this variation</w:t>
        </w:r>
        <w:r w:rsidR="00C53459">
          <w:rPr>
            <w:rFonts w:ascii="Times New Roman" w:hAnsi="Times New Roman" w:cs="Times New Roman"/>
          </w:rPr>
          <w:t xml:space="preserve"> </w:t>
        </w:r>
      </w:ins>
      <w:r w:rsidR="00EE732A">
        <w:rPr>
          <w:rFonts w:ascii="Times New Roman" w:hAnsi="Times New Roman" w:cs="Times New Roman"/>
        </w:rPr>
        <w:t>remain poorly understood.</w:t>
      </w:r>
      <w:r w:rsidR="003249D9">
        <w:rPr>
          <w:rFonts w:ascii="Times New Roman" w:hAnsi="Times New Roman" w:cs="Times New Roman"/>
        </w:rPr>
        <w:t xml:space="preserve"> One rarely considered phenomenon </w:t>
      </w:r>
      <w:r w:rsidR="001B015C">
        <w:rPr>
          <w:rFonts w:ascii="Times New Roman" w:hAnsi="Times New Roman" w:cs="Times New Roman"/>
        </w:rPr>
        <w:t>in this context</w:t>
      </w:r>
      <w:r w:rsidR="003249D9">
        <w:rPr>
          <w:rFonts w:ascii="Times New Roman" w:hAnsi="Times New Roman" w:cs="Times New Roman"/>
        </w:rPr>
        <w:t xml:space="preserve"> is soft selection, wherein relative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r w:rsidR="006D081A">
        <w:rPr>
          <w:rFonts w:ascii="Times New Roman" w:hAnsi="Times New Roman" w:cs="Times New Roman"/>
        </w:rPr>
        <w:t xml:space="preserve">influence </w:t>
      </w:r>
      <w:r w:rsidR="007B0B5B">
        <w:rPr>
          <w:rFonts w:ascii="Times New Roman" w:hAnsi="Times New Roman" w:cs="Times New Roman"/>
        </w:rPr>
        <w:t xml:space="preserve">soft selection </w:t>
      </w:r>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r w:rsidR="00785512">
        <w:rPr>
          <w:rFonts w:ascii="Times New Roman" w:hAnsi="Times New Roman" w:cs="Times New Roman"/>
        </w:rPr>
        <w:t xml:space="preserve">of wild populations experiencing </w:t>
      </w:r>
      <w:r w:rsidR="007B0B5B">
        <w:rPr>
          <w:rFonts w:ascii="Times New Roman" w:hAnsi="Times New Roman" w:cs="Times New Roman"/>
        </w:rPr>
        <w:t>intrusion</w:t>
      </w:r>
      <w:r w:rsidR="001B5960">
        <w:rPr>
          <w:rFonts w:ascii="Times New Roman" w:hAnsi="Times New Roman" w:cs="Times New Roman"/>
        </w:rPr>
        <w:t xml:space="preserve"> from</w:t>
      </w:r>
      <w:r w:rsidR="007B0B5B">
        <w:rPr>
          <w:rFonts w:ascii="Times New Roman" w:hAnsi="Times New Roman" w:cs="Times New Roman"/>
        </w:rPr>
        <w:t xml:space="preserve"> foreign/domesticated </w:t>
      </w:r>
      <w:r w:rsidR="00785512">
        <w:rPr>
          <w:rFonts w:ascii="Times New Roman" w:hAnsi="Times New Roman" w:cs="Times New Roman"/>
        </w:rPr>
        <w:t>individuals</w:t>
      </w:r>
      <w:r w:rsidR="007B0B5B">
        <w:rPr>
          <w:rFonts w:ascii="Times New Roman" w:hAnsi="Times New Roman" w:cs="Times New Roman"/>
        </w:rPr>
        <w:t>.</w:t>
      </w:r>
      <w:r w:rsidR="00785512">
        <w:rPr>
          <w:rFonts w:ascii="Times New Roman" w:hAnsi="Times New Roman" w:cs="Times New Roman"/>
        </w:rPr>
        <w:t xml:space="preserve"> </w:t>
      </w:r>
      <w:r w:rsidR="00556EF8">
        <w:rPr>
          <w:rFonts w:ascii="Times New Roman" w:hAnsi="Times New Roman" w:cs="Times New Roman"/>
        </w:rPr>
        <w:t>While based on a generalised salmonine lifecycle, t</w:t>
      </w:r>
      <w:r w:rsidR="007B0B5B">
        <w:rPr>
          <w:rFonts w:ascii="Times New Roman" w:hAnsi="Times New Roman" w:cs="Times New Roman"/>
        </w:rPr>
        <w:t xml:space="preserve">he model </w:t>
      </w:r>
      <w:r w:rsidR="00785512">
        <w:rPr>
          <w:rFonts w:ascii="Times New Roman" w:hAnsi="Times New Roman" w:cs="Times New Roman"/>
        </w:rPr>
        <w:t xml:space="preserve">is </w:t>
      </w:r>
      <w:r w:rsidR="007B0B5B">
        <w:rPr>
          <w:rFonts w:ascii="Times New Roman" w:hAnsi="Times New Roman" w:cs="Times New Roman"/>
        </w:rPr>
        <w:t xml:space="preserve">applicable to any </w:t>
      </w:r>
      <w:r w:rsidR="00785512">
        <w:rPr>
          <w:rFonts w:ascii="Times New Roman" w:hAnsi="Times New Roman" w:cs="Times New Roman"/>
        </w:rPr>
        <w:t xml:space="preserve">taxon </w:t>
      </w:r>
      <w:r w:rsidR="007B0B5B">
        <w:rPr>
          <w:rFonts w:ascii="Times New Roman" w:hAnsi="Times New Roman" w:cs="Times New Roman"/>
        </w:rPr>
        <w:t>that experiences</w:t>
      </w:r>
      <w:r w:rsidR="00F67DF1">
        <w:rPr>
          <w:rFonts w:ascii="Times New Roman" w:hAnsi="Times New Roman" w:cs="Times New Roman"/>
        </w:rPr>
        <w:t xml:space="preserve"> </w:t>
      </w:r>
      <w:r w:rsidR="00B471B8">
        <w:rPr>
          <w:rFonts w:ascii="Times New Roman" w:hAnsi="Times New Roman" w:cs="Times New Roman"/>
        </w:rPr>
        <w:t>incursion</w:t>
      </w:r>
      <w:r w:rsidR="00376EF3">
        <w:rPr>
          <w:rFonts w:ascii="Times New Roman" w:hAnsi="Times New Roman" w:cs="Times New Roman"/>
        </w:rPr>
        <w:t xml:space="preserve"> </w:t>
      </w:r>
      <w:del w:id="16" w:author="Ronan OSullivan" w:date="2023-08-28T14:19:00Z">
        <w:r w:rsidR="00376EF3" w:rsidDel="00C53459">
          <w:rPr>
            <w:rFonts w:ascii="Times New Roman" w:hAnsi="Times New Roman" w:cs="Times New Roman"/>
          </w:rPr>
          <w:delText xml:space="preserve">of </w:delText>
        </w:r>
      </w:del>
      <w:ins w:id="17" w:author="Ronan OSullivan" w:date="2023-08-28T14:19:00Z">
        <w:r w:rsidR="00C53459">
          <w:rPr>
            <w:rFonts w:ascii="Times New Roman" w:hAnsi="Times New Roman" w:cs="Times New Roman"/>
          </w:rPr>
          <w:t>from</w:t>
        </w:r>
        <w:r w:rsidR="00C53459">
          <w:rPr>
            <w:rFonts w:ascii="Times New Roman" w:hAnsi="Times New Roman" w:cs="Times New Roman"/>
          </w:rPr>
          <w:t xml:space="preserve"> </w:t>
        </w:r>
      </w:ins>
      <w:r w:rsidR="00376EF3">
        <w:rPr>
          <w:rFonts w:ascii="Times New Roman" w:hAnsi="Times New Roman" w:cs="Times New Roman"/>
        </w:rPr>
        <w:t>locally maladapted genotypes</w:t>
      </w:r>
      <w:r w:rsidR="00785512">
        <w:rPr>
          <w:rFonts w:ascii="Times New Roman" w:hAnsi="Times New Roman" w:cs="Times New Roman"/>
        </w:rPr>
        <w:t xml:space="preserve">, in addition to </w:t>
      </w:r>
      <w:r w:rsidR="00376EF3">
        <w:rPr>
          <w:rFonts w:ascii="Times New Roman" w:hAnsi="Times New Roman" w:cs="Times New Roman"/>
        </w:rPr>
        <w:t>phenotype-dependent competition for a limiting resource (e.g., breeding sites</w:t>
      </w:r>
      <w:r w:rsidR="00785512">
        <w:rPr>
          <w:rFonts w:ascii="Times New Roman" w:hAnsi="Times New Roman" w:cs="Times New Roman"/>
        </w:rPr>
        <w:t xml:space="preserve">, </w:t>
      </w:r>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r w:rsidR="00DD7F86">
        <w:rPr>
          <w:rFonts w:ascii="Times New Roman" w:hAnsi="Times New Roman" w:cs="Times New Roman"/>
        </w:rPr>
        <w:t>acute</w:t>
      </w:r>
      <w:r w:rsidR="0020609B">
        <w:rPr>
          <w:rFonts w:ascii="Times New Roman" w:hAnsi="Times New Roman" w:cs="Times New Roman"/>
        </w:rPr>
        <w:t xml:space="preserve"> and </w:t>
      </w:r>
      <w:r w:rsidR="001B5960">
        <w:rPr>
          <w:rFonts w:ascii="Times New Roman" w:hAnsi="Times New Roman" w:cs="Times New Roman"/>
        </w:rPr>
        <w:t xml:space="preserve">chronic </w:t>
      </w:r>
      <w:r w:rsidR="0020609B">
        <w:rPr>
          <w:rFonts w:ascii="Times New Roman" w:hAnsi="Times New Roman" w:cs="Times New Roman"/>
        </w:rPr>
        <w:t xml:space="preserve">intrusion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556EF8">
        <w:rPr>
          <w:rFonts w:ascii="Times New Roman" w:hAnsi="Times New Roman" w:cs="Times New Roman"/>
        </w:rPr>
        <w:t xml:space="preserve">or </w:t>
      </w:r>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w:t>
      </w:r>
      <w:commentRangeStart w:id="18"/>
      <w:del w:id="19" w:author="Ronan OSullivan" w:date="2023-08-28T14:20:00Z">
        <w:r w:rsidR="006A51FA" w:rsidDel="00C53459">
          <w:rPr>
            <w:rFonts w:ascii="Times New Roman" w:hAnsi="Times New Roman" w:cs="Times New Roman"/>
          </w:rPr>
          <w:delText>accelerated</w:delText>
        </w:r>
      </w:del>
      <w:ins w:id="20" w:author="Ronan OSullivan" w:date="2023-08-28T14:20:00Z">
        <w:r w:rsidR="00C53459">
          <w:rPr>
            <w:rFonts w:ascii="Times New Roman" w:hAnsi="Times New Roman" w:cs="Times New Roman"/>
          </w:rPr>
          <w:t xml:space="preserve"> </w:t>
        </w:r>
        <w:commentRangeEnd w:id="18"/>
        <w:r w:rsidR="00C53459">
          <w:rPr>
            <w:rStyle w:val="CommentReference"/>
          </w:rPr>
          <w:commentReference w:id="18"/>
        </w:r>
        <w:r w:rsidR="00C53459">
          <w:rPr>
            <w:rFonts w:ascii="Times New Roman" w:hAnsi="Times New Roman" w:cs="Times New Roman"/>
          </w:rPr>
          <w:t>amplified</w:t>
        </w:r>
      </w:ins>
      <w:r w:rsidR="006A51FA">
        <w:rPr>
          <w:rFonts w:ascii="Times New Roman" w:hAnsi="Times New Roman" w:cs="Times New Roman"/>
        </w:rPr>
        <w:t xml:space="preserve"> introgression and led to increased maladaptation </w:t>
      </w:r>
      <w:r w:rsidR="00216B07">
        <w:rPr>
          <w:rFonts w:ascii="Times New Roman" w:hAnsi="Times New Roman" w:cs="Times New Roman"/>
        </w:rPr>
        <w:t xml:space="preserve">of the </w:t>
      </w:r>
      <w:r w:rsidR="00785512">
        <w:rPr>
          <w:rFonts w:ascii="Times New Roman" w:hAnsi="Times New Roman" w:cs="Times New Roman"/>
        </w:rPr>
        <w:t>ad</w:t>
      </w:r>
      <w:r w:rsidR="00216B07">
        <w:rPr>
          <w:rFonts w:ascii="Times New Roman" w:hAnsi="Times New Roman" w:cs="Times New Roman"/>
        </w:rPr>
        <w:t>mixed population</w:t>
      </w:r>
      <w:r w:rsidR="00785512">
        <w:rPr>
          <w:rFonts w:ascii="Times New Roman" w:hAnsi="Times New Roman" w:cs="Times New Roman"/>
        </w:rPr>
        <w:t>. This had</w:t>
      </w:r>
      <w:r w:rsidR="006A51FA">
        <w:rPr>
          <w:rFonts w:ascii="Times New Roman" w:hAnsi="Times New Roman" w:cs="Times New Roman"/>
        </w:rPr>
        <w:t xml:space="preserve"> </w:t>
      </w:r>
      <w:r w:rsidR="00216B07">
        <w:rPr>
          <w:rFonts w:ascii="Times New Roman" w:hAnsi="Times New Roman" w:cs="Times New Roman"/>
        </w:rPr>
        <w:t>negative consequences for population size and</w:t>
      </w:r>
      <w:r w:rsidR="00785512">
        <w:rPr>
          <w:rFonts w:ascii="Times New Roman" w:hAnsi="Times New Roman" w:cs="Times New Roman"/>
        </w:rPr>
        <w:t xml:space="preserve"> population</w:t>
      </w:r>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w:t>
      </w:r>
      <w:r w:rsidR="00E342D7">
        <w:rPr>
          <w:rFonts w:ascii="Times New Roman" w:hAnsi="Times New Roman" w:cs="Times New Roman"/>
        </w:rPr>
        <w:t xml:space="preserve">selection and </w:t>
      </w:r>
      <w:r w:rsidR="004F4303">
        <w:rPr>
          <w:rFonts w:ascii="Times New Roman" w:hAnsi="Times New Roman" w:cs="Times New Roman"/>
        </w:rPr>
        <w:t>maladaptive hybridisation</w:t>
      </w:r>
      <w:r w:rsidR="001C0902">
        <w:rPr>
          <w:rFonts w:ascii="Times New Roman" w:hAnsi="Times New Roman" w:cs="Times New Roman"/>
        </w:rPr>
        <w:t>, which may be critical to determining the impact</w:t>
      </w:r>
      <w:del w:id="21" w:author="Ronan OSullivan" w:date="2023-08-28T14:22:00Z">
        <w:r w:rsidR="001C0902" w:rsidDel="008E6EB5">
          <w:rPr>
            <w:rFonts w:ascii="Times New Roman" w:hAnsi="Times New Roman" w:cs="Times New Roman"/>
          </w:rPr>
          <w:delText>s of</w:delText>
        </w:r>
      </w:del>
      <w:r w:rsidR="001C0902">
        <w:rPr>
          <w:rFonts w:ascii="Times New Roman" w:hAnsi="Times New Roman" w:cs="Times New Roman"/>
        </w:rPr>
        <w:t xml:space="preserve"> captive breeding programmes and </w:t>
      </w:r>
      <w:r w:rsidR="00556EF8">
        <w:rPr>
          <w:rFonts w:ascii="Times New Roman" w:hAnsi="Times New Roman" w:cs="Times New Roman"/>
        </w:rPr>
        <w:t xml:space="preserve">domesticated </w:t>
      </w:r>
      <w:r w:rsidR="001C0902">
        <w:rPr>
          <w:rFonts w:ascii="Times New Roman" w:hAnsi="Times New Roman" w:cs="Times New Roman"/>
        </w:rPr>
        <w:t>escape</w:t>
      </w:r>
      <w:ins w:id="22" w:author="Ronan OSullivan" w:date="2023-08-28T14:22:00Z">
        <w:r w:rsidR="008E6EB5">
          <w:rPr>
            <w:rFonts w:ascii="Times New Roman" w:hAnsi="Times New Roman" w:cs="Times New Roman"/>
          </w:rPr>
          <w:t>es</w:t>
        </w:r>
      </w:ins>
      <w:del w:id="23" w:author="Ronan OSullivan" w:date="2023-08-28T14:22:00Z">
        <w:r w:rsidR="001C0902" w:rsidDel="008E6EB5">
          <w:rPr>
            <w:rFonts w:ascii="Times New Roman" w:hAnsi="Times New Roman" w:cs="Times New Roman"/>
          </w:rPr>
          <w:delText>s</w:delText>
        </w:r>
      </w:del>
      <w:r w:rsidR="001C0902">
        <w:rPr>
          <w:rFonts w:ascii="Times New Roman" w:hAnsi="Times New Roman" w:cs="Times New Roman"/>
        </w:rPr>
        <w:t xml:space="preserve"> </w:t>
      </w:r>
      <w:ins w:id="24" w:author="Ronan OSullivan" w:date="2023-08-28T14:22:00Z">
        <w:r w:rsidR="008E6EB5">
          <w:rPr>
            <w:rFonts w:ascii="Times New Roman" w:hAnsi="Times New Roman" w:cs="Times New Roman"/>
          </w:rPr>
          <w:t xml:space="preserve">can have </w:t>
        </w:r>
      </w:ins>
      <w:r w:rsidR="001C0902">
        <w:rPr>
          <w:rFonts w:ascii="Times New Roman" w:hAnsi="Times New Roman" w:cs="Times New Roman"/>
        </w:rPr>
        <w:t>on otherwise self-sustaining wild populations.</w:t>
      </w:r>
    </w:p>
    <w:p w14:paraId="60DEB615" w14:textId="67C533BA" w:rsidR="00F67DF1" w:rsidRDefault="00F67DF1" w:rsidP="006D081A">
      <w:pPr>
        <w:spacing w:line="480" w:lineRule="auto"/>
        <w:jc w:val="both"/>
        <w:rPr>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Introduction</w:t>
      </w:r>
    </w:p>
    <w:p w14:paraId="2252B1BF" w14:textId="5CA6CF8D"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{"citationID":"kiwXdMIm","properties":{"formattedCitation":"(Hendry and Gonzalez 2008)","plainCitation":"(Hendry and Gonzalez 2008)","noteIndex":0},"citationItems":[{"id":1164,"uris":["http://zotero.org/users/2160202/items/4CWMB2L4"],"itemData":{"id":1164,"type":"article-journal","container-title":"Biology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026AF2" w:rsidRPr="00026AF2">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r w:rsidR="00556EF8">
        <w:rPr>
          <w:rFonts w:ascii="Times New Roman" w:hAnsi="Times New Roman" w:cs="Times New Roman"/>
        </w:rPr>
        <w:t>L</w:t>
      </w:r>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induce maladaptation by affecting the </w:t>
      </w:r>
      <w:r w:rsidR="00AB2EBF" w:rsidRPr="009F769B">
        <w:rPr>
          <w:rFonts w:ascii="Times New Roman" w:hAnsi="Times New Roman" w:cs="Times New Roman"/>
        </w:rPr>
        <w:t>abiotic</w:t>
      </w:r>
      <w:r w:rsidR="00556EF8">
        <w:rPr>
          <w:rFonts w:ascii="Times New Roman" w:hAnsi="Times New Roman" w:cs="Times New Roman"/>
        </w:rPr>
        <w:t>/</w:t>
      </w:r>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r w:rsidR="00785512">
        <w:rPr>
          <w:rFonts w:ascii="Times New Roman" w:hAnsi="Times New Roman" w:cs="Times New Roman"/>
        </w:rPr>
        <w:t>landscape</w:t>
      </w:r>
      <w:r w:rsidR="00556EF8">
        <w:rPr>
          <w:rFonts w:ascii="Times New Roman" w:hAnsi="Times New Roman" w:cs="Times New Roman"/>
        </w:rPr>
        <w:t>s</w:t>
      </w:r>
      <w:r w:rsidR="00785512" w:rsidRPr="009F769B">
        <w:rPr>
          <w:rFonts w:ascii="Times New Roman" w:hAnsi="Times New Roman" w:cs="Times New Roman"/>
        </w:rPr>
        <w:t xml:space="preserve"> </w:t>
      </w:r>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w:t>
      </w:r>
      <w:r w:rsidR="00556EF8">
        <w:rPr>
          <w:rFonts w:ascii="Times New Roman" w:hAnsi="Times New Roman" w:cs="Times New Roman"/>
        </w:rPr>
        <w:t>trait</w:t>
      </w:r>
      <w:r w:rsidR="00785512">
        <w:rPr>
          <w:rFonts w:ascii="Times New Roman" w:hAnsi="Times New Roman" w:cs="Times New Roman"/>
        </w:rPr>
        <w:t xml:space="preserve"> optima</w:t>
      </w:r>
      <w:r w:rsidR="00556EF8">
        <w:rPr>
          <w:rFonts w:ascii="Times New Roman" w:hAnsi="Times New Roman" w:cs="Times New Roman"/>
        </w:rPr>
        <w:t xml:space="preserve"> </w:t>
      </w:r>
      <w:r w:rsidR="00DC7FD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{"citationID":"SvHcGDfy","properties":{"formattedCitation":"(Chevin et al. 2010)","plainCitation":"(Chevin et al. 2010)","noteIndex":0},"citationItems":[{"id":750,"uris":["http://zotero.org/users/2160202/items/IBDBX75C"],"itemData":{"id":750,"type":"article-journal","container-title":"PLoS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026AF2" w:rsidRPr="00026AF2">
        <w:rPr>
          <w:rFonts w:ascii="Times New Roman" w:hAnsi="Times New Roman" w:cs="Times New Roman"/>
        </w:rPr>
        <w:t>(Chevin et al.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w:t>
      </w:r>
      <w:r w:rsidR="003A49B6">
        <w:rPr>
          <w:rFonts w:ascii="Times New Roman" w:hAnsi="Times New Roman" w:cs="Times New Roman"/>
        </w:rPr>
        <w:t>adaptive peaks</w:t>
      </w:r>
      <w:r w:rsidR="00DD4605">
        <w:rPr>
          <w:rFonts w:ascii="Times New Roman" w:hAnsi="Times New Roman" w:cs="Times New Roman"/>
        </w:rPr>
        <w:t xml:space="preserve"> (extrinsic outbreeding depression) or lead to a breakdown of </w:t>
      </w:r>
      <w:r w:rsidR="00785512">
        <w:rPr>
          <w:rFonts w:ascii="Times New Roman" w:hAnsi="Times New Roman" w:cs="Times New Roman"/>
        </w:rPr>
        <w:t>adaptive linkage disequilibrium</w:t>
      </w:r>
      <w:r w:rsidR="00DD4605">
        <w:rPr>
          <w:rFonts w:ascii="Times New Roman" w:hAnsi="Times New Roman" w:cs="Times New Roman"/>
        </w:rPr>
        <w:t xml:space="preserve"> (intrinsic outbreeding depression</w:t>
      </w:r>
      <w:r w:rsidR="004C7A5F">
        <w:rPr>
          <w:rFonts w:ascii="Times New Roman" w:hAnsi="Times New Roman" w:cs="Times New Roman"/>
        </w:rPr>
        <w:t xml:space="preserve"> -</w:t>
      </w:r>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{"citationID":"KHqFzyU4","properties":{"formattedCitation":"(Grabenstein and Taylor 2018)","plainCitation":"(Grabenstein and Taylor 2018)","noteIndex":0},"citationItems":[{"id":1914,"uris":["http://zotero.org/users/2160202/items/XNKA9EQH"],"itemData":{"id":1914,"type":"article-journal","container-title":"Trends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026AF2" w:rsidRPr="00026AF2">
        <w:rPr>
          <w:rFonts w:ascii="Times New Roman" w:hAnsi="Times New Roman" w:cs="Times New Roman"/>
        </w:rPr>
        <w:t>(Grabenstein and Taylor 2018)</w:t>
      </w:r>
      <w:r w:rsidR="0068776E" w:rsidRPr="009F769B">
        <w:rPr>
          <w:rFonts w:ascii="Times New Roman" w:hAnsi="Times New Roman" w:cs="Times New Roman"/>
        </w:rPr>
        <w:fldChar w:fldCharType="end"/>
      </w:r>
      <w:ins w:id="25" w:author="Ronan OSullivan" w:date="2023-08-28T14:25:00Z">
        <w:r w:rsidR="008E6EB5">
          <w:rPr>
            <w:rFonts w:ascii="Times New Roman" w:hAnsi="Times New Roman" w:cs="Times New Roman"/>
          </w:rPr>
          <w:t>)</w:t>
        </w:r>
      </w:ins>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introgressive hybridisation has increased in the Anthropocene, as </w:t>
      </w:r>
      <w:r w:rsidR="007D7D69">
        <w:rPr>
          <w:rFonts w:ascii="Times New Roman" w:hAnsi="Times New Roman" w:cs="Times New Roman"/>
        </w:rPr>
        <w:t>taxa</w:t>
      </w:r>
      <w:r w:rsidR="007D7D69" w:rsidRPr="009F769B">
        <w:rPr>
          <w:rFonts w:ascii="Times New Roman" w:hAnsi="Times New Roman" w:cs="Times New Roman"/>
        </w:rPr>
        <w:t xml:space="preserve"> </w:t>
      </w:r>
      <w:r w:rsidR="0068776E" w:rsidRPr="009F769B">
        <w:rPr>
          <w:rFonts w:ascii="Times New Roman" w:hAnsi="Times New Roman" w:cs="Times New Roman"/>
        </w:rPr>
        <w:t xml:space="preserve">shift their distributions in response to climate change, intentional introductions/translocations occur, </w:t>
      </w:r>
      <w:r w:rsidR="008B13C6">
        <w:rPr>
          <w:rFonts w:ascii="Times New Roman" w:hAnsi="Times New Roman" w:cs="Times New Roman"/>
        </w:rPr>
        <w:t>and</w:t>
      </w:r>
      <w:r w:rsidR="0068776E" w:rsidRPr="009F769B">
        <w:rPr>
          <w:rFonts w:ascii="Times New Roman" w:hAnsi="Times New Roman" w:cs="Times New Roman"/>
        </w:rPr>
        <w:t xml:space="preserve"> </w:t>
      </w:r>
      <w:r w:rsidR="00176195">
        <w:rPr>
          <w:rFonts w:ascii="Times New Roman" w:hAnsi="Times New Roman" w:cs="Times New Roman"/>
        </w:rPr>
        <w:t>domestic</w:t>
      </w:r>
      <w:ins w:id="26" w:author="Ronan OSullivan" w:date="2023-08-28T14:26:00Z">
        <w:r w:rsidR="008E6EB5">
          <w:rPr>
            <w:rFonts w:ascii="Times New Roman" w:hAnsi="Times New Roman" w:cs="Times New Roman"/>
          </w:rPr>
          <w:t>ated individuals</w:t>
        </w:r>
      </w:ins>
      <w:del w:id="27" w:author="Ronan OSullivan" w:date="2023-08-28T14:26:00Z">
        <w:r w:rsidR="00176195" w:rsidDel="008E6EB5">
          <w:rPr>
            <w:rFonts w:ascii="Times New Roman" w:hAnsi="Times New Roman" w:cs="Times New Roman"/>
          </w:rPr>
          <w:delText>s</w:delText>
        </w:r>
      </w:del>
      <w:r w:rsidR="00176195">
        <w:rPr>
          <w:rFonts w:ascii="Times New Roman" w:hAnsi="Times New Roman" w:cs="Times New Roman"/>
        </w:rPr>
        <w:t xml:space="preserve"> escape </w:t>
      </w:r>
      <w:r w:rsidR="00556EF8">
        <w:rPr>
          <w:rFonts w:ascii="Times New Roman" w:hAnsi="Times New Roman" w:cs="Times New Roman"/>
        </w:rPr>
        <w:t xml:space="preserve">into wild populations </w:t>
      </w:r>
      <w:r w:rsidR="00556EF8"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{"citationID":"R9lfbmQe","properties":{"formattedCitation":"(Brennan et al. 2015; Wayne and Shaffer 2016)","plainCitation":"(Brennan et al. 2015; Wayne and Shaffer 2016)","noteIndex":0},"citationItems":[{"id":1912,"uris":["http://zotero.org/users/2160202/items/SQJ493HB"],"itemData":{"id":1912,"type":"article-journal","container-title":"Molecular Ecology","issue":"11","note":"ISBN: 0962-1083\npublisher: Wiley Online Library","page":"2680-2689","title":"Hybridization and endangered species protection in the molecular era","volume":"25","author":[{"family":"Wayne","given":"Robert K."},{"family":"Shaffer","given":"H. Bradley"}],"issued":{"date-parts":[["2016"]]}}},{"id":1913,"uris":["http://zotero.org/users/2160202/items/EGHBS6T3"],"itemData":{"id":1913,"type":"article-journal","container-title":"Evolutionary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026AF2" w:rsidRPr="00026AF2">
        <w:rPr>
          <w:rFonts w:ascii="Times New Roman" w:hAnsi="Times New Roman" w:cs="Times New Roman"/>
        </w:rPr>
        <w:t>(Brennan et al. 2015; Wayne and Shaffer 2016)</w:t>
      </w:r>
      <w:r w:rsidR="00556EF8" w:rsidRPr="009F769B">
        <w:rPr>
          <w:rFonts w:ascii="Times New Roman" w:hAnsi="Times New Roman" w:cs="Times New Roman"/>
        </w:rPr>
        <w:fldChar w:fldCharType="end"/>
      </w:r>
      <w:r w:rsidR="007D7D69">
        <w:rPr>
          <w:rFonts w:ascii="Times New Roman" w:hAnsi="Times New Roman" w:cs="Times New Roman"/>
        </w:rPr>
        <w:t xml:space="preserve">. </w:t>
      </w:r>
      <w:r w:rsidR="002F72AF" w:rsidRPr="009F769B">
        <w:rPr>
          <w:rFonts w:ascii="Times New Roman" w:hAnsi="Times New Roman" w:cs="Times New Roman"/>
        </w:rPr>
        <w:t>A major challenge for conservation biology is</w:t>
      </w:r>
      <w:r w:rsidR="007D7D69">
        <w:rPr>
          <w:rFonts w:ascii="Times New Roman" w:hAnsi="Times New Roman" w:cs="Times New Roman"/>
        </w:rPr>
        <w:t>,</w:t>
      </w:r>
      <w:r w:rsidR="002F72AF" w:rsidRPr="009F769B">
        <w:rPr>
          <w:rFonts w:ascii="Times New Roman" w:hAnsi="Times New Roman" w:cs="Times New Roman"/>
        </w:rPr>
        <w:t xml:space="preserve"> t</w:t>
      </w:r>
      <w:r w:rsidR="0068776E">
        <w:rPr>
          <w:rFonts w:ascii="Times New Roman" w:hAnsi="Times New Roman" w:cs="Times New Roman"/>
        </w:rPr>
        <w:t>hus</w:t>
      </w:r>
      <w:r w:rsidR="007D7D69">
        <w:rPr>
          <w:rFonts w:ascii="Times New Roman" w:hAnsi="Times New Roman" w:cs="Times New Roman"/>
        </w:rPr>
        <w:t>,</w:t>
      </w:r>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w:t>
      </w:r>
      <w:r w:rsidR="00A326EF">
        <w:rPr>
          <w:rFonts w:ascii="Times New Roman" w:hAnsi="Times New Roman" w:cs="Times New Roman"/>
        </w:rPr>
        <w:t xml:space="preserve"> </w:t>
      </w:r>
      <w:r w:rsidR="00A326EF">
        <w:rPr>
          <w:rFonts w:ascii="Times New Roman" w:hAnsi="Times New Roman" w:cs="Times New Roman"/>
        </w:rPr>
        <w:fldChar w:fldCharType="begin"/>
      </w:r>
      <w:r w:rsidR="00A326EF">
        <w:rPr>
          <w:rFonts w:ascii="Times New Roman" w:hAnsi="Times New Roman" w:cs="Times New Roman"/>
        </w:rPr>
        <w:instrText xml:space="preserve"> ADDIN ZOTERO_ITEM CSL_CITATION {"citationID":"nLJpo8pV","properties":{"formattedCitation":"(Kinnison and Hairston 2007)","plainCitation":"(Kinnison and Hairston 2007)","noteIndex":0},"citationItems":[{"id":511,"uris":["http://zotero.org/users/2160202/items/8QPSU5ZT"],"itemData":{"id":511,"type":"article-journal","container-title":"Functional Ecology","issue":"3","page":"444-454","title":"Eco‐evolutionary conservation biology: contemporary evolution and the dynamics of persistence","volume":"21","author":[{"family":"Kinnison","given":"Michael T."},{"family":"Hairston","given":"Nelson G."}],"issued":{"date-parts":[["2007"]]}}}],"schema":"https://github.com/citation-style-language/schema/raw/master/csl-citation.json"} </w:instrText>
      </w:r>
      <w:r w:rsidR="00A326EF">
        <w:rPr>
          <w:rFonts w:ascii="Times New Roman" w:hAnsi="Times New Roman" w:cs="Times New Roman"/>
        </w:rPr>
        <w:fldChar w:fldCharType="separate"/>
      </w:r>
      <w:r w:rsidR="00A326EF" w:rsidRPr="00A326EF">
        <w:rPr>
          <w:rFonts w:ascii="Times New Roman" w:hAnsi="Times New Roman" w:cs="Times New Roman"/>
        </w:rPr>
        <w:t>(Kinnison and Hairston 2007)</w:t>
      </w:r>
      <w:r w:rsidR="00A326EF">
        <w:rPr>
          <w:rFonts w:ascii="Times New Roman" w:hAnsi="Times New Roman" w:cs="Times New Roman"/>
        </w:rPr>
        <w:fldChar w:fldCharType="end"/>
      </w:r>
      <w:r w:rsidR="002F72AF" w:rsidRPr="009F769B">
        <w:rPr>
          <w:rFonts w:ascii="Times New Roman" w:hAnsi="Times New Roman" w:cs="Times New Roman"/>
        </w:rPr>
        <w:t xml:space="preserve">. </w:t>
      </w:r>
    </w:p>
    <w:p w14:paraId="0301E66C" w14:textId="7CF8F584" w:rsidR="00F52F27" w:rsidRPr="00521047" w:rsidRDefault="0050021B" w:rsidP="006D081A">
      <w:pPr>
        <w:spacing w:line="480" w:lineRule="auto"/>
        <w:jc w:val="both"/>
        <w:rPr>
          <w:rFonts w:ascii="Times New Roman" w:hAnsi="Times New Roman" w:cs="Times New Roman"/>
          <w:lang w:val="fi-FI"/>
          <w:rPrChange w:id="28" w:author="Ronan OSullivan" w:date="2023-08-28T13:54:00Z">
            <w:rPr>
              <w:rFonts w:ascii="Times New Roman" w:hAnsi="Times New Roman" w:cs="Times New Roman"/>
            </w:rPr>
          </w:rPrChange>
        </w:rPr>
      </w:pPr>
      <w:r>
        <w:rPr>
          <w:rFonts w:ascii="Times New Roman" w:hAnsi="Times New Roman" w:cs="Times New Roman"/>
        </w:rPr>
        <w:t>T</w:t>
      </w:r>
      <w:r w:rsidR="00AF749F" w:rsidRPr="009F769B">
        <w:rPr>
          <w:rFonts w:ascii="Times New Roman" w:hAnsi="Times New Roman" w:cs="Times New Roman"/>
        </w:rPr>
        <w:t xml:space="preserve">he release of captive-reared individuals has </w:t>
      </w:r>
      <w:r w:rsidR="00E35BCD">
        <w:rPr>
          <w:rFonts w:ascii="Times New Roman" w:hAnsi="Times New Roman" w:cs="Times New Roman"/>
        </w:rPr>
        <w:t xml:space="preserve">long </w:t>
      </w:r>
      <w:r w:rsidR="00AF749F" w:rsidRPr="009F769B">
        <w:rPr>
          <w:rFonts w:ascii="Times New Roman" w:hAnsi="Times New Roman" w:cs="Times New Roman"/>
        </w:rPr>
        <w:t>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r w:rsidR="0008745B">
        <w:rPr>
          <w:rFonts w:ascii="Times New Roman" w:hAnsi="Times New Roman" w:cs="Times New Roman"/>
        </w:rPr>
        <w:t>beleaguered</w:t>
      </w:r>
      <w:r w:rsidR="0008745B" w:rsidRPr="009F769B">
        <w:rPr>
          <w:rFonts w:ascii="Times New Roman" w:hAnsi="Times New Roman" w:cs="Times New Roman"/>
        </w:rPr>
        <w:t xml:space="preserve"> </w:t>
      </w:r>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{"citationID":"AGFCOqe6","properties":{"formattedCitation":"(Seddon et al. 2007; Fraser 2008)","plainCitation":"(Seddon et al. 2007; Fraser 2008)","noteIndex":0},"citationItems":[{"id":1908,"uris":["http://zotero.org/users/2160202/items/SNK5ZUVH"],"itemData":{"id":1908,"type":"article-journal","container-title":"Conservation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(Seddon et al.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r w:rsidR="00CE39A5">
        <w:rPr>
          <w:rFonts w:ascii="Times New Roman" w:hAnsi="Times New Roman" w:cs="Times New Roman"/>
        </w:rPr>
        <w:t>as well as a wildlife</w:t>
      </w:r>
      <w:r w:rsidR="00AF749F" w:rsidRPr="009F769B">
        <w:rPr>
          <w:rFonts w:ascii="Times New Roman" w:hAnsi="Times New Roman" w:cs="Times New Roman"/>
        </w:rPr>
        <w:t xml:space="preserve"> management tool to increase the number of individuals available for </w:t>
      </w:r>
      <w:r w:rsidR="0008745B">
        <w:rPr>
          <w:rFonts w:ascii="Times New Roman" w:hAnsi="Times New Roman" w:cs="Times New Roman"/>
        </w:rPr>
        <w:t>harvest</w:t>
      </w:r>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{"citationID":"3MTJYmgC","properties":{"formattedCitation":"(Barbanera et al. 2010; Claussen and Philipp 2022)","plainCitation":"(Barbanera et al. 2010; Claussen and Philipp 2022)","noteIndex":0},"citationItems":[{"id":1907,"uris":["http://zotero.org/users/2160202/items/SGJAEUHJ"],"itemData":{"id":1907,"type":"article-journal","container-title":"Fisheries Management and Ecology","note":"ISBN: 0969-997X\npublisher: Wiley Online Library","title":"Assessing the role of supplementation stocking: A perspective","author":[{"family":"Claussen","given":"Julie E."},{"family":"Philipp","given":"David P."}],"issued":{"date-parts":[["2022"]]}}},{"id":1906,"uris":["http://zotero.org/users/2160202/items/26FP28QU"],"itemData":{"id":1906,"type":"article-journal","container-title":"Biological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(Barbanera et al. 2010; Claussen and Philipp 2022)</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4C7A5F">
        <w:rPr>
          <w:rFonts w:ascii="Times New Roman" w:hAnsi="Times New Roman" w:cs="Times New Roman"/>
        </w:rPr>
        <w:t xml:space="preserve"> </w:t>
      </w:r>
      <w:r>
        <w:rPr>
          <w:rFonts w:ascii="Times New Roman" w:hAnsi="Times New Roman" w:cs="Times New Roman"/>
        </w:rPr>
        <w:t xml:space="preserve">However, </w:t>
      </w:r>
      <w:r w:rsidR="009D651D" w:rsidRPr="009F769B">
        <w:rPr>
          <w:rFonts w:ascii="Times New Roman" w:hAnsi="Times New Roman" w:cs="Times New Roman"/>
        </w:rPr>
        <w:t xml:space="preserve">supplemental stocking </w:t>
      </w:r>
      <w:r w:rsidR="00E66EFA">
        <w:rPr>
          <w:rFonts w:ascii="Times New Roman" w:hAnsi="Times New Roman" w:cs="Times New Roman"/>
        </w:rPr>
        <w:t xml:space="preserve">often </w:t>
      </w:r>
      <w:r w:rsidR="009D651D" w:rsidRPr="009F769B">
        <w:rPr>
          <w:rFonts w:ascii="Times New Roman" w:hAnsi="Times New Roman" w:cs="Times New Roman"/>
        </w:rPr>
        <w:t>fail</w:t>
      </w:r>
      <w:r w:rsidR="007D7D69">
        <w:rPr>
          <w:rFonts w:ascii="Times New Roman" w:hAnsi="Times New Roman" w:cs="Times New Roman"/>
        </w:rPr>
        <w:t>s</w:t>
      </w:r>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4C7A5F">
        <w:rPr>
          <w:rFonts w:ascii="Times New Roman" w:hAnsi="Times New Roman" w:cs="Times New Roman"/>
        </w:rPr>
        <w:t xml:space="preserve"> and</w:t>
      </w:r>
      <w:r w:rsidR="003A49B6">
        <w:rPr>
          <w:rFonts w:ascii="Times New Roman" w:hAnsi="Times New Roman" w:cs="Times New Roman"/>
        </w:rPr>
        <w:t>,</w:t>
      </w:r>
      <w:r w:rsidR="004C7A5F">
        <w:rPr>
          <w:rFonts w:ascii="Times New Roman" w:hAnsi="Times New Roman" w:cs="Times New Roman"/>
        </w:rPr>
        <w:t xml:space="preserve"> in some scenarios, can lead to </w:t>
      </w:r>
      <w:r w:rsidR="004C7A5F" w:rsidRPr="009F769B">
        <w:rPr>
          <w:rFonts w:ascii="Times New Roman" w:hAnsi="Times New Roman" w:cs="Times New Roman"/>
        </w:rPr>
        <w:t>genetic homogenisation</w:t>
      </w:r>
      <w:r w:rsidR="004C7A5F">
        <w:rPr>
          <w:rFonts w:ascii="Times New Roman" w:hAnsi="Times New Roman" w:cs="Times New Roman"/>
        </w:rPr>
        <w:t xml:space="preserve"> (Skaala et al. 2016; Karlsson et al. 2016)</w:t>
      </w:r>
      <w:r w:rsidR="004C7A5F" w:rsidRPr="009F769B">
        <w:rPr>
          <w:rFonts w:ascii="Times New Roman" w:hAnsi="Times New Roman" w:cs="Times New Roman"/>
        </w:rPr>
        <w:t xml:space="preserve"> and reduced fitness of hatchery </w:t>
      </w:r>
      <w:r w:rsidR="00655F0B">
        <w:rPr>
          <w:rFonts w:ascii="Times New Roman" w:hAnsi="Times New Roman" w:cs="Times New Roman"/>
        </w:rPr>
        <w:t>individuals</w:t>
      </w:r>
      <w:r w:rsidR="004C7A5F" w:rsidRPr="009F769B">
        <w:rPr>
          <w:rFonts w:ascii="Times New Roman" w:hAnsi="Times New Roman" w:cs="Times New Roman"/>
        </w:rPr>
        <w:t xml:space="preserve"> and their hybrids in wild environments </w:t>
      </w:r>
      <w:r w:rsidR="004C7A5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2020)","noteIndex":0},"citationItems":[{"id":315,"uris":["http://zotero.org/users/2160202/items/BM3XCMXW"],"itemData":{"id":315,"type":"article-journal","container-title":"Evolutionary Applications","issue":"2","page":"342-355","title":"Fitness of hatchery‐reared salmonids in the wild","volume":"1","author":[{"family":"Araki","given":"Hitoshi"},{"family":"Berejikian","given":"Barry A."},{"family":"Ford","given":"Michael J."},{"family":"Blouin","given":"Michael S."}],"issued":{"date-parts":[["2008"]]}}},{"id":1697,"uris":["http://zotero.org/users/2160202/items/S8LZCATZ"],"itemData":{"id":1697,"type":"article-journal","container-title":"Proceedings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026AF2" w:rsidRPr="00026AF2">
        <w:rPr>
          <w:rFonts w:ascii="Times New Roman" w:hAnsi="Times New Roman" w:cs="Times New Roman"/>
          <w:szCs w:val="24"/>
        </w:rPr>
        <w:t>(Araki et al. 2008; O’Sullivan et al. 2020)</w:t>
      </w:r>
      <w:r w:rsidR="004C7A5F" w:rsidRPr="009F769B">
        <w:rPr>
          <w:rFonts w:ascii="Times New Roman" w:hAnsi="Times New Roman" w:cs="Times New Roman"/>
        </w:rPr>
        <w:fldChar w:fldCharType="end"/>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Salmo salar</w:t>
      </w:r>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{"citationID":"CJPeDqR7","properties":{"formattedCitation":"(Young 2013)","plainCitation":"(Young 2013)","noteIndex":0},"citationItems":[{"id":1905,"uris":["http://zotero.org/users/2160202/items/FZQ3A6XS"],"itemData":{"id":1905,"type":"article-journal","container-title":"Fisheries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026AF2" w:rsidRPr="00026AF2">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r w:rsidR="00CE39A5">
        <w:rPr>
          <w:rFonts w:ascii="Times New Roman" w:hAnsi="Times New Roman" w:cs="Times New Roman"/>
        </w:rPr>
        <w:t>among salmonines</w:t>
      </w:r>
      <w:r w:rsidR="00183C6F">
        <w:rPr>
          <w:rFonts w:ascii="Times New Roman" w:hAnsi="Times New Roman" w:cs="Times New Roman"/>
        </w:rPr>
        <w:t xml:space="preserve"> (salmon, trout, charr)</w:t>
      </w:r>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w:t>
      </w:r>
      <w:r w:rsidR="0003510A">
        <w:rPr>
          <w:rFonts w:ascii="Times New Roman" w:hAnsi="Times New Roman" w:cs="Times New Roman"/>
        </w:rPr>
        <w:t>p</w:t>
      </w:r>
      <w:r w:rsidR="007F352A">
        <w:rPr>
          <w:rFonts w:ascii="Times New Roman" w:hAnsi="Times New Roman" w:cs="Times New Roman"/>
        </w:rPr>
        <w:t>p.)</w:t>
      </w:r>
      <w:r w:rsidR="00CE39A5">
        <w:rPr>
          <w:rFonts w:ascii="Times New Roman" w:hAnsi="Times New Roman" w:cs="Times New Roman"/>
        </w:rPr>
        <w:t>,</w:t>
      </w:r>
      <w:r w:rsidR="007F352A">
        <w:rPr>
          <w:rFonts w:ascii="Times New Roman" w:hAnsi="Times New Roman" w:cs="Times New Roman"/>
        </w:rPr>
        <w:t xml:space="preserve"> </w:t>
      </w:r>
      <w:r w:rsidR="00986789" w:rsidRPr="009F769B">
        <w:rPr>
          <w:rFonts w:ascii="Times New Roman" w:hAnsi="Times New Roman" w:cs="Times New Roman"/>
        </w:rPr>
        <w:t xml:space="preserve">where </w:t>
      </w:r>
      <w:r w:rsidR="007D7D69">
        <w:rPr>
          <w:rFonts w:ascii="Times New Roman" w:hAnsi="Times New Roman" w:cs="Times New Roman"/>
        </w:rPr>
        <w:t>industrial</w:t>
      </w:r>
      <w:r w:rsidR="0008745B">
        <w:rPr>
          <w:rFonts w:ascii="Times New Roman" w:hAnsi="Times New Roman" w:cs="Times New Roman"/>
        </w:rPr>
        <w:t xml:space="preserve">-scale </w:t>
      </w:r>
      <w:r w:rsidR="00986789" w:rsidRPr="009F769B">
        <w:rPr>
          <w:rFonts w:ascii="Times New Roman" w:hAnsi="Times New Roman" w:cs="Times New Roman"/>
        </w:rPr>
        <w:t xml:space="preserve">hatchery programmes exist for the purposes of enhancing fisheries or </w:t>
      </w:r>
      <w:r w:rsidR="007D7D69">
        <w:rPr>
          <w:rFonts w:ascii="Times New Roman" w:hAnsi="Times New Roman" w:cs="Times New Roman"/>
        </w:rPr>
        <w:t>augmenting</w:t>
      </w:r>
      <w:r w:rsidR="0008745B">
        <w:rPr>
          <w:rFonts w:ascii="Times New Roman" w:hAnsi="Times New Roman" w:cs="Times New Roman"/>
        </w:rPr>
        <w:t xml:space="preserve"> </w:t>
      </w:r>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{"citationID":"VujSSqhc","properties":{"formattedCitation":"(Naish et al. 2007)","plainCitation":"(Naish et al. 2007)","noteIndex":0},"citationItems":[{"id":1903,"uris":["http://zotero.org/users/2160202/items/6VGFFW79"],"itemData":{"id":1903,"type":"article-journal","container-title":"Advances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026AF2" w:rsidRPr="00026AF2">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CE39A5">
        <w:rPr>
          <w:rFonts w:ascii="Times New Roman" w:hAnsi="Times New Roman" w:cs="Times New Roman"/>
        </w:rPr>
        <w:t xml:space="preserve"> The reduced fitness of captive-reared </w:t>
      </w:r>
      <w:r w:rsidR="009C3F8B">
        <w:rPr>
          <w:rFonts w:ascii="Times New Roman" w:hAnsi="Times New Roman" w:cs="Times New Roman"/>
        </w:rPr>
        <w:t>individuals</w:t>
      </w:r>
      <w:r w:rsidR="00CE39A5">
        <w:rPr>
          <w:rFonts w:ascii="Times New Roman" w:hAnsi="Times New Roman" w:cs="Times New Roman"/>
        </w:rPr>
        <w:t xml:space="preserve"> in the wild is likely due to various</w:t>
      </w:r>
      <w:r w:rsidR="001D2354" w:rsidRPr="009F769B">
        <w:rPr>
          <w:rFonts w:ascii="Times New Roman" w:hAnsi="Times New Roman" w:cs="Times New Roman"/>
        </w:rPr>
        <w:t xml:space="preserve"> genetic</w:t>
      </w:r>
      <w:r w:rsidR="0062422D">
        <w:rPr>
          <w:rFonts w:ascii="Times New Roman" w:hAnsi="Times New Roman" w:cs="Times New Roman"/>
        </w:rPr>
        <w:t>, epigenetic,</w:t>
      </w:r>
      <w:r w:rsidR="001D2354" w:rsidRPr="009F769B">
        <w:rPr>
          <w:rFonts w:ascii="Times New Roman" w:hAnsi="Times New Roman" w:cs="Times New Roman"/>
        </w:rPr>
        <w:t xml:space="preserve"> </w:t>
      </w:r>
      <w:r w:rsidR="00137527" w:rsidRPr="009F769B">
        <w:rPr>
          <w:rFonts w:ascii="Times New Roman" w:hAnsi="Times New Roman" w:cs="Times New Roman"/>
        </w:rPr>
        <w:t xml:space="preserve">and demographic </w:t>
      </w:r>
      <w:r w:rsidR="00CE39A5">
        <w:rPr>
          <w:rFonts w:ascii="Times New Roman" w:hAnsi="Times New Roman" w:cs="Times New Roman"/>
        </w:rPr>
        <w:t xml:space="preserve">mechanisms </w:t>
      </w:r>
      <w:r w:rsidR="001D2354" w:rsidRPr="009F769B">
        <w:rPr>
          <w:rFonts w:ascii="Times New Roman" w:hAnsi="Times New Roman" w:cs="Times New Roman"/>
        </w:rPr>
        <w:lastRenderedPageBreak/>
        <w:fldChar w:fldCharType="begin"/>
      </w:r>
      <w:r w:rsidR="0062422D">
        <w:rPr>
          <w:rFonts w:ascii="Times New Roman" w:hAnsi="Times New Roman" w:cs="Times New Roman"/>
        </w:rPr>
        <w:instrText xml:space="preserve"> ADDIN ZOTERO_ITEM CSL_CITATION {"citationID":"iTuOhs1d","properties":{"formattedCitation":"(Waples 1991; Fraser 2008; Le Luyer et al. 2017; Rodriguez Barreto et al. 2019)","plainCitation":"(Waples 1991; Fraser 2008; Le Luyer et al. 2017; Rodriguez Barreto et al. 2019)","noteIndex":0},"citationItems":[{"id":1902,"uris":["http://zotero.org/users/2160202/items/IQZUV3VK"],"itemData":{"id":1902,"type":"article-journal","container-title":"Canadian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J."}],"issued":{"date-parts":[["2008"]]}}},{"id":1488,"uris":["http://zotero.org/users/2160202/items/SZIJYEGK"],"itemData":{"id":1488,"type":"article-journal","container-title":"Proceedings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F."},{"family":"Bernatchez","given":"Louis"}],"issued":{"date-parts":[["2017"]]}}},{"id":1492,"uris":["http://zotero.org/users/2160202/items/TXWQIFIU"],"itemData":{"id":1492,"type":"article-journal","container-title":"Molecular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schema":"https://github.com/citation-style-language/schema/raw/master/csl-citation.json"} </w:instrText>
      </w:r>
      <w:r w:rsidR="001D2354" w:rsidRPr="009F769B">
        <w:rPr>
          <w:rFonts w:ascii="Times New Roman" w:hAnsi="Times New Roman" w:cs="Times New Roman"/>
        </w:rPr>
        <w:fldChar w:fldCharType="separate"/>
      </w:r>
      <w:r w:rsidR="0062422D" w:rsidRPr="0062422D">
        <w:rPr>
          <w:rFonts w:ascii="Times New Roman" w:hAnsi="Times New Roman" w:cs="Times New Roman"/>
        </w:rPr>
        <w:t>(Waples 1991; Fraser 2008; Le Luyer et al. 2017; Rodriguez Barreto et al. 2019)</w:t>
      </w:r>
      <w:r w:rsidR="001D2354" w:rsidRPr="009F769B">
        <w:rPr>
          <w:rFonts w:ascii="Times New Roman" w:hAnsi="Times New Roman" w:cs="Times New Roman"/>
        </w:rPr>
        <w:fldChar w:fldCharType="end"/>
      </w:r>
      <w:r w:rsidR="00CE39A5">
        <w:rPr>
          <w:rFonts w:ascii="Times New Roman" w:hAnsi="Times New Roman" w:cs="Times New Roman"/>
        </w:rPr>
        <w:t xml:space="preserve"> that arise</w:t>
      </w:r>
      <w:r w:rsidR="00511569" w:rsidRPr="009F769B">
        <w:rPr>
          <w:rFonts w:ascii="Times New Roman" w:hAnsi="Times New Roman" w:cs="Times New Roman"/>
        </w:rPr>
        <w:t xml:space="preserve"> a result of adaptation</w:t>
      </w:r>
      <w:r w:rsidR="00CE39A5">
        <w:rPr>
          <w:rFonts w:ascii="Times New Roman" w:hAnsi="Times New Roman" w:cs="Times New Roman"/>
        </w:rPr>
        <w:t>/acclimation</w:t>
      </w:r>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{"citationID":"wD9irzeU","properties":{"formattedCitation":"(Araki et al. 2007; Christie et al. 2012; Milot et al. 2013; Fraser et al. 2019)","plainCitation":"(Araki et al. 2007; Christie et al. 2012; Milot et al. 2013; Fraser et al. 2019)","noteIndex":0},"citationItems":[{"id":1901,"uris":["http://zotero.org/users/2160202/items/E3Y2M892"],"itemData":{"id":1901,"type":"article-journal","container-title":"Science","issue":"5847","note":"ISBN: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S."}],"issued":{"date-parts":[["2007"]]}}},{"id":1900,"uris":["http://zotero.org/users/2160202/items/X9UQK8K6"],"itemData":{"id":1900,"type":"article-journal","container-title":"Proceedings of the National Academy of Sciences","issue":"1","note":"ISBN: 0027-8424\npublisher: National Acad Sciences","page":"238-242","title":"Genetic adaptation to captivity can occur in a single generation","volume":"109","author":[{"family":"Christie","given":"Mark R."},{"family":"Marine","given":"Me</w:instrText>
      </w:r>
      <w:r w:rsidR="00026AF2" w:rsidRPr="00521047">
        <w:rPr>
          <w:rFonts w:ascii="Times New Roman" w:hAnsi="Times New Roman" w:cs="Times New Roman"/>
          <w:lang w:val="fi-FI"/>
          <w:rPrChange w:id="29" w:author="Ronan OSullivan" w:date="2023-08-28T13:54:00Z">
            <w:rPr>
              <w:rFonts w:ascii="Times New Roman" w:hAnsi="Times New Roman" w:cs="Times New Roman"/>
            </w:rPr>
          </w:rPrChange>
        </w:rPr>
        <w:instrText xml:space="preserve">lanie L."},{"family":"French","given":"Rod A."},{"family":"Blouin","given":"Michael S."}],"issued":{"date-parts":[["2012"]]}}},{"id":1899,"uris":["http://zotero.org/users/2160202/items/BUX22XUP"],"itemData":{"id":1899,"type":"article-journal","container-title":"Evolutionary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A."},{"family":"Zastavniouk","given":"Carol"}],"issued":{"date-parts":[["2019"]]}}},{"id":1898,"uris":["http://zotero.org/users/2160202/items/6RF6DKRK"],"itemData":{"id":1898,"type":"article-journal","container-title":"Evolutionary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026AF2" w:rsidRPr="00521047">
        <w:rPr>
          <w:rFonts w:ascii="Times New Roman" w:hAnsi="Times New Roman" w:cs="Times New Roman"/>
          <w:lang w:val="fi-FI"/>
          <w:rPrChange w:id="30" w:author="Ronan OSullivan" w:date="2023-08-28T13:54:00Z">
            <w:rPr>
              <w:rFonts w:ascii="Times New Roman" w:hAnsi="Times New Roman" w:cs="Times New Roman"/>
            </w:rPr>
          </w:rPrChange>
        </w:rPr>
        <w:t>(Araki et al. 2007; Christie et al. 2012; Milot et al. 2013; Fraser et al. 2019)</w:t>
      </w:r>
      <w:r w:rsidR="00925A32" w:rsidRPr="009F769B">
        <w:rPr>
          <w:rFonts w:ascii="Times New Roman" w:hAnsi="Times New Roman" w:cs="Times New Roman"/>
        </w:rPr>
        <w:fldChar w:fldCharType="end"/>
      </w:r>
      <w:r w:rsidR="00925A32" w:rsidRPr="00521047">
        <w:rPr>
          <w:rFonts w:ascii="Times New Roman" w:hAnsi="Times New Roman" w:cs="Times New Roman"/>
          <w:lang w:val="fi-FI"/>
          <w:rPrChange w:id="31" w:author="Ronan OSullivan" w:date="2023-08-28T13:54:00Z">
            <w:rPr>
              <w:rFonts w:ascii="Times New Roman" w:hAnsi="Times New Roman" w:cs="Times New Roman"/>
            </w:rPr>
          </w:rPrChange>
        </w:rPr>
        <w:t xml:space="preserve">. </w:t>
      </w:r>
    </w:p>
    <w:p w14:paraId="49066F7F" w14:textId="6FBB88C1" w:rsidR="003A4B32" w:rsidRPr="009F769B" w:rsidRDefault="003D19FC" w:rsidP="006D081A">
      <w:pPr>
        <w:spacing w:line="480" w:lineRule="auto"/>
        <w:jc w:val="both"/>
        <w:rPr>
          <w:rFonts w:ascii="Times New Roman" w:hAnsi="Times New Roman" w:cs="Times New Roman"/>
        </w:rPr>
      </w:pPr>
      <w:r w:rsidRPr="009F769B">
        <w:rPr>
          <w:rFonts w:ascii="Times New Roman" w:hAnsi="Times New Roman" w:cs="Times New Roman"/>
        </w:rPr>
        <w:t>Another major pressure in salmoni</w:t>
      </w:r>
      <w:r w:rsidR="00D87AC5">
        <w:rPr>
          <w:rFonts w:ascii="Times New Roman" w:hAnsi="Times New Roman" w:cs="Times New Roman"/>
        </w:rPr>
        <w:t>ne</w:t>
      </w:r>
      <w:r w:rsidRPr="009F769B">
        <w:rPr>
          <w:rFonts w:ascii="Times New Roman" w:hAnsi="Times New Roman" w:cs="Times New Roman"/>
        </w:rPr>
        <w:t xml:space="preserve">s, in particular Atlantic salmon, is the escape of farmed fish.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{"citationID":"ZNnauQO0","properties":{"formattedCitation":"(Gjedrem et al. 1991; Gj\\uc0\\u248{}en and Bentsen 1997)","plainCitation":"(Gjedrem et al. 1991; Gjøen and Bentsen 1997)","noteIndex":0},"citationItems":[{"id":261,"uris":["http://zotero.org/users/2160202/items/3NTBWCV3"],"itemData":{"id":261,"type":"article-journal","container-title":"ICES Journal of Marine Science: Journal du Conseil","issue":"6","page":"1009-1014","title":"Past, present, and future of genetic improvement in salmon aquaculture","volume":"54","author":[{"family":"Gjøen","given":"H. M."},{"family":"Bentsen","given":"H. B."}],"issued":{"date-parts":[["1997"]]}}},{"id":260,"uris":["http://zotero.org/users/2160202/items/D34WKF22"],"itemData":{"id":260,"type":"article-journal","container-title":"Aquaculture","issue":"1","page":"41-50","title":"Genetic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026AF2" w:rsidRPr="00026AF2">
        <w:rPr>
          <w:rFonts w:ascii="Times New Roman" w:hAnsi="Times New Roman" w:cs="Times New Roman"/>
          <w:szCs w:val="24"/>
        </w:rPr>
        <w:t>(Gjedrem et al. 1991; Gjøen and Bentsen 1997)</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{"citationID":"7RrAJ4Cq","properties":{"formattedCitation":"(Naylor et al. 2005; Jensen et al. 2010)","plainCitation":"(Naylor et al. 2005; Jensen et al. 2010)","noteIndex":0},"citationItems":[{"id":1429,"uris":["http://zotero.org/users/2160202/items/WFKQ3VFR"],"itemData":{"id":1429,"type":"article-journal","container-title":"Aquaculture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274,"uris":["http://zotero.org/users/2160202/items/ZAUJRXRX"],"itemData":{"id":274,"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026AF2" w:rsidRPr="00026AF2">
        <w:rPr>
          <w:rFonts w:ascii="Times New Roman" w:hAnsi="Times New Roman" w:cs="Times New Roman"/>
        </w:rPr>
        <w:t>(Naylor et al. 2005; Jensen et al. 2010)</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451,"uris":["http://zotero.org/users/2160202/items/UWCAGV49"],"itemData":{"id":451,"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1677,"uris":["http://zotero.org/users/2160202/items/8VRWPBU7"],"itemData":{"id":1677,"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{"citationID":"Dccmb7bA","properties":{"formattedCitation":"(Glover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{"citationID":"6JwKR1fg","properties":{"formattedCitation":"(Bolstad et al. 2017, 2021)","plainCitation":"(Bolstad et al. 2017, 2021)","noteIndex":0},"citationItems":[{"id":1893,"uris":["http://zotero.org/users/2160202/items/QSFG9D8V"],"itemData":{"id":1893,"type":"article-journal","abstract":"Interbreeding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1894,"uris":["http://zotero.org/users/2160202/items/DVEWJ2GZ"],"itemData":{"id":1894,"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026AF2" w:rsidRPr="00026AF2">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p>
    <w:p w14:paraId="1916A378" w14:textId="21822332"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{"citationID":"QzF4WgiV","properties":{"formattedCitation":"(e.g., Muhlfeld et al. 2009)","plainCitation":"(e.g., Muhlfeld et al. 2009)","noteIndex":0},"citationItems":[{"id":1891,"uris":["http://zotero.org/users/2160202/items/9XKIMSXL"],"itemData":{"id":1891,"type":"article-journal","abstract":"Human-mediated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026AF2" w:rsidRPr="00026AF2">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r w:rsidR="00CE39A5">
        <w:rPr>
          <w:rFonts w:ascii="Times New Roman" w:hAnsi="Times New Roman" w:cs="Times New Roman"/>
        </w:rPr>
        <w:t xml:space="preserve"> </w:t>
      </w:r>
      <w:r w:rsidR="001835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2020)","noteIndex":0},"citationItems":[{"id":1889,"uris":["http://zotero.org/users/2160202/items/CALQKSNZ"],"itemData":{"id":1889,"type":"article-journal","abstract":"Due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L."},{"family":"Wagner","given":"Tyler"}],"issued":{"date-parts":[["2018"]]}}},{"id":1888,"uris":["http://zotero.org/users/2160202/items/CZDLQY4Z"],"itemData":{"id":1888,"type":"article-journal","abstract":"Many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026AF2" w:rsidRPr="00026AF2">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r w:rsidR="00F25DD6">
        <w:rPr>
          <w:rFonts w:ascii="Times New Roman" w:hAnsi="Times New Roman" w:cs="Times New Roman"/>
        </w:rPr>
        <w:t>-</w:t>
      </w:r>
      <w:r w:rsidRPr="009F769B">
        <w:rPr>
          <w:rFonts w:ascii="Times New Roman" w:hAnsi="Times New Roman" w:cs="Times New Roman"/>
        </w:rPr>
        <w:t xml:space="preserve"> </w:t>
      </w:r>
      <w:r w:rsidR="008B0E89">
        <w:rPr>
          <w:rFonts w:ascii="Times New Roman" w:hAnsi="Times New Roman" w:cs="Times New Roman"/>
        </w:rPr>
        <w:t>and frequency</w:t>
      </w:r>
      <w:r w:rsidR="00F25DD6">
        <w:rPr>
          <w:rFonts w:ascii="Times New Roman" w:hAnsi="Times New Roman" w:cs="Times New Roman"/>
        </w:rPr>
        <w:t>-</w:t>
      </w:r>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r w:rsidR="00655F0B">
        <w:rPr>
          <w:rFonts w:ascii="Times New Roman" w:hAnsi="Times New Roman" w:cs="Times New Roman"/>
        </w:rPr>
        <w:t>here</w:t>
      </w:r>
      <w:r w:rsidR="00AC3BBC">
        <w:rPr>
          <w:rFonts w:ascii="Times New Roman" w:hAnsi="Times New Roman" w:cs="Times New Roman"/>
        </w:rPr>
        <w:t xml:space="preserve"> </w:t>
      </w:r>
      <w:r w:rsidR="00AC3BBC">
        <w:rPr>
          <w:rFonts w:ascii="Times New Roman" w:hAnsi="Times New Roman" w:cs="Times New Roman"/>
        </w:rPr>
        <w:fldChar w:fldCharType="begin"/>
      </w:r>
      <w:r w:rsidR="00AC3BBC">
        <w:rPr>
          <w:rFonts w:ascii="Times New Roman" w:hAnsi="Times New Roman" w:cs="Times New Roman"/>
        </w:rPr>
        <w:instrText xml:space="preserve"> ADDIN ZOTERO_ITEM CSL_CITATION {"citationID":"PcUew5PK","properties":{"formattedCitation":"(Glover et al. 2013; Heino et al. 2015)","plainCitation":"(Glover et al. 2013; Heino et al. 2015)","noteIndex":0},"citationItems":[{"id":405,"uris":["http://zotero.org/users/2160202/items/3ZJINV9H"],"itemData":{"id":405,"type":"article-journal","container-title":"BMC genetics","issue":"1","page":"74","title":"Atlantic salmon populations invaded by farmed escapees: quantifying genetic introgression with a Bayesian approach and SNPs","volume":"14","author":[{"family":"Glover","given":"Kevin A."},{"family":"Pertoldi","given":"Cino"},{"family":"Besnier","given":"Francois"},{"family":"Wennevik","given":"Vidar"},{"family":"Kent","given":"Matthew"},{"family":"Skaala","given":"Øystein"}],"issued":{"date-parts":[["2013"]]}}},{"id":1959,"uris":["http://zotero.org/users/2160202/items/CPTB9I49"],"itemData":{"id":1959,"type":"article-journal","container-title":"Aquaculture Environment Interactions","issue":"2","note":"ISBN: 1869-215X","page":"185-190","title":"Genetic introgression of farmed salmon in native populations: quantifying the relative influence of population size and frequency of escapees","volume":"6","author":[{"family":"Heino","given":"Mikko"},{"family":"Svåsand","given":"Terje"},{"family":"Wennevik","given":"Vidar"},{"family":"Glover","given":"Kevin A."}],"issued":{"date-parts":[["2015"]]}}}],"schema":"https://github.com/citation-style-language/schema/raw/master/csl-citation.json"} </w:instrText>
      </w:r>
      <w:r w:rsidR="00AC3BBC">
        <w:rPr>
          <w:rFonts w:ascii="Times New Roman" w:hAnsi="Times New Roman" w:cs="Times New Roman"/>
        </w:rPr>
        <w:fldChar w:fldCharType="separate"/>
      </w:r>
      <w:r w:rsidR="00AC3BBC" w:rsidRPr="00AC3BBC">
        <w:rPr>
          <w:rFonts w:ascii="Times New Roman" w:hAnsi="Times New Roman" w:cs="Times New Roman"/>
        </w:rPr>
        <w:t>(Glover et al. 2013; Heino et al. 2015)</w:t>
      </w:r>
      <w:r w:rsidR="00AC3BBC">
        <w:rPr>
          <w:rFonts w:ascii="Times New Roman" w:hAnsi="Times New Roman" w:cs="Times New Roman"/>
        </w:rPr>
        <w:fldChar w:fldCharType="end"/>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2021)","noteIndex":0},"citationItems":[{"id":1199,"uris":["http://zotero.org/users/2160202/items/KBCFZNIC"],"itemData":{"id":1199,"type":"article-journal","container-title":"Evolution","issue":"3","page":"465-473","title":"Hard and soft selection revisited","volume":"29","author":[{"family":"Wallace","given":"Bruce"}],"issued":{"date-parts":[["1975"]]}}},{"id":1600,"uris":["http://zotero.org/users/2160202/items/DDB48S4E"],"itemData":{"id":1600,"type":"article-journal","container-title":"Ecology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026AF2" w:rsidRPr="00026AF2">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rarely considered explicitly. </w:t>
      </w:r>
      <w:r w:rsidR="009F769B" w:rsidRPr="009F769B">
        <w:rPr>
          <w:rFonts w:ascii="Times New Roman" w:hAnsi="Times New Roman" w:cs="Times New Roman"/>
        </w:rPr>
        <w:t xml:space="preserve">Hard selection refers to situations where the absolute fitness of an individual depends on its phenotype </w:t>
      </w:r>
      <w:r w:rsidR="00DB31BD">
        <w:rPr>
          <w:rFonts w:ascii="Times New Roman" w:hAnsi="Times New Roman" w:cs="Times New Roman"/>
        </w:rPr>
        <w:t>with respect to some</w:t>
      </w:r>
      <w:r w:rsidR="00C81CFA">
        <w:rPr>
          <w:rFonts w:ascii="Times New Roman" w:hAnsi="Times New Roman" w:cs="Times New Roman"/>
        </w:rPr>
        <w:t xml:space="preserve"> environmentally determined optimum. Soft selection, in contrast, occurs when </w:t>
      </w:r>
      <w:r w:rsidR="00C81CFA" w:rsidRPr="009F769B">
        <w:rPr>
          <w:rFonts w:ascii="Times New Roman" w:hAnsi="Times New Roman" w:cs="Times New Roman"/>
        </w:rPr>
        <w:t xml:space="preserve">the absolute fitness of an individual depends on its phenotype </w:t>
      </w:r>
      <w:r w:rsidR="00C81CFA" w:rsidRPr="00775D7F">
        <w:rPr>
          <w:rFonts w:ascii="Times New Roman" w:hAnsi="Times New Roman" w:cs="Times New Roman"/>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{"citationID":"KNBuB1kH","properties":{"formattedCitation":"(Bell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026AF2" w:rsidRPr="00026AF2">
        <w:rPr>
          <w:rFonts w:ascii="Times New Roman" w:hAnsi="Times New Roman" w:cs="Times New Roman"/>
        </w:rPr>
        <w:t>(Bell et al. 2021)</w:t>
      </w:r>
      <w:r w:rsidR="00C81CFA">
        <w:rPr>
          <w:rFonts w:ascii="Times New Roman" w:hAnsi="Times New Roman" w:cs="Times New Roman"/>
        </w:rPr>
        <w:fldChar w:fldCharType="end"/>
      </w:r>
      <w:r w:rsidR="00DB31BD">
        <w:rPr>
          <w:rFonts w:ascii="Times New Roman" w:hAnsi="Times New Roman" w:cs="Times New Roman"/>
        </w:rPr>
        <w:t xml:space="preserve">. To understand soft selection, it is useful to conceive of the environment as containing a limited number of “ecological vacancies”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{"citationID":"cPEDzOIB","properties":{"formattedCitation":"(Reznick 2016)","plainCitation":"(Reznick 2016)","noteIndex":0},"citationItems":[{"id":1886,"uris":["http://zotero.org/users/2160202/items/SSMDWJI8"],"itemData":{"id":1886,"type":"article-journal","abstract":"The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In order to survive or reproduce, an individual must acquire one of these vacancies, with relative rather than absolute trait values determining which ind</w:t>
      </w:r>
      <w:r w:rsidR="00655F0B">
        <w:rPr>
          <w:rFonts w:ascii="Times New Roman" w:hAnsi="Times New Roman" w:cs="Times New Roman"/>
        </w:rPr>
        <w:t>ividuals “</w:t>
      </w:r>
      <w:r w:rsidR="00DB31BD">
        <w:rPr>
          <w:rFonts w:ascii="Times New Roman" w:hAnsi="Times New Roman" w:cs="Times New Roman"/>
        </w:rPr>
        <w:t>fill</w:t>
      </w:r>
      <w:r w:rsidR="00655F0B">
        <w:rPr>
          <w:rFonts w:ascii="Times New Roman" w:hAnsi="Times New Roman" w:cs="Times New Roman"/>
        </w:rPr>
        <w:t>”</w:t>
      </w:r>
      <w:r w:rsidR="00DB31BD">
        <w:rPr>
          <w:rFonts w:ascii="Times New Roman" w:hAnsi="Times New Roman" w:cs="Times New Roman"/>
        </w:rPr>
        <w:t xml:space="preserve"> </w:t>
      </w:r>
      <w:r w:rsidR="007C6D76">
        <w:rPr>
          <w:rFonts w:ascii="Times New Roman" w:hAnsi="Times New Roman" w:cs="Times New Roman"/>
        </w:rPr>
        <w:t>them</w:t>
      </w:r>
      <w:r w:rsidR="00DB31BD">
        <w:rPr>
          <w:rFonts w:ascii="Times New Roman" w:hAnsi="Times New Roman" w:cs="Times New Roman"/>
        </w:rPr>
        <w:t xml:space="preserve">. A given trait can be under pure hard selection, pure soft selection, or some combination of the two. Hard selection is independent of, whilst soft selection is dependent upon, the density and phenotypic composition of </w:t>
      </w:r>
      <w:r w:rsidR="00B9592C">
        <w:rPr>
          <w:rFonts w:ascii="Times New Roman" w:hAnsi="Times New Roman" w:cs="Times New Roman"/>
        </w:rPr>
        <w:t>the</w:t>
      </w:r>
      <w:r w:rsidR="00DB31BD">
        <w:rPr>
          <w:rFonts w:ascii="Times New Roman" w:hAnsi="Times New Roman" w:cs="Times New Roman"/>
        </w:rPr>
        <w:t xml:space="preserve"> population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{"citationID":"1JiG9VA7","properties":{"formattedCitation":"(Bell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 xml:space="preserve">(Bell </w:t>
      </w:r>
      <w:r w:rsidR="00026AF2" w:rsidRPr="00026AF2">
        <w:rPr>
          <w:rFonts w:ascii="Times New Roman" w:hAnsi="Times New Roman" w:cs="Times New Roman"/>
        </w:rPr>
        <w:lastRenderedPageBreak/>
        <w:t>et al. 2021)</w:t>
      </w:r>
      <w:r w:rsidR="00DB31BD">
        <w:rPr>
          <w:rFonts w:ascii="Times New Roman" w:hAnsi="Times New Roman" w:cs="Times New Roman"/>
        </w:rPr>
        <w:fldChar w:fldCharType="end"/>
      </w:r>
      <w:r w:rsidR="00DB31BD">
        <w:rPr>
          <w:rFonts w:ascii="Times New Roman" w:hAnsi="Times New Roman" w:cs="Times New Roman"/>
        </w:rPr>
        <w:t>. To illustrate, consider that</w:t>
      </w:r>
      <w:r w:rsidR="000F5AA3">
        <w:rPr>
          <w:rFonts w:ascii="Times New Roman" w:hAnsi="Times New Roman" w:cs="Times New Roman"/>
        </w:rPr>
        <w:t xml:space="preserve"> body size could be under hard selection if absolute body size determines the </w:t>
      </w:r>
      <w:r w:rsidR="00F25DD6">
        <w:rPr>
          <w:rFonts w:ascii="Times New Roman" w:hAnsi="Times New Roman" w:cs="Times New Roman"/>
        </w:rPr>
        <w:t xml:space="preserve">match </w:t>
      </w:r>
      <w:r w:rsidR="000F5AA3">
        <w:rPr>
          <w:rFonts w:ascii="Times New Roman" w:hAnsi="Times New Roman" w:cs="Times New Roman"/>
        </w:rPr>
        <w:t xml:space="preserve">between phenotype and </w:t>
      </w:r>
      <w:r w:rsidR="00903C1B">
        <w:rPr>
          <w:rFonts w:ascii="Times New Roman" w:hAnsi="Times New Roman" w:cs="Times New Roman"/>
        </w:rPr>
        <w:t xml:space="preserve">external </w:t>
      </w:r>
      <w:r w:rsidR="000F5AA3">
        <w:rPr>
          <w:rFonts w:ascii="Times New Roman" w:hAnsi="Times New Roman" w:cs="Times New Roman"/>
        </w:rPr>
        <w:t>environment</w:t>
      </w:r>
      <w:r w:rsidR="005F48E1">
        <w:rPr>
          <w:rFonts w:ascii="Times New Roman" w:hAnsi="Times New Roman" w:cs="Times New Roman"/>
        </w:rPr>
        <w:t xml:space="preserve"> (e.g., thermoregulat</w:t>
      </w:r>
      <w:r w:rsidR="00F25DD6">
        <w:rPr>
          <w:rFonts w:ascii="Times New Roman" w:hAnsi="Times New Roman" w:cs="Times New Roman"/>
        </w:rPr>
        <w:t>ory ability</w:t>
      </w:r>
      <w:r w:rsidR="005F48E1">
        <w:rPr>
          <w:rFonts w:ascii="Times New Roman" w:hAnsi="Times New Roman" w:cs="Times New Roman"/>
        </w:rPr>
        <w:t>)</w:t>
      </w:r>
      <w:r w:rsidR="000F5AA3">
        <w:rPr>
          <w:rFonts w:ascii="Times New Roman" w:hAnsi="Times New Roman" w:cs="Times New Roman"/>
        </w:rPr>
        <w:t xml:space="preserve">, </w:t>
      </w:r>
      <w:r w:rsidR="00554590">
        <w:rPr>
          <w:rFonts w:ascii="Times New Roman" w:hAnsi="Times New Roman" w:cs="Times New Roman"/>
        </w:rPr>
        <w:t>and/</w:t>
      </w:r>
      <w:r w:rsidR="000F5AA3">
        <w:rPr>
          <w:rFonts w:ascii="Times New Roman" w:hAnsi="Times New Roman" w:cs="Times New Roman"/>
        </w:rPr>
        <w:t>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r w:rsidR="00DB31BD">
        <w:rPr>
          <w:rFonts w:ascii="Times New Roman" w:hAnsi="Times New Roman" w:cs="Times New Roman"/>
        </w:rPr>
        <w:t xml:space="preserve">some </w:t>
      </w:r>
      <w:r w:rsidR="000F5AA3">
        <w:rPr>
          <w:rFonts w:ascii="Times New Roman" w:hAnsi="Times New Roman" w:cs="Times New Roman"/>
        </w:rPr>
        <w:t>intraspecific competition</w:t>
      </w:r>
      <w:r w:rsidR="00DB31BD">
        <w:rPr>
          <w:rFonts w:ascii="Times New Roman" w:hAnsi="Times New Roman" w:cs="Times New Roman"/>
        </w:rPr>
        <w:t xml:space="preserve"> (e.g., resource defence)</w:t>
      </w:r>
      <w:r w:rsidR="00B9592C">
        <w:rPr>
          <w:rFonts w:ascii="Times New Roman" w:hAnsi="Times New Roman" w:cs="Times New Roman"/>
        </w:rPr>
        <w:t xml:space="preserve"> and there are more competing individuals than vacancies. </w:t>
      </w:r>
    </w:p>
    <w:p w14:paraId="602A734D" w14:textId="1D49B2C5"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t xml:space="preserve">Here we present an eco-genetic model to explore the </w:t>
      </w:r>
      <w:r w:rsidR="00B9592C">
        <w:rPr>
          <w:rFonts w:ascii="Times New Roman" w:hAnsi="Times New Roman" w:cs="Times New Roman"/>
        </w:rPr>
        <w:t>eco-</w:t>
      </w:r>
      <w:r>
        <w:rPr>
          <w:rFonts w:ascii="Times New Roman" w:hAnsi="Times New Roman" w:cs="Times New Roman"/>
        </w:rPr>
        <w:t xml:space="preserve">evolutionary consequences of </w:t>
      </w:r>
      <w:r w:rsidR="00B9592C">
        <w:rPr>
          <w:rFonts w:ascii="Times New Roman" w:hAnsi="Times New Roman" w:cs="Times New Roman"/>
        </w:rPr>
        <w:t>acute</w:t>
      </w:r>
      <w:r>
        <w:rPr>
          <w:rFonts w:ascii="Times New Roman" w:hAnsi="Times New Roman" w:cs="Times New Roman"/>
        </w:rPr>
        <w:t xml:space="preserve"> </w:t>
      </w:r>
      <w:r w:rsidR="009572DC">
        <w:rPr>
          <w:rFonts w:ascii="Times New Roman" w:hAnsi="Times New Roman" w:cs="Times New Roman"/>
        </w:rPr>
        <w:t>and</w:t>
      </w:r>
      <w:r>
        <w:rPr>
          <w:rFonts w:ascii="Times New Roman" w:hAnsi="Times New Roman" w:cs="Times New Roman"/>
        </w:rPr>
        <w:t xml:space="preserve"> </w:t>
      </w:r>
      <w:r w:rsidR="00B9592C">
        <w:rPr>
          <w:rFonts w:ascii="Times New Roman" w:hAnsi="Times New Roman" w:cs="Times New Roman"/>
        </w:rPr>
        <w:t xml:space="preserve">chronic </w:t>
      </w:r>
      <w:r>
        <w:rPr>
          <w:rFonts w:ascii="Times New Roman" w:hAnsi="Times New Roman" w:cs="Times New Roman"/>
        </w:rPr>
        <w:t>intrusion</w:t>
      </w:r>
      <w:r w:rsidR="00B9592C">
        <w:rPr>
          <w:rFonts w:ascii="Times New Roman" w:hAnsi="Times New Roman" w:cs="Times New Roman"/>
        </w:rPr>
        <w:t xml:space="preserve"> events</w:t>
      </w:r>
      <w:r w:rsidR="008B0C33">
        <w:rPr>
          <w:rFonts w:ascii="Times New Roman" w:hAnsi="Times New Roman" w:cs="Times New Roman"/>
        </w:rPr>
        <w:t xml:space="preserve"> </w:t>
      </w:r>
      <w:r>
        <w:rPr>
          <w:rFonts w:ascii="Times New Roman" w:hAnsi="Times New Roman" w:cs="Times New Roman"/>
        </w:rPr>
        <w:t>by foreign/domesticated individuals</w:t>
      </w:r>
      <w:r w:rsidR="00B9592C">
        <w:rPr>
          <w:rFonts w:ascii="Times New Roman" w:hAnsi="Times New Roman" w:cs="Times New Roman"/>
        </w:rPr>
        <w:t xml:space="preserve"> into a wild population. Though loosely based on a salmonine lifecycle, t</w:t>
      </w:r>
      <w:r w:rsidR="00C667A2">
        <w:rPr>
          <w:rFonts w:ascii="Times New Roman" w:hAnsi="Times New Roman" w:cs="Times New Roman"/>
        </w:rPr>
        <w:t xml:space="preserve">he model </w:t>
      </w:r>
      <w:r w:rsidR="008B0C33">
        <w:rPr>
          <w:rFonts w:ascii="Times New Roman" w:hAnsi="Times New Roman" w:cs="Times New Roman"/>
        </w:rPr>
        <w:t xml:space="preserve">is </w:t>
      </w:r>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r w:rsidR="008B0C33">
        <w:rPr>
          <w:rFonts w:ascii="Times New Roman" w:hAnsi="Times New Roman" w:cs="Times New Roman"/>
        </w:rPr>
        <w:t xml:space="preserve">taxon </w:t>
      </w:r>
      <w:r w:rsidR="00C55768">
        <w:rPr>
          <w:rFonts w:ascii="Times New Roman" w:hAnsi="Times New Roman" w:cs="Times New Roman"/>
        </w:rPr>
        <w:t xml:space="preserve">that </w:t>
      </w:r>
      <w:r w:rsidR="00B9592C">
        <w:rPr>
          <w:rFonts w:ascii="Times New Roman" w:hAnsi="Times New Roman" w:cs="Times New Roman"/>
        </w:rPr>
        <w:t xml:space="preserve">could </w:t>
      </w:r>
      <w:r w:rsidR="00C55768">
        <w:rPr>
          <w:rFonts w:ascii="Times New Roman" w:hAnsi="Times New Roman" w:cs="Times New Roman"/>
        </w:rPr>
        <w:t xml:space="preserve">experience </w:t>
      </w:r>
      <w:r w:rsidR="00EB3B2A">
        <w:rPr>
          <w:rFonts w:ascii="Times New Roman" w:hAnsi="Times New Roman" w:cs="Times New Roman"/>
        </w:rPr>
        <w:t>sequential soft and hard selection</w:t>
      </w:r>
      <w:r w:rsidR="008B0C33">
        <w:rPr>
          <w:rFonts w:ascii="Times New Roman" w:hAnsi="Times New Roman" w:cs="Times New Roman"/>
        </w:rPr>
        <w:t xml:space="preserve"> </w:t>
      </w:r>
      <w:r w:rsidR="00B9592C">
        <w:rPr>
          <w:rFonts w:ascii="Times New Roman" w:hAnsi="Times New Roman" w:cs="Times New Roman"/>
        </w:rPr>
        <w:t xml:space="preserve">events, </w:t>
      </w:r>
      <w:r w:rsidR="008B0C33">
        <w:rPr>
          <w:rFonts w:ascii="Times New Roman" w:hAnsi="Times New Roman" w:cs="Times New Roman"/>
        </w:rPr>
        <w:t>as well as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9C3F8B">
        <w:rPr>
          <w:rFonts w:ascii="Times New Roman" w:hAnsi="Times New Roman" w:cs="Times New Roman"/>
        </w:rPr>
        <w:t xml:space="preserve"> </w:t>
      </w:r>
      <w:commentRangeStart w:id="32"/>
      <w:r w:rsidR="009C3F8B">
        <w:rPr>
          <w:rFonts w:ascii="Times New Roman" w:hAnsi="Times New Roman" w:cs="Times New Roman"/>
        </w:rPr>
        <w:t>(e.g., forestry contexts)</w:t>
      </w:r>
      <w:r w:rsidR="00C667A2">
        <w:rPr>
          <w:rFonts w:ascii="Times New Roman" w:hAnsi="Times New Roman" w:cs="Times New Roman"/>
        </w:rPr>
        <w:t xml:space="preserve">. </w:t>
      </w:r>
      <w:commentRangeEnd w:id="32"/>
      <w:r w:rsidR="008A648A">
        <w:rPr>
          <w:rStyle w:val="CommentReference"/>
        </w:rPr>
        <w:commentReference w:id="32"/>
      </w:r>
      <w:r w:rsidR="00B9592C">
        <w:rPr>
          <w:rFonts w:ascii="Times New Roman" w:hAnsi="Times New Roman" w:cs="Times New Roman"/>
        </w:rPr>
        <w:t>In our model, i</w:t>
      </w:r>
      <w:r w:rsidR="00894CDA">
        <w:rPr>
          <w:rFonts w:ascii="Times New Roman" w:hAnsi="Times New Roman" w:cs="Times New Roman"/>
        </w:rPr>
        <w:t xml:space="preserve">ndividuals compete each generation for a limited number of </w:t>
      </w:r>
      <w:r w:rsidR="001D49DB">
        <w:rPr>
          <w:rFonts w:ascii="Times New Roman" w:hAnsi="Times New Roman" w:cs="Times New Roman"/>
        </w:rPr>
        <w:t>breeding</w:t>
      </w:r>
      <w:r w:rsidR="00894CDA">
        <w:rPr>
          <w:rFonts w:ascii="Times New Roman" w:hAnsi="Times New Roman" w:cs="Times New Roman"/>
        </w:rPr>
        <w:t xml:space="preserve"> </w:t>
      </w:r>
      <w:r w:rsidR="009572DC">
        <w:rPr>
          <w:rFonts w:ascii="Times New Roman" w:hAnsi="Times New Roman" w:cs="Times New Roman"/>
        </w:rPr>
        <w:t>“</w:t>
      </w:r>
      <w:r w:rsidR="00894CDA">
        <w:rPr>
          <w:rFonts w:ascii="Times New Roman" w:hAnsi="Times New Roman" w:cs="Times New Roman"/>
        </w:rPr>
        <w:t>slots</w:t>
      </w:r>
      <w:r w:rsidR="009572DC">
        <w:rPr>
          <w:rFonts w:ascii="Times New Roman" w:hAnsi="Times New Roman" w:cs="Times New Roman"/>
        </w:rPr>
        <w:t>”</w:t>
      </w:r>
      <w:r w:rsidR="00ED446E">
        <w:rPr>
          <w:rFonts w:ascii="Times New Roman" w:hAnsi="Times New Roman" w:cs="Times New Roman"/>
        </w:rPr>
        <w:t xml:space="preserve">, with </w:t>
      </w:r>
      <w:r w:rsidR="00176195">
        <w:rPr>
          <w:rFonts w:ascii="Times New Roman" w:hAnsi="Times New Roman" w:cs="Times New Roman"/>
        </w:rPr>
        <w:t xml:space="preserve">spawning </w:t>
      </w:r>
      <w:r w:rsidR="00ED446E">
        <w:rPr>
          <w:rFonts w:ascii="Times New Roman" w:hAnsi="Times New Roman" w:cs="Times New Roman"/>
        </w:rPr>
        <w:t>success determined by a single</w:t>
      </w:r>
      <w:r w:rsidR="00B9592C">
        <w:rPr>
          <w:rFonts w:ascii="Times New Roman" w:hAnsi="Times New Roman" w:cs="Times New Roman"/>
        </w:rPr>
        <w:t xml:space="preserve"> </w:t>
      </w:r>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9592C">
        <w:rPr>
          <w:rFonts w:ascii="Times New Roman" w:eastAsiaTheme="minorEastAsia" w:hAnsi="Times New Roman" w:cs="Times New Roman"/>
          <w:iCs/>
        </w:rPr>
        <w:t>, that is subject to soft selec</w:t>
      </w:r>
      <w:r w:rsidR="009E3A80">
        <w:rPr>
          <w:rFonts w:ascii="Times New Roman" w:eastAsiaTheme="minorEastAsia" w:hAnsi="Times New Roman" w:cs="Times New Roman"/>
          <w:iCs/>
        </w:rPr>
        <w:t>tion</w:t>
      </w:r>
      <w:r w:rsidR="00206294">
        <w:rPr>
          <w:rFonts w:ascii="Times New Roman" w:eastAsiaTheme="minorEastAsia" w:hAnsi="Times New Roman" w:cs="Times New Roman"/>
          <w:iCs/>
        </w:rPr>
        <w:t>.</w:t>
      </w:r>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r w:rsidR="00206294">
        <w:rPr>
          <w:rFonts w:ascii="Times New Roman" w:eastAsiaTheme="minorEastAsia" w:hAnsi="Times New Roman" w:cs="Times New Roman"/>
          <w:iCs/>
        </w:rPr>
        <w:t>experience</w:t>
      </w:r>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206294">
        <w:rPr>
          <w:rFonts w:ascii="Times New Roman" w:eastAsiaTheme="minorEastAsia" w:hAnsi="Times New Roman" w:cs="Times New Roman"/>
          <w:iCs/>
        </w:rPr>
        <w:t>-</w:t>
      </w:r>
      <w:r w:rsidR="00213B19">
        <w:rPr>
          <w:rFonts w:ascii="Times New Roman" w:eastAsiaTheme="minorEastAsia" w:hAnsi="Times New Roman" w:cs="Times New Roman"/>
          <w:iCs/>
        </w:rPr>
        <w:t xml:space="preserve">determined </w:t>
      </w:r>
      <w:r w:rsidR="00206294">
        <w:rPr>
          <w:rFonts w:ascii="Times New Roman" w:eastAsiaTheme="minorEastAsia" w:hAnsi="Times New Roman" w:cs="Times New Roman"/>
          <w:iCs/>
        </w:rPr>
        <w:t xml:space="preserve">trait </w:t>
      </w:r>
      <w:r w:rsidR="00213B19">
        <w:rPr>
          <w:rFonts w:ascii="Times New Roman" w:eastAsiaTheme="minorEastAsia" w:hAnsi="Times New Roman" w:cs="Times New Roman"/>
          <w:iCs/>
        </w:rPr>
        <w:t>optimum</w:t>
      </w:r>
      <w:r w:rsidR="008B0C33">
        <w:rPr>
          <w:rFonts w:ascii="Times New Roman" w:eastAsiaTheme="minorEastAsia" w:hAnsi="Times New Roman" w:cs="Times New Roman"/>
          <w:iCs/>
        </w:rPr>
        <w:t xml:space="preserve"> (</w:t>
      </w:r>
      <w:r w:rsidR="00EF0B73">
        <w:rPr>
          <w:rFonts w:ascii="Times New Roman" w:eastAsiaTheme="minorEastAsia" w:hAnsi="Times New Roman" w:cs="Times New Roman"/>
          <w:iCs/>
        </w:rPr>
        <w:t>with locals assumed to be well-adapted and intruders maladapted</w:t>
      </w:r>
      <w:r w:rsidR="008B0C33">
        <w:rPr>
          <w:rFonts w:ascii="Times New Roman" w:eastAsiaTheme="minorEastAsia" w:hAnsi="Times New Roman" w:cs="Times New Roman"/>
          <w:iCs/>
        </w:rPr>
        <w:t>)</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r w:rsidR="00206294">
        <w:rPr>
          <w:rFonts w:ascii="Times New Roman" w:eastAsiaTheme="minorEastAsia" w:hAnsi="Times New Roman" w:cs="Times New Roman"/>
          <w:iCs/>
        </w:rPr>
        <w:t xml:space="preserve">locals </w:t>
      </w:r>
      <w:r w:rsidR="00DB7FE5">
        <w:rPr>
          <w:rFonts w:ascii="Times New Roman" w:eastAsiaTheme="minorEastAsia" w:hAnsi="Times New Roman" w:cs="Times New Roman"/>
          <w:iCs/>
        </w:rPr>
        <w:t xml:space="preserve">versus </w:t>
      </w:r>
      <w:r w:rsidR="00206294">
        <w:rPr>
          <w:rFonts w:ascii="Times New Roman" w:eastAsiaTheme="minorEastAsia" w:hAnsi="Times New Roman" w:cs="Times New Roman"/>
          <w:iCs/>
        </w:rPr>
        <w:t>intruders</w:t>
      </w:r>
      <w:r w:rsidR="00DB7FE5">
        <w:rPr>
          <w:rFonts w:ascii="Times New Roman" w:eastAsiaTheme="minorEastAsia" w:hAnsi="Times New Roman" w:cs="Times New Roman"/>
          <w:iCs/>
        </w:rPr>
        <w:t>, i.e., how divergent the</w:t>
      </w:r>
      <w:r w:rsidR="00206294">
        <w:rPr>
          <w:rFonts w:ascii="Times New Roman" w:eastAsiaTheme="minorEastAsia" w:hAnsi="Times New Roman" w:cs="Times New Roman"/>
          <w:iCs/>
        </w:rPr>
        <w:t xml:space="preserve"> two forms</w:t>
      </w:r>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w:t>
      </w:r>
      <w:r w:rsidR="00176195">
        <w:rPr>
          <w:rFonts w:ascii="Times New Roman" w:eastAsiaTheme="minorEastAsia" w:hAnsi="Times New Roman" w:cs="Times New Roman"/>
          <w:iCs/>
        </w:rPr>
        <w:t xml:space="preserve">mpetitively inferior to locals. For example, </w:t>
      </w:r>
      <w:r w:rsidR="00976985" w:rsidRPr="00206294">
        <w:rPr>
          <w:rFonts w:ascii="Times New Roman" w:eastAsiaTheme="minorEastAsia" w:hAnsi="Times New Roman" w:cs="Times New Roman"/>
          <w:iCs/>
        </w:rPr>
        <w:t>experimental studies</w:t>
      </w:r>
      <w:r w:rsidR="005552E1" w:rsidRPr="00206294">
        <w:rPr>
          <w:rFonts w:ascii="Times New Roman" w:eastAsiaTheme="minorEastAsia" w:hAnsi="Times New Roman" w:cs="Times New Roman"/>
          <w:iCs/>
        </w:rPr>
        <w:t xml:space="preserve"> in salmoni</w:t>
      </w:r>
      <w:r w:rsidR="00C83E0C">
        <w:rPr>
          <w:rFonts w:ascii="Times New Roman" w:eastAsiaTheme="minorEastAsia" w:hAnsi="Times New Roman" w:cs="Times New Roman"/>
          <w:iCs/>
        </w:rPr>
        <w:t>ne</w:t>
      </w:r>
      <w:r w:rsidR="005552E1" w:rsidRPr="00206294">
        <w:rPr>
          <w:rFonts w:ascii="Times New Roman" w:eastAsiaTheme="minorEastAsia" w:hAnsi="Times New Roman" w:cs="Times New Roman"/>
          <w:iCs/>
        </w:rPr>
        <w:t>s</w:t>
      </w:r>
      <w:r w:rsidR="00976985" w:rsidRPr="00206294">
        <w:rPr>
          <w:rFonts w:ascii="Times New Roman" w:eastAsiaTheme="minorEastAsia" w:hAnsi="Times New Roman" w:cs="Times New Roman"/>
          <w:iCs/>
        </w:rPr>
        <w:t xml:space="preserve"> have shown hatchery-b</w:t>
      </w:r>
      <w:r w:rsidR="005E53B8">
        <w:rPr>
          <w:rFonts w:ascii="Times New Roman" w:eastAsiaTheme="minorEastAsia" w:hAnsi="Times New Roman" w:cs="Times New Roman"/>
          <w:iCs/>
        </w:rPr>
        <w:t>red</w:t>
      </w:r>
      <w:r w:rsidR="00976985" w:rsidRPr="00206294">
        <w:rPr>
          <w:rFonts w:ascii="Times New Roman" w:eastAsiaTheme="minorEastAsia" w:hAnsi="Times New Roman" w:cs="Times New Roman"/>
          <w:iCs/>
        </w:rPr>
        <w:t xml:space="preserve"> females to be at a competitive disadvantage relative to wild-b</w:t>
      </w:r>
      <w:r w:rsidR="00206294">
        <w:rPr>
          <w:rFonts w:ascii="Times New Roman" w:eastAsiaTheme="minorEastAsia" w:hAnsi="Times New Roman" w:cs="Times New Roman"/>
          <w:iCs/>
        </w:rPr>
        <w:t xml:space="preserve">red </w:t>
      </w:r>
      <w:r w:rsidR="00976985" w:rsidRPr="00206294">
        <w:rPr>
          <w:rFonts w:ascii="Times New Roman" w:eastAsiaTheme="minorEastAsia" w:hAnsi="Times New Roman" w:cs="Times New Roman"/>
          <w:iCs/>
        </w:rPr>
        <w:t>females at acquiring and defending breeding sites, and hatchery-</w:t>
      </w:r>
      <w:r w:rsidR="00206294">
        <w:rPr>
          <w:rFonts w:ascii="Times New Roman" w:eastAsiaTheme="minorEastAsia" w:hAnsi="Times New Roman" w:cs="Times New Roman"/>
          <w:iCs/>
        </w:rPr>
        <w:t>bred</w:t>
      </w:r>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w:t>
      </w:r>
      <w:r w:rsidR="00F85CE8">
        <w:rPr>
          <w:rFonts w:ascii="Times New Roman" w:eastAsiaTheme="minorEastAsia" w:hAnsi="Times New Roman" w:cs="Times New Roman"/>
          <w:iCs/>
        </w:rPr>
        <w:t xml:space="preserve">if they are for example larger. </w:t>
      </w:r>
      <w:r w:rsidR="00F247F2">
        <w:rPr>
          <w:rFonts w:ascii="Times New Roman" w:eastAsiaTheme="minorEastAsia" w:hAnsi="Times New Roman" w:cs="Times New Roman"/>
          <w:iCs/>
        </w:rPr>
        <w:t xml:space="preserve">In the case of commercially </w:t>
      </w:r>
      <w:r w:rsidR="0003510A">
        <w:rPr>
          <w:rFonts w:ascii="Times New Roman" w:eastAsiaTheme="minorEastAsia" w:hAnsi="Times New Roman" w:cs="Times New Roman"/>
          <w:iCs/>
        </w:rPr>
        <w:t xml:space="preserve">cultivated </w:t>
      </w:r>
      <w:r w:rsidR="00F247F2">
        <w:rPr>
          <w:rFonts w:ascii="Times New Roman" w:eastAsiaTheme="minorEastAsia" w:hAnsi="Times New Roman" w:cs="Times New Roman"/>
          <w:iCs/>
        </w:rPr>
        <w:t xml:space="preserve">Atlantic salmon, farm escapes </w:t>
      </w:r>
      <w:r w:rsidR="008C15B3">
        <w:rPr>
          <w:rFonts w:ascii="Times New Roman" w:eastAsiaTheme="minorEastAsia" w:hAnsi="Times New Roman" w:cs="Times New Roman"/>
          <w:iCs/>
        </w:rPr>
        <w:t xml:space="preserve">are often larger as </w:t>
      </w:r>
      <w:r w:rsidR="009E3A80">
        <w:rPr>
          <w:rFonts w:ascii="Times New Roman" w:eastAsiaTheme="minorEastAsia" w:hAnsi="Times New Roman" w:cs="Times New Roman"/>
          <w:iCs/>
        </w:rPr>
        <w:t>adults than wild fish, yet they seem to</w:t>
      </w:r>
      <w:r w:rsidR="00F247F2">
        <w:rPr>
          <w:rFonts w:ascii="Times New Roman" w:eastAsiaTheme="minorEastAsia" w:hAnsi="Times New Roman" w:cs="Times New Roman"/>
          <w:iCs/>
        </w:rPr>
        <w:t xml:space="preserve"> be </w:t>
      </w:r>
      <w:r w:rsidR="00F02BBC">
        <w:rPr>
          <w:rFonts w:ascii="Times New Roman" w:eastAsiaTheme="minorEastAsia" w:hAnsi="Times New Roman" w:cs="Times New Roman"/>
          <w:iCs/>
        </w:rPr>
        <w:t>have lower spawning success</w:t>
      </w:r>
      <w:r w:rsidR="00F247F2">
        <w:rPr>
          <w:rFonts w:ascii="Times New Roman" w:eastAsiaTheme="minorEastAsia" w:hAnsi="Times New Roman" w:cs="Times New Roman"/>
          <w:iCs/>
        </w:rPr>
        <w:t xml:space="preserve">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{"citationID":"D8sMpR5I","properties":{"formattedCitation":"(Fleming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247F2">
        <w:rPr>
          <w:rFonts w:ascii="Times New Roman" w:eastAsiaTheme="minorEastAsia" w:hAnsi="Times New Roman" w:cs="Times New Roman"/>
          <w:iCs/>
        </w:rPr>
        <w:fldChar w:fldCharType="end"/>
      </w:r>
      <w:r w:rsidR="00F247F2">
        <w:rPr>
          <w:rFonts w:ascii="Times New Roman" w:eastAsiaTheme="minorEastAsia" w:hAnsi="Times New Roman" w:cs="Times New Roman"/>
          <w:iCs/>
        </w:rPr>
        <w:t>. However, the offspring of farm</w:t>
      </w:r>
      <w:r w:rsidR="00F02BBC">
        <w:rPr>
          <w:rFonts w:ascii="Times New Roman" w:eastAsiaTheme="minorEastAsia" w:hAnsi="Times New Roman" w:cs="Times New Roman"/>
          <w:iCs/>
        </w:rPr>
        <w:t>-farm</w:t>
      </w:r>
      <w:r w:rsidR="00F247F2">
        <w:rPr>
          <w:rFonts w:ascii="Times New Roman" w:eastAsiaTheme="minorEastAsia" w:hAnsi="Times New Roman" w:cs="Times New Roman"/>
          <w:iCs/>
        </w:rPr>
        <w:t xml:space="preserve"> </w:t>
      </w:r>
      <w:r w:rsidR="00F02BBC">
        <w:rPr>
          <w:rFonts w:ascii="Times New Roman" w:eastAsiaTheme="minorEastAsia" w:hAnsi="Times New Roman" w:cs="Times New Roman"/>
          <w:iCs/>
        </w:rPr>
        <w:t>or farm-wild</w:t>
      </w:r>
      <w:r w:rsidR="00F247F2">
        <w:rPr>
          <w:rFonts w:ascii="Times New Roman" w:eastAsiaTheme="minorEastAsia" w:hAnsi="Times New Roman" w:cs="Times New Roman"/>
          <w:iCs/>
        </w:rPr>
        <w:t xml:space="preserve"> matings can competitively displace </w:t>
      </w:r>
      <w:r w:rsidR="00F02BBC">
        <w:rPr>
          <w:rFonts w:ascii="Times New Roman" w:eastAsiaTheme="minorEastAsia" w:hAnsi="Times New Roman" w:cs="Times New Roman"/>
          <w:iCs/>
        </w:rPr>
        <w:t>wild-wild</w:t>
      </w:r>
      <w:r w:rsidR="00C57910">
        <w:rPr>
          <w:rFonts w:ascii="Times New Roman" w:eastAsiaTheme="minorEastAsia" w:hAnsi="Times New Roman" w:cs="Times New Roman"/>
          <w:iCs/>
        </w:rPr>
        <w:t xml:space="preserve"> offspring, owing to their faster growth rates and hence larger fry sizes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{"citationID":"zskbeOYC","properties":{"formattedCitation":"(McGinnity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F247F2">
        <w:rPr>
          <w:rFonts w:ascii="Times New Roman" w:eastAsiaTheme="minorEastAsia" w:hAnsi="Times New Roman" w:cs="Times New Roman"/>
          <w:iCs/>
        </w:rPr>
        <w:fldChar w:fldCharType="end"/>
      </w:r>
      <w:r w:rsidR="00E010BC">
        <w:rPr>
          <w:rFonts w:ascii="Times New Roman" w:eastAsiaTheme="minorEastAsia" w:hAnsi="Times New Roman" w:cs="Times New Roman"/>
          <w:iCs/>
        </w:rPr>
        <w:t>.</w:t>
      </w:r>
      <w:r w:rsidR="00F247F2">
        <w:rPr>
          <w:rFonts w:ascii="Times New Roman" w:eastAsiaTheme="minorEastAsia" w:hAnsi="Times New Roman" w:cs="Times New Roman"/>
          <w:iCs/>
        </w:rPr>
        <w:t xml:space="preserve"> </w:t>
      </w:r>
      <w:r w:rsidR="00401911">
        <w:rPr>
          <w:rFonts w:ascii="Times New Roman" w:eastAsiaTheme="minorEastAsia" w:hAnsi="Times New Roman" w:cs="Times New Roman"/>
          <w:iCs/>
        </w:rPr>
        <w:t xml:space="preserve">Whilst previous </w:t>
      </w:r>
      <w:r w:rsidR="005E53B8">
        <w:rPr>
          <w:rFonts w:ascii="Times New Roman" w:eastAsiaTheme="minorEastAsia" w:hAnsi="Times New Roman" w:cs="Times New Roman"/>
          <w:iCs/>
        </w:rPr>
        <w:t>modelling studies</w:t>
      </w:r>
      <w:r w:rsidR="00401911">
        <w:rPr>
          <w:rFonts w:ascii="Times New Roman" w:eastAsiaTheme="minorEastAsia" w:hAnsi="Times New Roman" w:cs="Times New Roman"/>
          <w:iCs/>
        </w:rPr>
        <w:t xml:space="preserve"> have considered </w:t>
      </w:r>
      <w:r w:rsidR="00F02BBC">
        <w:rPr>
          <w:rFonts w:ascii="Times New Roman" w:eastAsiaTheme="minorEastAsia" w:hAnsi="Times New Roman" w:cs="Times New Roman"/>
          <w:iCs/>
        </w:rPr>
        <w:t xml:space="preserve">genetic and demographic </w:t>
      </w:r>
      <w:r w:rsidR="00401911">
        <w:rPr>
          <w:rFonts w:ascii="Times New Roman" w:eastAsiaTheme="minorEastAsia" w:hAnsi="Times New Roman" w:cs="Times New Roman"/>
          <w:iCs/>
        </w:rPr>
        <w:t xml:space="preserve">interactions between </w:t>
      </w:r>
      <w:r w:rsidR="0003510A">
        <w:rPr>
          <w:rFonts w:ascii="Times New Roman" w:eastAsiaTheme="minorEastAsia" w:hAnsi="Times New Roman" w:cs="Times New Roman"/>
          <w:iCs/>
        </w:rPr>
        <w:t xml:space="preserve">cultured </w:t>
      </w:r>
      <w:r w:rsidR="00401911">
        <w:rPr>
          <w:rFonts w:ascii="Times New Roman" w:eastAsiaTheme="minorEastAsia" w:hAnsi="Times New Roman" w:cs="Times New Roman"/>
          <w:iCs/>
        </w:rPr>
        <w:t>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03510A">
        <w:rPr>
          <w:rFonts w:ascii="Times New Roman" w:eastAsiaTheme="minorEastAsia" w:hAnsi="Times New Roman" w:cs="Times New Roman"/>
          <w:iCs/>
        </w:rPr>
        <w:instrText xml:space="preserve"> ADDIN ZOTERO_ITEM CSL_CITATION {"citationID":"W7B5epqR","properties":{"formattedCitation":"(Hindar et al. 2006; Baskett et al. 2013; Castellani et al. 2015, 2018; Sylvester et al. 2019; Bradbury et al. 2020)","plainCitation":"(Hindar et al. 2006;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41760">
        <w:rPr>
          <w:rFonts w:ascii="Times New Roman" w:eastAsiaTheme="minorEastAsia" w:hAnsi="Times New Roman" w:cs="Times New Roman"/>
          <w:iCs/>
        </w:rPr>
        <w:fldChar w:fldCharType="separate"/>
      </w:r>
      <w:r w:rsidR="0003510A" w:rsidRPr="0003510A">
        <w:rPr>
          <w:rFonts w:ascii="Times New Roman" w:hAnsi="Times New Roman" w:cs="Times New Roman"/>
        </w:rPr>
        <w:t xml:space="preserve">(Hindar et al. 2006; Baskett et al. 2013; Castellani et al. 2015, 2018; Sylvester et al. 2019; </w:t>
      </w:r>
      <w:r w:rsidR="0003510A" w:rsidRPr="0003510A">
        <w:rPr>
          <w:rFonts w:ascii="Times New Roman" w:hAnsi="Times New Roman" w:cs="Times New Roman"/>
        </w:rPr>
        <w:lastRenderedPageBreak/>
        <w:t>Bradbury et al. 2020)</w:t>
      </w:r>
      <w:r w:rsidR="00F41760">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w:t>
      </w:r>
      <w:commentRangeStart w:id="33"/>
      <w:r w:rsidR="00401911">
        <w:rPr>
          <w:rFonts w:ascii="Times New Roman" w:eastAsiaTheme="minorEastAsia" w:hAnsi="Times New Roman" w:cs="Times New Roman"/>
          <w:iCs/>
        </w:rPr>
        <w:t>to our knowledge</w:t>
      </w:r>
      <w:commentRangeEnd w:id="33"/>
      <w:r w:rsidR="008A648A">
        <w:rPr>
          <w:rStyle w:val="CommentReference"/>
        </w:rPr>
        <w:commentReference w:id="33"/>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w:t>
      </w:r>
      <w:r w:rsidR="0062422D">
        <w:rPr>
          <w:rFonts w:ascii="Times New Roman" w:eastAsiaTheme="minorEastAsia" w:hAnsi="Times New Roman" w:cs="Times New Roman"/>
          <w:iCs/>
        </w:rPr>
        <w:t>in this context</w:t>
      </w:r>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4D306F2E"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r w:rsidR="0092793D">
        <w:rPr>
          <w:rFonts w:ascii="Times New Roman" w:hAnsi="Times New Roman" w:cs="Times New Roman"/>
        </w:rPr>
        <w:t xml:space="preserve">based on </w:t>
      </w:r>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r w:rsidR="0092793D">
        <w:rPr>
          <w:rFonts w:ascii="Times New Roman" w:hAnsi="Times New Roman" w:cs="Times New Roman"/>
        </w:rPr>
        <w:t>salmonine</w:t>
      </w:r>
      <w:r w:rsidR="0092793D" w:rsidRPr="009F769B">
        <w:rPr>
          <w:rFonts w:ascii="Times New Roman" w:hAnsi="Times New Roman" w:cs="Times New Roman"/>
        </w:rPr>
        <w:t xml:space="preserve"> </w:t>
      </w:r>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freshwater and saltwater phases of the life history are implicit. The life history is also</w:t>
      </w:r>
      <w:r w:rsidR="0092793D">
        <w:rPr>
          <w:rFonts w:ascii="Times New Roman" w:hAnsi="Times New Roman" w:cs="Times New Roman"/>
        </w:rPr>
        <w:t xml:space="preserve"> greatly</w:t>
      </w:r>
      <w:r w:rsidRPr="009F769B">
        <w:rPr>
          <w:rFonts w:ascii="Times New Roman" w:hAnsi="Times New Roman" w:cs="Times New Roman"/>
        </w:rPr>
        <w:t xml:space="preserve"> simplified,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r w:rsidR="0092793D">
        <w:rPr>
          <w:rFonts w:ascii="Times New Roman" w:hAnsi="Times New Roman" w:cs="Times New Roman"/>
        </w:rPr>
        <w:t xml:space="preserve">model </w:t>
      </w:r>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del w:id="34" w:author="Ronan OSullivan" w:date="2023-08-28T14:44:00Z">
        <w:r w:rsidR="00390731" w:rsidDel="008A648A">
          <w:rPr>
            <w:rFonts w:ascii="Times New Roman" w:eastAsiaTheme="minorEastAsia" w:hAnsi="Times New Roman" w:cs="Times New Roman"/>
          </w:rPr>
          <w:delText xml:space="preserve"> occurs</w:delText>
        </w:r>
      </w:del>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339BFFBC"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w:t>
      </w:r>
      <w:r w:rsidR="004E553F">
        <w:rPr>
          <w:rFonts w:ascii="Times New Roman" w:eastAsiaTheme="minorEastAsia" w:hAnsi="Times New Roman" w:cs="Times New Roman"/>
          <w:iCs/>
        </w:rPr>
        <w:t>unlinked</w:t>
      </w:r>
      <w:r w:rsidR="00E72D1F" w:rsidRPr="009F769B">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diploid </w:t>
      </w:r>
      <w:r w:rsidR="00E72D1F" w:rsidRPr="009F769B">
        <w:rPr>
          <w:rFonts w:ascii="Times New Roman" w:eastAsiaTheme="minorEastAsia" w:hAnsi="Times New Roman" w:cs="Times New Roman"/>
          <w:iCs/>
        </w:rPr>
        <w:t xml:space="preserve">loci affect each trait (i.e., 60 functional loci in total), and the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026AF2" w:rsidRPr="00026AF2">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0B1D3D">
        <w:rPr>
          <w:rFonts w:ascii="Times New Roman" w:eastAsiaTheme="minorEastAsia" w:hAnsi="Times New Roman" w:cs="Times New Roman"/>
          <w:iCs/>
        </w:rPr>
        <w:t>.</w:t>
      </w:r>
      <w:r w:rsidR="009404D8">
        <w:rPr>
          <w:rFonts w:ascii="Times New Roman" w:eastAsiaTheme="minorEastAsia" w:hAnsi="Times New Roman" w:cs="Times New Roman"/>
          <w:iCs/>
        </w:rPr>
        <w:t xml:space="preserve"> T</w:t>
      </w:r>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r w:rsidR="0092793D">
        <w:rPr>
          <w:rFonts w:ascii="Times New Roman" w:eastAsiaTheme="minorEastAsia" w:hAnsi="Times New Roman" w:cs="Times New Roman"/>
          <w:iCs/>
        </w:rPr>
        <w:t>b</w:t>
      </w:r>
      <w:r w:rsidR="007A75F7" w:rsidRPr="009F769B">
        <w:rPr>
          <w:rFonts w:ascii="Times New Roman" w:eastAsiaTheme="minorEastAsia" w:hAnsi="Times New Roman" w:cs="Times New Roman"/>
          <w:iCs/>
        </w:rPr>
        <w:t xml:space="preserve">i-allelic locus, at which locals are assumed to be fixed for a “0” allele and </w:t>
      </w:r>
      <w:r w:rsidR="007A75F7" w:rsidRPr="009F769B">
        <w:rPr>
          <w:rFonts w:ascii="Times New Roman" w:eastAsiaTheme="minorEastAsia" w:hAnsi="Times New Roman" w:cs="Times New Roman"/>
          <w:iCs/>
        </w:rPr>
        <w:lastRenderedPageBreak/>
        <w:t>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w:t>
      </w:r>
      <w:r w:rsidR="000B1D3D">
        <w:rPr>
          <w:rFonts w:ascii="Times New Roman" w:eastAsiaTheme="minorEastAsia" w:hAnsi="Times New Roman" w:cs="Times New Roman"/>
          <w:iCs/>
        </w:rPr>
        <w:t xml:space="preserve">neutral </w:t>
      </w:r>
      <w:r w:rsidR="007A75F7" w:rsidRPr="009F769B">
        <w:rPr>
          <w:rFonts w:ascii="Times New Roman" w:eastAsiaTheme="minorEastAsia" w:hAnsi="Times New Roman" w:cs="Times New Roman"/>
          <w:iCs/>
        </w:rPr>
        <w:t>foreig</w:t>
      </w:r>
      <w:r w:rsidR="0092793D">
        <w:rPr>
          <w:rFonts w:ascii="Times New Roman" w:eastAsiaTheme="minorEastAsia" w:hAnsi="Times New Roman" w:cs="Times New Roman"/>
          <w:iCs/>
        </w:rPr>
        <w:t>n</w:t>
      </w:r>
      <w:r w:rsidR="007A75F7" w:rsidRPr="009F769B">
        <w:rPr>
          <w:rFonts w:ascii="Times New Roman" w:eastAsiaTheme="minorEastAsia" w:hAnsi="Times New Roman" w:cs="Times New Roman"/>
          <w:iCs/>
        </w:rPr>
        <w:t xml:space="preserve"> alleles into the mixed population over time. </w:t>
      </w:r>
    </w:p>
    <w:p w14:paraId="3CAAD6F8" w14:textId="60B5934D"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500 </w:t>
      </w:r>
      <w:r w:rsidRPr="009F769B">
        <w:rPr>
          <w:rFonts w:ascii="Times New Roman" w:eastAsiaTheme="minorEastAsia" w:hAnsi="Times New Roman" w:cs="Times New Roman"/>
          <w:iCs/>
        </w:rPr>
        <w:t xml:space="preserve">rows </w:t>
      </w:r>
      <w:r w:rsidR="00390F04">
        <w:rPr>
          <w:rFonts w:ascii="Times New Roman" w:eastAsiaTheme="minorEastAsia" w:hAnsi="Times New Roman" w:cs="Times New Roman"/>
          <w:iCs/>
        </w:rPr>
        <w:t xml:space="preserve">(individuals) </w:t>
      </w:r>
      <w:r w:rsidRPr="009F769B">
        <w:rPr>
          <w:rFonts w:ascii="Times New Roman" w:eastAsiaTheme="minorEastAsia" w:hAnsi="Times New Roman" w:cs="Times New Roman"/>
          <w:iCs/>
        </w:rPr>
        <w:t xml:space="preserve">by </w:t>
      </w:r>
      <w:r w:rsidR="00390F04">
        <w:rPr>
          <w:rFonts w:ascii="Times New Roman" w:eastAsiaTheme="minorEastAsia" w:hAnsi="Times New Roman" w:cs="Times New Roman"/>
          <w:iCs/>
        </w:rPr>
        <w:t xml:space="preserve">60 </w:t>
      </w:r>
      <w:r w:rsidRPr="009F769B">
        <w:rPr>
          <w:rFonts w:ascii="Times New Roman" w:eastAsiaTheme="minorEastAsia" w:hAnsi="Times New Roman" w:cs="Times New Roman"/>
          <w:iCs/>
        </w:rPr>
        <w:t>columns</w:t>
      </w:r>
      <w:r w:rsidR="004E4C5D">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(alleles) </w:t>
      </w:r>
      <w:r w:rsidR="004E4C5D">
        <w:rPr>
          <w:rFonts w:ascii="Times New Roman" w:eastAsiaTheme="minorEastAsia" w:hAnsi="Times New Roman" w:cs="Times New Roman"/>
          <w:iCs/>
        </w:rPr>
        <w:t>in dimension.</w:t>
      </w:r>
      <w:r w:rsidR="00CC4CC4">
        <w:rPr>
          <w:rFonts w:ascii="Times New Roman" w:eastAsiaTheme="minorEastAsia" w:hAnsi="Times New Roman" w:cs="Times New Roman"/>
          <w:iCs/>
        </w:rPr>
        <w:t xml:space="preserve"> </w:t>
      </w:r>
      <w:r w:rsidR="00390F04">
        <w:rPr>
          <w:rFonts w:ascii="Times New Roman" w:eastAsiaTheme="minorEastAsia" w:hAnsi="Times New Roman" w:cs="Times New Roman"/>
          <w:iCs/>
        </w:rPr>
        <w:t>T</w:t>
      </w:r>
      <w:r w:rsidR="000A18A0" w:rsidRPr="009F769B">
        <w:rPr>
          <w:rFonts w:ascii="Times New Roman" w:eastAsiaTheme="minorEastAsia" w:hAnsi="Times New Roman" w:cs="Times New Roman"/>
          <w:iCs/>
        </w:rPr>
        <w:t>he first two columns stor</w:t>
      </w:r>
      <w:r w:rsidR="00390F04">
        <w:rPr>
          <w:rFonts w:ascii="Times New Roman" w:eastAsiaTheme="minorEastAsia" w:hAnsi="Times New Roman" w:cs="Times New Roman"/>
          <w:iCs/>
        </w:rPr>
        <w:t>e</w:t>
      </w:r>
      <w:r w:rsidR="00CC4CC4">
        <w:rPr>
          <w:rFonts w:ascii="Times New Roman" w:eastAsiaTheme="minorEastAsia" w:hAnsi="Times New Roman" w:cs="Times New Roman"/>
          <w:iCs/>
        </w:rPr>
        <w:t xml:space="preserve"> </w:t>
      </w:r>
      <w:r w:rsidR="000A18A0" w:rsidRPr="009F769B">
        <w:rPr>
          <w:rFonts w:ascii="Times New Roman" w:eastAsiaTheme="minorEastAsia" w:hAnsi="Times New Roman" w:cs="Times New Roman"/>
          <w:iCs/>
        </w:rPr>
        <w:t xml:space="preserve">the alleles for the first locus, the second two columns </w:t>
      </w:r>
      <w:r w:rsidR="00390F04">
        <w:rPr>
          <w:rFonts w:ascii="Times New Roman" w:eastAsiaTheme="minorEastAsia" w:hAnsi="Times New Roman" w:cs="Times New Roman"/>
          <w:iCs/>
        </w:rPr>
        <w:t>store</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35"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35"/>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 xml:space="preserve">Local individuals all had a genotype of {0,0} at this neutral diagnostic locus. </w:t>
      </w:r>
    </w:p>
    <w:p w14:paraId="23CCB989" w14:textId="33DEE202"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r w:rsidR="004E4C5D">
        <w:rPr>
          <w:rFonts w:ascii="Times New Roman" w:eastAsiaTheme="minorEastAsia" w:hAnsi="Times New Roman" w:cs="Times New Roman"/>
          <w:iCs/>
        </w:rPr>
        <w:t>acute</w:t>
      </w:r>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682B8D">
        <w:rPr>
          <w:rFonts w:ascii="Times New Roman" w:eastAsiaTheme="minorEastAsia" w:hAnsi="Times New Roman" w:cs="Times New Roman"/>
          <w:iCs/>
        </w:rPr>
        <w:t xml:space="preserve"> </w:t>
      </w:r>
      <w:r w:rsidR="009A53AC" w:rsidRPr="009F769B">
        <w:rPr>
          <w:rFonts w:ascii="Times New Roman" w:eastAsiaTheme="minorEastAsia" w:hAnsi="Times New Roman" w:cs="Times New Roman"/>
          <w:iCs/>
        </w:rPr>
        <w:t>rows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3811E175"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r w:rsidR="004E4C5D">
        <w:rPr>
          <w:rFonts w:ascii="Times New Roman" w:eastAsiaTheme="minorEastAsia" w:hAnsi="Times New Roman" w:cs="Times New Roman"/>
          <w:iCs/>
        </w:rPr>
        <w:t>0 to 60</w:t>
      </w:r>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w:t>
      </w:r>
      <w:r w:rsidR="0064035A">
        <w:rPr>
          <w:rFonts w:ascii="Times New Roman" w:eastAsiaTheme="minorEastAsia" w:hAnsi="Times New Roman" w:cs="Times New Roman"/>
          <w:iCs/>
        </w:rPr>
        <w:t xml:space="preserve">and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64035A">
        <w:rPr>
          <w:rFonts w:ascii="Times New Roman" w:eastAsiaTheme="minorEastAsia" w:hAnsi="Times New Roman" w:cs="Times New Roman"/>
          <w:iCs/>
        </w:rPr>
        <w:t xml:space="preserve">, and the </w:t>
      </w:r>
      <w:r w:rsidR="008373DE" w:rsidRPr="009F769B">
        <w:rPr>
          <w:rFonts w:ascii="Times New Roman" w:eastAsiaTheme="minorEastAsia" w:hAnsi="Times New Roman" w:cs="Times New Roman"/>
          <w:iCs/>
        </w:rPr>
        <w:t xml:space="preserve">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commentRangeStart w:id="36"/>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commentRangeEnd w:id="36"/>
      <w:r w:rsidR="00220718">
        <w:rPr>
          <w:rStyle w:val="CommentReference"/>
        </w:rPr>
        <w:commentReference w:id="36"/>
      </w:r>
    </w:p>
    <w:p w14:paraId="39E4442A" w14:textId="79266FCD" w:rsidR="0073331E" w:rsidRDefault="00EF4F28"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w:t>
      </w:r>
      <w:ins w:id="37" w:author="Ronan OSullivan" w:date="2023-08-28T14:55:00Z">
        <w:r w:rsidR="00220718">
          <w:rPr>
            <w:rFonts w:ascii="Times New Roman" w:eastAsiaTheme="minorEastAsia" w:hAnsi="Times New Roman" w:cs="Times New Roman"/>
            <w:iCs/>
          </w:rPr>
          <w:t xml:space="preserve">For simplicity, </w:t>
        </w:r>
      </w:ins>
      <w:del w:id="38" w:author="Ronan OSullivan" w:date="2023-08-28T14:55:00Z">
        <w:r w:rsidR="009A5F9E" w:rsidDel="00220718">
          <w:rPr>
            <w:rFonts w:ascii="Times New Roman" w:eastAsiaTheme="minorEastAsia" w:hAnsi="Times New Roman" w:cs="Times New Roman"/>
            <w:iCs/>
          </w:rPr>
          <w:delText>N</w:delText>
        </w:r>
      </w:del>
      <w:ins w:id="39" w:author="Ronan OSullivan" w:date="2023-08-28T14:55:00Z">
        <w:r w:rsidR="00220718">
          <w:rPr>
            <w:rFonts w:ascii="Times New Roman" w:eastAsiaTheme="minorEastAsia" w:hAnsi="Times New Roman" w:cs="Times New Roman"/>
            <w:iCs/>
          </w:rPr>
          <w:t>n</w:t>
        </w:r>
      </w:ins>
      <w:r w:rsidR="009A5F9E">
        <w:rPr>
          <w:rFonts w:ascii="Times New Roman" w:eastAsiaTheme="minorEastAsia" w:hAnsi="Times New Roman" w:cs="Times New Roman"/>
          <w:iCs/>
        </w:rPr>
        <w:t>o m</w:t>
      </w:r>
      <w:r w:rsidR="000321AD" w:rsidRPr="009F769B">
        <w:rPr>
          <w:rFonts w:ascii="Times New Roman" w:eastAsiaTheme="minorEastAsia" w:hAnsi="Times New Roman" w:cs="Times New Roman"/>
          <w:iCs/>
        </w:rPr>
        <w:t xml:space="preserve">utation was </w:t>
      </w:r>
      <w:r w:rsidR="009A5F9E">
        <w:rPr>
          <w:rFonts w:ascii="Times New Roman" w:eastAsiaTheme="minorEastAsia" w:hAnsi="Times New Roman" w:cs="Times New Roman"/>
          <w:iCs/>
        </w:rPr>
        <w:t>included in the model.</w:t>
      </w: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2485119B"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w:t>
      </w:r>
      <w:del w:id="40" w:author="Ronan OSullivan" w:date="2023-08-28T14:55:00Z">
        <w:r w:rsidRPr="009F769B" w:rsidDel="00220718">
          <w:rPr>
            <w:rFonts w:ascii="Times New Roman" w:hAnsi="Times New Roman" w:cs="Times New Roman"/>
          </w:rPr>
          <w:delText xml:space="preserve">then </w:delText>
        </w:r>
      </w:del>
      <w:r w:rsidRPr="009F769B">
        <w:rPr>
          <w:rFonts w:ascii="Times New Roman" w:hAnsi="Times New Roman" w:cs="Times New Roman"/>
        </w:rPr>
        <w:t xml:space="preserve">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r w:rsidR="005534B5">
        <w:rPr>
          <w:rFonts w:ascii="Times New Roman" w:eastAsiaTheme="minorEastAsia" w:hAnsi="Times New Roman" w:cs="Times New Roman"/>
          <w:iCs/>
        </w:rPr>
        <w:t>the acute</w:t>
      </w:r>
      <w:r w:rsidRPr="009F769B">
        <w:rPr>
          <w:rFonts w:ascii="Times New Roman" w:eastAsiaTheme="minorEastAsia" w:hAnsi="Times New Roman" w:cs="Times New Roman"/>
          <w:iCs/>
        </w:rPr>
        <w:t xml:space="preserve"> intrusion scenarios, all fish were assumed to be locals from generation 22 onwards, i.e., intrusion of foreign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2C77A858" w:rsidR="007347A6" w:rsidRDefault="007B6CB6"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lastRenderedPageBreak/>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r w:rsidR="005534B5">
        <w:rPr>
          <w:rFonts w:ascii="Times New Roman" w:eastAsiaTheme="minorEastAsia" w:hAnsi="Times New Roman" w:cs="Times New Roman"/>
          <w:iCs/>
        </w:rPr>
        <w:t xml:space="preserve"> and no soft selection occurs.</w:t>
      </w:r>
      <w:r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I</w:t>
      </w:r>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only 5 out of e</w:t>
      </w:r>
      <w:r w:rsidR="00E75B05">
        <w:rPr>
          <w:rFonts w:ascii="Times New Roman" w:eastAsiaTheme="minorEastAsia" w:hAnsi="Times New Roman" w:cs="Times New Roman"/>
          <w:iCs/>
        </w:rPr>
        <w:t>very 6 recruits get</w:t>
      </w:r>
      <w:r w:rsidR="00AB322F" w:rsidRPr="009F769B">
        <w:rPr>
          <w:rFonts w:ascii="Times New Roman" w:eastAsiaTheme="minorEastAsia" w:hAnsi="Times New Roman" w:cs="Times New Roman"/>
          <w:iCs/>
        </w:rPr>
        <w:t xml:space="preserve">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 xml:space="preserve">trait values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i.e., the more recruits there are relative to spawning slots</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 the stronger the</w:t>
      </w:r>
      <w:r w:rsidR="005534B5">
        <w:rPr>
          <w:rFonts w:ascii="Times New Roman" w:eastAsiaTheme="minorEastAsia" w:hAnsi="Times New Roman" w:cs="Times New Roman"/>
          <w:iCs/>
        </w:rPr>
        <w:t xml:space="preserve"> strength of</w:t>
      </w:r>
      <w:r w:rsidR="00BC23B2" w:rsidRPr="009F769B">
        <w:rPr>
          <w:rFonts w:ascii="Times New Roman" w:eastAsiaTheme="minorEastAsia" w:hAnsi="Times New Roman" w:cs="Times New Roman"/>
          <w:iCs/>
        </w:rPr>
        <w:t xml:space="preserve"> </w:t>
      </w:r>
      <w:commentRangeStart w:id="41"/>
      <w:r w:rsidR="008544AE">
        <w:rPr>
          <w:rFonts w:ascii="Times New Roman" w:eastAsiaTheme="minorEastAsia" w:hAnsi="Times New Roman" w:cs="Times New Roman"/>
          <w:iCs/>
        </w:rPr>
        <w:t>directional</w:t>
      </w:r>
      <w:r w:rsidR="00BC23B2" w:rsidRPr="009F769B">
        <w:rPr>
          <w:rFonts w:ascii="Times New Roman" w:eastAsiaTheme="minorEastAsia" w:hAnsi="Times New Roman" w:cs="Times New Roman"/>
          <w:iCs/>
        </w:rPr>
        <w:t xml:space="preserve"> </w:t>
      </w:r>
      <w:commentRangeEnd w:id="41"/>
      <w:r w:rsidR="00220718">
        <w:rPr>
          <w:rStyle w:val="CommentReference"/>
        </w:rPr>
        <w:commentReference w:id="41"/>
      </w:r>
      <w:r w:rsidR="00BC23B2" w:rsidRPr="009F769B">
        <w:rPr>
          <w:rFonts w:ascii="Times New Roman" w:eastAsiaTheme="minorEastAsia" w:hAnsi="Times New Roman" w:cs="Times New Roman"/>
          <w:iCs/>
        </w:rPr>
        <w:t xml:space="preserve">soft selection. </w:t>
      </w: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7A7DB34F"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{"citationID":"ECSUEeYy","properties":{"formattedCitation":"(Waples 2022)","plainCitation":"(Waples 2022)","noteIndex":0},"citationItems":[{"id":1878,"uris":["http://zotero.org/users/2160202/items/XDUHVMMF"],"itemData":{"id":1878,"type":"article-journal","abstract":"The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026AF2" w:rsidRPr="00026AF2">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w:t>
      </w:r>
      <w:commentRangeStart w:id="42"/>
      <w:del w:id="43" w:author="Ronan OSullivan" w:date="2023-08-28T14:59:00Z">
        <w:r w:rsidR="009B0D2A" w:rsidRPr="009F769B" w:rsidDel="00366CDB">
          <w:rPr>
            <w:rFonts w:ascii="Times New Roman" w:hAnsi="Times New Roman" w:cs="Times New Roman"/>
          </w:rPr>
          <w:delText xml:space="preserve">hundreds </w:delText>
        </w:r>
      </w:del>
      <w:commentRangeEnd w:id="42"/>
      <w:r w:rsidR="00366CDB">
        <w:rPr>
          <w:rStyle w:val="CommentReference"/>
        </w:rPr>
        <w:commentReference w:id="42"/>
      </w:r>
      <w:ins w:id="44" w:author="Ronan OSullivan" w:date="2023-08-28T14:59:00Z">
        <w:r w:rsidR="00366CDB">
          <w:rPr>
            <w:rFonts w:ascii="Times New Roman" w:hAnsi="Times New Roman" w:cs="Times New Roman"/>
          </w:rPr>
          <w:t>dozens</w:t>
        </w:r>
        <w:r w:rsidR="00366CDB" w:rsidRPr="009F769B">
          <w:rPr>
            <w:rFonts w:ascii="Times New Roman" w:hAnsi="Times New Roman" w:cs="Times New Roman"/>
          </w:rPr>
          <w:t xml:space="preserve"> </w:t>
        </w:r>
      </w:ins>
      <w:r w:rsidR="009B0D2A" w:rsidRPr="009F769B">
        <w:rPr>
          <w:rFonts w:ascii="Times New Roman" w:hAnsi="Times New Roman" w:cs="Times New Roman"/>
        </w:rPr>
        <w:t>to thousands of eggs, depending on female size, but for</w:t>
      </w:r>
      <w:r w:rsidR="005534B5">
        <w:rPr>
          <w:rFonts w:ascii="Times New Roman" w:hAnsi="Times New Roman" w:cs="Times New Roman"/>
        </w:rPr>
        <w:t xml:space="preserve"> computational</w:t>
      </w:r>
      <w:r w:rsidR="009B0D2A" w:rsidRPr="009F769B">
        <w:rPr>
          <w:rFonts w:ascii="Times New Roman" w:hAnsi="Times New Roman" w:cs="Times New Roman"/>
        </w:rPr>
        <w:t xml:space="preserve"> </w:t>
      </w:r>
      <w:r w:rsidR="00DD6C54">
        <w:rPr>
          <w:rFonts w:ascii="Times New Roman" w:hAnsi="Times New Roman" w:cs="Times New Roman"/>
        </w:rPr>
        <w:t>efficiency</w:t>
      </w:r>
      <w:r w:rsidR="005534B5">
        <w:rPr>
          <w:rFonts w:ascii="Times New Roman" w:hAnsi="Times New Roman" w:cs="Times New Roman"/>
        </w:rPr>
        <w:t xml:space="preserve"> we set</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r w:rsidR="005534B5">
        <w:rPr>
          <w:rFonts w:ascii="Times New Roman" w:eastAsiaTheme="minorEastAsia" w:hAnsi="Times New Roman" w:cs="Times New Roman"/>
          <w:iCs/>
        </w:rPr>
        <w:t xml:space="preserve">. In other words, </w:t>
      </w:r>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110AE712" w:rsidR="00EC4603" w:rsidRDefault="007535DD"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w:t>
      </w:r>
      <w:r w:rsidR="0004562A" w:rsidRPr="009F769B">
        <w:rPr>
          <w:rFonts w:ascii="Times New Roman" w:eastAsiaTheme="minorEastAsia" w:hAnsi="Times New Roman" w:cs="Times New Roman"/>
          <w:iCs/>
        </w:rPr>
        <w:lastRenderedPageBreak/>
        <w:t>allele is drawn at random from the two alleles carried by parent 1 at that locus, and the second offspring allele is drawn at random from the two alleles carried by parent 2. This</w:t>
      </w:r>
      <w:r w:rsidR="005534B5">
        <w:rPr>
          <w:rFonts w:ascii="Times New Roman" w:eastAsiaTheme="minorEastAsia" w:hAnsi="Times New Roman" w:cs="Times New Roman"/>
          <w:iCs/>
        </w:rPr>
        <w:t>, thus,</w:t>
      </w:r>
      <w:r w:rsidR="0004562A" w:rsidRPr="009F769B">
        <w:rPr>
          <w:rFonts w:ascii="Times New Roman" w:eastAsiaTheme="minorEastAsia" w:hAnsi="Times New Roman" w:cs="Times New Roman"/>
          <w:iCs/>
        </w:rPr>
        <w:t xml:space="preserve"> simulates </w:t>
      </w:r>
      <w:r w:rsidR="00F64276" w:rsidRPr="009F769B">
        <w:rPr>
          <w:rFonts w:ascii="Times New Roman" w:eastAsiaTheme="minorEastAsia" w:hAnsi="Times New Roman" w:cs="Times New Roman"/>
          <w:iCs/>
        </w:rPr>
        <w:t>random segregation and random assortment of alleles into gametes</w:t>
      </w:r>
      <w:r w:rsidR="005534B5">
        <w:rPr>
          <w:rFonts w:ascii="Times New Roman" w:eastAsiaTheme="minorEastAsia" w:hAnsi="Times New Roman" w:cs="Times New Roman"/>
          <w:iCs/>
        </w:rPr>
        <w:t xml:space="preserve"> (</w:t>
      </w:r>
      <w:del w:id="45" w:author="Ronan OSullivan" w:date="2023-08-28T15:01:00Z">
        <w:r w:rsidR="00F64276" w:rsidRPr="009F769B" w:rsidDel="00366CDB">
          <w:rPr>
            <w:rFonts w:ascii="Times New Roman" w:eastAsiaTheme="minorEastAsia" w:hAnsi="Times New Roman" w:cs="Times New Roman"/>
            <w:iCs/>
          </w:rPr>
          <w:delText>on the assumption</w:delText>
        </w:r>
      </w:del>
      <w:ins w:id="46" w:author="Ronan OSullivan" w:date="2023-08-28T15:01:00Z">
        <w:r w:rsidR="00366CDB">
          <w:rPr>
            <w:rFonts w:ascii="Times New Roman" w:eastAsiaTheme="minorEastAsia" w:hAnsi="Times New Roman" w:cs="Times New Roman"/>
            <w:iCs/>
          </w:rPr>
          <w:t>assuming</w:t>
        </w:r>
      </w:ins>
      <w:r w:rsidR="00F64276" w:rsidRPr="009F769B">
        <w:rPr>
          <w:rFonts w:ascii="Times New Roman" w:eastAsiaTheme="minorEastAsia" w:hAnsi="Times New Roman" w:cs="Times New Roman"/>
          <w:iCs/>
        </w:rPr>
        <w:t xml:space="preserve"> that loci are unlinked</w:t>
      </w:r>
      <w:r w:rsidR="005534B5">
        <w:rPr>
          <w:rFonts w:ascii="Times New Roman" w:eastAsiaTheme="minorEastAsia" w:hAnsi="Times New Roman" w:cs="Times New Roman"/>
          <w:iCs/>
        </w:rPr>
        <w:t>), followed b</w:t>
      </w:r>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r w:rsidR="005534B5">
        <w:rPr>
          <w:rFonts w:ascii="Times New Roman" w:eastAsiaTheme="minorEastAsia" w:hAnsi="Times New Roman" w:cs="Times New Roman"/>
          <w:iCs/>
        </w:rPr>
        <w:t xml:space="preserve">fully </w:t>
      </w:r>
      <w:r w:rsidR="004B0B5C" w:rsidRPr="009F769B">
        <w:rPr>
          <w:rFonts w:ascii="Times New Roman" w:eastAsiaTheme="minorEastAsia" w:hAnsi="Times New Roman" w:cs="Times New Roman"/>
          <w:iCs/>
        </w:rPr>
        <w:t xml:space="preserve">populated with 1s and 0s. </w:t>
      </w: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2D046570"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3B6027C6"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051AFE"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275AABAE"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2007)","noteIndex":0},"citationItems":[{"id":172,"uris":["http://zotero.org/users/2160202/items/CZI5VZ55"],"itemData":{"id":172,"type":"article-journal","container-title":"The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026AF2" w:rsidRPr="00026AF2">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lastRenderedPageBreak/>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w:t>
      </w:r>
    </w:p>
    <w:p w14:paraId="44771D3E" w14:textId="1EA7E3E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704EEE">
        <w:rPr>
          <w:rFonts w:ascii="Times New Roman" w:eastAsiaTheme="minorEastAsia" w:hAnsi="Times New Roman" w:cs="Times New Roman"/>
          <w:iCs/>
        </w:rPr>
        <w:t xml:space="preserve">if the number was less than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sidR="00704EEE">
        <w:rPr>
          <w:rFonts w:ascii="Times New Roman" w:eastAsiaTheme="minorEastAsia" w:hAnsi="Times New Roman" w:cs="Times New Roman"/>
          <w:iCs/>
        </w:rPr>
        <w:t xml:space="preserve">-bred </w:t>
      </w:r>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to step 1.</w:t>
      </w:r>
    </w:p>
    <w:p w14:paraId="49E37EEF" w14:textId="2095F163"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mean</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and variance</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 </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1</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r w:rsidR="00704EEE">
        <w:rPr>
          <w:rFonts w:ascii="Times New Roman" w:eastAsiaTheme="minorEastAsia" w:hAnsi="Times New Roman" w:cs="Times New Roman"/>
          <w:iCs/>
        </w:rPr>
        <w:t xml:space="preserve">for </w:t>
      </w:r>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51CDE418" w:rsidR="00765AC1"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B87853">
        <w:rPr>
          <w:rFonts w:ascii="Times New Roman" w:eastAsiaTheme="minorEastAsia" w:hAnsi="Times New Roman" w:cs="Times New Roman"/>
          <w:iCs/>
          <w:highlight w:val="yellow"/>
        </w:rPr>
        <w:t>R citation</w:t>
      </w:r>
      <w:r w:rsidRPr="009F769B">
        <w:rPr>
          <w:rFonts w:ascii="Times New Roman" w:eastAsiaTheme="minorEastAsia" w:hAnsi="Times New Roman" w:cs="Times New Roman"/>
          <w:iCs/>
        </w:rPr>
        <w:t>) using the RStudio programming environment (</w:t>
      </w:r>
      <w:r w:rsidRPr="00B87853">
        <w:rPr>
          <w:rFonts w:ascii="Times New Roman" w:eastAsiaTheme="minorEastAsia" w:hAnsi="Times New Roman" w:cs="Times New Roman"/>
          <w:iCs/>
          <w:highlight w:val="yellow"/>
        </w:rPr>
        <w:t>RStudio citation).</w:t>
      </w:r>
      <w:r w:rsidRPr="009F769B">
        <w:rPr>
          <w:rFonts w:ascii="Times New Roman" w:eastAsiaTheme="minorEastAsia" w:hAnsi="Times New Roman" w:cs="Times New Roman"/>
          <w:iCs/>
        </w:rPr>
        <w:t xml:space="preserve"> All model code is available via GitHub (</w:t>
      </w:r>
      <w:commentRangeStart w:id="47"/>
      <w:r w:rsidRPr="009F769B">
        <w:rPr>
          <w:rFonts w:ascii="Times New Roman" w:eastAsiaTheme="minorEastAsia" w:hAnsi="Times New Roman" w:cs="Times New Roman"/>
          <w:iCs/>
        </w:rPr>
        <w:t>insert GitHub url here eventually</w:t>
      </w:r>
      <w:commentRangeEnd w:id="47"/>
      <w:r w:rsidR="00366CDB">
        <w:rPr>
          <w:rStyle w:val="CommentReference"/>
        </w:rPr>
        <w:commentReference w:id="47"/>
      </w:r>
      <w:r w:rsidRPr="009F769B">
        <w:rPr>
          <w:rFonts w:ascii="Times New Roman" w:eastAsiaTheme="minorEastAsia" w:hAnsi="Times New Roman" w:cs="Times New Roman"/>
          <w:iCs/>
        </w:rPr>
        <w:t xml:space="preserve">).  </w:t>
      </w: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4968B0B9"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and the initial allele frequency at each locus for each trait was 0.</w:t>
      </w:r>
      <w:ins w:id="48" w:author="Ronan OSullivan" w:date="2023-08-28T15:21:00Z">
        <w:r w:rsidR="00840D8D">
          <w:rPr>
            <w:rFonts w:ascii="Times New Roman" w:eastAsiaTheme="minorEastAsia" w:hAnsi="Times New Roman" w:cs="Times New Roman"/>
          </w:rPr>
          <w:t>7</w:t>
        </w:r>
      </w:ins>
      <w:r w:rsidR="000C1BE0" w:rsidRPr="009F769B">
        <w:rPr>
          <w:rFonts w:ascii="Times New Roman" w:eastAsiaTheme="minorEastAsia" w:hAnsi="Times New Roman" w:cs="Times New Roman"/>
        </w:rPr>
        <w:t xml:space="preserve">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m:t>
        </m:r>
        <m:r>
          <w:ins w:id="49" w:author="Ronan OSullivan" w:date="2023-08-28T15:21:00Z">
            <w:rPr>
              <w:rFonts w:ascii="Cambria Math" w:hAnsi="Cambria Math" w:cs="Times New Roman"/>
            </w:rPr>
            <m:t>7</m:t>
          </w:ins>
        </m:r>
        <m:r>
          <w:rPr>
            <w:rFonts w:ascii="Cambria Math" w:hAnsi="Cambria Math" w:cs="Times New Roman"/>
          </w:rPr>
          <m:t>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w:t>
      </w:r>
      <w:ins w:id="50" w:author="Ronan OSullivan" w:date="2023-08-28T15:21:00Z">
        <w:r w:rsidR="00840D8D">
          <w:rPr>
            <w:rFonts w:ascii="Times New Roman" w:eastAsiaTheme="minorEastAsia" w:hAnsi="Times New Roman" w:cs="Times New Roman"/>
          </w:rPr>
          <w:t>e</w:t>
        </w:r>
      </w:ins>
      <w:r w:rsidR="00DB11FD" w:rsidRPr="009F769B">
        <w:rPr>
          <w:rFonts w:ascii="Times New Roman" w:eastAsiaTheme="minorEastAsia" w:hAnsi="Times New Roman" w:cs="Times New Roman"/>
        </w:rPr>
        <w: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704EEE">
        <w:rPr>
          <w:rFonts w:ascii="Times New Roman" w:eastAsiaTheme="minorEastAsia" w:hAnsi="Times New Roman" w:cs="Times New Roman"/>
        </w:rPr>
        <w:t>For simplicity, t</w:t>
      </w:r>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194CAB" w:rsidRPr="009F769B">
        <w:rPr>
          <w:rFonts w:ascii="Times New Roman" w:eastAsiaTheme="minorEastAsia" w:hAnsi="Times New Roman" w:cs="Times New Roman"/>
        </w:rPr>
        <w:t>not</w:t>
      </w:r>
      <w:r w:rsidR="00704EEE">
        <w:rPr>
          <w:rFonts w:ascii="Times New Roman" w:eastAsiaTheme="minorEastAsia" w:hAnsi="Times New Roman" w:cs="Times New Roman"/>
        </w:rPr>
        <w:t xml:space="preserve"> allowed to</w:t>
      </w:r>
      <w:r w:rsidR="00194CAB" w:rsidRPr="009F769B">
        <w:rPr>
          <w:rFonts w:ascii="Times New Roman" w:eastAsiaTheme="minorEastAsia" w:hAnsi="Times New Roman" w:cs="Times New Roman"/>
        </w:rPr>
        <w:t xml:space="preserve"> vary over time in each case.</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lastRenderedPageBreak/>
        <w:t>Baseline simulations set 1</w:t>
      </w:r>
      <w:r w:rsidR="00AD72B1" w:rsidRPr="009F769B">
        <w:rPr>
          <w:rFonts w:ascii="Times New Roman" w:eastAsiaTheme="minorEastAsia" w:hAnsi="Times New Roman" w:cs="Times New Roman"/>
          <w:i/>
          <w:iCs/>
        </w:rPr>
        <w:t>:</w:t>
      </w:r>
    </w:p>
    <w:p w14:paraId="1CB56D3D" w14:textId="7DC9048F" w:rsidR="00FB076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r w:rsidR="00842AC7" w:rsidRPr="009F769B">
        <w:rPr>
          <w:rFonts w:ascii="Times New Roman" w:eastAsiaTheme="minorEastAsia" w:hAnsi="Times New Roman" w:cs="Times New Roman"/>
        </w:rPr>
        <w:t>reproductive excess</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704EEE">
        <w:rPr>
          <w:rFonts w:ascii="Times New Roman" w:eastAsiaTheme="minorEastAsia" w:hAnsi="Times New Roman" w:cs="Times New Roman"/>
        </w:rPr>
        <w:t xml:space="preserve">. This was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BD4667" w:rsidRPr="009F769B">
        <w:rPr>
          <w:rFonts w:ascii="Times New Roman" w:eastAsiaTheme="minorEastAsia" w:hAnsi="Times New Roman" w:cs="Times New Roman"/>
          <w:iCs/>
        </w:rPr>
        <w:t xml:space="preserve">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51"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51"/>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704EEE">
        <w:rPr>
          <w:rFonts w:ascii="Times New Roman" w:eastAsiaTheme="minorEastAsia" w:hAnsi="Times New Roman" w:cs="Times New Roman"/>
          <w:iCs/>
        </w:rPr>
        <w:t>ed</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r w:rsidR="00704EEE">
        <w:rPr>
          <w:rFonts w:ascii="Times New Roman" w:eastAsiaTheme="minorEastAsia" w:hAnsi="Times New Roman" w:cs="Times New Roman"/>
        </w:rPr>
        <w:t>d</w:t>
      </w:r>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211214FC" w:rsidR="001C0FF7"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026AF2">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2021)","noteIndex":0},"citationItems":[{"id":178,"uris":["http://zotero.org/users/2160202/items/B3HP7CAW"],"itemData":{"id":178,"type":"article-journal","container-title":"Evolution","page":"201-207","title":"When does evolution by natural selection prevent extinction?","author":[{"family":"Gomulkiewicz","given":"Richard"},{"family":"Holt","given":"Robert D."}],"issued":{"date-parts":[["1995"]]}}},{"id":1382,"uris":["http://zotero.org/users/2160202/items/DKC7ZIWU"],"itemData":{"id":1382,"type":"article-journal","container-title":"The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026AF2" w:rsidRPr="00026AF2">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CF6D16">
        <w:rPr>
          <w:rFonts w:ascii="Times New Roman" w:eastAsiaTheme="minorEastAsia" w:hAnsi="Times New Roman" w:cs="Times New Roman"/>
        </w:rPr>
        <w:t>was</w:t>
      </w:r>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52" w:name="_Hlk138243876"/>
      <m:oMath>
        <m:r>
          <w:rPr>
            <w:rFonts w:ascii="Cambria Math" w:eastAsiaTheme="minorEastAsia" w:hAnsi="Cambria Math" w:cs="Times New Roman"/>
          </w:rPr>
          <m:t>θ=0</m:t>
        </m:r>
      </m:oMath>
      <w:bookmarkEnd w:id="52"/>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he population</w:t>
      </w:r>
      <w:r w:rsidR="003C0A64">
        <w:rPr>
          <w:rFonts w:ascii="Times New Roman" w:eastAsiaTheme="minorEastAsia" w:hAnsi="Times New Roman" w:cs="Times New Roman"/>
        </w:rPr>
        <w:t xml:space="preserve"> should</w:t>
      </w:r>
      <w:r w:rsidR="00F8204B" w:rsidRPr="009F769B">
        <w:rPr>
          <w:rFonts w:ascii="Times New Roman" w:eastAsiaTheme="minorEastAsia" w:hAnsi="Times New Roman" w:cs="Times New Roman"/>
        </w:rPr>
        <w:t xml:space="preserve"> initially decline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r w:rsidR="00E857CC">
        <w:rPr>
          <w:rFonts w:ascii="Times New Roman" w:eastAsiaTheme="minorEastAsia" w:hAnsi="Times New Roman" w:cs="Times New Roman"/>
        </w:rPr>
        <w:t xml:space="preserve"> </w:t>
      </w:r>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r w:rsidR="003C0A64">
        <w:rPr>
          <w:rFonts w:ascii="Times New Roman" w:eastAsiaTheme="minorEastAsia" w:hAnsi="Times New Roman" w:cs="Times New Roman"/>
          <w:iCs/>
        </w:rPr>
        <w:t>s</w:t>
      </w:r>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r w:rsidR="00B85109" w:rsidRPr="009F769B">
        <w:rPr>
          <w:rFonts w:ascii="Times New Roman" w:eastAsiaTheme="minorEastAsia" w:hAnsi="Times New Roman" w:cs="Times New Roman"/>
          <w:iCs/>
        </w:rPr>
        <w:t xml:space="preserve">get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r w:rsidR="00E857CC">
        <w:rPr>
          <w:rFonts w:ascii="Times New Roman" w:eastAsiaTheme="minorEastAsia" w:hAnsi="Times New Roman" w:cs="Times New Roman"/>
          <w:iCs/>
        </w:rPr>
        <w:t xml:space="preserve"> is</w:t>
      </w:r>
      <w:r w:rsidR="00B85109" w:rsidRPr="009F769B">
        <w:rPr>
          <w:rFonts w:ascii="Times New Roman" w:eastAsiaTheme="minorEastAsia" w:hAnsi="Times New Roman" w:cs="Times New Roman"/>
          <w:iCs/>
        </w:rPr>
        <w:t xml:space="preserve"> </w:t>
      </w:r>
      <w:r w:rsidR="00E857CC">
        <w:rPr>
          <w:rFonts w:ascii="Times New Roman" w:eastAsiaTheme="minorEastAsia" w:hAnsi="Times New Roman" w:cs="Times New Roman"/>
          <w:iCs/>
        </w:rPr>
        <w:t>once again manifested</w:t>
      </w:r>
      <w:r w:rsidR="00B85109" w:rsidRPr="009F769B">
        <w:rPr>
          <w:rFonts w:ascii="Times New Roman" w:eastAsiaTheme="minorEastAsia" w:hAnsi="Times New Roman" w:cs="Times New Roman"/>
          <w:iCs/>
        </w:rPr>
        <w:t xml:space="preserve">. </w:t>
      </w:r>
    </w:p>
    <w:p w14:paraId="2C86E59E" w14:textId="0109E192" w:rsidR="0030333D" w:rsidRPr="009F769B" w:rsidRDefault="00DD7F86" w:rsidP="006D081A">
      <w:pPr>
        <w:spacing w:line="480" w:lineRule="auto"/>
        <w:jc w:val="both"/>
        <w:rPr>
          <w:rFonts w:ascii="Times New Roman" w:hAnsi="Times New Roman" w:cs="Times New Roman"/>
          <w:b/>
          <w:bCs/>
        </w:rPr>
      </w:pPr>
      <w:r>
        <w:rPr>
          <w:rFonts w:ascii="Times New Roman" w:hAnsi="Times New Roman" w:cs="Times New Roman"/>
          <w:b/>
          <w:bCs/>
        </w:rPr>
        <w:t>Acute</w:t>
      </w:r>
      <w:r w:rsidR="00A2561A"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FBA007F"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1:</w:t>
      </w:r>
    </w:p>
    <w:p w14:paraId="7F21C59D" w14:textId="5E94FD6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lastRenderedPageBreak/>
        <w:t>Here, we assume</w:t>
      </w:r>
      <w:r w:rsidR="00CF6D16">
        <w:rPr>
          <w:rFonts w:ascii="Times New Roman" w:eastAsiaTheme="minorEastAsia" w:hAnsi="Times New Roman" w:cs="Times New Roman"/>
        </w:rPr>
        <w:t>d</w:t>
      </w:r>
      <w:r w:rsidRPr="009F769B">
        <w:rPr>
          <w:rFonts w:ascii="Times New Roman" w:eastAsiaTheme="minorEastAsia" w:hAnsi="Times New Roman" w:cs="Times New Roman"/>
        </w:rPr>
        <w:t xml:space="preserve"> that the wild population </w:t>
      </w:r>
      <w:r w:rsidR="00CF6D16">
        <w:rPr>
          <w:rFonts w:ascii="Times New Roman" w:eastAsiaTheme="minorEastAsia" w:hAnsi="Times New Roman" w:cs="Times New Roman"/>
        </w:rPr>
        <w:t>was</w:t>
      </w:r>
      <w:r w:rsidR="0009294B">
        <w:rPr>
          <w:rFonts w:ascii="Times New Roman" w:eastAsiaTheme="minorEastAsia" w:hAnsi="Times New Roman" w:cs="Times New Roman"/>
        </w:rPr>
        <w:t xml:space="preserve"> initially well-adapted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=θ</m:t>
        </m:r>
      </m:oMath>
      <w:r w:rsidR="0009294B">
        <w:rPr>
          <w:rFonts w:ascii="Times New Roman" w:eastAsiaTheme="minorEastAsia" w:hAnsi="Times New Roman" w:cs="Times New Roman"/>
        </w:rPr>
        <w:t xml:space="preserve">) and </w:t>
      </w:r>
      <w:r w:rsidRPr="009F769B">
        <w:rPr>
          <w:rFonts w:ascii="Times New Roman" w:eastAsiaTheme="minorEastAsia" w:hAnsi="Times New Roman" w:cs="Times New Roman"/>
        </w:rPr>
        <w:t>remain</w:t>
      </w:r>
      <w:r w:rsidR="00E72981">
        <w:rPr>
          <w:rFonts w:ascii="Times New Roman" w:eastAsiaTheme="minorEastAsia" w:hAnsi="Times New Roman" w:cs="Times New Roman"/>
        </w:rPr>
        <w:t>ed</w:t>
      </w:r>
      <w:r w:rsidRPr="009F769B">
        <w:rPr>
          <w:rFonts w:ascii="Times New Roman" w:eastAsiaTheme="minorEastAsia" w:hAnsi="Times New Roman" w:cs="Times New Roman"/>
        </w:rPr>
        <w:t xml:space="preserve">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 xml:space="preserve">MAX </m:t>
            </m:r>
          </m:sub>
        </m:sSub>
      </m:oMath>
      <w:r w:rsidRPr="009F769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rPr>
            <w:rFonts w:ascii="Cambria Math" w:eastAsiaTheme="minorEastAsia" w:hAnsi="Cambria Math" w:cs="Times New Roman"/>
          </w:rPr>
          <m:t xml:space="preserve"> </m:t>
        </m:r>
      </m:oMath>
      <w:r w:rsidR="00C113F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w:t>
      </w:r>
      <w:r w:rsidR="00E72981">
        <w:rPr>
          <w:rFonts w:ascii="Times New Roman" w:eastAsiaTheme="minorEastAsia" w:hAnsi="Times New Roman" w:cs="Times New Roman"/>
          <w:iCs/>
        </w:rPr>
        <w:t>was</w:t>
      </w:r>
      <w:r w:rsidRPr="009F769B">
        <w:rPr>
          <w:rFonts w:ascii="Times New Roman" w:eastAsiaTheme="minorEastAsia" w:hAnsi="Times New Roman" w:cs="Times New Roman"/>
          <w:iCs/>
        </w:rPr>
        <w:t xml:space="preserve"> some reproductive excess,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00E857CC">
        <w:rPr>
          <w:rFonts w:ascii="Times New Roman" w:eastAsiaTheme="minorEastAsia" w:hAnsi="Times New Roman" w:cs="Times New Roman"/>
        </w:rPr>
        <w:t xml:space="preserve">n acute </w:t>
      </w:r>
      <w:r w:rsidRPr="009F769B">
        <w:rPr>
          <w:rFonts w:ascii="Times New Roman" w:eastAsiaTheme="minorEastAsia" w:hAnsi="Times New Roman" w:cs="Times New Roman"/>
        </w:rPr>
        <w:t>intrusion event occur</w:t>
      </w:r>
      <w:r w:rsidR="00E72981">
        <w:rPr>
          <w:rFonts w:ascii="Times New Roman" w:eastAsiaTheme="minorEastAsia" w:hAnsi="Times New Roman" w:cs="Times New Roman"/>
        </w:rPr>
        <w:t>red</w:t>
      </w:r>
      <w:r w:rsidRPr="009F769B">
        <w:rPr>
          <w:rFonts w:ascii="Times New Roman" w:eastAsiaTheme="minorEastAsia" w:hAnsi="Times New Roman" w:cs="Times New Roman"/>
        </w:rPr>
        <w:t xml:space="preserve">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500 foreign/domesticated fish intrude</w:t>
      </w:r>
      <w:r w:rsidR="00E72981">
        <w:rPr>
          <w:rFonts w:ascii="Times New Roman" w:eastAsiaTheme="minorEastAsia" w:hAnsi="Times New Roman" w:cs="Times New Roman"/>
        </w:rPr>
        <w:t>d</w:t>
      </w:r>
      <w:r w:rsidR="00676ED4" w:rsidRPr="009F769B">
        <w:rPr>
          <w:rFonts w:ascii="Times New Roman" w:eastAsiaTheme="minorEastAsia" w:hAnsi="Times New Roman" w:cs="Times New Roman"/>
        </w:rPr>
        <w:t xml:space="preserve"> </w:t>
      </w:r>
      <w:r w:rsidR="00942103" w:rsidRPr="009F769B">
        <w:rPr>
          <w:rFonts w:ascii="Times New Roman" w:eastAsiaTheme="minorEastAsia" w:hAnsi="Times New Roman" w:cs="Times New Roman"/>
        </w:rPr>
        <w:t>just prior to spawning. The total number of fish competing for spawning slots thus bec</w:t>
      </w:r>
      <w:r w:rsidR="00E72981">
        <w:rPr>
          <w:rFonts w:ascii="Times New Roman" w:eastAsiaTheme="minorEastAsia" w:hAnsi="Times New Roman" w:cs="Times New Roman"/>
        </w:rPr>
        <w:t xml:space="preserve">ame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w:t>
      </w:r>
      <w:r w:rsidR="00E72981">
        <w:rPr>
          <w:rFonts w:ascii="Times New Roman" w:eastAsiaTheme="minorEastAsia" w:hAnsi="Times New Roman" w:cs="Times New Roman"/>
        </w:rPr>
        <w:t>d</w:t>
      </w:r>
      <w:r w:rsidR="00942103" w:rsidRPr="009F769B">
        <w:rPr>
          <w:rFonts w:ascii="Times New Roman" w:eastAsiaTheme="minorEastAsia" w:hAnsi="Times New Roman" w:cs="Times New Roman"/>
        </w:rPr>
        <w:t xml:space="preserve"> accordingly.</w:t>
      </w:r>
      <w:r w:rsidR="00F272CE" w:rsidRPr="009F769B">
        <w:rPr>
          <w:rFonts w:ascii="Times New Roman" w:eastAsiaTheme="minorEastAsia" w:hAnsi="Times New Roman" w:cs="Times New Roman"/>
        </w:rPr>
        <w:t xml:space="preserve"> From generation 21 onwards, all fish </w:t>
      </w:r>
      <w:r w:rsidR="006409B1">
        <w:rPr>
          <w:rFonts w:ascii="Times New Roman" w:eastAsiaTheme="minorEastAsia" w:hAnsi="Times New Roman" w:cs="Times New Roman"/>
        </w:rPr>
        <w:t>we</w:t>
      </w:r>
      <w:r w:rsidR="00F272CE" w:rsidRPr="009F769B">
        <w:rPr>
          <w:rFonts w:ascii="Times New Roman" w:eastAsiaTheme="minorEastAsia" w:hAnsi="Times New Roman" w:cs="Times New Roman"/>
        </w:rPr>
        <w:t xml:space="preserve">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r w:rsidR="00E857CC">
        <w:rPr>
          <w:rFonts w:ascii="Times New Roman" w:eastAsiaTheme="minorEastAsia" w:hAnsi="Times New Roman" w:cs="Times New Roman"/>
        </w:rPr>
        <w:t>bred</w:t>
      </w:r>
      <w:r w:rsidR="00F272CE" w:rsidRPr="009F769B">
        <w:rPr>
          <w:rFonts w:ascii="Times New Roman" w:eastAsiaTheme="minorEastAsia" w:hAnsi="Times New Roman" w:cs="Times New Roman"/>
        </w:rPr>
        <w:t xml:space="preserve">, but many </w:t>
      </w:r>
      <w:r w:rsidR="006409B1">
        <w:rPr>
          <w:rFonts w:ascii="Times New Roman" w:eastAsiaTheme="minorEastAsia" w:hAnsi="Times New Roman" w:cs="Times New Roman"/>
        </w:rPr>
        <w:t>would be</w:t>
      </w:r>
      <w:r w:rsidR="00F272CE" w:rsidRPr="009F769B">
        <w:rPr>
          <w:rFonts w:ascii="Times New Roman" w:eastAsiaTheme="minorEastAsia" w:hAnsi="Times New Roman" w:cs="Times New Roman"/>
        </w:rPr>
        <w:t xml:space="preserve"> of mixed ancestry. </w:t>
      </w:r>
      <w:r w:rsidR="00812906" w:rsidRPr="009F769B">
        <w:rPr>
          <w:rFonts w:ascii="Times New Roman" w:eastAsiaTheme="minorEastAsia" w:hAnsi="Times New Roman" w:cs="Times New Roman"/>
        </w:rPr>
        <w:t xml:space="preserve">The intruders </w:t>
      </w:r>
      <w:r w:rsidR="006409B1">
        <w:rPr>
          <w:rFonts w:ascii="Times New Roman" w:eastAsiaTheme="minorEastAsia" w:hAnsi="Times New Roman" w:cs="Times New Roman"/>
        </w:rPr>
        <w:t>we</w:t>
      </w:r>
      <w:r w:rsidR="00812906" w:rsidRPr="009F769B">
        <w:rPr>
          <w:rFonts w:ascii="Times New Roman" w:eastAsiaTheme="minorEastAsia" w:hAnsi="Times New Roman" w:cs="Times New Roman"/>
        </w:rPr>
        <w:t>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commentRangeStart w:id="53"/>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commentRangeEnd w:id="53"/>
      <w:r w:rsidR="00840D8D">
        <w:rPr>
          <w:rStyle w:val="CommentReference"/>
        </w:rPr>
        <w:commentReference w:id="53"/>
      </w:r>
    </w:p>
    <w:p w14:paraId="721C6AA9" w14:textId="55D81DA8" w:rsidR="005C456E"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Three scenarios </w:t>
      </w:r>
      <w:r w:rsidR="006409B1">
        <w:rPr>
          <w:rFonts w:ascii="Times New Roman" w:eastAsiaTheme="minorEastAsia" w:hAnsi="Times New Roman" w:cs="Times New Roman"/>
        </w:rPr>
        <w:t>we</w:t>
      </w:r>
      <w:r w:rsidRPr="009F769B">
        <w:rPr>
          <w:rFonts w:ascii="Times New Roman" w:eastAsiaTheme="minorEastAsia" w:hAnsi="Times New Roman" w:cs="Times New Roman"/>
        </w:rPr>
        <w:t>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54"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54"/>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w:t>
      </w:r>
      <w:r w:rsidR="00403ECA">
        <w:rPr>
          <w:rFonts w:ascii="Times New Roman" w:eastAsiaTheme="minorEastAsia" w:hAnsi="Times New Roman" w:cs="Times New Roman"/>
          <w:iCs/>
        </w:rPr>
        <w:t>12</w:t>
      </w:r>
      <w:r w:rsidR="0029265D" w:rsidRPr="009F769B">
        <w:rPr>
          <w:rFonts w:ascii="Times New Roman" w:eastAsiaTheme="minorEastAsia" w:hAnsi="Times New Roman" w:cs="Times New Roman"/>
          <w:iCs/>
        </w:rPr>
        <w:t xml:space="preserve">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4232F0E8" w14:textId="02DBD554"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2:</w:t>
      </w:r>
    </w:p>
    <w:p w14:paraId="3750BC11" w14:textId="3D835175"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E35417">
        <w:rPr>
          <w:rFonts w:ascii="Times New Roman" w:eastAsiaTheme="minorEastAsia" w:hAnsi="Times New Roman" w:cs="Times New Roman"/>
        </w:rPr>
        <w:t>were</w:t>
      </w:r>
      <w:r w:rsidRPr="009F769B">
        <w:rPr>
          <w:rFonts w:ascii="Times New Roman" w:eastAsiaTheme="minorEastAsia" w:hAnsi="Times New Roman" w:cs="Times New Roman"/>
        </w:rPr>
        <w:t xml:space="preserv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D2C18">
        <w:rPr>
          <w:rFonts w:ascii="Times New Roman" w:eastAsiaTheme="minorEastAsia" w:hAnsi="Times New Roman" w:cs="Times New Roman"/>
        </w:rPr>
        <w:t>we</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8D2C18">
        <w:rPr>
          <w:rFonts w:ascii="Times New Roman" w:eastAsiaTheme="minorEastAsia" w:hAnsi="Times New Roman" w:cs="Times New Roman"/>
        </w:rPr>
        <w:t>we</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xml:space="preserve">) and high </w:t>
      </w:r>
      <w:r w:rsidR="00355B85" w:rsidRPr="009F769B">
        <w:rPr>
          <w:rFonts w:ascii="Times New Roman" w:eastAsiaTheme="minorEastAsia" w:hAnsi="Times New Roman" w:cs="Times New Roman"/>
          <w:iCs/>
        </w:rPr>
        <w:lastRenderedPageBreak/>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8D2C18">
        <w:rPr>
          <w:rFonts w:ascii="Times New Roman" w:eastAsiaTheme="minorEastAsia" w:hAnsi="Times New Roman" w:cs="Times New Roman"/>
        </w:rPr>
        <w:t>wer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E857CC">
        <w:rPr>
          <w:rFonts w:ascii="Times New Roman" w:eastAsiaTheme="minorEastAsia" w:hAnsi="Times New Roman" w:cs="Times New Roman"/>
          <w:i/>
          <w:iCs/>
        </w:rPr>
        <w:t>Acute</w:t>
      </w:r>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8D2C18">
        <w:rPr>
          <w:rFonts w:ascii="Times New Roman" w:eastAsiaTheme="minorEastAsia" w:hAnsi="Times New Roman" w:cs="Times New Roman"/>
        </w:rPr>
        <w:t>ave</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0618C3D6" w:rsidR="0087442E" w:rsidRDefault="0087442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8D2C18">
        <w:rPr>
          <w:rFonts w:ascii="Times New Roman" w:eastAsiaTheme="minorEastAsia" w:hAnsi="Times New Roman" w:cs="Times New Roman"/>
        </w:rPr>
        <w:t>wer</w:t>
      </w:r>
      <w:r w:rsidRPr="009F769B">
        <w:rPr>
          <w:rFonts w:ascii="Times New Roman" w:eastAsiaTheme="minorEastAsia" w:hAnsi="Times New Roman" w:cs="Times New Roman"/>
        </w:rPr>
        <w:t xml:space="preserve">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8D2C18">
        <w:rPr>
          <w:rFonts w:ascii="Times New Roman" w:eastAsiaTheme="minorEastAsia" w:hAnsi="Times New Roman" w:cs="Times New Roman"/>
        </w:rPr>
        <w:t>was</w:t>
      </w:r>
      <w:r w:rsidRPr="009F769B">
        <w:rPr>
          <w:rFonts w:ascii="Times New Roman" w:eastAsiaTheme="minorEastAsia" w:hAnsi="Times New Roman" w:cs="Times New Roman"/>
        </w:rPr>
        <w:t xml:space="preserve"> assumed to be</w:t>
      </w:r>
      <w:r w:rsidR="00E857CC">
        <w:rPr>
          <w:rFonts w:ascii="Times New Roman" w:eastAsiaTheme="minorEastAsia" w:hAnsi="Times New Roman" w:cs="Times New Roman"/>
        </w:rPr>
        <w:t>:</w:t>
      </w:r>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r w:rsidR="00DD7F86">
        <w:rPr>
          <w:rFonts w:ascii="Times New Roman" w:eastAsiaTheme="minorEastAsia" w:hAnsi="Times New Roman" w:cs="Times New Roman"/>
        </w:rPr>
        <w:t>acute</w:t>
      </w:r>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8D2C18">
        <w:rPr>
          <w:rFonts w:ascii="Times New Roman" w:eastAsiaTheme="minorEastAsia" w:hAnsi="Times New Roman" w:cs="Times New Roman"/>
          <w:iCs/>
        </w:rPr>
        <w:t>wa</w:t>
      </w:r>
      <w:r w:rsidR="00277675" w:rsidRPr="009F769B">
        <w:rPr>
          <w:rFonts w:ascii="Times New Roman" w:eastAsiaTheme="minorEastAsia" w:hAnsi="Times New Roman" w:cs="Times New Roman"/>
          <w:iCs/>
        </w:rPr>
        <w:t xml:space="preserve">s assumed. </w:t>
      </w:r>
    </w:p>
    <w:p w14:paraId="71041112" w14:textId="22B7A867" w:rsidR="00591057" w:rsidRPr="009F769B" w:rsidRDefault="001E0FD2"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591057"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CA9BD03" w:rsidR="0030333D" w:rsidRPr="009F769B" w:rsidRDefault="001E0FD2"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C15A30" w:rsidRPr="009F769B">
        <w:rPr>
          <w:rFonts w:ascii="Times New Roman" w:hAnsi="Times New Roman" w:cs="Times New Roman"/>
          <w:i/>
          <w:iCs/>
        </w:rPr>
        <w:t>intrusion simulations set 1:</w:t>
      </w:r>
    </w:p>
    <w:p w14:paraId="7EE1F74B" w14:textId="723BCE7B" w:rsidR="00722B0E"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r w:rsidR="001E0FD2">
        <w:rPr>
          <w:rFonts w:ascii="Times New Roman" w:hAnsi="Times New Roman" w:cs="Times New Roman"/>
        </w:rPr>
        <w:t>chronic</w:t>
      </w:r>
      <w:r w:rsidR="001E0FD2" w:rsidRPr="009F769B">
        <w:rPr>
          <w:rFonts w:ascii="Times New Roman" w:hAnsi="Times New Roman" w:cs="Times New Roman"/>
        </w:rPr>
        <w:t xml:space="preserve"> </w:t>
      </w:r>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4B1FEA">
        <w:rPr>
          <w:rFonts w:ascii="Times New Roman" w:hAnsi="Times New Roman" w:cs="Times New Roman"/>
        </w:rPr>
        <w:t>we</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4B1FEA">
        <w:rPr>
          <w:rFonts w:ascii="Times New Roman" w:hAnsi="Times New Roman" w:cs="Times New Roman"/>
        </w:rPr>
        <w:t>was</w:t>
      </w:r>
      <w:r w:rsidR="000A42E6" w:rsidRPr="009F769B">
        <w:rPr>
          <w:rFonts w:ascii="Times New Roman" w:hAnsi="Times New Roman" w:cs="Times New Roman"/>
        </w:rPr>
        <w:t xml:space="preserve">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w:t>
      </w:r>
      <w:r w:rsidR="004B1FEA">
        <w:rPr>
          <w:rFonts w:ascii="Times New Roman" w:eastAsiaTheme="minorEastAsia" w:hAnsi="Times New Roman" w:cs="Times New Roman"/>
        </w:rPr>
        <w:t>d</w:t>
      </w:r>
      <w:r w:rsidR="000A42E6" w:rsidRPr="009F769B">
        <w:rPr>
          <w:rFonts w:ascii="Times New Roman" w:eastAsiaTheme="minorEastAsia" w:hAnsi="Times New Roman" w:cs="Times New Roman"/>
        </w:rPr>
        <w:t xml:space="preserve"> each generation.</w:t>
      </w:r>
      <w:r w:rsidR="00AE6F4A" w:rsidRPr="009F769B">
        <w:rPr>
          <w:rFonts w:ascii="Times New Roman" w:eastAsiaTheme="minorEastAsia" w:hAnsi="Times New Roman" w:cs="Times New Roman"/>
        </w:rPr>
        <w:t xml:space="preserve"> As with the </w:t>
      </w:r>
      <w:r w:rsidR="001E0FD2">
        <w:rPr>
          <w:rFonts w:ascii="Times New Roman" w:eastAsiaTheme="minorEastAsia" w:hAnsi="Times New Roman" w:cs="Times New Roman"/>
        </w:rPr>
        <w:t>acute</w:t>
      </w:r>
      <w:r w:rsidR="00AE6F4A" w:rsidRPr="009F769B">
        <w:rPr>
          <w:rFonts w:ascii="Times New Roman" w:eastAsiaTheme="minorEastAsia" w:hAnsi="Times New Roman" w:cs="Times New Roman"/>
        </w:rPr>
        <w:t xml:space="preserve"> intrusion simulations, intruders </w:t>
      </w:r>
      <w:r w:rsidR="004B1FEA">
        <w:rPr>
          <w:rFonts w:ascii="Times New Roman" w:eastAsiaTheme="minorEastAsia" w:hAnsi="Times New Roman" w:cs="Times New Roman"/>
        </w:rPr>
        <w:t>we</w:t>
      </w:r>
      <w:r w:rsidR="00DB2167">
        <w:rPr>
          <w:rFonts w:ascii="Times New Roman" w:eastAsiaTheme="minorEastAsia" w:hAnsi="Times New Roman" w:cs="Times New Roman"/>
        </w:rPr>
        <w:t>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w:t>
      </w:r>
      <w:r w:rsidR="004B1FEA">
        <w:rPr>
          <w:rFonts w:ascii="Times New Roman" w:eastAsiaTheme="minorEastAsia" w:hAnsi="Times New Roman" w:cs="Times New Roman"/>
          <w:iCs/>
        </w:rPr>
        <w:t>we</w:t>
      </w:r>
      <w:r w:rsidR="001B750D">
        <w:rPr>
          <w:rFonts w:ascii="Times New Roman" w:eastAsiaTheme="minorEastAsia" w:hAnsi="Times New Roman" w:cs="Times New Roman"/>
          <w:iCs/>
        </w:rPr>
        <w:t xml:space="preserve">re explored. </w:t>
      </w:r>
      <w:r w:rsidR="00722B0E" w:rsidRPr="009F769B">
        <w:rPr>
          <w:rFonts w:ascii="Times New Roman" w:eastAsiaTheme="minorEastAsia" w:hAnsi="Times New Roman" w:cs="Times New Roman"/>
          <w:iCs/>
        </w:rPr>
        <w:t xml:space="preserve">The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BD2CBD">
        <w:rPr>
          <w:rFonts w:ascii="Times New Roman" w:eastAsiaTheme="minorEastAsia" w:hAnsi="Times New Roman" w:cs="Times New Roman"/>
        </w:rPr>
        <w:t xml:space="preserve"> </w:t>
      </w:r>
      <w:r w:rsidR="00722B0E" w:rsidRPr="009F769B">
        <w:rPr>
          <w:rFonts w:ascii="Times New Roman" w:eastAsiaTheme="minorEastAsia" w:hAnsi="Times New Roman" w:cs="Times New Roman"/>
          <w:iCs/>
        </w:rPr>
        <w:t xml:space="preserve">of both traits </w:t>
      </w:r>
      <w:r w:rsidR="004B1FEA">
        <w:rPr>
          <w:rFonts w:ascii="Times New Roman" w:eastAsiaTheme="minorEastAsia" w:hAnsi="Times New Roman" w:cs="Times New Roman"/>
          <w:iCs/>
        </w:rPr>
        <w:t>was</w:t>
      </w:r>
      <w:r w:rsidR="00722B0E" w:rsidRPr="009F769B">
        <w:rPr>
          <w:rFonts w:ascii="Times New Roman" w:eastAsiaTheme="minorEastAsia" w:hAnsi="Times New Roman" w:cs="Times New Roman"/>
          <w:iCs/>
        </w:rPr>
        <w:t xml:space="preserve">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4B1FEA">
        <w:rPr>
          <w:rFonts w:ascii="Times New Roman" w:eastAsiaTheme="minorEastAsia" w:hAnsi="Times New Roman" w:cs="Times New Roman"/>
          <w:iCs/>
        </w:rPr>
        <w:t>wer</w:t>
      </w:r>
      <w:r w:rsidR="00722B0E" w:rsidRPr="009F769B">
        <w:rPr>
          <w:rFonts w:ascii="Times New Roman" w:eastAsiaTheme="minorEastAsia" w:hAnsi="Times New Roman" w:cs="Times New Roman"/>
          <w:iCs/>
        </w:rPr>
        <w:t>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4A82DEA5" w14:textId="1DB193AA" w:rsidR="00B24350"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B24350" w:rsidRPr="009F769B">
        <w:rPr>
          <w:rFonts w:ascii="Times New Roman" w:hAnsi="Times New Roman" w:cs="Times New Roman"/>
          <w:i/>
          <w:iCs/>
        </w:rPr>
        <w:t>intrusion simulations set 2:</w:t>
      </w:r>
    </w:p>
    <w:p w14:paraId="31059546" w14:textId="5947D6DC" w:rsidR="00722B0E" w:rsidRDefault="00B24350"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second set of </w:t>
      </w:r>
      <w:r w:rsidR="00F72438">
        <w:rPr>
          <w:rFonts w:ascii="Times New Roman" w:hAnsi="Times New Roman" w:cs="Times New Roman"/>
        </w:rPr>
        <w:t>chronic</w:t>
      </w:r>
      <w:r w:rsidR="00F72438" w:rsidRPr="009F769B">
        <w:rPr>
          <w:rFonts w:ascii="Times New Roman" w:hAnsi="Times New Roman" w:cs="Times New Roman"/>
        </w:rPr>
        <w:t xml:space="preserve"> </w:t>
      </w:r>
      <w:r w:rsidRPr="009F769B">
        <w:rPr>
          <w:rFonts w:ascii="Times New Roman" w:hAnsi="Times New Roman" w:cs="Times New Roman"/>
        </w:rPr>
        <w:t xml:space="preserve">intrusion simulations, all parameters </w:t>
      </w:r>
      <w:r w:rsidR="00E51C93">
        <w:rPr>
          <w:rFonts w:ascii="Times New Roman" w:hAnsi="Times New Roman" w:cs="Times New Roman"/>
        </w:rPr>
        <w:t>we</w:t>
      </w:r>
      <w:r w:rsidRPr="009F769B">
        <w:rPr>
          <w:rFonts w:ascii="Times New Roman" w:hAnsi="Times New Roman" w:cs="Times New Roman"/>
        </w:rPr>
        <w:t xml:space="preserve">re the same as in set 1, except the per-generation intrusion rate </w:t>
      </w:r>
      <w:r w:rsidR="00E51C93">
        <w:rPr>
          <w:rFonts w:ascii="Times New Roman" w:hAnsi="Times New Roman" w:cs="Times New Roman"/>
        </w:rPr>
        <w:t>wa</w:t>
      </w:r>
      <w:r w:rsidRPr="009F769B">
        <w:rPr>
          <w:rFonts w:ascii="Times New Roman" w:hAnsi="Times New Roman" w:cs="Times New Roman"/>
        </w:rPr>
        <w:t xml:space="preserve">s increased to 20% of </w:t>
      </w:r>
      <m:oMath>
        <m:r>
          <w:rPr>
            <w:rFonts w:ascii="Cambria Math" w:hAnsi="Cambria Math" w:cs="Times New Roman"/>
          </w:rPr>
          <m:t>K</m:t>
        </m:r>
      </m:oMath>
      <w:r w:rsidR="00F72438">
        <w:rPr>
          <w:rFonts w:ascii="Times New Roman" w:eastAsiaTheme="minorEastAsia" w:hAnsi="Times New Roman" w:cs="Times New Roman"/>
        </w:rPr>
        <w:t>.</w:t>
      </w:r>
    </w:p>
    <w:p w14:paraId="5C4476E5" w14:textId="796CFC03" w:rsidR="00355C5F"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lastRenderedPageBreak/>
        <w:t>Chronic</w:t>
      </w:r>
      <w:r w:rsidRPr="009F769B">
        <w:rPr>
          <w:rFonts w:ascii="Times New Roman" w:hAnsi="Times New Roman" w:cs="Times New Roman"/>
          <w:i/>
          <w:iCs/>
        </w:rPr>
        <w:t xml:space="preserve"> </w:t>
      </w:r>
      <w:r w:rsidR="00355C5F" w:rsidRPr="009F769B">
        <w:rPr>
          <w:rFonts w:ascii="Times New Roman" w:hAnsi="Times New Roman" w:cs="Times New Roman"/>
          <w:i/>
          <w:iCs/>
        </w:rPr>
        <w:t>intrusion simulations set 3:</w:t>
      </w:r>
    </w:p>
    <w:p w14:paraId="6D1600E6" w14:textId="7A5FC569"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0841BE">
        <w:rPr>
          <w:rFonts w:ascii="Times New Roman" w:hAnsi="Times New Roman" w:cs="Times New Roman"/>
        </w:rPr>
        <w:t>wa</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F72438">
        <w:rPr>
          <w:rFonts w:ascii="Times New Roman" w:eastAsiaTheme="minorEastAsia" w:hAnsi="Times New Roman" w:cs="Times New Roman"/>
        </w:rPr>
        <w:t xml:space="preserve">chronic </w:t>
      </w:r>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0841BE">
        <w:rPr>
          <w:rFonts w:ascii="Times New Roman" w:eastAsiaTheme="minorEastAsia" w:hAnsi="Times New Roman" w:cs="Times New Roman"/>
        </w:rPr>
        <w:t>wa</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0252F">
        <w:rPr>
          <w:rFonts w:ascii="Times New Roman" w:hAnsi="Times New Roman" w:cs="Times New Roman"/>
        </w:rPr>
        <w:t>was</w:t>
      </w:r>
      <w:r w:rsidR="00C97A4C" w:rsidRPr="009F769B">
        <w:rPr>
          <w:rFonts w:ascii="Times New Roman" w:hAnsi="Times New Roman" w:cs="Times New Roman"/>
        </w:rPr>
        <w:t xml:space="preserve"> set to 10% of </w:t>
      </w:r>
      <m:oMath>
        <m:r>
          <w:rPr>
            <w:rFonts w:ascii="Cambria Math" w:hAnsi="Cambria Math" w:cs="Times New Roman"/>
          </w:rPr>
          <m:t>K</m:t>
        </m:r>
      </m:oMath>
      <w:r w:rsidR="00F72438">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0252F">
        <w:rPr>
          <w:rFonts w:ascii="Times New Roman" w:eastAsiaTheme="minorEastAsia" w:hAnsi="Times New Roman" w:cs="Times New Roman"/>
          <w:iCs/>
        </w:rPr>
        <w:t>we</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r>
          <w:rPr>
            <w:rFonts w:ascii="Cambria Math" w:eastAsiaTheme="minorEastAsia" w:hAnsi="Cambria Math" w:cs="Times New Roman"/>
          </w:rPr>
          <m:t xml:space="preserve"> </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B0252F">
        <w:rPr>
          <w:rFonts w:ascii="Times New Roman" w:eastAsiaTheme="minorEastAsia" w:hAnsi="Times New Roman" w:cs="Times New Roman"/>
        </w:rPr>
        <w:t xml:space="preserve"> </w:t>
      </w:r>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0252F">
        <w:rPr>
          <w:rFonts w:ascii="Times New Roman" w:eastAsiaTheme="minorEastAsia" w:hAnsi="Times New Roman" w:cs="Times New Roman"/>
        </w:rPr>
        <w:t>we</w:t>
      </w:r>
      <w:r w:rsidR="00BF03E7">
        <w:rPr>
          <w:rFonts w:ascii="Times New Roman" w:eastAsiaTheme="minorEastAsia" w:hAnsi="Times New Roman" w:cs="Times New Roman"/>
        </w:rPr>
        <w:t>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r w:rsidR="00F72438">
        <w:rPr>
          <w:rFonts w:ascii="Times New Roman" w:eastAsiaTheme="minorEastAsia" w:hAnsi="Times New Roman" w:cs="Times New Roman"/>
        </w:rPr>
        <w:t>Again,</w:t>
      </w:r>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3E6176">
        <w:rPr>
          <w:rFonts w:ascii="Times New Roman" w:eastAsiaTheme="minorEastAsia" w:hAnsi="Times New Roman" w:cs="Times New Roman"/>
        </w:rPr>
        <w:t>we</w:t>
      </w:r>
      <w:r w:rsidR="00BF03E7">
        <w:rPr>
          <w:rFonts w:ascii="Times New Roman" w:eastAsiaTheme="minorEastAsia" w:hAnsi="Times New Roman" w:cs="Times New Roman"/>
        </w:rPr>
        <w:t>re</w:t>
      </w:r>
      <w:r w:rsidR="00BD4087" w:rsidRPr="009F769B">
        <w:rPr>
          <w:rFonts w:ascii="Times New Roman" w:eastAsiaTheme="minorEastAsia" w:hAnsi="Times New Roman" w:cs="Times New Roman"/>
        </w:rPr>
        <w:t xml:space="preserve"> explored</w:t>
      </w:r>
      <w:r w:rsidR="00F72438">
        <w:rPr>
          <w:rFonts w:ascii="Times New Roman" w:eastAsiaTheme="minorEastAsia" w:hAnsi="Times New Roman" w:cs="Times New Roman"/>
        </w:rPr>
        <w:t xml:space="preserve">. </w:t>
      </w:r>
      <w:r w:rsidR="00BD4087" w:rsidRPr="009F769B">
        <w:rPr>
          <w:rFonts w:ascii="Times New Roman" w:eastAsiaTheme="minorEastAsia" w:hAnsi="Times New Roman" w:cs="Times New Roman"/>
        </w:rPr>
        <w:t>This g</w:t>
      </w:r>
      <w:r w:rsidR="0046523B">
        <w:rPr>
          <w:rFonts w:ascii="Times New Roman" w:eastAsiaTheme="minorEastAsia" w:hAnsi="Times New Roman" w:cs="Times New Roman"/>
        </w:rPr>
        <w:t>ave</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51CFC15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030526">
        <w:rPr>
          <w:rFonts w:ascii="Times New Roman" w:eastAsiaTheme="minorEastAsia" w:hAnsi="Times New Roman" w:cs="Times New Roman"/>
          <w:highlight w:val="yellow"/>
        </w:rPr>
        <w:t>red</w:t>
      </w:r>
      <w:r w:rsidR="000A2256" w:rsidRPr="00030526">
        <w:rPr>
          <w:rFonts w:ascii="Times New Roman" w:eastAsiaTheme="minorEastAsia" w:hAnsi="Times New Roman" w:cs="Times New Roman"/>
          <w:highlight w:val="yellow"/>
        </w:rPr>
        <w:t xml:space="preserve"> </w:t>
      </w:r>
      <w:r w:rsidR="00A366AA" w:rsidRPr="00030526">
        <w:rPr>
          <w:rFonts w:ascii="Times New Roman" w:eastAsiaTheme="minorEastAsia" w:hAnsi="Times New Roman" w:cs="Times New Roman"/>
          <w:highlight w:val="yellow"/>
        </w:rPr>
        <w:t>curves</w:t>
      </w:r>
      <w:r w:rsidR="000A2256" w:rsidRPr="009F769B">
        <w:rPr>
          <w:rFonts w:ascii="Times New Roman" w:eastAsiaTheme="minorEastAsia" w:hAnsi="Times New Roman" w:cs="Times New Roman"/>
        </w:rPr>
        <w:t xml:space="preserve"> in Fig.1A </w:t>
      </w:r>
      <w:r w:rsidR="003604DA">
        <w:rPr>
          <w:rFonts w:ascii="Times New Roman" w:eastAsiaTheme="minorEastAsia" w:hAnsi="Times New Roman" w:cs="Times New Roman"/>
        </w:rPr>
        <w:t>shifted</w:t>
      </w:r>
      <w:r w:rsidR="003604DA" w:rsidRPr="009F769B">
        <w:rPr>
          <w:rFonts w:ascii="Times New Roman" w:eastAsiaTheme="minorEastAsia" w:hAnsi="Times New Roman" w:cs="Times New Roman"/>
        </w:rPr>
        <w:t xml:space="preserve"> </w:t>
      </w:r>
      <w:r w:rsidR="000A2256" w:rsidRPr="009F769B">
        <w:rPr>
          <w:rFonts w:ascii="Times New Roman" w:eastAsiaTheme="minorEastAsia" w:hAnsi="Times New Roman" w:cs="Times New Roman"/>
        </w:rPr>
        <w:t>slightly</w:t>
      </w:r>
      <w:r w:rsidR="003604DA" w:rsidRPr="003604DA">
        <w:rPr>
          <w:rFonts w:ascii="Times New Roman" w:eastAsiaTheme="minorEastAsia" w:hAnsi="Times New Roman" w:cs="Times New Roman"/>
        </w:rPr>
        <w:t xml:space="preserve"> </w:t>
      </w:r>
      <w:r w:rsidR="003604DA" w:rsidRPr="009F769B">
        <w:rPr>
          <w:rFonts w:ascii="Times New Roman" w:eastAsiaTheme="minorEastAsia" w:hAnsi="Times New Roman" w:cs="Times New Roman"/>
        </w:rPr>
        <w:t>upwards</w:t>
      </w:r>
      <w:r w:rsidR="000A2256" w:rsidRPr="009F769B">
        <w:rPr>
          <w:rFonts w:ascii="Times New Roman" w:eastAsiaTheme="minorEastAsia" w:hAnsi="Times New Roman" w:cs="Times New Roman"/>
        </w:rPr>
        <w:t xml:space="preserve"> over time. </w:t>
      </w:r>
      <w:r w:rsidR="00A11D17" w:rsidRPr="009F769B">
        <w:rPr>
          <w:rFonts w:ascii="Times New Roman" w:eastAsiaTheme="minorEastAsia" w:hAnsi="Times New Roman" w:cs="Times New Roman"/>
        </w:rPr>
        <w:t xml:space="preserve">With moderate reproductive excess </w:t>
      </w:r>
      <w:r w:rsidR="00A11D17" w:rsidRPr="00030526">
        <w:rPr>
          <w:rFonts w:ascii="Times New Roman" w:eastAsiaTheme="minorEastAsia" w:hAnsi="Times New Roman" w:cs="Times New Roman"/>
          <w:highlight w:val="yellow"/>
        </w:rPr>
        <w:t>(green curves</w:t>
      </w:r>
      <w:r w:rsidR="00A11D17" w:rsidRPr="009F769B">
        <w:rPr>
          <w:rFonts w:ascii="Times New Roman" w:eastAsiaTheme="minorEastAsia" w:hAnsi="Times New Roman" w:cs="Times New Roman"/>
        </w:rPr>
        <w:t xml:space="preserve">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11D17" w:rsidRPr="00030526">
        <w:rPr>
          <w:rFonts w:ascii="Times New Roman" w:eastAsiaTheme="minorEastAsia" w:hAnsi="Times New Roman" w:cs="Times New Roman"/>
          <w:highlight w:val="yellow"/>
        </w:rPr>
        <w:t>(</w:t>
      </w:r>
      <w:r w:rsidR="00A366AA" w:rsidRPr="00030526">
        <w:rPr>
          <w:rFonts w:ascii="Times New Roman" w:eastAsiaTheme="minorEastAsia" w:hAnsi="Times New Roman" w:cs="Times New Roman"/>
          <w:highlight w:val="yellow"/>
        </w:rPr>
        <w:t xml:space="preserve">blue </w:t>
      </w:r>
      <w:r w:rsidR="00A11D17" w:rsidRPr="00030526">
        <w:rPr>
          <w:rFonts w:ascii="Times New Roman" w:eastAsiaTheme="minorEastAsia" w:hAnsi="Times New Roman" w:cs="Times New Roman"/>
          <w:highlight w:val="yellow"/>
        </w:rPr>
        <w:t>curves</w:t>
      </w:r>
      <w:r w:rsidR="00A11D17" w:rsidRPr="009F769B">
        <w:rPr>
          <w:rFonts w:ascii="Times New Roman" w:eastAsiaTheme="minorEastAsia" w:hAnsi="Times New Roman" w:cs="Times New Roman"/>
        </w:rPr>
        <w:t xml:space="preserve"> in Fig.1A) it was faster again. </w:t>
      </w:r>
      <w:r w:rsidR="009C3C5E" w:rsidRPr="009F769B">
        <w:rPr>
          <w:rFonts w:ascii="Times New Roman" w:eastAsiaTheme="minorEastAsia" w:hAnsi="Times New Roman" w:cs="Times New Roman"/>
        </w:rPr>
        <w:t xml:space="preserve">In all three </w:t>
      </w:r>
      <w:r w:rsidR="009C3C5E" w:rsidRPr="009F769B">
        <w:rPr>
          <w:rFonts w:ascii="Times New Roman" w:eastAsiaTheme="minorEastAsia" w:hAnsi="Times New Roman" w:cs="Times New Roman"/>
        </w:rPr>
        <w:lastRenderedPageBreak/>
        <w:t xml:space="preserve">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p>
    <w:p w14:paraId="542827DF" w14:textId="68698FC8"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w:t>
      </w:r>
      <w:r w:rsidR="00A97E6D">
        <w:rPr>
          <w:rFonts w:ascii="Times New Roman" w:eastAsiaTheme="minorEastAsia" w:hAnsi="Times New Roman" w:cs="Times New Roman"/>
        </w:rPr>
        <w:t xml:space="preserve"> (in the absence of mutation or gene flow)</w:t>
      </w:r>
      <w:r w:rsidR="005E3EF3" w:rsidRPr="009F769B">
        <w:rPr>
          <w:rFonts w:ascii="Times New Roman" w:eastAsiaTheme="minorEastAsia" w:hAnsi="Times New Roman" w:cs="Times New Roman"/>
        </w:rPr>
        <w:t>, as loci go to fixation</w:t>
      </w:r>
      <w:r w:rsidR="003604DA">
        <w:rPr>
          <w:rFonts w:ascii="Times New Roman" w:eastAsiaTheme="minorEastAsia" w:hAnsi="Times New Roman" w:cs="Times New Roman"/>
        </w:rPr>
        <w:t xml:space="preserve"> for a given allele</w:t>
      </w:r>
      <w:r w:rsidR="005E3EF3" w:rsidRPr="009F769B">
        <w:rPr>
          <w:rFonts w:ascii="Times New Roman" w:eastAsiaTheme="minorEastAsia" w:hAnsi="Times New Roman" w:cs="Times New Roman"/>
        </w:rPr>
        <w:t xml:space="preserve">. Thus, additive genetic variation </w:t>
      </w:r>
      <w:r w:rsidR="00A436F4">
        <w:rPr>
          <w:rFonts w:ascii="Times New Roman" w:eastAsiaTheme="minorEastAsia" w:hAnsi="Times New Roman" w:cs="Times New Roman"/>
        </w:rPr>
        <w:t xml:space="preserve">in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436F4">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rPr>
        <w:t>went down slowly over time in the scenario with low reproductive excess (</w:t>
      </w:r>
      <w:r w:rsidR="00A436F4">
        <w:rPr>
          <w:rFonts w:ascii="Times New Roman" w:eastAsiaTheme="minorEastAsia" w:hAnsi="Times New Roman" w:cs="Times New Roman"/>
          <w:iCs/>
        </w:rPr>
        <w:t>largely</w:t>
      </w:r>
      <w:r w:rsidR="003604DA"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drift</w:t>
      </w:r>
      <w:r w:rsidR="00A436F4">
        <w:rPr>
          <w:rFonts w:ascii="Times New Roman" w:eastAsiaTheme="minorEastAsia" w:hAnsi="Times New Roman" w:cs="Times New Roman"/>
          <w:iCs/>
        </w:rPr>
        <w:t xml:space="preserve"> only</w:t>
      </w:r>
      <w:r w:rsidR="005E3EF3" w:rsidRPr="009F769B">
        <w:rPr>
          <w:rFonts w:ascii="Times New Roman" w:eastAsiaTheme="minorEastAsia" w:hAnsi="Times New Roman" w:cs="Times New Roman"/>
          <w:iCs/>
        </w:rPr>
        <w:t>) and more rapidly in the moderate and high reproductive excess scenarios (selection + drift</w:t>
      </w:r>
      <w:r w:rsidR="003604DA">
        <w:rPr>
          <w:rFonts w:ascii="Times New Roman" w:eastAsiaTheme="minorEastAsia" w:hAnsi="Times New Roman" w:cs="Times New Roman"/>
          <w:iCs/>
        </w:rPr>
        <w:t xml:space="preserve">; </w:t>
      </w:r>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w:t>
      </w:r>
      <w:r w:rsidR="002337E8"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55"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55"/>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23C6E9F5" w:rsidR="00D73FF1"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Up until</w:t>
      </w:r>
      <w:ins w:id="56" w:author="Ronan OSullivan" w:date="2023-08-28T15:40:00Z">
        <w:r w:rsidR="008A109F">
          <w:rPr>
            <w:rFonts w:ascii="Times New Roman" w:eastAsiaTheme="minorEastAsia" w:hAnsi="Times New Roman" w:cs="Times New Roman"/>
            <w:iCs/>
          </w:rPr>
          <w:t xml:space="preserve"> around</w:t>
        </w:r>
      </w:ins>
      <w:r w:rsidRPr="009F769B">
        <w:rPr>
          <w:rFonts w:ascii="Times New Roman" w:eastAsiaTheme="minorEastAsia" w:hAnsi="Times New Roman" w:cs="Times New Roman"/>
          <w:iCs/>
        </w:rPr>
        <w:t xml:space="preserve"> generation 25</w:t>
      </w:r>
      <w:del w:id="57" w:author="Ronan OSullivan" w:date="2023-08-28T15:40:00Z">
        <w:r w:rsidRPr="009F769B" w:rsidDel="008A109F">
          <w:rPr>
            <w:rFonts w:ascii="Times New Roman" w:eastAsiaTheme="minorEastAsia" w:hAnsi="Times New Roman" w:cs="Times New Roman"/>
            <w:iCs/>
          </w:rPr>
          <w:delText xml:space="preserve"> or so</w:delText>
        </w:r>
      </w:del>
      <w:r w:rsidRPr="009F769B">
        <w:rPr>
          <w:rFonts w:ascii="Times New Roman" w:eastAsiaTheme="minorEastAsia" w:hAnsi="Times New Roman" w:cs="Times New Roman"/>
          <w:iCs/>
        </w:rPr>
        <w:t xml:space="preserve">,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 xml:space="preserve">period of maladaptation, the </w:t>
      </w:r>
      <w:r w:rsidR="002B7BBC">
        <w:rPr>
          <w:rFonts w:ascii="Times New Roman" w:eastAsiaTheme="minorEastAsia" w:hAnsi="Times New Roman" w:cs="Times New Roman"/>
          <w:iCs/>
        </w:rPr>
        <w:t xml:space="preserve">number of spawners </w:t>
      </w:r>
      <w:r w:rsidR="00A726B0" w:rsidRPr="009F769B">
        <w:rPr>
          <w:rFonts w:ascii="Times New Roman" w:eastAsiaTheme="minorEastAsia" w:hAnsi="Times New Roman" w:cs="Times New Roman"/>
          <w:iCs/>
        </w:rPr>
        <w:t>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r w:rsidR="00BC1663" w:rsidRPr="009F769B">
        <w:rPr>
          <w:rFonts w:ascii="Times New Roman" w:eastAsiaTheme="minorEastAsia" w:hAnsi="Times New Roman" w:cs="Times New Roman"/>
        </w:rPr>
        <w:t xml:space="preserve">soft selection </w:t>
      </w:r>
      <w:r w:rsidR="00DD7F86">
        <w:rPr>
          <w:rFonts w:ascii="Times New Roman" w:eastAsiaTheme="minorEastAsia" w:hAnsi="Times New Roman" w:cs="Times New Roman"/>
        </w:rPr>
        <w:t>began acting</w:t>
      </w:r>
      <w:r w:rsidR="00A7624E">
        <w:rPr>
          <w:rFonts w:ascii="Times New Roman" w:eastAsiaTheme="minorEastAsia" w:hAnsi="Times New Roman" w:cs="Times New Roman"/>
        </w:rPr>
        <w:t xml:space="preserve"> </w:t>
      </w:r>
      <w:r w:rsidR="00DD7F86">
        <w:rPr>
          <w:rFonts w:ascii="Times New Roman" w:eastAsiaTheme="minorEastAsia" w:hAnsi="Times New Roman" w:cs="Times New Roman"/>
        </w:rPr>
        <w:t>upon</w:t>
      </w:r>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7624E">
        <w:rPr>
          <w:rFonts w:ascii="Times New Roman" w:eastAsiaTheme="minorEastAsia" w:hAnsi="Times New Roman" w:cs="Times New Roman"/>
          <w:iCs/>
        </w:rPr>
        <w:t>,</w:t>
      </w:r>
      <w:r w:rsidR="00BC1663" w:rsidRPr="009F769B">
        <w:rPr>
          <w:rFonts w:ascii="Times New Roman" w:eastAsiaTheme="minorEastAsia" w:hAnsi="Times New Roman" w:cs="Times New Roman"/>
          <w:iCs/>
        </w:rPr>
        <w:t xml:space="preserve"> </w:t>
      </w:r>
      <w:r w:rsidR="00DD7F86">
        <w:rPr>
          <w:rFonts w:ascii="Times New Roman" w:eastAsiaTheme="minorEastAsia" w:hAnsi="Times New Roman" w:cs="Times New Roman"/>
          <w:iCs/>
        </w:rPr>
        <w:t xml:space="preserve">which </w:t>
      </w:r>
      <w:r w:rsidR="00BC1663" w:rsidRPr="009F769B">
        <w:rPr>
          <w:rFonts w:ascii="Times New Roman" w:eastAsiaTheme="minorEastAsia" w:hAnsi="Times New Roman" w:cs="Times New Roman"/>
          <w:iCs/>
        </w:rPr>
        <w:t xml:space="preserve">gradually evolved upwards </w:t>
      </w:r>
      <w:r w:rsidR="0021356C">
        <w:rPr>
          <w:rFonts w:ascii="Times New Roman" w:eastAsiaTheme="minorEastAsia" w:hAnsi="Times New Roman" w:cs="Times New Roman"/>
          <w:iCs/>
        </w:rPr>
        <w:t xml:space="preserve">thereafter </w:t>
      </w:r>
      <w:r w:rsidR="00BC1663" w:rsidRPr="009F769B">
        <w:rPr>
          <w:rFonts w:ascii="Times New Roman" w:eastAsiaTheme="minorEastAsia" w:hAnsi="Times New Roman" w:cs="Times New Roman"/>
          <w:iCs/>
        </w:rPr>
        <w:t>(Fig.2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11B8B608" w:rsidR="008D6088" w:rsidRPr="009F769B" w:rsidRDefault="00DD7F86" w:rsidP="006D081A">
      <w:pPr>
        <w:spacing w:line="480" w:lineRule="auto"/>
        <w:jc w:val="both"/>
        <w:rPr>
          <w:rFonts w:ascii="Times New Roman" w:hAnsi="Times New Roman" w:cs="Times New Roman"/>
          <w:b/>
          <w:bCs/>
        </w:rPr>
      </w:pPr>
      <w:bookmarkStart w:id="58" w:name="_Hlk141968183"/>
      <w:r>
        <w:rPr>
          <w:rFonts w:ascii="Times New Roman" w:hAnsi="Times New Roman" w:cs="Times New Roman"/>
          <w:b/>
          <w:bCs/>
        </w:rPr>
        <w:t>Acute</w:t>
      </w:r>
      <w:r w:rsidR="008D6088"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3FE11502" w:rsidR="00393BDD"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lastRenderedPageBreak/>
        <w:t>Acute</w:t>
      </w:r>
      <w:r w:rsidR="00393BDD" w:rsidRPr="009F769B">
        <w:rPr>
          <w:rFonts w:ascii="Times New Roman" w:eastAsiaTheme="minorEastAsia" w:hAnsi="Times New Roman" w:cs="Times New Roman"/>
          <w:i/>
          <w:iCs/>
        </w:rPr>
        <w:t xml:space="preserve"> intrusion simulations set 1:</w:t>
      </w:r>
    </w:p>
    <w:p w14:paraId="64A22F7D" w14:textId="2D02641C"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DD7F86">
        <w:rPr>
          <w:rFonts w:ascii="Times New Roman" w:eastAsiaTheme="minorEastAsia" w:hAnsi="Times New Roman" w:cs="Times New Roman"/>
        </w:rPr>
        <w:t>acute</w:t>
      </w:r>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021DB854"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r w:rsidR="00DD7F86">
        <w:rPr>
          <w:rFonts w:ascii="Times New Roman" w:eastAsiaTheme="minorEastAsia" w:hAnsi="Times New Roman" w:cs="Times New Roman"/>
          <w:iCs/>
        </w:rPr>
        <w:t xml:space="preserve">introgression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DD7F86">
        <w:rPr>
          <w:rFonts w:ascii="Times New Roman" w:eastAsiaTheme="minorEastAsia" w:hAnsi="Times New Roman" w:cs="Times New Roman"/>
          <w:iCs/>
        </w:rPr>
        <w:t>.</w:t>
      </w:r>
      <w:r w:rsidR="00EE1107">
        <w:rPr>
          <w:rFonts w:ascii="Times New Roman" w:eastAsiaTheme="minorEastAsia" w:hAnsi="Times New Roman" w:cs="Times New Roman"/>
          <w:iCs/>
        </w:rPr>
        <w:t xml:space="preserve"> </w:t>
      </w:r>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r w:rsidR="00352F3A" w:rsidRPr="009F769B">
        <w:rPr>
          <w:rFonts w:ascii="Times New Roman" w:eastAsiaTheme="minorEastAsia" w:hAnsi="Times New Roman" w:cs="Times New Roman"/>
        </w:rPr>
        <w:t>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r w:rsidR="00DD7F86" w:rsidRPr="009F769B">
        <w:rPr>
          <w:rFonts w:ascii="Times New Roman" w:eastAsiaTheme="minorEastAsia" w:hAnsi="Times New Roman" w:cs="Times New Roman"/>
          <w:iCs/>
        </w:rPr>
        <w:t xml:space="preserve">that </w:t>
      </w:r>
      <w:r w:rsidR="00EE1107">
        <w:rPr>
          <w:rFonts w:ascii="Times New Roman" w:eastAsiaTheme="minorEastAsia" w:hAnsi="Times New Roman" w:cs="Times New Roman"/>
          <w:iCs/>
        </w:rPr>
        <w:t xml:space="preserve">was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r w:rsidR="00E36D4C">
        <w:rPr>
          <w:rFonts w:ascii="Times New Roman" w:eastAsiaTheme="minorEastAsia" w:hAnsi="Times New Roman" w:cs="Times New Roman"/>
        </w:rPr>
        <w:t>was due to</w:t>
      </w:r>
      <w:r w:rsidR="009E2585" w:rsidRPr="009F769B">
        <w:rPr>
          <w:rFonts w:ascii="Times New Roman" w:eastAsiaTheme="minorEastAsia" w:hAnsi="Times New Roman" w:cs="Times New Roman"/>
        </w:rPr>
        <w:t xml:space="preserve"> the highly competitive intruders </w:t>
      </w:r>
      <w:r w:rsidR="000C6100">
        <w:rPr>
          <w:rFonts w:ascii="Times New Roman" w:eastAsiaTheme="minorEastAsia" w:hAnsi="Times New Roman" w:cs="Times New Roman"/>
        </w:rPr>
        <w:t>(and their hybrid</w:t>
      </w:r>
      <w:r w:rsidR="00E36D4C">
        <w:rPr>
          <w:rFonts w:ascii="Times New Roman" w:eastAsiaTheme="minorEastAsia" w:hAnsi="Times New Roman" w:cs="Times New Roman"/>
        </w:rPr>
        <w:t xml:space="preserve">/backcrossed </w:t>
      </w:r>
      <w:r w:rsidR="000C6100">
        <w:rPr>
          <w:rFonts w:ascii="Times New Roman" w:eastAsiaTheme="minorEastAsia" w:hAnsi="Times New Roman" w:cs="Times New Roman"/>
        </w:rPr>
        <w:t>descendants</w:t>
      </w:r>
      <w:r w:rsidR="00A84A03" w:rsidRPr="009F769B">
        <w:rPr>
          <w:rFonts w:ascii="Times New Roman" w:eastAsiaTheme="minorEastAsia" w:hAnsi="Times New Roman" w:cs="Times New Roman"/>
        </w:rPr>
        <w:t xml:space="preserve"> in the generations immediately post-intrusion) </w:t>
      </w:r>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high spawning success</w:t>
      </w:r>
      <w:r w:rsidR="00414460">
        <w:rPr>
          <w:rFonts w:ascii="Times New Roman" w:eastAsiaTheme="minorEastAsia" w:hAnsi="Times New Roman" w:cs="Times New Roman"/>
        </w:rPr>
        <w:t>,</w:t>
      </w:r>
      <w:r w:rsidR="00E36D4C">
        <w:rPr>
          <w:rFonts w:ascii="Times New Roman" w:eastAsiaTheme="minorEastAsia" w:hAnsi="Times New Roman" w:cs="Times New Roman"/>
        </w:rPr>
        <w:t xml:space="preserve"> which led to</w:t>
      </w:r>
      <w:r w:rsidR="00E36D4C" w:rsidRPr="009F769B">
        <w:rPr>
          <w:rFonts w:ascii="Times New Roman" w:eastAsiaTheme="minorEastAsia" w:hAnsi="Times New Roman" w:cs="Times New Roman"/>
        </w:rPr>
        <w:t xml:space="preserve"> </w:t>
      </w:r>
      <w:r w:rsidR="00C47A94" w:rsidRPr="009F769B">
        <w:rPr>
          <w:rFonts w:ascii="Times New Roman" w:eastAsiaTheme="minorEastAsia" w:hAnsi="Times New Roman" w:cs="Times New Roman"/>
        </w:rPr>
        <w:t xml:space="preserve">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w:t>
      </w:r>
      <w:r w:rsidR="00E36D4C">
        <w:rPr>
          <w:rFonts w:ascii="Times New Roman" w:eastAsiaTheme="minorEastAsia" w:hAnsi="Times New Roman" w:cs="Times New Roman"/>
          <w:iCs/>
        </w:rPr>
        <w:t>Nevertheless, e</w:t>
      </w:r>
      <w:r w:rsidR="00787012" w:rsidRPr="009F769B">
        <w:rPr>
          <w:rFonts w:ascii="Times New Roman" w:eastAsiaTheme="minorEastAsia" w:hAnsi="Times New Roman" w:cs="Times New Roman"/>
          <w:iCs/>
        </w:rPr>
        <w:t xml:space="preserve">volutionary rescue occurred in all three scenarios. </w:t>
      </w:r>
    </w:p>
    <w:p w14:paraId="0FE150E2" w14:textId="28A0553B" w:rsidR="00961D9A"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961D9A" w:rsidRPr="009F769B">
        <w:rPr>
          <w:rFonts w:ascii="Times New Roman" w:eastAsiaTheme="minorEastAsia" w:hAnsi="Times New Roman" w:cs="Times New Roman"/>
          <w:i/>
          <w:iCs/>
        </w:rPr>
        <w:t xml:space="preserve"> intrusion simulations set 2:</w:t>
      </w:r>
    </w:p>
    <w:p w14:paraId="476F3216" w14:textId="0AFEB26C"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r w:rsidR="00DD7F86">
        <w:rPr>
          <w:rFonts w:ascii="Times New Roman" w:eastAsiaTheme="minorEastAsia" w:hAnsi="Times New Roman" w:cs="Times New Roman"/>
          <w:iCs/>
        </w:rPr>
        <w:t>acute</w:t>
      </w:r>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w:t>
      </w:r>
      <w:r w:rsidR="00C837C1" w:rsidRPr="009F769B">
        <w:rPr>
          <w:rFonts w:ascii="Times New Roman" w:eastAsiaTheme="minorEastAsia" w:hAnsi="Times New Roman" w:cs="Times New Roman"/>
          <w:iCs/>
        </w:rPr>
        <w:lastRenderedPageBreak/>
        <w:t xml:space="preserve">the intrusion rate, the greater the negative impact of </w:t>
      </w:r>
      <w:r w:rsidR="00DD7F86">
        <w:rPr>
          <w:rFonts w:ascii="Times New Roman" w:eastAsiaTheme="minorEastAsia" w:hAnsi="Times New Roman" w:cs="Times New Roman"/>
          <w:iCs/>
        </w:rPr>
        <w:t>acute</w:t>
      </w:r>
      <w:r w:rsidR="00C837C1" w:rsidRPr="009F769B">
        <w:rPr>
          <w:rFonts w:ascii="Times New Roman" w:eastAsiaTheme="minorEastAsia" w:hAnsi="Times New Roman" w:cs="Times New Roman"/>
          <w:iCs/>
        </w:rPr>
        <w:t xml:space="preserve"> intrusion on </w:t>
      </w:r>
      <w:r w:rsidR="00E36D4C">
        <w:rPr>
          <w:rFonts w:ascii="Times New Roman" w:eastAsiaTheme="minorEastAsia" w:hAnsi="Times New Roman" w:cs="Times New Roman"/>
          <w:iCs/>
        </w:rPr>
        <w:t>the number of spawners</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r w:rsidR="00DD7F86">
        <w:rPr>
          <w:rFonts w:ascii="Times New Roman" w:eastAsiaTheme="minorEastAsia" w:hAnsi="Times New Roman" w:cs="Times New Roman"/>
          <w:iCs/>
        </w:rPr>
        <w:t>acute</w:t>
      </w:r>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commentRangeStart w:id="59"/>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but rather the effects of a given level of maladaptation on the number of spawners</w:t>
      </w:r>
      <w:commentRangeEnd w:id="59"/>
      <w:r w:rsidR="001C6C36">
        <w:rPr>
          <w:rStyle w:val="CommentReference"/>
        </w:rPr>
        <w:commentReference w:id="59"/>
      </w:r>
      <w:r w:rsidR="00F12884" w:rsidRPr="009F769B">
        <w:rPr>
          <w:rFonts w:ascii="Times New Roman" w:eastAsiaTheme="minorEastAsia" w:hAnsi="Times New Roman" w:cs="Times New Roman"/>
          <w:iCs/>
        </w:rPr>
        <w:t xml:space="preserve">.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w:t>
      </w:r>
      <w:r w:rsidR="000C6100">
        <w:rPr>
          <w:rFonts w:ascii="Times New Roman" w:eastAsiaTheme="minorEastAsia" w:hAnsi="Times New Roman" w:cs="Times New Roman"/>
        </w:rPr>
        <w:t>the number of spawners</w:t>
      </w:r>
      <w:r w:rsidR="006B6C10" w:rsidRPr="009F769B">
        <w:rPr>
          <w:rFonts w:ascii="Times New Roman" w:eastAsiaTheme="minorEastAsia" w:hAnsi="Times New Roman" w:cs="Times New Roman"/>
        </w:rPr>
        <w:t xml:space="preserv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3011952D" w:rsidR="00C837C1"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bookmarkEnd w:id="58"/>
    <w:p w14:paraId="4A4A3266" w14:textId="349E054B" w:rsidR="00F325F3" w:rsidRPr="009F769B" w:rsidRDefault="00E36D4C"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F325F3" w:rsidRPr="009F769B">
        <w:rPr>
          <w:rFonts w:ascii="Times New Roman" w:hAnsi="Times New Roman" w:cs="Times New Roman"/>
          <w:b/>
          <w:bCs/>
        </w:rPr>
        <w:t>intrusion scenarios</w:t>
      </w:r>
    </w:p>
    <w:p w14:paraId="1B7C4A6C" w14:textId="41A262DC" w:rsidR="00F325F3" w:rsidRPr="009F769B" w:rsidRDefault="00E36D4C"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F325F3" w:rsidRPr="009F769B">
        <w:rPr>
          <w:rFonts w:ascii="Times New Roman" w:eastAsiaTheme="minorEastAsia" w:hAnsi="Times New Roman" w:cs="Times New Roman"/>
          <w:i/>
          <w:iCs/>
        </w:rPr>
        <w:t>intrusion simulations set 1:</w:t>
      </w:r>
    </w:p>
    <w:p w14:paraId="4E4BBACD" w14:textId="451F531B" w:rsidR="00F325F3" w:rsidRPr="00C666E4" w:rsidRDefault="00C666E4"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Chronic intrusion</w:t>
      </w:r>
      <w:r w:rsidR="00904140" w:rsidRPr="009F769B">
        <w:rPr>
          <w:rFonts w:ascii="Times New Roman" w:eastAsiaTheme="minorEastAsia" w:hAnsi="Times New Roman" w:cs="Times New Roman"/>
          <w:iCs/>
        </w:rPr>
        <w:t xml:space="preserve"> exerted a </w:t>
      </w:r>
      <w:r>
        <w:rPr>
          <w:rFonts w:ascii="Times New Roman" w:eastAsiaTheme="minorEastAsia" w:hAnsi="Times New Roman" w:cs="Times New Roman"/>
          <w:iCs/>
        </w:rPr>
        <w:t xml:space="preserve">consistent </w:t>
      </w:r>
      <w:r w:rsidR="00904140" w:rsidRPr="009F769B">
        <w:rPr>
          <w:rFonts w:ascii="Times New Roman" w:eastAsiaTheme="minorEastAsia" w:hAnsi="Times New Roman" w:cs="Times New Roman"/>
          <w:iCs/>
        </w:rPr>
        <w:t xml:space="preserve">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w:t>
      </w:r>
      <w:r>
        <w:rPr>
          <w:rFonts w:ascii="Times New Roman" w:eastAsiaTheme="minorEastAsia" w:hAnsi="Times New Roman" w:cs="Times New Roman"/>
          <w:iCs/>
        </w:rPr>
        <w:t>because</w:t>
      </w:r>
      <w:r w:rsidR="00705B93" w:rsidRPr="009F769B">
        <w:rPr>
          <w:rFonts w:ascii="Times New Roman" w:eastAsiaTheme="minorEastAsia" w:hAnsi="Times New Roman" w:cs="Times New Roman"/>
          <w:iCs/>
        </w:rPr>
        <w:t xml:space="preserve">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Pr>
          <w:rFonts w:ascii="Times New Roman" w:eastAsiaTheme="minorEastAsia" w:hAnsi="Times New Roman" w:cs="Times New Roman"/>
          <w:iCs/>
        </w:rPr>
        <w:t xml:space="preserve">s </w:t>
      </w:r>
      <w:r w:rsidR="00C51E7B" w:rsidRPr="009F769B">
        <w:rPr>
          <w:rFonts w:ascii="Times New Roman" w:eastAsiaTheme="minorEastAsia" w:hAnsi="Times New Roman" w:cs="Times New Roman"/>
          <w:iCs/>
        </w:rPr>
        <w:t>counteracted</w:t>
      </w:r>
      <w:r>
        <w:rPr>
          <w:rFonts w:ascii="Times New Roman" w:eastAsiaTheme="minorEastAsia" w:hAnsi="Times New Roman" w:cs="Times New Roman"/>
          <w:iCs/>
        </w:rPr>
        <w:t>, however,</w:t>
      </w:r>
      <w:r w:rsidR="00C51E7B" w:rsidRPr="009F769B">
        <w:rPr>
          <w:rFonts w:ascii="Times New Roman" w:eastAsiaTheme="minorEastAsia" w:hAnsi="Times New Roman" w:cs="Times New Roman"/>
          <w:iCs/>
        </w:rPr>
        <w:t xml:space="preserve"> by an upwards pull, as evolution </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trie</w:t>
      </w:r>
      <w:r w:rsidR="00522C12">
        <w:rPr>
          <w:rFonts w:ascii="Times New Roman" w:eastAsiaTheme="minorEastAsia" w:hAnsi="Times New Roman" w:cs="Times New Roman"/>
          <w:iCs/>
        </w:rPr>
        <w:t>d</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 xml:space="preserve"> to bring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xml:space="preserve">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r w:rsidR="00744FB4" w:rsidRPr="009F769B">
        <w:rPr>
          <w:rFonts w:ascii="Times New Roman" w:eastAsiaTheme="minorEastAsia" w:hAnsi="Times New Roman" w:cs="Times New Roman"/>
          <w:iCs/>
        </w:rPr>
        <w:t>intrusion resulted in the effective</w:t>
      </w:r>
      <w:r w:rsidR="0078212A">
        <w:rPr>
          <w:rFonts w:ascii="Times New Roman" w:eastAsiaTheme="minorEastAsia" w:hAnsi="Times New Roman" w:cs="Times New Roman"/>
          <w:iCs/>
        </w:rPr>
        <w:t xml:space="preserve"> </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genetic extinction</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 xml:space="preserve"> of the wild </w:t>
      </w:r>
      <w:r w:rsidR="00744FB4" w:rsidRPr="009F769B">
        <w:rPr>
          <w:rFonts w:ascii="Times New Roman" w:eastAsiaTheme="minorEastAsia" w:hAnsi="Times New Roman" w:cs="Times New Roman"/>
          <w:iCs/>
        </w:rPr>
        <w:lastRenderedPageBreak/>
        <w:t xml:space="preserve">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r w:rsidR="0078212A">
        <w:rPr>
          <w:rFonts w:ascii="Times New Roman" w:eastAsiaTheme="minorEastAsia" w:hAnsi="Times New Roman" w:cs="Times New Roman"/>
        </w:rPr>
        <w:t>approaching a minimum</w:t>
      </w:r>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w:t>
      </w:r>
      <w:r w:rsidR="0068209F">
        <w:rPr>
          <w:rFonts w:ascii="Times New Roman" w:eastAsiaTheme="minorEastAsia" w:hAnsi="Times New Roman" w:cs="Times New Roman"/>
          <w:iCs/>
        </w:rPr>
        <w:t xml:space="preserve">positive </w:t>
      </w:r>
      <w:r w:rsidR="00837078" w:rsidRPr="009F769B">
        <w:rPr>
          <w:rFonts w:ascii="Times New Roman" w:eastAsiaTheme="minorEastAsia" w:hAnsi="Times New Roman" w:cs="Times New Roman"/>
          <w:iCs/>
        </w:rPr>
        <w:t xml:space="preserve">soft selection was occurring.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approached</w:t>
      </w:r>
      <w:r w:rsidR="007A7BAC" w:rsidRPr="009F769B">
        <w:rPr>
          <w:rFonts w:ascii="Times New Roman" w:eastAsiaTheme="minorEastAsia" w:hAnsi="Times New Roman" w:cs="Times New Roman"/>
          <w:iCs/>
        </w:rPr>
        <w:t xml:space="preserve"> the reference value of 0, it </w:t>
      </w:r>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r w:rsidR="007A7BAC" w:rsidRPr="009F769B">
        <w:rPr>
          <w:rFonts w:ascii="Times New Roman" w:eastAsiaTheme="minorEastAsia" w:hAnsi="Times New Roman" w:cs="Times New Roman"/>
          <w:iCs/>
        </w:rPr>
        <w:t xml:space="preserve">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r w:rsidR="0078212A">
        <w:rPr>
          <w:rFonts w:ascii="Times New Roman" w:eastAsiaTheme="minorEastAsia" w:hAnsi="Times New Roman" w:cs="Times New Roman"/>
        </w:rPr>
        <w:t xml:space="preserve">fixation </w:t>
      </w:r>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 xml:space="preserve">generation 100 (Fig.5E), with the number of spawners </w:t>
      </w:r>
      <w:r w:rsidR="0078212A">
        <w:rPr>
          <w:rFonts w:ascii="Times New Roman" w:eastAsiaTheme="minorEastAsia" w:hAnsi="Times New Roman" w:cs="Times New Roman"/>
        </w:rPr>
        <w:t>leve</w:t>
      </w:r>
      <w:r w:rsidR="00C83C73">
        <w:rPr>
          <w:rFonts w:ascii="Times New Roman" w:eastAsiaTheme="minorEastAsia" w:hAnsi="Times New Roman" w:cs="Times New Roman"/>
        </w:rPr>
        <w:t>l</w:t>
      </w:r>
      <w:r w:rsidR="0078212A">
        <w:rPr>
          <w:rFonts w:ascii="Times New Roman" w:eastAsiaTheme="minorEastAsia" w:hAnsi="Times New Roman" w:cs="Times New Roman"/>
        </w:rPr>
        <w:t>ling</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4E0369E1"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stabilized</w:t>
      </w:r>
      <w:r w:rsidRPr="009F769B">
        <w:rPr>
          <w:rFonts w:ascii="Times New Roman" w:eastAsiaTheme="minorEastAsia" w:hAnsi="Times New Roman" w:cs="Times New Roman"/>
          <w:iCs/>
        </w:rPr>
        <w:t xml:space="preserve"> around +10 (Fig.5C, blue curve), reflecting the fact that gene swamping again occurred </w:t>
      </w:r>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that the original wild population was replaced genetically by foreign/domesticated alleles (Fig.5D, blue curve). Only around 20-25 recruits were produced each generation (Fig.5E, blue curve), and the number of spawners per generation bottomed out at around 30-40 (Fig.5F, blue curve). </w:t>
      </w:r>
    </w:p>
    <w:p w14:paraId="494FA227" w14:textId="32E7DAF2"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when intruders were competitively inferior to locals. </w:t>
      </w:r>
      <w:r w:rsidR="0074625D" w:rsidRPr="009F769B">
        <w:rPr>
          <w:rFonts w:ascii="Times New Roman" w:eastAsiaTheme="minorEastAsia" w:hAnsi="Times New Roman" w:cs="Times New Roman"/>
          <w:iCs/>
        </w:rPr>
        <w:t>Soft selection filtered out most intruder</w:t>
      </w:r>
      <w:r w:rsidR="00C83C73">
        <w:rPr>
          <w:rFonts w:ascii="Times New Roman" w:eastAsiaTheme="minorEastAsia" w:hAnsi="Times New Roman" w:cs="Times New Roman"/>
          <w:iCs/>
        </w:rPr>
        <w:t>s</w:t>
      </w:r>
      <w:r w:rsidR="0078212A">
        <w:rPr>
          <w:rFonts w:ascii="Times New Roman" w:eastAsiaTheme="minorEastAsia" w:hAnsi="Times New Roman" w:cs="Times New Roman"/>
          <w:iCs/>
        </w:rPr>
        <w:t xml:space="preserve"> in each generation</w:t>
      </w:r>
      <w:r w:rsidR="0074625D" w:rsidRPr="009F769B">
        <w:rPr>
          <w:rFonts w:ascii="Times New Roman" w:eastAsiaTheme="minorEastAsia" w:hAnsi="Times New Roman" w:cs="Times New Roman"/>
          <w:iCs/>
        </w:rPr>
        <w:t>, such that little maladaptation occurred (Fig.5A, red curve)</w:t>
      </w:r>
      <w:r w:rsidR="0078212A">
        <w:rPr>
          <w:rFonts w:ascii="Times New Roman" w:eastAsiaTheme="minorEastAsia" w:hAnsi="Times New Roman" w:cs="Times New Roman"/>
          <w:iCs/>
        </w:rPr>
        <w:t>. As a result,</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0A1E967" w:rsidR="00187190"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187190" w:rsidRPr="009F769B">
        <w:rPr>
          <w:rFonts w:ascii="Times New Roman" w:eastAsiaTheme="minorEastAsia" w:hAnsi="Times New Roman" w:cs="Times New Roman"/>
          <w:i/>
          <w:iCs/>
        </w:rPr>
        <w:t>intrusion simulations set 2:</w:t>
      </w:r>
    </w:p>
    <w:p w14:paraId="03FBE694" w14:textId="72B258E4" w:rsidR="00187190"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The results</w:t>
      </w:r>
      <w:r w:rsidR="00C66669" w:rsidRPr="009F769B">
        <w:rPr>
          <w:rFonts w:ascii="Times New Roman" w:eastAsiaTheme="minorEastAsia" w:hAnsi="Times New Roman" w:cs="Times New Roman"/>
          <w:iCs/>
        </w:rPr>
        <w:t xml:space="preserve"> of the second set of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 xml:space="preserve"> scenarios, complete genetic replacement of locals by the foreign/domesticated type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occurred even in the </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w:t>
      </w:r>
      <w:r w:rsidR="003A5DD2">
        <w:rPr>
          <w:rFonts w:ascii="Times New Roman" w:eastAsiaTheme="minorEastAsia" w:hAnsi="Times New Roman" w:cs="Times New Roman"/>
          <w:iCs/>
        </w:rPr>
        <w:t>indicative of</w:t>
      </w:r>
      <w:r w:rsidR="003A5DD2" w:rsidRPr="009F769B">
        <w:rPr>
          <w:rFonts w:ascii="Times New Roman" w:eastAsiaTheme="minorEastAsia" w:hAnsi="Times New Roman" w:cs="Times New Roman"/>
          <w:iCs/>
        </w:rPr>
        <w:t xml:space="preserve"> </w:t>
      </w:r>
      <w:r w:rsidR="007D1A1C" w:rsidRPr="009F769B">
        <w:rPr>
          <w:rFonts w:ascii="Times New Roman" w:eastAsiaTheme="minorEastAsia" w:hAnsi="Times New Roman" w:cs="Times New Roman"/>
          <w:iCs/>
        </w:rPr>
        <w:t xml:space="preserve">a hybrid swarm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scenarios (Fig.6A, green and blue curves respectively)</w:t>
      </w:r>
      <w:r w:rsidR="004E1C08">
        <w:rPr>
          <w:rFonts w:ascii="Times New Roman" w:eastAsiaTheme="minorEastAsia" w:hAnsi="Times New Roman" w:cs="Times New Roman"/>
          <w:iCs/>
        </w:rPr>
        <w:t>.</w:t>
      </w:r>
      <w:r w:rsidR="00C2323B" w:rsidRPr="009F769B">
        <w:rPr>
          <w:rFonts w:ascii="Times New Roman" w:eastAsiaTheme="minorEastAsia" w:hAnsi="Times New Roman" w:cs="Times New Roman"/>
          <w:iCs/>
        </w:rPr>
        <w:t xml:space="preserve">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at around 350 (Fig.6F, red curve), which was considerably higher than the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scenarios (Fig.6F, green and blue curves respectively). </w:t>
      </w:r>
    </w:p>
    <w:p w14:paraId="7D0ECB8F" w14:textId="481BEC96" w:rsidR="00D549C1"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D549C1" w:rsidRPr="009F769B">
        <w:rPr>
          <w:rFonts w:ascii="Times New Roman" w:eastAsiaTheme="minorEastAsia" w:hAnsi="Times New Roman" w:cs="Times New Roman"/>
          <w:i/>
          <w:iCs/>
        </w:rPr>
        <w:t>intrusion simulations set 3:</w:t>
      </w:r>
    </w:p>
    <w:p w14:paraId="0CF834F8" w14:textId="039205CB"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w:t>
      </w:r>
      <w:r w:rsidR="00C666E4">
        <w:rPr>
          <w:rFonts w:ascii="Times New Roman" w:eastAsiaTheme="minorEastAsia" w:hAnsi="Times New Roman" w:cs="Times New Roman"/>
        </w:rPr>
        <w:t>p</w:t>
      </w:r>
      <w:r w:rsidR="007317F2" w:rsidRPr="009F769B">
        <w:rPr>
          <w:rFonts w:ascii="Times New Roman" w:eastAsiaTheme="minorEastAsia" w:hAnsi="Times New Roman" w:cs="Times New Roman"/>
          <w:iCs/>
        </w:rPr>
        <w:t>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3261D7ED"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r w:rsidR="004E1C08">
        <w:rPr>
          <w:rFonts w:ascii="Times New Roman" w:eastAsiaTheme="minorEastAsia" w:hAnsi="Times New Roman" w:cs="Times New Roman"/>
          <w:iCs/>
        </w:rPr>
        <w:t xml:space="preserve"> dynamics </w:t>
      </w:r>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scenarios</w:t>
      </w:r>
      <w:r w:rsidR="004E1C08">
        <w:rPr>
          <w:rFonts w:ascii="Times New Roman" w:eastAsiaTheme="minorEastAsia" w:hAnsi="Times New Roman" w:cs="Times New Roman"/>
          <w:iCs/>
        </w:rPr>
        <w:t xml:space="preserve">. </w:t>
      </w:r>
      <w:r w:rsidR="006003D2" w:rsidRPr="009F769B">
        <w:rPr>
          <w:rFonts w:ascii="Times New Roman" w:eastAsiaTheme="minorEastAsia" w:hAnsi="Times New Roman" w:cs="Times New Roman"/>
          <w:iCs/>
        </w:rPr>
        <w:t xml:space="preserve">In contrast, under the </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EF0FB6">
        <w:rPr>
          <w:rFonts w:ascii="Times New Roman" w:eastAsiaTheme="minorEastAsia" w:hAnsi="Times New Roman" w:cs="Times New Roman"/>
          <w:iCs/>
        </w:rPr>
        <w:t xml:space="preserve"> scenario</w:t>
      </w:r>
      <w:r w:rsidR="006003D2" w:rsidRPr="009F769B">
        <w:rPr>
          <w:rFonts w:ascii="Times New Roman" w:eastAsiaTheme="minorEastAsia" w:hAnsi="Times New Roman" w:cs="Times New Roman"/>
          <w:iCs/>
        </w:rPr>
        <w:t xml:space="preserve">, </w:t>
      </w:r>
      <w:r w:rsidR="009B4901" w:rsidRPr="009F769B">
        <w:rPr>
          <w:rFonts w:ascii="Times New Roman" w:eastAsiaTheme="minorEastAsia" w:hAnsi="Times New Roman" w:cs="Times New Roman"/>
          <w:iCs/>
        </w:rPr>
        <w:t xml:space="preserve">soft selection filtered out most intruders each generation so little maladaptation or introgression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 xml:space="preserve">0.25 case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scenarios</w:t>
      </w:r>
      <w:r w:rsidR="00C666E4">
        <w:rPr>
          <w:rFonts w:ascii="Times New Roman" w:eastAsiaTheme="minorEastAsia" w:hAnsi="Times New Roman" w:cs="Times New Roman"/>
          <w:iCs/>
        </w:rPr>
        <w:t xml:space="preserve">, but different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 (Fig.S8). </w:t>
      </w:r>
      <w:r w:rsidR="00EF0FB6">
        <w:rPr>
          <w:rFonts w:ascii="Times New Roman" w:eastAsiaTheme="minorEastAsia" w:hAnsi="Times New Roman" w:cs="Times New Roman"/>
          <w:iCs/>
        </w:rPr>
        <w:t>In the latter</w:t>
      </w:r>
      <w:r w:rsidR="00423FB6" w:rsidRPr="009F769B">
        <w:rPr>
          <w:rFonts w:ascii="Times New Roman" w:eastAsiaTheme="minorEastAsia" w:hAnsi="Times New Roman" w:cs="Times New Roman"/>
          <w:iCs/>
        </w:rPr>
        <w:t xml:space="preserve">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xml:space="preserve">, continued intrusion resulted in a </w:t>
      </w:r>
      <w:r w:rsidR="00423FB6" w:rsidRPr="009F769B">
        <w:rPr>
          <w:rFonts w:ascii="Times New Roman" w:eastAsiaTheme="minorEastAsia" w:hAnsi="Times New Roman" w:cs="Times New Roman"/>
          <w:iCs/>
        </w:rPr>
        <w:lastRenderedPageBreak/>
        <w:t>small amount of maladaptation</w:t>
      </w:r>
      <w:r w:rsidR="00112A33" w:rsidRPr="009F769B">
        <w:rPr>
          <w:rFonts w:ascii="Times New Roman" w:eastAsiaTheme="minorEastAsia" w:hAnsi="Times New Roman" w:cs="Times New Roman"/>
          <w:iCs/>
        </w:rPr>
        <w:t xml:space="preserve">, but not enough to </w:t>
      </w:r>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an appreciable </w:t>
      </w:r>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r w:rsidR="00EF0FB6">
        <w:rPr>
          <w:rFonts w:ascii="Times New Roman" w:eastAsiaTheme="minorEastAsia" w:hAnsi="Times New Roman" w:cs="Times New Roman"/>
        </w:rPr>
        <w:t>, so</w:t>
      </w:r>
      <w:r w:rsidR="00112A33" w:rsidRPr="009F769B">
        <w:rPr>
          <w:rFonts w:ascii="Times New Roman" w:eastAsiaTheme="minorEastAsia" w:hAnsi="Times New Roman" w:cs="Times New Roman"/>
        </w:rPr>
        <w:t xml:space="preserve"> the number of spawners remained close to </w:t>
      </w:r>
      <m:oMath>
        <m:r>
          <w:rPr>
            <w:rFonts w:ascii="Cambria Math" w:hAnsi="Cambria Math" w:cs="Times New Roman"/>
          </w:rPr>
          <m:t>K</m:t>
        </m:r>
      </m:oMath>
      <w:r w:rsidR="00EF0FB6">
        <w:rPr>
          <w:rFonts w:ascii="Times New Roman" w:eastAsiaTheme="minorEastAsia" w:hAnsi="Times New Roman" w:cs="Times New Roman"/>
          <w:iCs/>
        </w:rPr>
        <w:t>.</w:t>
      </w:r>
    </w:p>
    <w:p w14:paraId="1B5EF24D" w14:textId="325EF4C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changed </w:t>
      </w:r>
      <w:r w:rsidR="004E1C08">
        <w:rPr>
          <w:rFonts w:ascii="Times New Roman" w:eastAsiaTheme="minorEastAsia" w:hAnsi="Times New Roman" w:cs="Times New Roman"/>
          <w:iCs/>
        </w:rPr>
        <w:t xml:space="preserve">yet </w:t>
      </w:r>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C23DB2">
        <w:rPr>
          <w:rFonts w:ascii="Times New Roman" w:eastAsiaTheme="minorEastAsia" w:hAnsi="Times New Roman" w:cs="Times New Roman"/>
          <w:iCs/>
        </w:rPr>
        <w:t xml:space="preserve"> scenario</w:t>
      </w:r>
      <w:r w:rsidR="00C83C73">
        <w:rPr>
          <w:rFonts w:ascii="Times New Roman" w:eastAsiaTheme="minorEastAsia" w:hAnsi="Times New Roman" w:cs="Times New Roman"/>
          <w:iCs/>
        </w:rPr>
        <w:t>.</w:t>
      </w:r>
      <w:r w:rsidR="004E1C08">
        <w:rPr>
          <w:rFonts w:ascii="Times New Roman" w:eastAsiaTheme="minorEastAsia" w:hAnsi="Times New Roman" w:cs="Times New Roman"/>
          <w:iCs/>
        </w:rPr>
        <w:t xml:space="preserve"> S</w:t>
      </w:r>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C23DB2">
        <w:rPr>
          <w:rFonts w:ascii="Times New Roman" w:eastAsiaTheme="minorEastAsia" w:hAnsi="Times New Roman" w:cs="Times New Roman"/>
          <w:iCs/>
        </w:rPr>
        <w:t>in the</w:t>
      </w:r>
      <w:r w:rsidR="00D64CD4" w:rsidRPr="009F769B">
        <w:rPr>
          <w:rFonts w:ascii="Times New Roman" w:eastAsiaTheme="minorEastAsia" w:hAnsi="Times New Roman" w:cs="Times New Roman"/>
          <w:iCs/>
        </w:rPr>
        <w:t xml:space="preserv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and </w:t>
      </w:r>
      <w:r w:rsidR="00C23DB2">
        <w:rPr>
          <w:rFonts w:ascii="Times New Roman" w:eastAsiaTheme="minorEastAsia" w:hAnsi="Times New Roman" w:cs="Times New Roman"/>
          <w:iCs/>
        </w:rPr>
        <w:t xml:space="preserve">especially the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scenarios,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w:t>
      </w:r>
      <w:r w:rsidR="00C23DB2">
        <w:rPr>
          <w:rFonts w:ascii="Times New Roman" w:eastAsiaTheme="minorEastAsia" w:hAnsi="Times New Roman" w:cs="Times New Roman"/>
          <w:iCs/>
        </w:rPr>
        <w:t xml:space="preserve">introgression or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and </w:t>
      </w:r>
      <w:r w:rsidR="00F14994">
        <w:rPr>
          <w:rFonts w:ascii="Times New Roman" w:eastAsiaTheme="minorEastAsia" w:hAnsi="Times New Roman" w:cs="Times New Roman"/>
          <w:iCs/>
        </w:rPr>
        <w:t>‘i</w:t>
      </w:r>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scenarios</w:t>
      </w:r>
      <w:r w:rsidR="00C23DB2">
        <w:rPr>
          <w:rFonts w:ascii="Times New Roman" w:eastAsiaTheme="minorEastAsia" w:hAnsi="Times New Roman" w:cs="Times New Roman"/>
          <w:iCs/>
        </w:rPr>
        <w:t>, whilst</w:t>
      </w:r>
      <w:r w:rsidR="003E0661" w:rsidRPr="009F769B">
        <w:rPr>
          <w:rFonts w:ascii="Times New Roman" w:eastAsiaTheme="minorEastAsia" w:hAnsi="Times New Roman" w:cs="Times New Roman"/>
          <w:iCs/>
        </w:rPr>
        <w:t xml:space="preserve"> a small amount of </w:t>
      </w:r>
      <w:r w:rsidR="00C23DB2">
        <w:rPr>
          <w:rFonts w:ascii="Times New Roman" w:eastAsiaTheme="minorEastAsia" w:hAnsi="Times New Roman" w:cs="Times New Roman"/>
          <w:iCs/>
        </w:rPr>
        <w:t xml:space="preserve">introgression and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 (Fig.S9)</w:t>
      </w:r>
      <w:r w:rsidR="00C23DB2">
        <w:rPr>
          <w:rFonts w:ascii="Times New Roman" w:eastAsiaTheme="minorEastAsia" w:hAnsi="Times New Roman" w:cs="Times New Roman"/>
          <w:iCs/>
        </w:rPr>
        <w:t>, with the number of spawners remaining</w:t>
      </w:r>
      <w:r w:rsidR="00CF0E45" w:rsidRPr="009F769B">
        <w:rPr>
          <w:rFonts w:ascii="Times New Roman" w:eastAsiaTheme="minorEastAsia" w:hAnsi="Times New Roman" w:cs="Times New Roman"/>
          <w:iCs/>
        </w:rPr>
        <w:t xml:space="preserve">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4F86C421" w:rsidR="0028507A" w:rsidRPr="00BC1C3D" w:rsidRDefault="0028507A" w:rsidP="006D081A">
      <w:pPr>
        <w:spacing w:line="480" w:lineRule="auto"/>
        <w:jc w:val="both"/>
        <w:rPr>
          <w:rFonts w:ascii="Times New Roman" w:eastAsiaTheme="minorEastAsia" w:hAnsi="Times New Roman" w:cs="Times New Roman"/>
          <w:b/>
          <w:bCs/>
          <w:iCs/>
          <w:sz w:val="24"/>
        </w:rPr>
      </w:pPr>
      <w:r w:rsidRPr="00BC1C3D">
        <w:rPr>
          <w:rFonts w:ascii="Times New Roman" w:eastAsiaTheme="minorEastAsia" w:hAnsi="Times New Roman" w:cs="Times New Roman"/>
          <w:b/>
          <w:bCs/>
          <w:iCs/>
          <w:sz w:val="24"/>
        </w:rPr>
        <w:t xml:space="preserve">Discussion </w:t>
      </w:r>
    </w:p>
    <w:p w14:paraId="26A465D2" w14:textId="0C5AD4CA" w:rsidR="00A9581A" w:rsidRDefault="00B63661" w:rsidP="006D081A">
      <w:pPr>
        <w:spacing w:line="480" w:lineRule="auto"/>
        <w:jc w:val="both"/>
        <w:rPr>
          <w:rFonts w:ascii="Times New Roman" w:hAnsi="Times New Roman" w:cs="Times New Roman"/>
        </w:rPr>
      </w:pPr>
      <w:r>
        <w:rPr>
          <w:rFonts w:ascii="Times New Roman" w:eastAsiaTheme="minorEastAsia" w:hAnsi="Times New Roman" w:cs="Times New Roman"/>
          <w:iCs/>
        </w:rPr>
        <w:t>Our modelling results showed</w:t>
      </w:r>
      <w:r w:rsidR="00927789">
        <w:rPr>
          <w:rFonts w:ascii="Times New Roman" w:eastAsiaTheme="minorEastAsia" w:hAnsi="Times New Roman" w:cs="Times New Roman"/>
          <w:iCs/>
        </w:rPr>
        <w:t xml:space="preserve"> that the eco-evolutionary consequences of </w:t>
      </w:r>
      <w:r w:rsidR="00927789">
        <w:rPr>
          <w:rFonts w:ascii="Times New Roman" w:hAnsi="Times New Roman" w:cs="Times New Roman"/>
        </w:rPr>
        <w:t xml:space="preserve">maladaptive hybridisation depend on </w:t>
      </w:r>
      <w:r w:rsidR="00E748ED">
        <w:rPr>
          <w:rFonts w:ascii="Times New Roman" w:hAnsi="Times New Roman" w:cs="Times New Roman"/>
        </w:rPr>
        <w:t xml:space="preserve">the </w:t>
      </w:r>
      <w:r w:rsidR="00927789">
        <w:rPr>
          <w:rFonts w:ascii="Times New Roman" w:hAnsi="Times New Roman" w:cs="Times New Roman"/>
        </w:rPr>
        <w:t xml:space="preserve">relative competitiveness of intruders versus locals. In both the acute and chronic intrusion scenarios, </w:t>
      </w:r>
      <w:r w:rsidR="000D0629">
        <w:rPr>
          <w:rFonts w:ascii="Times New Roman" w:hAnsi="Times New Roman" w:cs="Times New Roman"/>
        </w:rPr>
        <w:t>competitive superiority of intruders overs locals acted as a ‘Trojan Horse’ for accelerated introgression o</w:t>
      </w:r>
      <w:r>
        <w:rPr>
          <w:rFonts w:ascii="Times New Roman" w:hAnsi="Times New Roman" w:cs="Times New Roman"/>
        </w:rPr>
        <w:t>f foreign alleles in</w:t>
      </w:r>
      <w:r w:rsidR="000D0629">
        <w:rPr>
          <w:rFonts w:ascii="Times New Roman" w:hAnsi="Times New Roman" w:cs="Times New Roman"/>
        </w:rPr>
        <w:t>to the admixed population, reducing average adaptedness (</w:t>
      </w:r>
      <w:r w:rsidR="00AE07F9">
        <w:rPr>
          <w:rFonts w:ascii="Times New Roman" w:hAnsi="Times New Roman" w:cs="Times New Roman"/>
        </w:rPr>
        <w:t xml:space="preserve">match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7F9">
        <w:rPr>
          <w:rFonts w:ascii="Times New Roman" w:eastAsiaTheme="minorEastAsia" w:hAnsi="Times New Roman" w:cs="Times New Roman"/>
          <w:iCs/>
        </w:rPr>
        <w:t xml:space="preserve"> and the optimum) and population productivity (recruits per spawner). Under certain parameterisations, this led to population decline (acute intrusion scena</w:t>
      </w:r>
      <w:r>
        <w:rPr>
          <w:rFonts w:ascii="Times New Roman" w:eastAsiaTheme="minorEastAsia" w:hAnsi="Times New Roman" w:cs="Times New Roman"/>
          <w:iCs/>
        </w:rPr>
        <w:t>rios) or genetic replacement of local genotypes</w:t>
      </w:r>
      <w:r w:rsidR="00AE07F9">
        <w:rPr>
          <w:rFonts w:ascii="Times New Roman" w:eastAsiaTheme="minorEastAsia" w:hAnsi="Times New Roman" w:cs="Times New Roman"/>
          <w:iCs/>
        </w:rPr>
        <w:t xml:space="preserve"> by non-local genotypes (chronic intrusion scenarios). </w:t>
      </w:r>
      <w:r>
        <w:rPr>
          <w:rFonts w:ascii="Times New Roman" w:eastAsiaTheme="minorEastAsia" w:hAnsi="Times New Roman" w:cs="Times New Roman"/>
          <w:iCs/>
        </w:rPr>
        <w:t>However, t</w:t>
      </w:r>
      <w:r w:rsidR="00AE07F9">
        <w:rPr>
          <w:rFonts w:ascii="Times New Roman" w:eastAsiaTheme="minorEastAsia" w:hAnsi="Times New Roman" w:cs="Times New Roman"/>
          <w:iCs/>
        </w:rPr>
        <w:t xml:space="preserve">hese negative </w:t>
      </w:r>
      <w:r w:rsidR="00E748ED">
        <w:rPr>
          <w:rFonts w:ascii="Times New Roman" w:eastAsiaTheme="minorEastAsia" w:hAnsi="Times New Roman" w:cs="Times New Roman"/>
          <w:iCs/>
        </w:rPr>
        <w:t>outcomes</w:t>
      </w:r>
      <w:r w:rsidR="00AE07F9">
        <w:rPr>
          <w:rFonts w:ascii="Times New Roman" w:eastAsiaTheme="minorEastAsia" w:hAnsi="Times New Roman" w:cs="Times New Roman"/>
          <w:iCs/>
        </w:rPr>
        <w:t xml:space="preserve"> were much less pronounced, or absent altogether, when intruders were competitively inferior to locals</w:t>
      </w:r>
      <w:r w:rsidR="00AE4121">
        <w:rPr>
          <w:rFonts w:ascii="Times New Roman" w:eastAsiaTheme="minorEastAsia" w:hAnsi="Times New Roman" w:cs="Times New Roman"/>
          <w:iCs/>
        </w:rPr>
        <w:t>. I</w:t>
      </w:r>
      <w:r w:rsidR="00AE07F9">
        <w:rPr>
          <w:rFonts w:ascii="Times New Roman" w:eastAsiaTheme="minorEastAsia" w:hAnsi="Times New Roman" w:cs="Times New Roman"/>
          <w:iCs/>
        </w:rPr>
        <w:t xml:space="preserve">n that case, </w:t>
      </w:r>
      <w:r w:rsidR="00AE4121">
        <w:rPr>
          <w:rFonts w:ascii="Times New Roman" w:eastAsiaTheme="minorEastAsia" w:hAnsi="Times New Roman" w:cs="Times New Roman"/>
          <w:iCs/>
        </w:rPr>
        <w:t xml:space="preserve">soft selection effectively cushioned the wild population against maladaptive hybridisation by </w:t>
      </w:r>
      <w:del w:id="60" w:author="Ronan OSullivan" w:date="2023-08-28T16:20:00Z">
        <w:r w:rsidR="00E748ED" w:rsidDel="00206990">
          <w:rPr>
            <w:rFonts w:ascii="Times New Roman" w:eastAsiaTheme="minorEastAsia" w:hAnsi="Times New Roman" w:cs="Times New Roman"/>
            <w:iCs/>
          </w:rPr>
          <w:delText xml:space="preserve">screening </w:delText>
        </w:r>
      </w:del>
      <w:ins w:id="61" w:author="Ronan OSullivan" w:date="2023-08-28T16:20:00Z">
        <w:r w:rsidR="00206990">
          <w:rPr>
            <w:rFonts w:ascii="Times New Roman" w:eastAsiaTheme="minorEastAsia" w:hAnsi="Times New Roman" w:cs="Times New Roman"/>
            <w:iCs/>
          </w:rPr>
          <w:t>filtering</w:t>
        </w:r>
        <w:r w:rsidR="00206990">
          <w:rPr>
            <w:rFonts w:ascii="Times New Roman" w:eastAsiaTheme="minorEastAsia" w:hAnsi="Times New Roman" w:cs="Times New Roman"/>
            <w:iCs/>
          </w:rPr>
          <w:t xml:space="preserve"> </w:t>
        </w:r>
      </w:ins>
      <w:r w:rsidR="00E748ED">
        <w:rPr>
          <w:rFonts w:ascii="Times New Roman" w:eastAsiaTheme="minorEastAsia" w:hAnsi="Times New Roman" w:cs="Times New Roman"/>
          <w:iCs/>
        </w:rPr>
        <w:t xml:space="preserve">out foreign genotypes each generation at the spawning stage and hence limiting the </w:t>
      </w:r>
      <w:r>
        <w:rPr>
          <w:rFonts w:ascii="Times New Roman" w:eastAsiaTheme="minorEastAsia" w:hAnsi="Times New Roman" w:cs="Times New Roman"/>
          <w:iCs/>
        </w:rPr>
        <w:t>scope for</w:t>
      </w:r>
      <w:r w:rsidR="00E748ED">
        <w:rPr>
          <w:rFonts w:ascii="Times New Roman" w:eastAsiaTheme="minorEastAsia" w:hAnsi="Times New Roman" w:cs="Times New Roman"/>
          <w:iCs/>
        </w:rPr>
        <w:t xml:space="preserve"> introgression. Taken together, these findings emphasise how complex </w:t>
      </w:r>
      <w:r w:rsidR="00E748ED">
        <w:rPr>
          <w:rFonts w:ascii="Times New Roman" w:eastAsiaTheme="minorEastAsia" w:hAnsi="Times New Roman" w:cs="Times New Roman"/>
          <w:iCs/>
        </w:rPr>
        <w:lastRenderedPageBreak/>
        <w:t xml:space="preserve">interactions between hard and soft selection </w:t>
      </w:r>
      <w:r w:rsidR="00E14E2E">
        <w:rPr>
          <w:rFonts w:ascii="Times New Roman" w:eastAsiaTheme="minorEastAsia" w:hAnsi="Times New Roman" w:cs="Times New Roman"/>
          <w:iCs/>
        </w:rPr>
        <w:t xml:space="preserve">play a crucial role in </w:t>
      </w:r>
      <w:r w:rsidR="00FD0C7C">
        <w:rPr>
          <w:rFonts w:ascii="Times New Roman" w:eastAsiaTheme="minorEastAsia" w:hAnsi="Times New Roman" w:cs="Times New Roman"/>
          <w:iCs/>
        </w:rPr>
        <w:t>determining</w:t>
      </w:r>
      <w:r w:rsidR="00E748ED">
        <w:rPr>
          <w:rFonts w:ascii="Times New Roman" w:eastAsiaTheme="minorEastAsia" w:hAnsi="Times New Roman" w:cs="Times New Roman"/>
          <w:iCs/>
        </w:rPr>
        <w:t xml:space="preserve"> the </w:t>
      </w:r>
      <w:r w:rsidR="00E14E2E">
        <w:rPr>
          <w:rFonts w:ascii="Times New Roman" w:eastAsiaTheme="minorEastAsia" w:hAnsi="Times New Roman" w:cs="Times New Roman"/>
          <w:iCs/>
        </w:rPr>
        <w:t>evolutionary and demographic</w:t>
      </w:r>
      <w:r w:rsidR="00E748ED">
        <w:rPr>
          <w:rFonts w:ascii="Times New Roman" w:eastAsiaTheme="minorEastAsia" w:hAnsi="Times New Roman" w:cs="Times New Roman"/>
          <w:iCs/>
        </w:rPr>
        <w:t xml:space="preserve"> </w:t>
      </w:r>
      <w:r w:rsidR="00FD0C7C">
        <w:rPr>
          <w:rFonts w:ascii="Times New Roman" w:eastAsiaTheme="minorEastAsia" w:hAnsi="Times New Roman" w:cs="Times New Roman"/>
          <w:iCs/>
        </w:rPr>
        <w:t>implications</w:t>
      </w:r>
      <w:r w:rsidR="00E748ED">
        <w:rPr>
          <w:rFonts w:ascii="Times New Roman" w:eastAsiaTheme="minorEastAsia" w:hAnsi="Times New Roman" w:cs="Times New Roman"/>
          <w:iCs/>
        </w:rPr>
        <w:t xml:space="preserve"> of hybridisation between divergent gene pools.  </w:t>
      </w:r>
    </w:p>
    <w:p w14:paraId="5F56A8E5" w14:textId="27E119C0" w:rsidR="00E52D4F" w:rsidRDefault="00D91836"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Soft selection remains a relatively poorly appreciated aspect of eco-evolutionary dynamics, yet one that is highly relevant to a range of </w:t>
      </w:r>
      <w:r w:rsidR="00023775">
        <w:rPr>
          <w:rFonts w:ascii="Times New Roman" w:eastAsiaTheme="minorEastAsia" w:hAnsi="Times New Roman" w:cs="Times New Roman"/>
          <w:iCs/>
        </w:rPr>
        <w:t xml:space="preserve">applied </w:t>
      </w:r>
      <w:r>
        <w:rPr>
          <w:rFonts w:ascii="Times New Roman" w:eastAsiaTheme="minorEastAsia" w:hAnsi="Times New Roman" w:cs="Times New Roman"/>
          <w:iCs/>
        </w:rPr>
        <w:t xml:space="preserve">problems including artificial propagation, farm escapes, climate change, harvest and habitat alterations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{"citationID":"nr8cWeLH","properties":{"formattedCitation":"(Bell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(Bell et al. 2021)</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w:t>
      </w:r>
      <w:r w:rsidR="00026AF2">
        <w:rPr>
          <w:rFonts w:ascii="Times New Roman" w:eastAsiaTheme="minorEastAsia" w:hAnsi="Times New Roman" w:cs="Times New Roman"/>
          <w:iCs/>
        </w:rPr>
        <w:t>The term</w:t>
      </w:r>
      <w:r w:rsidR="00E81802">
        <w:rPr>
          <w:rFonts w:ascii="Times New Roman" w:eastAsiaTheme="minorEastAsia" w:hAnsi="Times New Roman" w:cs="Times New Roman"/>
          <w:iCs/>
        </w:rPr>
        <w:t xml:space="preserve"> soft </w:t>
      </w:r>
      <w:r w:rsidR="00026AF2">
        <w:rPr>
          <w:rFonts w:ascii="Times New Roman" w:eastAsiaTheme="minorEastAsia" w:hAnsi="Times New Roman" w:cs="Times New Roman"/>
          <w:iCs/>
        </w:rPr>
        <w:t>selection has</w:t>
      </w:r>
      <w:r w:rsidR="00E81802">
        <w:rPr>
          <w:rFonts w:ascii="Times New Roman" w:eastAsiaTheme="minorEastAsia" w:hAnsi="Times New Roman" w:cs="Times New Roman"/>
          <w:iCs/>
        </w:rPr>
        <w:t xml:space="preserve"> been mostly used in the context of models of </w:t>
      </w:r>
      <w:r w:rsidR="00023775" w:rsidRPr="00B56303">
        <w:rPr>
          <w:rFonts w:ascii="Times New Roman" w:eastAsiaTheme="minorEastAsia" w:hAnsi="Times New Roman" w:cs="Times New Roman"/>
          <w:iCs/>
        </w:rPr>
        <w:t>evolution in spatially heterogeneous environments or meta-populations</w:t>
      </w:r>
      <w:r w:rsidR="00023775">
        <w:rPr>
          <w:rFonts w:ascii="Times New Roman" w:eastAsiaTheme="minorEastAsia" w:hAnsi="Times New Roman" w:cs="Times New Roman"/>
          <w:iCs/>
        </w:rPr>
        <w:t xml:space="preserve"> </w:t>
      </w:r>
      <w:r w:rsidR="000237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{"citationID":"A2i8nmEM","properties":{"formattedCitation":"(e.g., Levene 1953; Christiansen 1975; Ravign\\uc0\\u233{} et al. 2004; Ho and Agrawal 2012; Hadfield and Reed 2022)","plainCitation":"(e.g., Levene 1953; Christiansen 1975; Ravigné et al. 2004; Ho and Agrawal 2012; Hadfield and Reed 2022)","noteIndex":0},"citationItems":[{"id":1955,"uris":["http://zotero.org/users/2160202/items/JHHN9DKC"],"itemData":{"id":1955,"type":"article-journal","container-title":"The American Naturalist","issue":"836","note":"ISBN: 0003-0147\npublisher: Science Press","page":"331-333","title":"Genetic equilibrium when more than one ecological niche is available","volume":"87","author":[{"family":"Levene","given":"Howard"}],"issued":{"date-parts":[["1953"]]}},"label":"page","prefix":"e.g., "},{"id":1944,"uris":["http://zotero.org/users/2160202/items/NYJH6AR8"],"itemData":{"id":1944,"type":"article-journal","container-title":"The American Naturalist","issue":"965","note":"ISBN: 0003-0147\npublisher: University of Chicago Press","page":"11-16","title":"Hard and soft selection in a subdivided population","volume":"109","author":[{"family":"Christiansen","given":"Freddy Bugge"}],"issued":{"date-parts":[["1975"]]}},"label":"page"},{"id":1941,"uris":["http://zotero.org/users/2160202/items/ABXQLUPK"],"itemData":{"id":1941,"type":"article-journal","container-title":"Evolutionary Ecology Research","note":"publisher: IR-04-005","page":"125-145","title":"Implications of habitat choice for protected polymorphysms","volume":"6","author":[{"family":"Ravigné","given":"Virginie"},{"family":"Olivieri","given":"Isabelle"},{"family":"Dieckmann","given":"Ulf"}],"issued":{"date-parts":[["2004"]]}},"label":"page"},{"id":1945,"uris":["http://zotero.org/users/2160202/items/S7XXP9CV"],"itemData":{"id":1945,"type":"article-journal","container-title":"Journal of Evolutionary Biology","issue":"12","note":"ISBN: 1010-061X\npublisher: Wiley Online Library","page":"2537-2546","title":"The effects of competition on the strength and softness of selection","volume":"25","author":[{"family":"Ho","given":"E. K. H."},{"family":"Agrawal","given":"A. F."}],"issued":{"date-parts":[["2012"]]}}},{"id":1946,"uris":["http://zotero.org/users/2160202/items/PCL2WDP9"],"itemData":{"id":1946,"type":"article-journal","container-title":"Evolution Letters","issue":"2","note":"ISBN: 2056-3744\npublisher: Oxford University Press","page":"178-188","title":"Directional selection and the evolution of breeding date in birds, revisited: Hard selection and the evolution of plasticity","volume":"6","author":[{"family":"Hadfield","given":"Jarrod D."},{"family":"Reed","given":"Thomas E."}],"issued":{"date-parts":[["2022"]]}}}],"schema":"https://github.com/citation-style-language/schema/raw/master/csl-citation.json"} </w:instrText>
      </w:r>
      <w:r w:rsidR="00023775">
        <w:rPr>
          <w:rFonts w:ascii="Times New Roman" w:eastAsiaTheme="minorEastAsia" w:hAnsi="Times New Roman" w:cs="Times New Roman"/>
          <w:iCs/>
        </w:rPr>
        <w:fldChar w:fldCharType="separate"/>
      </w:r>
      <w:r w:rsidR="00026AF2" w:rsidRPr="00026AF2">
        <w:rPr>
          <w:rFonts w:ascii="Times New Roman" w:hAnsi="Times New Roman" w:cs="Times New Roman"/>
          <w:szCs w:val="24"/>
        </w:rPr>
        <w:t>(e.g., Levene 1953; Christiansen 1975; Ravigné et al. 2004; Ho and Agrawal 2012; Hadfield and Reed 2022)</w:t>
      </w:r>
      <w:r w:rsidR="00023775">
        <w:rPr>
          <w:rFonts w:ascii="Times New Roman" w:eastAsiaTheme="minorEastAsia" w:hAnsi="Times New Roman" w:cs="Times New Roman"/>
          <w:iCs/>
        </w:rPr>
        <w:fldChar w:fldCharType="end"/>
      </w:r>
      <w:r w:rsidR="00026AF2">
        <w:rPr>
          <w:rFonts w:ascii="Times New Roman" w:eastAsiaTheme="minorEastAsia" w:hAnsi="Times New Roman" w:cs="Times New Roman"/>
          <w:iCs/>
        </w:rPr>
        <w:t xml:space="preserve">, in which </w:t>
      </w:r>
      <w:r w:rsidR="00D16C4D">
        <w:rPr>
          <w:rFonts w:ascii="Times New Roman" w:eastAsiaTheme="minorEastAsia" w:hAnsi="Times New Roman" w:cs="Times New Roman"/>
          <w:iCs/>
        </w:rPr>
        <w:t xml:space="preserve">density regulation is local and </w:t>
      </w:r>
      <w:r w:rsidR="00026AF2">
        <w:rPr>
          <w:rFonts w:ascii="Times New Roman" w:eastAsiaTheme="minorEastAsia" w:hAnsi="Times New Roman" w:cs="Times New Roman"/>
          <w:iCs/>
        </w:rPr>
        <w:t>the contribution of each habitat/deme t</w:t>
      </w:r>
      <w:r w:rsidR="00FD62EC">
        <w:rPr>
          <w:rFonts w:ascii="Times New Roman" w:eastAsiaTheme="minorEastAsia" w:hAnsi="Times New Roman" w:cs="Times New Roman"/>
          <w:iCs/>
        </w:rPr>
        <w:t>o total population size is fixed. Here</w:t>
      </w:r>
      <w:r w:rsidR="003065FD">
        <w:rPr>
          <w:rFonts w:ascii="Times New Roman" w:eastAsiaTheme="minorEastAsia" w:hAnsi="Times New Roman" w:cs="Times New Roman"/>
          <w:iCs/>
        </w:rPr>
        <w:t xml:space="preserve">, </w:t>
      </w:r>
      <w:r w:rsidR="0082690D">
        <w:rPr>
          <w:rFonts w:ascii="Times New Roman" w:eastAsiaTheme="minorEastAsia" w:hAnsi="Times New Roman" w:cs="Times New Roman"/>
          <w:iCs/>
        </w:rPr>
        <w:t xml:space="preserve">however, </w:t>
      </w:r>
      <w:r w:rsidR="00B06AA9">
        <w:rPr>
          <w:rFonts w:ascii="Times New Roman" w:eastAsiaTheme="minorEastAsia" w:hAnsi="Times New Roman" w:cs="Times New Roman"/>
          <w:iCs/>
        </w:rPr>
        <w:t xml:space="preserve">we did not consider spatial heterogeneity or metapopulation structure; our focus was on a single undivided population. </w:t>
      </w:r>
      <w:r w:rsidR="00C97F0A">
        <w:rPr>
          <w:rFonts w:ascii="Times New Roman" w:eastAsiaTheme="minorEastAsia" w:hAnsi="Times New Roman" w:cs="Times New Roman"/>
          <w:iCs/>
        </w:rPr>
        <w:t xml:space="preserve">We </w:t>
      </w:r>
      <w:r w:rsidR="003B7108">
        <w:rPr>
          <w:rFonts w:ascii="Times New Roman" w:eastAsiaTheme="minorEastAsia" w:hAnsi="Times New Roman" w:cs="Times New Roman"/>
          <w:iCs/>
        </w:rPr>
        <w:t xml:space="preserve">thus </w:t>
      </w:r>
      <w:r w:rsidR="00E52D4F">
        <w:rPr>
          <w:rFonts w:ascii="Times New Roman" w:eastAsiaTheme="minorEastAsia" w:hAnsi="Times New Roman" w:cs="Times New Roman"/>
          <w:iCs/>
        </w:rPr>
        <w:t>use the term</w:t>
      </w:r>
      <w:r w:rsidR="00C97F0A">
        <w:rPr>
          <w:rFonts w:ascii="Times New Roman" w:eastAsiaTheme="minorEastAsia" w:hAnsi="Times New Roman" w:cs="Times New Roman"/>
          <w:iCs/>
        </w:rPr>
        <w:t xml:space="preserve"> soft selection </w:t>
      </w:r>
      <w:del w:id="62" w:author="Ronan OSullivan" w:date="2023-08-28T16:23:00Z">
        <w:r w:rsidR="00C97F0A" w:rsidDel="00206990">
          <w:rPr>
            <w:rFonts w:ascii="Times New Roman" w:eastAsiaTheme="minorEastAsia" w:hAnsi="Times New Roman" w:cs="Times New Roman"/>
            <w:i/>
            <w:iCs/>
          </w:rPr>
          <w:delText>sensu</w:delText>
        </w:r>
      </w:del>
      <w:ins w:id="63" w:author="Ronan OSullivan" w:date="2023-08-28T16:23:00Z">
        <w:r w:rsidR="00206990">
          <w:rPr>
            <w:rFonts w:ascii="Times New Roman" w:eastAsiaTheme="minorEastAsia" w:hAnsi="Times New Roman" w:cs="Times New Roman"/>
          </w:rPr>
          <w:t>as originally conceived by</w:t>
        </w:r>
      </w:ins>
      <w:del w:id="64" w:author="Ronan OSullivan" w:date="2023-08-28T16:23:00Z">
        <w:r w:rsidR="00C97F0A" w:rsidDel="00206990">
          <w:rPr>
            <w:rFonts w:ascii="Times New Roman" w:eastAsiaTheme="minorEastAsia" w:hAnsi="Times New Roman" w:cs="Times New Roman"/>
            <w:i/>
            <w:iCs/>
          </w:rPr>
          <w:delText xml:space="preserve"> </w:delText>
        </w:r>
      </w:del>
      <w:ins w:id="65" w:author="Ronan OSullivan" w:date="2023-08-28T16:23:00Z">
        <w:r w:rsidR="00206990">
          <w:rPr>
            <w:rFonts w:ascii="Times New Roman" w:eastAsiaTheme="minorEastAsia" w:hAnsi="Times New Roman" w:cs="Times New Roman"/>
            <w:i/>
            <w:iCs/>
          </w:rPr>
          <w:t xml:space="preserve"> </w:t>
        </w:r>
      </w:ins>
      <w:r w:rsidR="00C97F0A">
        <w:rPr>
          <w:rFonts w:ascii="Times New Roman" w:eastAsiaTheme="minorEastAsia" w:hAnsi="Times New Roman" w:cs="Times New Roman"/>
          <w:iCs/>
        </w:rPr>
        <w:t>Wallace</w:t>
      </w:r>
      <w:r w:rsidR="00FD62EC">
        <w:rPr>
          <w:rFonts w:ascii="Times New Roman" w:eastAsiaTheme="minorEastAsia" w:hAnsi="Times New Roman" w:cs="Times New Roman"/>
          <w:iCs/>
        </w:rPr>
        <w:t xml:space="preserve"> </w:t>
      </w:r>
      <w:r w:rsidR="00FD62EC">
        <w:rPr>
          <w:rFonts w:ascii="Times New Roman" w:eastAsiaTheme="minorEastAsia" w:hAnsi="Times New Roman" w:cs="Times New Roman"/>
          <w:iCs/>
        </w:rPr>
        <w:fldChar w:fldCharType="begin"/>
      </w:r>
      <w:r w:rsidR="00FD62EC">
        <w:rPr>
          <w:rFonts w:ascii="Times New Roman" w:eastAsiaTheme="minorEastAsia" w:hAnsi="Times New Roman" w:cs="Times New Roman"/>
          <w:iCs/>
        </w:rPr>
        <w:instrText xml:space="preserve"> ADDIN ZOTERO_ITEM CSL_CITATION {"citationID":"ICq2y3zK","properties":{"formattedCitation":"(1975)","plainCitation":"(1975)","noteIndex":0},"citationItems":[{"id":1199,"uris":["http://zotero.org/users/2160202/items/KBCFZNIC"],"itemData":{"id":1199,"type":"article-journal","container-title":"Evolution","issue":"3","page":"465-473","title":"Hard and soft selection revisited","volume":"29","author":[{"family":"Wallace","given":"Bruce"}],"issued":{"date-parts":[["1975"]]}},"label":"page","suppress-author":true}],"schema":"https://github.com/citation-style-language/schema/raw/master/csl-citation.json"} </w:instrText>
      </w:r>
      <w:r w:rsidR="00FD62EC">
        <w:rPr>
          <w:rFonts w:ascii="Times New Roman" w:eastAsiaTheme="minorEastAsia" w:hAnsi="Times New Roman" w:cs="Times New Roman"/>
          <w:iCs/>
        </w:rPr>
        <w:fldChar w:fldCharType="separate"/>
      </w:r>
      <w:r w:rsidR="00FD62EC" w:rsidRPr="00FD62EC">
        <w:rPr>
          <w:rFonts w:ascii="Times New Roman" w:hAnsi="Times New Roman" w:cs="Times New Roman"/>
        </w:rPr>
        <w:t>(1975)</w:t>
      </w:r>
      <w:r w:rsidR="00FD62EC">
        <w:rPr>
          <w:rFonts w:ascii="Times New Roman" w:eastAsiaTheme="minorEastAsia" w:hAnsi="Times New Roman" w:cs="Times New Roman"/>
          <w:iCs/>
        </w:rPr>
        <w:fldChar w:fldCharType="end"/>
      </w:r>
      <w:r w:rsidR="0082690D">
        <w:rPr>
          <w:rFonts w:ascii="Times New Roman" w:eastAsiaTheme="minorEastAsia" w:hAnsi="Times New Roman" w:cs="Times New Roman"/>
          <w:iCs/>
        </w:rPr>
        <w:t xml:space="preserve">, </w:t>
      </w:r>
      <w:r w:rsidR="00C97F0A">
        <w:rPr>
          <w:rFonts w:ascii="Times New Roman" w:eastAsiaTheme="minorEastAsia" w:hAnsi="Times New Roman" w:cs="Times New Roman"/>
          <w:iCs/>
        </w:rPr>
        <w:t>in that</w:t>
      </w:r>
      <w:r w:rsidR="00A622E2">
        <w:rPr>
          <w:rFonts w:ascii="Times New Roman" w:eastAsiaTheme="minorEastAsia" w:hAnsi="Times New Roman" w:cs="Times New Roman"/>
          <w:iCs/>
        </w:rPr>
        <w:t xml:space="preserve"> </w:t>
      </w:r>
      <w:r w:rsidR="005A6DA0">
        <w:rPr>
          <w:rFonts w:ascii="Times New Roman" w:eastAsiaTheme="minorEastAsia" w:hAnsi="Times New Roman" w:cs="Times New Roman"/>
          <w:iCs/>
        </w:rPr>
        <w:t xml:space="preserve">the </w:t>
      </w:r>
      <w:r w:rsidR="0082690D">
        <w:rPr>
          <w:rFonts w:ascii="Times New Roman" w:eastAsiaTheme="minorEastAsia" w:hAnsi="Times New Roman" w:cs="Times New Roman"/>
          <w:iCs/>
        </w:rPr>
        <w:t>expected fitness</w:t>
      </w:r>
      <w:r w:rsidR="005A6DA0">
        <w:rPr>
          <w:rFonts w:ascii="Times New Roman" w:eastAsiaTheme="minorEastAsia" w:hAnsi="Times New Roman" w:cs="Times New Roman"/>
          <w:iCs/>
        </w:rPr>
        <w:t xml:space="preserve"> of an individual with a given trait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A6DA0">
        <w:rPr>
          <w:rFonts w:ascii="Times New Roman" w:eastAsiaTheme="minorEastAsia" w:hAnsi="Times New Roman" w:cs="Times New Roman"/>
          <w:iCs/>
        </w:rPr>
        <w:t xml:space="preserve"> depended on </w:t>
      </w:r>
      <w:r w:rsidR="0082690D">
        <w:rPr>
          <w:rFonts w:ascii="Times New Roman" w:eastAsiaTheme="minorEastAsia" w:hAnsi="Times New Roman" w:cs="Times New Roman"/>
          <w:iCs/>
        </w:rPr>
        <w:t xml:space="preserve">both </w:t>
      </w:r>
      <w:r w:rsidR="005A6DA0">
        <w:rPr>
          <w:rFonts w:ascii="Times New Roman" w:eastAsiaTheme="minorEastAsia" w:hAnsi="Times New Roman" w:cs="Times New Roman"/>
          <w:iCs/>
        </w:rPr>
        <w:t xml:space="preserve">the number of </w:t>
      </w:r>
      <w:r w:rsidR="00FD62EC">
        <w:rPr>
          <w:rFonts w:ascii="Times New Roman" w:eastAsiaTheme="minorEastAsia" w:hAnsi="Times New Roman" w:cs="Times New Roman"/>
          <w:iCs/>
        </w:rPr>
        <w:t xml:space="preserve">other </w:t>
      </w:r>
      <w:r w:rsidR="005A6DA0">
        <w:rPr>
          <w:rFonts w:ascii="Times New Roman" w:eastAsiaTheme="minorEastAsia" w:hAnsi="Times New Roman" w:cs="Times New Roman"/>
          <w:iCs/>
        </w:rPr>
        <w:t xml:space="preserve">conspecifics and </w:t>
      </w:r>
      <w:r w:rsidR="0082690D">
        <w:rPr>
          <w:rFonts w:ascii="Times New Roman" w:eastAsiaTheme="minorEastAsia" w:hAnsi="Times New Roman" w:cs="Times New Roman"/>
          <w:iCs/>
        </w:rPr>
        <w:t>their phenotypic composition</w:t>
      </w:r>
      <w:r w:rsidR="00E52D4F">
        <w:rPr>
          <w:rFonts w:ascii="Times New Roman" w:eastAsiaTheme="minorEastAsia" w:hAnsi="Times New Roman" w:cs="Times New Roman"/>
          <w:iCs/>
        </w:rPr>
        <w:t xml:space="preserve"> for this trait</w:t>
      </w:r>
      <w:r w:rsidR="005A6DA0">
        <w:rPr>
          <w:rFonts w:ascii="Times New Roman" w:eastAsiaTheme="minorEastAsia" w:hAnsi="Times New Roman" w:cs="Times New Roman"/>
          <w:iCs/>
        </w:rPr>
        <w:t xml:space="preserve">. </w:t>
      </w:r>
      <w:r w:rsidR="00091E6B">
        <w:rPr>
          <w:rFonts w:ascii="Times New Roman" w:eastAsiaTheme="minorEastAsia" w:hAnsi="Times New Roman" w:cs="Times New Roman"/>
          <w:iCs/>
        </w:rPr>
        <w:t>The densit</w:t>
      </w:r>
      <w:r w:rsidR="00E52D4F">
        <w:rPr>
          <w:rFonts w:ascii="Times New Roman" w:eastAsiaTheme="minorEastAsia" w:hAnsi="Times New Roman" w:cs="Times New Roman"/>
          <w:iCs/>
        </w:rPr>
        <w:t>y-</w:t>
      </w:r>
      <w:r w:rsidR="00091E6B">
        <w:rPr>
          <w:rFonts w:ascii="Times New Roman" w:eastAsiaTheme="minorEastAsia" w:hAnsi="Times New Roman" w:cs="Times New Roman"/>
          <w:iCs/>
        </w:rPr>
        <w:t>dependent nature of soft selection can be seen clearly</w:t>
      </w:r>
      <w:r w:rsidR="00396538">
        <w:rPr>
          <w:rFonts w:ascii="Times New Roman" w:eastAsiaTheme="minorEastAsia" w:hAnsi="Times New Roman" w:cs="Times New Roman"/>
          <w:iCs/>
        </w:rPr>
        <w:t xml:space="preserve"> in our baseline scenarios, </w:t>
      </w:r>
      <w:r w:rsidR="009B16DF">
        <w:rPr>
          <w:rFonts w:ascii="Times New Roman" w:eastAsiaTheme="minorEastAsia" w:hAnsi="Times New Roman" w:cs="Times New Roman"/>
          <w:iCs/>
        </w:rPr>
        <w:t xml:space="preserve">where </w:t>
      </w:r>
      <w:r w:rsidR="00091E6B">
        <w:rPr>
          <w:rFonts w:ascii="Times New Roman" w:eastAsiaTheme="minorEastAsia" w:hAnsi="Times New Roman" w:cs="Times New Roman"/>
          <w:iCs/>
        </w:rPr>
        <w:t>greater</w:t>
      </w:r>
      <w:r w:rsidR="009B16DF">
        <w:rPr>
          <w:rFonts w:ascii="Times New Roman" w:eastAsiaTheme="minorEastAsia" w:hAnsi="Times New Roman" w:cs="Times New Roman"/>
          <w:iCs/>
        </w:rPr>
        <w:t xml:space="preserve"> reproductive excess (</w:t>
      </w:r>
      <w:r w:rsidR="00091E6B">
        <w:rPr>
          <w:rFonts w:ascii="Times New Roman" w:eastAsiaTheme="minorEastAsia" w:hAnsi="Times New Roman" w:cs="Times New Roman"/>
          <w:iCs/>
        </w:rPr>
        <w:t>more recruits relative to spawning slots</w:t>
      </w:r>
      <w:r w:rsidR="009B16DF">
        <w:rPr>
          <w:rFonts w:ascii="Times New Roman" w:eastAsiaTheme="minorEastAsia" w:hAnsi="Times New Roman" w:cs="Times New Roman"/>
          <w:iCs/>
        </w:rPr>
        <w:t>)</w:t>
      </w:r>
      <w:r w:rsidR="00091E6B">
        <w:rPr>
          <w:rFonts w:ascii="Times New Roman" w:eastAsiaTheme="minorEastAsia" w:hAnsi="Times New Roman" w:cs="Times New Roman"/>
          <w:iCs/>
        </w:rPr>
        <w:t xml:space="preserve"> was associated with </w:t>
      </w:r>
      <w:r w:rsidR="009B16DF">
        <w:rPr>
          <w:rFonts w:ascii="Times New Roman" w:eastAsiaTheme="minorEastAsia" w:hAnsi="Times New Roman" w:cs="Times New Roman"/>
          <w:iCs/>
        </w:rPr>
        <w:t xml:space="preserve">faster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B16DF">
        <w:rPr>
          <w:rFonts w:ascii="Times New Roman" w:eastAsiaTheme="minorEastAsia" w:hAnsi="Times New Roman" w:cs="Times New Roman"/>
          <w:iCs/>
        </w:rPr>
        <w:t xml:space="preserve"> (Fig. 1A)</w:t>
      </w:r>
      <w:r w:rsidR="00091E6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091E6B">
        <w:rPr>
          <w:rFonts w:ascii="Times New Roman" w:eastAsiaTheme="minorEastAsia" w:hAnsi="Times New Roman" w:cs="Times New Roman"/>
          <w:iCs/>
        </w:rPr>
        <w:t>, in contrast, was</w:t>
      </w:r>
      <w:r w:rsidR="00DC7B37">
        <w:rPr>
          <w:rFonts w:ascii="Times New Roman" w:eastAsiaTheme="minorEastAsia" w:hAnsi="Times New Roman" w:cs="Times New Roman"/>
          <w:iCs/>
        </w:rPr>
        <w:t xml:space="preserve"> unaffected by the magnitude of reproductive excess (Fig.1B)</w:t>
      </w:r>
      <w:r w:rsidR="00091E6B">
        <w:rPr>
          <w:rFonts w:ascii="Times New Roman" w:eastAsiaTheme="minorEastAsia" w:hAnsi="Times New Roman" w:cs="Times New Roman"/>
          <w:iCs/>
        </w:rPr>
        <w:t xml:space="preserve">, because hard selection </w:t>
      </w:r>
      <w:del w:id="66" w:author="Ronan OSullivan" w:date="2023-08-28T16:23:00Z">
        <w:r w:rsidR="003C01FE" w:rsidDel="00206990">
          <w:rPr>
            <w:rFonts w:ascii="Times New Roman" w:eastAsiaTheme="minorEastAsia" w:hAnsi="Times New Roman" w:cs="Times New Roman"/>
            <w:i/>
            <w:iCs/>
          </w:rPr>
          <w:delText xml:space="preserve">sensu </w:delText>
        </w:r>
        <w:r w:rsidR="003C01FE" w:rsidDel="00206990">
          <w:rPr>
            <w:rFonts w:ascii="Times New Roman" w:eastAsiaTheme="minorEastAsia" w:hAnsi="Times New Roman" w:cs="Times New Roman"/>
            <w:iCs/>
          </w:rPr>
          <w:delText xml:space="preserve">Wallace </w:delText>
        </w:r>
      </w:del>
      <w:r w:rsidR="00E52D4F">
        <w:rPr>
          <w:rFonts w:ascii="Times New Roman" w:eastAsiaTheme="minorEastAsia" w:hAnsi="Times New Roman" w:cs="Times New Roman"/>
          <w:iCs/>
        </w:rPr>
        <w:t xml:space="preserve">is independent of both population density and composition </w:t>
      </w:r>
      <w:r w:rsidR="00E52D4F">
        <w:rPr>
          <w:rFonts w:ascii="Times New Roman" w:eastAsiaTheme="minorEastAsia" w:hAnsi="Times New Roman" w:cs="Times New Roman"/>
          <w:iCs/>
        </w:rPr>
        <w:fldChar w:fldCharType="begin"/>
      </w:r>
      <w:r w:rsidR="00E52D4F">
        <w:rPr>
          <w:rFonts w:ascii="Times New Roman" w:eastAsiaTheme="minorEastAsia" w:hAnsi="Times New Roman" w:cs="Times New Roman"/>
          <w:iCs/>
        </w:rPr>
        <w:instrText xml:space="preserve"> ADDIN ZOTERO_ITEM CSL_CITATION {"citationID":"pXgBLGUd","properties":{"formattedCitation":"(Bell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E52D4F">
        <w:rPr>
          <w:rFonts w:ascii="Times New Roman" w:eastAsiaTheme="minorEastAsia" w:hAnsi="Times New Roman" w:cs="Times New Roman"/>
          <w:iCs/>
        </w:rPr>
        <w:fldChar w:fldCharType="separate"/>
      </w:r>
      <w:r w:rsidR="00E52D4F" w:rsidRPr="009744AB">
        <w:rPr>
          <w:rFonts w:ascii="Times New Roman" w:hAnsi="Times New Roman" w:cs="Times New Roman"/>
        </w:rPr>
        <w:t>(Bell et al. 2021)</w:t>
      </w:r>
      <w:r w:rsidR="00E52D4F">
        <w:rPr>
          <w:rFonts w:ascii="Times New Roman" w:eastAsiaTheme="minorEastAsia" w:hAnsi="Times New Roman" w:cs="Times New Roman"/>
          <w:iCs/>
        </w:rPr>
        <w:fldChar w:fldCharType="end"/>
      </w:r>
      <w:r w:rsidR="00E52D4F">
        <w:rPr>
          <w:rFonts w:ascii="Times New Roman" w:eastAsiaTheme="minorEastAsia" w:hAnsi="Times New Roman" w:cs="Times New Roman"/>
          <w:iCs/>
        </w:rPr>
        <w:t xml:space="preserve">. </w:t>
      </w:r>
    </w:p>
    <w:p w14:paraId="0B5DB2EA" w14:textId="06F89628" w:rsidR="003A202D" w:rsidRDefault="007C698D"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In </w:t>
      </w:r>
      <w:r w:rsidR="00A13F25">
        <w:rPr>
          <w:rFonts w:ascii="Times New Roman" w:eastAsiaTheme="minorEastAsia" w:hAnsi="Times New Roman" w:cs="Times New Roman"/>
          <w:iCs/>
        </w:rPr>
        <w:t>our</w:t>
      </w:r>
      <w:r>
        <w:rPr>
          <w:rFonts w:ascii="Times New Roman" w:eastAsiaTheme="minorEastAsia" w:hAnsi="Times New Roman" w:cs="Times New Roman"/>
          <w:iCs/>
        </w:rPr>
        <w:t xml:space="preserve"> simulations, we assumed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Pr>
          <w:rFonts w:ascii="Times New Roman" w:eastAsiaTheme="minorEastAsia" w:hAnsi="Times New Roman" w:cs="Times New Roman"/>
          <w:iCs/>
        </w:rPr>
        <w:t xml:space="preserve"> were genetically independent traits, but in reality they could be genetically correlated owing to pleiotropy or linkage disequilibrium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{"citationID":"EjWfxIhb","properties":{"formattedCitation":"(Walsh and Lynch 2018)","plainCitation":"(Walsh and Lynch 2018)","noteIndex":0},"citationItems":[{"id":1182,"uris":["http://zotero.org/users/2160202/items/Y7Q9ZIPG"],"itemData":{"id":1182,"type":"book","ISBN":"0-19-256664-4","publisher":"Oxford University Press","title":"Evolution and selection of quantitative traits","author":[{"family":"Walsh","given":"Bruce"},{"family":"Lynch","given":"Michael"}],"issued":{"date-parts":[["2018"]]}}}],"schema":"https://github.com/citation-style-language/schema/raw/master/csl-citation.json"}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(Walsh and Lynch 2018)</w:t>
      </w:r>
      <w:r>
        <w:rPr>
          <w:rFonts w:ascii="Times New Roman" w:eastAsiaTheme="minorEastAsia" w:hAnsi="Times New Roman" w:cs="Times New Roman"/>
          <w:iCs/>
        </w:rPr>
        <w:fldChar w:fldCharType="end"/>
      </w:r>
      <w:r w:rsidR="000A429A">
        <w:rPr>
          <w:rFonts w:ascii="Times New Roman" w:eastAsiaTheme="minorEastAsia" w:hAnsi="Times New Roman" w:cs="Times New Roman"/>
          <w:iCs/>
        </w:rPr>
        <w:t xml:space="preserve">. </w:t>
      </w:r>
      <w:r w:rsidR="00091E6B">
        <w:rPr>
          <w:rFonts w:ascii="Times New Roman" w:eastAsiaTheme="minorEastAsia" w:hAnsi="Times New Roman" w:cs="Times New Roman"/>
          <w:iCs/>
        </w:rPr>
        <w:t>D</w:t>
      </w:r>
      <w:r w:rsidR="000A429A">
        <w:rPr>
          <w:rFonts w:ascii="Times New Roman" w:eastAsiaTheme="minorEastAsia" w:hAnsi="Times New Roman" w:cs="Times New Roman"/>
          <w:iCs/>
        </w:rPr>
        <w:t xml:space="preserve">irect selection on one would </w:t>
      </w:r>
      <w:r w:rsidR="00091E6B">
        <w:rPr>
          <w:rFonts w:ascii="Times New Roman" w:eastAsiaTheme="minorEastAsia" w:hAnsi="Times New Roman" w:cs="Times New Roman"/>
          <w:iCs/>
        </w:rPr>
        <w:t xml:space="preserve">then </w:t>
      </w:r>
      <w:r w:rsidR="000A429A">
        <w:rPr>
          <w:rFonts w:ascii="Times New Roman" w:eastAsiaTheme="minorEastAsia" w:hAnsi="Times New Roman" w:cs="Times New Roman"/>
          <w:iCs/>
        </w:rPr>
        <w:t xml:space="preserve">cause a correlated </w:t>
      </w:r>
      <w:r w:rsidR="00091E6B">
        <w:rPr>
          <w:rFonts w:ascii="Times New Roman" w:eastAsiaTheme="minorEastAsia" w:hAnsi="Times New Roman" w:cs="Times New Roman"/>
          <w:iCs/>
        </w:rPr>
        <w:t xml:space="preserve">(indirect) </w:t>
      </w:r>
      <w:r w:rsidR="000A429A">
        <w:rPr>
          <w:rFonts w:ascii="Times New Roman" w:eastAsiaTheme="minorEastAsia" w:hAnsi="Times New Roman" w:cs="Times New Roman"/>
          <w:iCs/>
        </w:rPr>
        <w:t xml:space="preserve">response in the other, and their evolutionary trajectories would no longer be independent. </w:t>
      </w:r>
      <w:r w:rsidR="00CE3903">
        <w:rPr>
          <w:rFonts w:ascii="Times New Roman" w:eastAsiaTheme="minorEastAsia" w:hAnsi="Times New Roman" w:cs="Times New Roman"/>
          <w:iCs/>
        </w:rPr>
        <w:t>Pleiotropy</w:t>
      </w:r>
      <w:r w:rsidR="00091E6B">
        <w:rPr>
          <w:rFonts w:ascii="Times New Roman" w:eastAsiaTheme="minorEastAsia" w:hAnsi="Times New Roman" w:cs="Times New Roman"/>
          <w:iCs/>
        </w:rPr>
        <w:t xml:space="preserve"> could</w:t>
      </w:r>
      <w:r w:rsidR="00866D02">
        <w:rPr>
          <w:rFonts w:ascii="Times New Roman" w:eastAsiaTheme="minorEastAsia" w:hAnsi="Times New Roman" w:cs="Times New Roman"/>
          <w:iCs/>
        </w:rPr>
        <w:t xml:space="preserve"> be modelled </w:t>
      </w:r>
      <w:r w:rsidR="00091E6B">
        <w:rPr>
          <w:rFonts w:ascii="Times New Roman" w:eastAsiaTheme="minorEastAsia" w:hAnsi="Times New Roman" w:cs="Times New Roman"/>
          <w:iCs/>
        </w:rPr>
        <w:t xml:space="preserve">in future extensions </w:t>
      </w:r>
      <w:r w:rsidR="00866D02">
        <w:rPr>
          <w:rFonts w:ascii="Times New Roman" w:eastAsiaTheme="minorEastAsia" w:hAnsi="Times New Roman" w:cs="Times New Roman"/>
          <w:iCs/>
        </w:rPr>
        <w:t xml:space="preserve">by allowing some fraction of the total number of loci to be shared among the traits </w:t>
      </w:r>
      <w:r w:rsidR="00866D02">
        <w:rPr>
          <w:rFonts w:ascii="Times New Roman" w:eastAsiaTheme="minorEastAsia" w:hAnsi="Times New Roman" w:cs="Times New Roman"/>
          <w:iCs/>
        </w:rPr>
        <w:fldChar w:fldCharType="begin"/>
      </w:r>
      <w:r w:rsidR="00CE3903">
        <w:rPr>
          <w:rFonts w:ascii="Times New Roman" w:eastAsiaTheme="minorEastAsia" w:hAnsi="Times New Roman" w:cs="Times New Roman"/>
          <w:iCs/>
        </w:rPr>
        <w:instrText xml:space="preserve"> ADDIN ZOTERO_ITEM CSL_CITATION {"citationID":"F8V19XUQ","properties":{"formattedCitation":"(e.g., Castellani et al. 2015; Kane et al. 2022)","plainCitation":"(e.g., Castellani et al. 2015; 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Eric"}],"issued":{"date-parts":[["2022"]]}},"label":"page"},{"id":1883,"uris":["http://zotero.org/users/2160202/items/TVI5Q55Q"],"itemData":{"id":1883,"type":"article-journal","abstract":"Ecology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A."}],"issued":{"date-parts":[["2015",9,18]]}},"label":"page","prefix":"e.g., "}],"schema":"https://github.com/citation-style-language/schema/raw/master/csl-citation.json"} </w:instrText>
      </w:r>
      <w:r w:rsidR="00866D02">
        <w:rPr>
          <w:rFonts w:ascii="Times New Roman" w:eastAsiaTheme="minorEastAsia" w:hAnsi="Times New Roman" w:cs="Times New Roman"/>
          <w:iCs/>
        </w:rPr>
        <w:fldChar w:fldCharType="separate"/>
      </w:r>
      <w:r w:rsidR="00CE3903" w:rsidRPr="00CE3903">
        <w:rPr>
          <w:rFonts w:ascii="Times New Roman" w:hAnsi="Times New Roman" w:cs="Times New Roman"/>
        </w:rPr>
        <w:t>(e.g., Castellani et al. 2015; Kane et al. 2022)</w:t>
      </w:r>
      <w:r w:rsidR="00866D02">
        <w:rPr>
          <w:rFonts w:ascii="Times New Roman" w:eastAsiaTheme="minorEastAsia" w:hAnsi="Times New Roman" w:cs="Times New Roman"/>
          <w:iCs/>
        </w:rPr>
        <w:fldChar w:fldCharType="end"/>
      </w:r>
      <w:r w:rsidR="005C74C0">
        <w:rPr>
          <w:rFonts w:ascii="Times New Roman" w:eastAsiaTheme="minorEastAsia" w:hAnsi="Times New Roman" w:cs="Times New Roman"/>
          <w:iCs/>
        </w:rPr>
        <w:t>.</w:t>
      </w:r>
      <w:r w:rsidR="003A202D">
        <w:rPr>
          <w:rFonts w:ascii="Times New Roman" w:eastAsiaTheme="minorEastAsia" w:hAnsi="Times New Roman" w:cs="Times New Roman"/>
          <w:iCs/>
        </w:rPr>
        <w:t xml:space="preserve"> Even if the traits are independent at a genetic level,</w:t>
      </w:r>
      <w:r w:rsidR="00CD7807">
        <w:rPr>
          <w:rFonts w:ascii="Times New Roman" w:eastAsiaTheme="minorEastAsia" w:hAnsi="Times New Roman" w:cs="Times New Roman"/>
          <w:iCs/>
        </w:rPr>
        <w:t xml:space="preserve"> however,</w:t>
      </w:r>
      <w:r w:rsidR="003A202D">
        <w:rPr>
          <w:rFonts w:ascii="Times New Roman" w:eastAsiaTheme="minorEastAsia" w:hAnsi="Times New Roman" w:cs="Times New Roman"/>
          <w:iCs/>
        </w:rPr>
        <w:t xml:space="preserve"> </w:t>
      </w:r>
      <w:r w:rsidR="00491D72">
        <w:rPr>
          <w:rFonts w:ascii="Times New Roman" w:eastAsiaTheme="minorEastAsia" w:hAnsi="Times New Roman" w:cs="Times New Roman"/>
          <w:iCs/>
        </w:rPr>
        <w:t>selection on</w:t>
      </w:r>
      <w:r w:rsidR="003A202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202D">
        <w:rPr>
          <w:rFonts w:ascii="Times New Roman" w:eastAsiaTheme="minorEastAsia" w:hAnsi="Times New Roman" w:cs="Times New Roman"/>
          <w:iCs/>
        </w:rPr>
        <w:t xml:space="preserve"> can still influence the strength of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3F25">
        <w:rPr>
          <w:rFonts w:ascii="Times New Roman" w:eastAsiaTheme="minorEastAsia" w:hAnsi="Times New Roman" w:cs="Times New Roman"/>
          <w:iCs/>
        </w:rPr>
        <w:t xml:space="preserve">. </w:t>
      </w:r>
      <w:r w:rsidR="00AA3B1E">
        <w:rPr>
          <w:rFonts w:ascii="Times New Roman" w:eastAsiaTheme="minorEastAsia" w:hAnsi="Times New Roman" w:cs="Times New Roman"/>
          <w:iCs/>
        </w:rPr>
        <w:t xml:space="preserve"> </w:t>
      </w:r>
      <w:r w:rsidR="00A13F25">
        <w:rPr>
          <w:rFonts w:ascii="Times New Roman" w:eastAsiaTheme="minorEastAsia" w:hAnsi="Times New Roman" w:cs="Times New Roman"/>
          <w:iCs/>
        </w:rPr>
        <w:t xml:space="preserve">For example, if the </w:t>
      </w:r>
      <w:r w:rsidR="00491D72">
        <w:rPr>
          <w:rFonts w:ascii="Times New Roman" w:eastAsiaTheme="minorEastAsia" w:hAnsi="Times New Roman" w:cs="Times New Roman"/>
          <w:iCs/>
        </w:rPr>
        <w:t xml:space="preserve">deviation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491D72">
        <w:rPr>
          <w:rFonts w:ascii="Times New Roman" w:eastAsiaTheme="minorEastAsia" w:hAnsi="Times New Roman" w:cs="Times New Roman"/>
          <w:iCs/>
        </w:rPr>
        <w:t xml:space="preserve"> and the optimum increases owing to environmental change or influx of maladapted genotypes, this will reduce average survivorship and hence population productivity</w:t>
      </w:r>
      <w:r w:rsidR="00BA5D40">
        <w:rPr>
          <w:rFonts w:ascii="Times New Roman" w:eastAsiaTheme="minorEastAsia" w:hAnsi="Times New Roman" w:cs="Times New Roman"/>
          <w:iCs/>
        </w:rPr>
        <w:t>. This, i</w:t>
      </w:r>
      <w:r w:rsidR="00491D72">
        <w:rPr>
          <w:rFonts w:ascii="Times New Roman" w:eastAsiaTheme="minorEastAsia" w:hAnsi="Times New Roman" w:cs="Times New Roman"/>
          <w:iCs/>
        </w:rPr>
        <w:t>n turn</w:t>
      </w:r>
      <w:r w:rsidR="00BA5D40">
        <w:rPr>
          <w:rFonts w:ascii="Times New Roman" w:eastAsiaTheme="minorEastAsia" w:hAnsi="Times New Roman" w:cs="Times New Roman"/>
          <w:iCs/>
        </w:rPr>
        <w:t>,</w:t>
      </w:r>
      <w:r w:rsidR="00491D72">
        <w:rPr>
          <w:rFonts w:ascii="Times New Roman" w:eastAsiaTheme="minorEastAsia" w:hAnsi="Times New Roman" w:cs="Times New Roman"/>
          <w:iCs/>
        </w:rPr>
        <w:t xml:space="preserve"> will weaken soft selection because fewer recruits now compete for spawning slots. </w:t>
      </w:r>
      <w:r w:rsidR="00D56146">
        <w:rPr>
          <w:rFonts w:ascii="Times New Roman" w:eastAsiaTheme="minorEastAsia" w:hAnsi="Times New Roman" w:cs="Times New Roman"/>
          <w:iCs/>
        </w:rPr>
        <w:t xml:space="preserve">Such an effect was </w:t>
      </w:r>
      <w:r w:rsidR="00D56146">
        <w:rPr>
          <w:rFonts w:ascii="Times New Roman" w:eastAsiaTheme="minorEastAsia" w:hAnsi="Times New Roman" w:cs="Times New Roman"/>
          <w:iCs/>
        </w:rPr>
        <w:lastRenderedPageBreak/>
        <w:t>apparent</w:t>
      </w:r>
      <w:r w:rsidR="00AA3B1E">
        <w:rPr>
          <w:rFonts w:ascii="Times New Roman" w:eastAsiaTheme="minorEastAsia" w:hAnsi="Times New Roman" w:cs="Times New Roman"/>
          <w:iCs/>
        </w:rPr>
        <w:t xml:space="preserve"> in</w:t>
      </w:r>
      <w:r w:rsidR="00293662">
        <w:rPr>
          <w:rFonts w:ascii="Times New Roman" w:eastAsiaTheme="minorEastAsia" w:hAnsi="Times New Roman" w:cs="Times New Roman"/>
          <w:iCs/>
        </w:rPr>
        <w:t xml:space="preserve"> the</w:t>
      </w:r>
      <w:r w:rsidR="00AA3B1E">
        <w:rPr>
          <w:rFonts w:ascii="Times New Roman" w:eastAsiaTheme="minorEastAsia" w:hAnsi="Times New Roman" w:cs="Times New Roman"/>
          <w:iCs/>
        </w:rPr>
        <w:t xml:space="preserve"> </w:t>
      </w:r>
      <w:r w:rsidR="00FB29AB">
        <w:rPr>
          <w:rFonts w:ascii="Times New Roman" w:eastAsiaTheme="minorEastAsia" w:hAnsi="Times New Roman" w:cs="Times New Roman"/>
          <w:i/>
          <w:iCs/>
        </w:rPr>
        <w:t>B</w:t>
      </w:r>
      <w:r w:rsidR="00293662" w:rsidRPr="009F769B">
        <w:rPr>
          <w:rFonts w:ascii="Times New Roman" w:eastAsiaTheme="minorEastAsia" w:hAnsi="Times New Roman" w:cs="Times New Roman"/>
          <w:i/>
          <w:iCs/>
        </w:rPr>
        <w:t>aseline simulations set 2</w:t>
      </w:r>
      <w:r w:rsidR="00293662">
        <w:rPr>
          <w:rFonts w:ascii="Times New Roman" w:eastAsiaTheme="minorEastAsia" w:hAnsi="Times New Roman" w:cs="Times New Roman"/>
          <w:iCs/>
        </w:rPr>
        <w:t xml:space="preserve">, where no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93662">
        <w:rPr>
          <w:rFonts w:ascii="Times New Roman" w:eastAsiaTheme="minorEastAsia" w:hAnsi="Times New Roman" w:cs="Times New Roman"/>
          <w:iCs/>
        </w:rPr>
        <w:t xml:space="preserve"> occurred for the first 25 generations</w:t>
      </w:r>
      <w:r w:rsidR="00464980">
        <w:rPr>
          <w:rFonts w:ascii="Times New Roman" w:eastAsiaTheme="minorEastAsia" w:hAnsi="Times New Roman" w:cs="Times New Roman"/>
          <w:iCs/>
        </w:rPr>
        <w:t xml:space="preserve"> or so,</w:t>
      </w:r>
      <w:r w:rsidR="00293662">
        <w:rPr>
          <w:rFonts w:ascii="Times New Roman" w:eastAsiaTheme="minorEastAsia" w:hAnsi="Times New Roman" w:cs="Times New Roman"/>
          <w:iCs/>
        </w:rPr>
        <w:t xml:space="preserve"> during which the population was strongly maladapted (following an assumed step change in the environment), because </w:t>
      </w:r>
      <w:r w:rsidR="00293662">
        <w:rPr>
          <w:rFonts w:ascii="Times New Roman" w:eastAsiaTheme="minorEastAsia" w:hAnsi="Times New Roman" w:cs="Times New Roman"/>
          <w:i/>
          <w:iCs/>
        </w:rPr>
        <w:t>RPS</w:t>
      </w:r>
      <w:r w:rsidR="00293662">
        <w:rPr>
          <w:rFonts w:ascii="Times New Roman" w:eastAsiaTheme="minorEastAsia" w:hAnsi="Times New Roman" w:cs="Times New Roman"/>
          <w:iCs/>
        </w:rPr>
        <w:t xml:space="preserve"> was less than 1. </w:t>
      </w:r>
      <w:r w:rsidR="00EF0EEB">
        <w:rPr>
          <w:rFonts w:ascii="Times New Roman" w:eastAsiaTheme="minorEastAsia" w:hAnsi="Times New Roman" w:cs="Times New Roman"/>
          <w:iCs/>
        </w:rPr>
        <w:t xml:space="preserve">Once </w:t>
      </w:r>
      <w:r w:rsidR="00EF0EEB">
        <w:rPr>
          <w:rFonts w:ascii="Times New Roman" w:eastAsiaTheme="minorEastAsia" w:hAnsi="Times New Roman" w:cs="Times New Roman"/>
          <w:i/>
          <w:iCs/>
        </w:rPr>
        <w:t>RPS</w:t>
      </w:r>
      <w:r w:rsidR="00EF0EEB">
        <w:rPr>
          <w:rFonts w:ascii="Times New Roman" w:eastAsiaTheme="minorEastAsia" w:hAnsi="Times New Roman" w:cs="Times New Roman"/>
          <w:iCs/>
        </w:rPr>
        <w:t xml:space="preserve"> was restored by evolutionary rescue to &gt;1</w:t>
      </w:r>
      <w:r w:rsidR="00464980">
        <w:rPr>
          <w:rFonts w:ascii="Times New Roman" w:eastAsiaTheme="minorEastAsia" w:hAnsi="Times New Roman" w:cs="Times New Roman"/>
          <w:iCs/>
        </w:rPr>
        <w:t xml:space="preserve"> (via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64980">
        <w:rPr>
          <w:rFonts w:ascii="Times New Roman" w:eastAsiaTheme="minorEastAsia" w:hAnsi="Times New Roman" w:cs="Times New Roman"/>
          <w:iCs/>
        </w:rPr>
        <w:t>)</w:t>
      </w:r>
      <w:r w:rsidR="00EF0EEB">
        <w:rPr>
          <w:rFonts w:ascii="Times New Roman" w:eastAsiaTheme="minorEastAsia" w:hAnsi="Times New Roman" w:cs="Times New Roman"/>
          <w:iCs/>
        </w:rPr>
        <w:t xml:space="preserve">, soft selection </w:t>
      </w:r>
      <w:commentRangeStart w:id="67"/>
      <w:del w:id="68" w:author="Ronan OSullivan" w:date="2023-08-28T16:25:00Z">
        <w:r w:rsidR="00EF0EEB" w:rsidDel="00206990">
          <w:rPr>
            <w:rFonts w:ascii="Times New Roman" w:eastAsiaTheme="minorEastAsia" w:hAnsi="Times New Roman" w:cs="Times New Roman"/>
            <w:iCs/>
          </w:rPr>
          <w:delText>kicked back in</w:delText>
        </w:r>
      </w:del>
      <w:commentRangeEnd w:id="67"/>
      <w:r w:rsidR="00206990">
        <w:rPr>
          <w:rStyle w:val="CommentReference"/>
        </w:rPr>
        <w:commentReference w:id="67"/>
      </w:r>
      <w:ins w:id="69" w:author="Ronan OSullivan" w:date="2023-08-28T16:25:00Z">
        <w:r w:rsidR="00206990">
          <w:rPr>
            <w:rFonts w:ascii="Times New Roman" w:eastAsiaTheme="minorEastAsia" w:hAnsi="Times New Roman" w:cs="Times New Roman"/>
            <w:iCs/>
          </w:rPr>
          <w:t>was again observed</w:t>
        </w:r>
      </w:ins>
      <w:r w:rsidR="00EF0EEB">
        <w:rPr>
          <w:rFonts w:ascii="Times New Roman" w:eastAsiaTheme="minorEastAsia" w:hAnsi="Times New Roman" w:cs="Times New Roman"/>
          <w:iCs/>
        </w:rPr>
        <w:t xml:space="preserve"> (F</w:t>
      </w:r>
      <w:r w:rsidR="008261C9">
        <w:rPr>
          <w:rFonts w:ascii="Times New Roman" w:eastAsiaTheme="minorEastAsia" w:hAnsi="Times New Roman" w:cs="Times New Roman"/>
          <w:iCs/>
        </w:rPr>
        <w:t>ig. 2</w:t>
      </w:r>
      <w:r w:rsidR="00EF0EEB">
        <w:rPr>
          <w:rFonts w:ascii="Times New Roman" w:eastAsiaTheme="minorEastAsia" w:hAnsi="Times New Roman" w:cs="Times New Roman"/>
          <w:iCs/>
        </w:rPr>
        <w:t xml:space="preserve">C). </w:t>
      </w:r>
      <w:r w:rsidR="0094074C">
        <w:rPr>
          <w:rFonts w:ascii="Times New Roman" w:eastAsiaTheme="minorEastAsia" w:hAnsi="Times New Roman" w:cs="Times New Roman"/>
          <w:iCs/>
        </w:rPr>
        <w:t xml:space="preserve">The outcomes would be more complex if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4074C">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4074C">
        <w:rPr>
          <w:rFonts w:ascii="Times New Roman" w:eastAsiaTheme="minorEastAsia" w:hAnsi="Times New Roman" w:cs="Times New Roman"/>
          <w:iCs/>
        </w:rPr>
        <w:t xml:space="preserve"> were genetically correlated, as soft selection would then have indirect consequences for hard selection, whilst hard selection would have both direct and indirect consequences for soft selection. </w:t>
      </w:r>
    </w:p>
    <w:p w14:paraId="25D8513A" w14:textId="21458695" w:rsidR="005427D6" w:rsidRDefault="007F4189" w:rsidP="007D44D4">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Acute intrusion of maladapted invaders had similar consequences </w:t>
      </w:r>
      <w:r w:rsidR="00874698">
        <w:rPr>
          <w:rFonts w:ascii="Times New Roman" w:eastAsiaTheme="minorEastAsia" w:hAnsi="Times New Roman" w:cs="Times New Roman"/>
          <w:iCs/>
        </w:rPr>
        <w:t>to</w:t>
      </w:r>
      <w:r>
        <w:rPr>
          <w:rFonts w:ascii="Times New Roman" w:eastAsiaTheme="minorEastAsia" w:hAnsi="Times New Roman" w:cs="Times New Roman"/>
          <w:iCs/>
        </w:rPr>
        <w:t xml:space="preserve"> a </w:t>
      </w:r>
      <w:r w:rsidR="00874698">
        <w:rPr>
          <w:rFonts w:ascii="Times New Roman" w:eastAsiaTheme="minorEastAsia" w:hAnsi="Times New Roman" w:cs="Times New Roman"/>
          <w:iCs/>
        </w:rPr>
        <w:t>sudden</w:t>
      </w:r>
      <w:r>
        <w:rPr>
          <w:rFonts w:ascii="Times New Roman" w:eastAsiaTheme="minorEastAsia" w:hAnsi="Times New Roman" w:cs="Times New Roman"/>
          <w:iCs/>
        </w:rPr>
        <w:t xml:space="preserve"> shift in the optimum caused by environmental change </w:t>
      </w:r>
      <w:r w:rsidR="00874698">
        <w:rPr>
          <w:rFonts w:ascii="Times New Roman" w:eastAsiaTheme="minorEastAsia" w:hAnsi="Times New Roman" w:cs="Times New Roman"/>
          <w:iCs/>
        </w:rPr>
        <w:t>in the absence of</w:t>
      </w:r>
      <w:r>
        <w:rPr>
          <w:rFonts w:ascii="Times New Roman" w:eastAsiaTheme="minorEastAsia" w:hAnsi="Times New Roman" w:cs="Times New Roman"/>
          <w:iCs/>
        </w:rPr>
        <w:t xml:space="preserve"> intrusion. That is,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Pr>
          <w:rFonts w:ascii="Times New Roman" w:eastAsiaTheme="minorEastAsia" w:hAnsi="Times New Roman" w:cs="Times New Roman"/>
          <w:iCs/>
        </w:rPr>
        <w:t xml:space="preserve"> was dragged </w:t>
      </w:r>
      <w:r w:rsidR="00874698">
        <w:rPr>
          <w:rFonts w:ascii="Times New Roman" w:eastAsiaTheme="minorEastAsia" w:hAnsi="Times New Roman" w:cs="Times New Roman"/>
          <w:iCs/>
        </w:rPr>
        <w:t>away from the optimum</w:t>
      </w:r>
      <w:r>
        <w:rPr>
          <w:rFonts w:ascii="Times New Roman" w:eastAsiaTheme="minorEastAsia" w:hAnsi="Times New Roman" w:cs="Times New Roman"/>
        </w:rPr>
        <w:t xml:space="preserve">, such that directional selection </w:t>
      </w:r>
      <w:r w:rsidR="00874698">
        <w:rPr>
          <w:rFonts w:ascii="Times New Roman" w:eastAsiaTheme="minorEastAsia" w:hAnsi="Times New Roman" w:cs="Times New Roman"/>
        </w:rPr>
        <w:t>on</w:t>
      </w:r>
      <w:r>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Pr>
          <w:rFonts w:ascii="Times New Roman" w:eastAsiaTheme="minorEastAsia" w:hAnsi="Times New Roman" w:cs="Times New Roman"/>
          <w:iCs/>
        </w:rPr>
        <w:t xml:space="preserve"> </w:t>
      </w:r>
      <w:r w:rsidR="00F11AEE">
        <w:rPr>
          <w:rFonts w:ascii="Times New Roman" w:eastAsiaTheme="minorEastAsia" w:hAnsi="Times New Roman" w:cs="Times New Roman"/>
          <w:iCs/>
        </w:rPr>
        <w:t>and potential evolutionary rescue</w:t>
      </w:r>
      <w:r w:rsidR="006C3319">
        <w:rPr>
          <w:rFonts w:ascii="Times New Roman" w:eastAsiaTheme="minorEastAsia" w:hAnsi="Times New Roman" w:cs="Times New Roman"/>
          <w:iCs/>
        </w:rPr>
        <w:t>,</w:t>
      </w:r>
      <w:r w:rsidR="00F11AEE">
        <w:rPr>
          <w:rFonts w:ascii="Times New Roman" w:eastAsiaTheme="minorEastAsia" w:hAnsi="Times New Roman" w:cs="Times New Roman"/>
          <w:iCs/>
        </w:rPr>
        <w:t xml:space="preserve"> </w:t>
      </w:r>
      <w:r>
        <w:rPr>
          <w:rFonts w:ascii="Times New Roman" w:eastAsiaTheme="minorEastAsia" w:hAnsi="Times New Roman" w:cs="Times New Roman"/>
          <w:iCs/>
        </w:rPr>
        <w:t xml:space="preserve">then ensued. </w:t>
      </w:r>
      <w:r w:rsidR="005D1072">
        <w:rPr>
          <w:rFonts w:ascii="Times New Roman" w:eastAsiaTheme="minorEastAsia" w:hAnsi="Times New Roman" w:cs="Times New Roman"/>
          <w:iCs/>
        </w:rPr>
        <w:t xml:space="preserve">The key difference, however, was that </w:t>
      </w:r>
      <w:r w:rsidR="0049606B">
        <w:rPr>
          <w:rFonts w:ascii="Times New Roman" w:eastAsiaTheme="minorEastAsia" w:hAnsi="Times New Roman" w:cs="Times New Roman"/>
          <w:iCs/>
        </w:rPr>
        <w:t>intrusion</w:t>
      </w:r>
      <w:r w:rsidR="005D1072">
        <w:rPr>
          <w:rFonts w:ascii="Times New Roman" w:eastAsiaTheme="minorEastAsia" w:hAnsi="Times New Roman" w:cs="Times New Roman"/>
          <w:iCs/>
        </w:rPr>
        <w:t xml:space="preserve"> altered the competitive dynamics whenever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D1072">
        <w:rPr>
          <w:rFonts w:ascii="Times New Roman" w:eastAsiaTheme="minorEastAsia" w:hAnsi="Times New Roman" w:cs="Times New Roman"/>
          <w:iCs/>
        </w:rPr>
        <w:t xml:space="preserve"> of </w:t>
      </w:r>
      <w:r w:rsidR="008A1282">
        <w:rPr>
          <w:rFonts w:ascii="Times New Roman" w:eastAsiaTheme="minorEastAsia" w:hAnsi="Times New Roman" w:cs="Times New Roman"/>
          <w:iCs/>
        </w:rPr>
        <w:t>i</w:t>
      </w:r>
      <w:r w:rsidR="005D1072">
        <w:rPr>
          <w:rFonts w:ascii="Times New Roman" w:eastAsiaTheme="minorEastAsia" w:hAnsi="Times New Roman" w:cs="Times New Roman"/>
          <w:iCs/>
        </w:rPr>
        <w:t>ntruders</w:t>
      </w:r>
      <w:r w:rsidR="008A1282">
        <w:rPr>
          <w:rFonts w:ascii="Times New Roman" w:eastAsiaTheme="minorEastAsia" w:hAnsi="Times New Roman" w:cs="Times New Roman"/>
          <w:iCs/>
        </w:rPr>
        <w:t xml:space="preserve"> and locals</w:t>
      </w:r>
      <w:r w:rsidR="005D1072">
        <w:rPr>
          <w:rFonts w:ascii="Times New Roman" w:eastAsiaTheme="minorEastAsia" w:hAnsi="Times New Roman" w:cs="Times New Roman"/>
          <w:iCs/>
        </w:rPr>
        <w:t xml:space="preserve"> was different.</w:t>
      </w:r>
      <w:r w:rsidR="001E0B84">
        <w:rPr>
          <w:rFonts w:ascii="Times New Roman" w:eastAsiaTheme="minorEastAsia" w:hAnsi="Times New Roman" w:cs="Times New Roman"/>
          <w:iCs/>
        </w:rPr>
        <w:t xml:space="preserve"> When the intruders were competitively inferior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intruders</m:t>
            </m:r>
          </m:e>
        </m:d>
        <m:r>
          <w:rPr>
            <w:rFonts w:ascii="Cambria Math"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oMath>
      <w:r w:rsidR="00C6703A">
        <w:rPr>
          <w:rFonts w:ascii="Times New Roman" w:eastAsiaTheme="minorEastAsia" w:hAnsi="Times New Roman" w:cs="Times New Roman"/>
          <w:iCs/>
        </w:rPr>
        <w:t>, many of them simply failed to spaw</w:t>
      </w:r>
      <w:r w:rsidR="00D8398B">
        <w:rPr>
          <w:rFonts w:ascii="Times New Roman" w:eastAsiaTheme="minorEastAsia" w:hAnsi="Times New Roman" w:cs="Times New Roman"/>
          <w:iCs/>
        </w:rPr>
        <w:t>n, and hence the demographic penalty</w:t>
      </w:r>
      <w:r w:rsidR="00C6703A">
        <w:rPr>
          <w:rFonts w:ascii="Times New Roman" w:eastAsiaTheme="minorEastAsia" w:hAnsi="Times New Roman" w:cs="Times New Roman"/>
          <w:iCs/>
        </w:rPr>
        <w:t xml:space="preserve"> on the admixed population owing to maladaptation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6703A">
        <w:rPr>
          <w:rFonts w:ascii="Times New Roman" w:eastAsiaTheme="minorEastAsia" w:hAnsi="Times New Roman" w:cs="Times New Roman"/>
          <w:iCs/>
        </w:rPr>
        <w:t xml:space="preserve"> was much lower, relative to a scenario where intruders </w:t>
      </w:r>
      <w:r w:rsidR="008A1282">
        <w:rPr>
          <w:rFonts w:ascii="Times New Roman" w:eastAsiaTheme="minorEastAsia" w:hAnsi="Times New Roman" w:cs="Times New Roman"/>
          <w:iCs/>
        </w:rPr>
        <w:t xml:space="preserve">and locals </w:t>
      </w:r>
      <w:r w:rsidR="00C6703A">
        <w:rPr>
          <w:rFonts w:ascii="Times New Roman" w:eastAsiaTheme="minorEastAsia" w:hAnsi="Times New Roman" w:cs="Times New Roman"/>
          <w:iCs/>
        </w:rPr>
        <w:t>were competitively equal (Fig.3)</w:t>
      </w:r>
      <w:r w:rsidR="004B3FBB">
        <w:rPr>
          <w:rFonts w:ascii="Times New Roman" w:eastAsiaTheme="minorEastAsia" w:hAnsi="Times New Roman" w:cs="Times New Roman"/>
          <w:iCs/>
        </w:rPr>
        <w:t xml:space="preserve">. </w:t>
      </w:r>
      <w:r w:rsidR="00D67727">
        <w:rPr>
          <w:rFonts w:ascii="Times New Roman" w:eastAsiaTheme="minorEastAsia" w:hAnsi="Times New Roman" w:cs="Times New Roman"/>
          <w:iCs/>
        </w:rPr>
        <w:t>In contrast, competitive superiority of intruders over locals exacerbated maladaptation and increased extinction risk.</w:t>
      </w:r>
      <w:r w:rsidR="00A52C80">
        <w:rPr>
          <w:rFonts w:ascii="Times New Roman" w:eastAsiaTheme="minorEastAsia" w:hAnsi="Times New Roman" w:cs="Times New Roman"/>
          <w:iCs/>
        </w:rPr>
        <w:t xml:space="preserve"> These effects scaled, in turn, with the degree to which intruders were locally maladapted (differed in mean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52C80">
        <w:rPr>
          <w:rFonts w:ascii="Times New Roman" w:eastAsiaTheme="minorEastAsia" w:hAnsi="Times New Roman" w:cs="Times New Roman"/>
          <w:iCs/>
        </w:rPr>
        <w:t>) relative to locals</w:t>
      </w:r>
      <w:r w:rsidR="00C91658">
        <w:rPr>
          <w:rFonts w:ascii="Times New Roman" w:eastAsiaTheme="minorEastAsia" w:hAnsi="Times New Roman" w:cs="Times New Roman"/>
          <w:iCs/>
        </w:rPr>
        <w:t xml:space="preserve"> (Fig.S6</w:t>
      </w:r>
      <w:r w:rsidR="00D42491">
        <w:rPr>
          <w:rFonts w:ascii="Times New Roman" w:eastAsiaTheme="minorEastAsia" w:hAnsi="Times New Roman" w:cs="Times New Roman"/>
          <w:iCs/>
        </w:rPr>
        <w:t xml:space="preserve">). </w:t>
      </w:r>
      <w:r w:rsidR="00536741">
        <w:rPr>
          <w:rFonts w:ascii="Times New Roman" w:eastAsiaTheme="minorEastAsia" w:hAnsi="Times New Roman" w:cs="Times New Roman"/>
          <w:iCs/>
        </w:rPr>
        <w:t>Similar results were found in our chronic intrusion scenarios, except that</w:t>
      </w:r>
      <w:r w:rsidR="00AE1465">
        <w:rPr>
          <w:rFonts w:ascii="Times New Roman" w:eastAsiaTheme="minorEastAsia" w:hAnsi="Times New Roman" w:cs="Times New Roman"/>
          <w:iCs/>
        </w:rPr>
        <w:t xml:space="preserve"> “genetic extinction” rather than demographic </w:t>
      </w:r>
      <w:r w:rsidR="00EC6B13">
        <w:rPr>
          <w:rFonts w:ascii="Times New Roman" w:eastAsiaTheme="minorEastAsia" w:hAnsi="Times New Roman" w:cs="Times New Roman"/>
          <w:iCs/>
        </w:rPr>
        <w:t xml:space="preserve">extinction </w:t>
      </w:r>
      <w:r w:rsidR="00AE1465">
        <w:rPr>
          <w:rFonts w:ascii="Times New Roman" w:eastAsiaTheme="minorEastAsia" w:hAnsi="Times New Roman" w:cs="Times New Roman"/>
          <w:iCs/>
        </w:rPr>
        <w:t>was more likely to occur</w:t>
      </w:r>
      <w:r w:rsidR="00536741">
        <w:rPr>
          <w:rFonts w:ascii="Times New Roman" w:eastAsiaTheme="minorEastAsia" w:hAnsi="Times New Roman" w:cs="Times New Roman"/>
          <w:iCs/>
        </w:rPr>
        <w:t xml:space="preserve"> </w:t>
      </w:r>
      <w:r w:rsidR="00AE1465">
        <w:rPr>
          <w:rFonts w:ascii="Times New Roman" w:eastAsiaTheme="minorEastAsia" w:hAnsi="Times New Roman" w:cs="Times New Roman"/>
          <w:iCs/>
        </w:rPr>
        <w:t>when the intruders were competitively superior (Figs. 5&amp;6</w:t>
      </w:r>
      <w:r w:rsidR="00EC6B13">
        <w:rPr>
          <w:rFonts w:ascii="Times New Roman" w:eastAsiaTheme="minorEastAsia" w:hAnsi="Times New Roman" w:cs="Times New Roman"/>
          <w:iCs/>
        </w:rPr>
        <w:t xml:space="preserve">). </w:t>
      </w:r>
      <w:r w:rsidR="0049606B">
        <w:rPr>
          <w:rFonts w:ascii="Times New Roman" w:eastAsiaTheme="minorEastAsia" w:hAnsi="Times New Roman" w:cs="Times New Roman"/>
          <w:iCs/>
        </w:rPr>
        <w:t>T</w:t>
      </w:r>
      <w:r w:rsidR="00EC6B13">
        <w:rPr>
          <w:rFonts w:ascii="Times New Roman" w:eastAsiaTheme="minorEastAsia" w:hAnsi="Times New Roman" w:cs="Times New Roman"/>
          <w:iCs/>
        </w:rPr>
        <w:t xml:space="preserve">he productivity (recruits per spawner) of the admixed population was </w:t>
      </w:r>
      <w:r w:rsidR="0049606B">
        <w:rPr>
          <w:rFonts w:ascii="Times New Roman" w:eastAsiaTheme="minorEastAsia" w:hAnsi="Times New Roman" w:cs="Times New Roman"/>
          <w:iCs/>
        </w:rPr>
        <w:t xml:space="preserve">still </w:t>
      </w:r>
      <w:r w:rsidR="00EC6B13">
        <w:rPr>
          <w:rFonts w:ascii="Times New Roman" w:eastAsiaTheme="minorEastAsia" w:hAnsi="Times New Roman" w:cs="Times New Roman"/>
          <w:iCs/>
        </w:rPr>
        <w:t>greatly depressed</w:t>
      </w:r>
      <w:r w:rsidR="0049606B">
        <w:rPr>
          <w:rFonts w:ascii="Times New Roman" w:eastAsiaTheme="minorEastAsia" w:hAnsi="Times New Roman" w:cs="Times New Roman"/>
          <w:iCs/>
        </w:rPr>
        <w:t xml:space="preserve"> in the chronic intrusion scenarios, however,</w:t>
      </w:r>
      <w:r w:rsidR="00EC6B13">
        <w:rPr>
          <w:rFonts w:ascii="Times New Roman" w:eastAsiaTheme="minorEastAsia" w:hAnsi="Times New Roman" w:cs="Times New Roman"/>
          <w:iCs/>
        </w:rPr>
        <w:t xml:space="preserve"> relative to case</w:t>
      </w:r>
      <w:r w:rsidR="00895206">
        <w:rPr>
          <w:rFonts w:ascii="Times New Roman" w:eastAsiaTheme="minorEastAsia" w:hAnsi="Times New Roman" w:cs="Times New Roman"/>
          <w:iCs/>
        </w:rPr>
        <w:t>s</w:t>
      </w:r>
      <w:r w:rsidR="00EC6B13">
        <w:rPr>
          <w:rFonts w:ascii="Times New Roman" w:eastAsiaTheme="minorEastAsia" w:hAnsi="Times New Roman" w:cs="Times New Roman"/>
          <w:iCs/>
        </w:rPr>
        <w:t xml:space="preserve"> where intruders were competitively inferior</w:t>
      </w:r>
      <w:r w:rsidR="00895206">
        <w:rPr>
          <w:rFonts w:ascii="Times New Roman" w:eastAsiaTheme="minorEastAsia" w:hAnsi="Times New Roman" w:cs="Times New Roman"/>
          <w:iCs/>
        </w:rPr>
        <w:t xml:space="preserve"> or equal</w:t>
      </w:r>
      <w:r w:rsidR="00EC6B13">
        <w:rPr>
          <w:rFonts w:ascii="Times New Roman" w:eastAsiaTheme="minorEastAsia" w:hAnsi="Times New Roman" w:cs="Times New Roman"/>
          <w:iCs/>
        </w:rPr>
        <w:t xml:space="preserve">.  </w:t>
      </w:r>
    </w:p>
    <w:p w14:paraId="209F6F4F" w14:textId="479B751D" w:rsidR="007D44D4" w:rsidRDefault="00CF7295" w:rsidP="00D42831">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Acute or chronic intrusions can occur under both hatchery release and farm escape contexts. For example, stocking of rivers or lakes with hatchery fi</w:t>
      </w:r>
      <w:r w:rsidR="00EE0A68">
        <w:rPr>
          <w:rFonts w:ascii="Times New Roman" w:eastAsiaTheme="minorEastAsia" w:hAnsi="Times New Roman" w:cs="Times New Roman"/>
          <w:iCs/>
        </w:rPr>
        <w:t>sh (and their potential subsequent straying into neighbouring catchments) might occur on a on</w:t>
      </w:r>
      <w:r w:rsidR="001E0505">
        <w:rPr>
          <w:rFonts w:ascii="Times New Roman" w:eastAsiaTheme="minorEastAsia" w:hAnsi="Times New Roman" w:cs="Times New Roman"/>
          <w:iCs/>
        </w:rPr>
        <w:t>c</w:t>
      </w:r>
      <w:r w:rsidR="00EE0A68">
        <w:rPr>
          <w:rFonts w:ascii="Times New Roman" w:eastAsiaTheme="minorEastAsia" w:hAnsi="Times New Roman" w:cs="Times New Roman"/>
          <w:iCs/>
        </w:rPr>
        <w:t>e-off or intermittent</w:t>
      </w:r>
      <w:r w:rsidR="0081211E">
        <w:rPr>
          <w:rFonts w:ascii="Times New Roman" w:eastAsiaTheme="minorEastAsia" w:hAnsi="Times New Roman" w:cs="Times New Roman"/>
          <w:iCs/>
        </w:rPr>
        <w:t xml:space="preserve"> pulse</w:t>
      </w:r>
      <w:r w:rsidR="00EE0A68">
        <w:rPr>
          <w:rFonts w:ascii="Times New Roman" w:eastAsiaTheme="minorEastAsia" w:hAnsi="Times New Roman" w:cs="Times New Roman"/>
          <w:iCs/>
        </w:rPr>
        <w:t xml:space="preserve"> </w:t>
      </w:r>
      <w:r>
        <w:rPr>
          <w:rFonts w:ascii="Times New Roman" w:eastAsiaTheme="minorEastAsia" w:hAnsi="Times New Roman" w:cs="Times New Roman"/>
          <w:iCs/>
        </w:rPr>
        <w:t xml:space="preserve">basis, or </w:t>
      </w:r>
      <w:r w:rsidR="00D40A65">
        <w:rPr>
          <w:rFonts w:ascii="Times New Roman" w:eastAsiaTheme="minorEastAsia" w:hAnsi="Times New Roman" w:cs="Times New Roman"/>
          <w:iCs/>
        </w:rPr>
        <w:t>more regularly on an annual basis. Similarly, escapes from fish farm</w:t>
      </w:r>
      <w:r w:rsidR="001E0505">
        <w:rPr>
          <w:rFonts w:ascii="Times New Roman" w:eastAsiaTheme="minorEastAsia" w:hAnsi="Times New Roman" w:cs="Times New Roman"/>
          <w:iCs/>
        </w:rPr>
        <w:t>s</w:t>
      </w:r>
      <w:r w:rsidR="00D40A65">
        <w:rPr>
          <w:rFonts w:ascii="Times New Roman" w:eastAsiaTheme="minorEastAsia" w:hAnsi="Times New Roman" w:cs="Times New Roman"/>
          <w:iCs/>
        </w:rPr>
        <w:t xml:space="preserve"> might involve large </w:t>
      </w:r>
      <w:r w:rsidR="00EE0A68">
        <w:rPr>
          <w:rFonts w:ascii="Times New Roman" w:eastAsiaTheme="minorEastAsia" w:hAnsi="Times New Roman" w:cs="Times New Roman"/>
          <w:iCs/>
        </w:rPr>
        <w:t>episodic</w:t>
      </w:r>
      <w:r w:rsidR="00D40A65">
        <w:rPr>
          <w:rFonts w:ascii="Times New Roman" w:eastAsiaTheme="minorEastAsia" w:hAnsi="Times New Roman" w:cs="Times New Roman"/>
          <w:iCs/>
        </w:rPr>
        <w:t xml:space="preserve"> events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{"citationID":"eHXcFwHw","properties":{"formattedCitation":"(e.g. Sylvester et al. 2019)","plainCitation":"(e.g. Sylvester et al. 2019)","noteIndex":0},"citationItems":[{"id":1433,"uris":["http://zotero.org/users/2160202/items/QPYYKDLJ"],"itemData":{"id":1433,"type":"article-journal","abstract":"Throughout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R."}],"issued":{"date-parts":[["2019"]]}},"label":"page","prefix":"e.g. "}],"schema":"https://github.com/citation-style-language/schema/raw/master/csl-citation.json"}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(e.g. Sylvester et al. 2019)</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 xml:space="preserve">, or continual low-level “drip leakage”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{"citationID":"Np8r7zOs","properties":{"formattedCitation":"(Glover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(Glover et al. 2017)</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w:t>
      </w:r>
      <w:r w:rsidR="00743F20">
        <w:rPr>
          <w:rFonts w:ascii="Times New Roman" w:eastAsiaTheme="minorEastAsia" w:hAnsi="Times New Roman" w:cs="Times New Roman"/>
          <w:iCs/>
        </w:rPr>
        <w:t xml:space="preserve"> </w:t>
      </w:r>
      <w:r w:rsidR="00D42491">
        <w:rPr>
          <w:rFonts w:ascii="Times New Roman" w:eastAsiaTheme="minorEastAsia" w:hAnsi="Times New Roman" w:cs="Times New Roman"/>
          <w:iCs/>
        </w:rPr>
        <w:t>W</w:t>
      </w:r>
      <w:r w:rsidR="00A52C80">
        <w:rPr>
          <w:rFonts w:ascii="Times New Roman" w:eastAsiaTheme="minorEastAsia" w:hAnsi="Times New Roman" w:cs="Times New Roman"/>
          <w:iCs/>
        </w:rPr>
        <w:t>hether</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and by how much</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the </w:t>
      </w:r>
      <w:r w:rsidR="00A52C80">
        <w:rPr>
          <w:rFonts w:ascii="Times New Roman" w:eastAsiaTheme="minorEastAsia" w:hAnsi="Times New Roman" w:cs="Times New Roman"/>
          <w:iCs/>
        </w:rPr>
        <w:lastRenderedPageBreak/>
        <w:t>intruders differ from locals</w:t>
      </w:r>
      <w:r w:rsidR="00D42491">
        <w:rPr>
          <w:rFonts w:ascii="Times New Roman" w:eastAsiaTheme="minorEastAsia" w:hAnsi="Times New Roman" w:cs="Times New Roman"/>
          <w:iCs/>
        </w:rPr>
        <w:t xml:space="preserve"> in competitive ability will depend on the specific types of traits </w:t>
      </w:r>
      <w:r w:rsidR="00743F20">
        <w:rPr>
          <w:rFonts w:ascii="Times New Roman" w:eastAsiaTheme="minorEastAsia" w:hAnsi="Times New Roman" w:cs="Times New Roman"/>
          <w:iCs/>
        </w:rPr>
        <w:t xml:space="preserve">and life stages </w:t>
      </w:r>
      <w:r w:rsidR="00D42491">
        <w:rPr>
          <w:rFonts w:ascii="Times New Roman" w:eastAsiaTheme="minorEastAsia" w:hAnsi="Times New Roman" w:cs="Times New Roman"/>
          <w:iCs/>
        </w:rPr>
        <w:t>involved</w:t>
      </w:r>
      <w:r w:rsidR="00533C3C">
        <w:rPr>
          <w:rFonts w:ascii="Times New Roman" w:eastAsiaTheme="minorEastAsia" w:hAnsi="Times New Roman" w:cs="Times New Roman"/>
          <w:iCs/>
        </w:rPr>
        <w:t>,</w:t>
      </w:r>
      <w:r w:rsidR="00D42491">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and the extent to which </w:t>
      </w:r>
      <w:r w:rsidR="00EE0A68">
        <w:rPr>
          <w:rFonts w:ascii="Times New Roman" w:eastAsiaTheme="minorEastAsia" w:hAnsi="Times New Roman" w:cs="Times New Roman"/>
          <w:iCs/>
        </w:rPr>
        <w:t xml:space="preserve">soft/density-dependent </w:t>
      </w:r>
      <w:r w:rsidR="00D42831">
        <w:rPr>
          <w:rFonts w:ascii="Times New Roman" w:eastAsiaTheme="minorEastAsia" w:hAnsi="Times New Roman" w:cs="Times New Roman"/>
          <w:iCs/>
        </w:rPr>
        <w:t xml:space="preserve">selective pressures under artificial propagation differ from those in the wild. </w:t>
      </w:r>
      <w:r w:rsidR="007D44D4">
        <w:rPr>
          <w:rFonts w:ascii="Times New Roman" w:eastAsiaTheme="minorEastAsia" w:hAnsi="Times New Roman" w:cs="Times New Roman"/>
          <w:iCs/>
        </w:rPr>
        <w:t xml:space="preserve">In our model, we assumed that competition occurred over access to limited spawning sites, which has certainly been a major factor in the </w:t>
      </w:r>
      <w:r w:rsidR="00EE0A68">
        <w:rPr>
          <w:rFonts w:ascii="Times New Roman" w:eastAsiaTheme="minorEastAsia" w:hAnsi="Times New Roman" w:cs="Times New Roman"/>
          <w:iCs/>
        </w:rPr>
        <w:t xml:space="preserve">historical </w:t>
      </w:r>
      <w:r w:rsidR="007D44D4">
        <w:rPr>
          <w:rFonts w:ascii="Times New Roman" w:eastAsiaTheme="minorEastAsia" w:hAnsi="Times New Roman" w:cs="Times New Roman"/>
          <w:iCs/>
        </w:rPr>
        <w:t xml:space="preserve">evolution of salmonine life histories </w:t>
      </w:r>
      <w:r w:rsidR="007D44D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{"citationID":"p9nqWG3k","properties":{"formattedCitation":"(Young 2004)","plainCitation":"(Young 2004)","noteIndex":0},"citationItems":[{"id":1948,"uris":["http://zotero.org/users/2160202/items/9FXYW9W8"],"itemData":{"id":1948,"type":"chapter","container-title":"Evolution Illuminated. Salmon and their relatives","event-place":"Oxford","note":"publisher: Oxford University Press","page":"358-376","publisher":"Oxford University Press","publisher-place":"Oxford","title":"Toward evolutionary management: lessons from salmonids","author":[{"family":"Young","given":"K. A."}],"editor":[{"family":"Hendry","given":"A. P."},{"family":"Stearns","given":"S. C."}],"issued":{"date-parts":[["2004"]]}}}],"schema":"https://github.com/citation-style-language/schema/raw/master/csl-citation.json"} </w:instrText>
      </w:r>
      <w:r w:rsidR="007D44D4">
        <w:rPr>
          <w:rFonts w:ascii="Times New Roman" w:eastAsiaTheme="minorEastAsia" w:hAnsi="Times New Roman" w:cs="Times New Roman"/>
          <w:iCs/>
        </w:rPr>
        <w:fldChar w:fldCharType="separate"/>
      </w:r>
      <w:r w:rsidR="00026AF2" w:rsidRPr="00026AF2">
        <w:rPr>
          <w:rFonts w:ascii="Times New Roman" w:hAnsi="Times New Roman" w:cs="Times New Roman"/>
        </w:rPr>
        <w:t>(Young 2004)</w:t>
      </w:r>
      <w:r w:rsidR="007D44D4">
        <w:rPr>
          <w:rFonts w:ascii="Times New Roman" w:eastAsiaTheme="minorEastAsia" w:hAnsi="Times New Roman" w:cs="Times New Roman"/>
          <w:iCs/>
        </w:rPr>
        <w:fldChar w:fldCharType="end"/>
      </w:r>
      <w:r w:rsidR="007D44D4">
        <w:rPr>
          <w:rFonts w:ascii="Times New Roman" w:eastAsiaTheme="minorEastAsia" w:hAnsi="Times New Roman" w:cs="Times New Roman"/>
          <w:iCs/>
        </w:rPr>
        <w:t>. Hatchery-bred salmonines tend to be competitively inferior to wild-bred fish at acquiring/defending breeding sites and mates</w:t>
      </w:r>
      <w:r w:rsidR="00D42831">
        <w:rPr>
          <w:rFonts w:ascii="Times New Roman" w:eastAsiaTheme="minorEastAsia" w:hAnsi="Times New Roman" w:cs="Times New Roman"/>
          <w:iCs/>
        </w:rPr>
        <w:t>, which may reflect a relaxation of natural and sexual selection in captivity</w:t>
      </w:r>
      <w:r w:rsidR="007D44D4">
        <w:rPr>
          <w:rFonts w:ascii="Times New Roman" w:eastAsiaTheme="minorEastAsia" w:hAnsi="Times New Roman" w:cs="Times New Roman"/>
          <w:iCs/>
        </w:rPr>
        <w:t xml:space="preserve"> </w:t>
      </w:r>
      <w:r w:rsidR="007D44D4"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{"citationID":"My8tMLl4","properties":{"formattedCitation":"(Fleming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7D44D4"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7D44D4" w:rsidRPr="00206294">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Similarly, </w:t>
      </w:r>
      <w:r w:rsidR="00442DAF">
        <w:rPr>
          <w:rFonts w:ascii="Times New Roman" w:eastAsiaTheme="minorEastAsia" w:hAnsi="Times New Roman" w:cs="Times New Roman"/>
          <w:iCs/>
        </w:rPr>
        <w:t>escap</w:t>
      </w:r>
      <w:r w:rsidR="002B4992">
        <w:rPr>
          <w:rFonts w:ascii="Times New Roman" w:eastAsiaTheme="minorEastAsia" w:hAnsi="Times New Roman" w:cs="Times New Roman"/>
          <w:iCs/>
        </w:rPr>
        <w:t>e</w:t>
      </w:r>
      <w:r w:rsidR="00442DAF">
        <w:rPr>
          <w:rFonts w:ascii="Times New Roman" w:eastAsiaTheme="minorEastAsia" w:hAnsi="Times New Roman" w:cs="Times New Roman"/>
          <w:iCs/>
        </w:rPr>
        <w:t xml:space="preserve">es from commercial aquaculture facilities (fish farms) </w:t>
      </w:r>
      <w:r w:rsidR="00B069FF">
        <w:rPr>
          <w:rFonts w:ascii="Times New Roman" w:eastAsiaTheme="minorEastAsia" w:hAnsi="Times New Roman" w:cs="Times New Roman"/>
          <w:iCs/>
        </w:rPr>
        <w:t>seem to be a</w:t>
      </w:r>
      <w:r w:rsidR="00873159">
        <w:rPr>
          <w:rFonts w:ascii="Times New Roman" w:eastAsiaTheme="minorEastAsia" w:hAnsi="Times New Roman" w:cs="Times New Roman"/>
          <w:iCs/>
        </w:rPr>
        <w:t>t a</w:t>
      </w:r>
      <w:r w:rsidR="00A13DC7">
        <w:rPr>
          <w:rFonts w:ascii="Times New Roman" w:eastAsiaTheme="minorEastAsia" w:hAnsi="Times New Roman" w:cs="Times New Roman"/>
          <w:iCs/>
        </w:rPr>
        <w:t xml:space="preserve"> competitive</w:t>
      </w:r>
      <w:r w:rsidR="00873159">
        <w:rPr>
          <w:rFonts w:ascii="Times New Roman" w:eastAsiaTheme="minorEastAsia" w:hAnsi="Times New Roman" w:cs="Times New Roman"/>
          <w:iCs/>
        </w:rPr>
        <w:t xml:space="preserve"> disadvantage </w:t>
      </w:r>
      <w:r w:rsidR="00A13DC7">
        <w:rPr>
          <w:rFonts w:ascii="Times New Roman" w:eastAsiaTheme="minorEastAsia" w:hAnsi="Times New Roman" w:cs="Times New Roman"/>
          <w:iCs/>
        </w:rPr>
        <w:t xml:space="preserve">(particularly males) </w:t>
      </w:r>
      <w:r w:rsidR="00873159">
        <w:rPr>
          <w:rFonts w:ascii="Times New Roman" w:eastAsiaTheme="minorEastAsia" w:hAnsi="Times New Roman" w:cs="Times New Roman"/>
          <w:iCs/>
        </w:rPr>
        <w:t>during spawning</w:t>
      </w:r>
      <w:r w:rsidR="00A13DC7">
        <w:rPr>
          <w:rFonts w:ascii="Times New Roman" w:eastAsiaTheme="minorEastAsia" w:hAnsi="Times New Roman" w:cs="Times New Roman"/>
          <w:iCs/>
        </w:rPr>
        <w:t xml:space="preserve"> under natural conditions</w:t>
      </w:r>
      <w:r w:rsidR="00B069FF">
        <w:rPr>
          <w:rFonts w:ascii="Times New Roman" w:eastAsiaTheme="minorEastAsia" w:hAnsi="Times New Roman" w:cs="Times New Roman"/>
          <w:iCs/>
        </w:rPr>
        <w:t xml:space="preserve">, although </w:t>
      </w:r>
      <w:r w:rsidR="00873159">
        <w:rPr>
          <w:rFonts w:ascii="Times New Roman" w:eastAsiaTheme="minorEastAsia" w:hAnsi="Times New Roman" w:cs="Times New Roman"/>
          <w:iCs/>
        </w:rPr>
        <w:t xml:space="preserve">their </w:t>
      </w:r>
      <w:r w:rsidR="00A13DC7">
        <w:rPr>
          <w:rFonts w:ascii="Times New Roman" w:eastAsiaTheme="minorEastAsia" w:hAnsi="Times New Roman" w:cs="Times New Roman"/>
          <w:iCs/>
        </w:rPr>
        <w:t xml:space="preserve">spawning </w:t>
      </w:r>
      <w:r w:rsidR="00873159">
        <w:rPr>
          <w:rFonts w:ascii="Times New Roman" w:eastAsiaTheme="minorEastAsia" w:hAnsi="Times New Roman" w:cs="Times New Roman"/>
          <w:iCs/>
        </w:rPr>
        <w:t>success relative to</w:t>
      </w:r>
      <w:r w:rsidR="00B069FF">
        <w:rPr>
          <w:rFonts w:ascii="Times New Roman" w:eastAsiaTheme="minorEastAsia" w:hAnsi="Times New Roman" w:cs="Times New Roman"/>
          <w:iCs/>
        </w:rPr>
        <w:t xml:space="preserve"> wild fish varies across </w:t>
      </w:r>
      <w:r w:rsidR="00A13DC7">
        <w:rPr>
          <w:rFonts w:ascii="Times New Roman" w:eastAsiaTheme="minorEastAsia" w:hAnsi="Times New Roman" w:cs="Times New Roman"/>
          <w:iCs/>
        </w:rPr>
        <w:t>contexts</w:t>
      </w:r>
      <w:r w:rsidR="00B069FF">
        <w:rPr>
          <w:rFonts w:ascii="Times New Roman" w:eastAsiaTheme="minorEastAsia" w:hAnsi="Times New Roman" w:cs="Times New Roman"/>
          <w:iCs/>
        </w:rPr>
        <w:t xml:space="preserve"> depending </w:t>
      </w:r>
      <w:r w:rsidR="00873159">
        <w:rPr>
          <w:rFonts w:ascii="Times New Roman" w:eastAsiaTheme="minorEastAsia" w:hAnsi="Times New Roman" w:cs="Times New Roman"/>
          <w:iCs/>
        </w:rPr>
        <w:t xml:space="preserve">on, </w:t>
      </w:r>
      <w:r w:rsidR="00B069FF">
        <w:rPr>
          <w:rFonts w:ascii="Times New Roman" w:eastAsiaTheme="minorEastAsia" w:hAnsi="Times New Roman" w:cs="Times New Roman"/>
          <w:iCs/>
        </w:rPr>
        <w:t>for example</w:t>
      </w:r>
      <w:r w:rsidR="00873159">
        <w:rPr>
          <w:rFonts w:ascii="Times New Roman" w:eastAsiaTheme="minorEastAsia" w:hAnsi="Times New Roman" w:cs="Times New Roman"/>
          <w:iCs/>
        </w:rPr>
        <w:t>,</w:t>
      </w:r>
      <w:r w:rsidR="00B069FF">
        <w:rPr>
          <w:rFonts w:ascii="Times New Roman" w:eastAsiaTheme="minorEastAsia" w:hAnsi="Times New Roman" w:cs="Times New Roman"/>
          <w:iCs/>
        </w:rPr>
        <w:t xml:space="preserve"> the life</w:t>
      </w:r>
      <w:r w:rsidR="002B4992">
        <w:rPr>
          <w:rFonts w:ascii="Times New Roman" w:eastAsiaTheme="minorEastAsia" w:hAnsi="Times New Roman" w:cs="Times New Roman"/>
          <w:iCs/>
        </w:rPr>
        <w:t xml:space="preserve"> stage at which the fish escape</w:t>
      </w:r>
      <w:r w:rsidR="00FD0175">
        <w:rPr>
          <w:rFonts w:ascii="Times New Roman" w:eastAsiaTheme="minorEastAsia" w:hAnsi="Times New Roman" w:cs="Times New Roman"/>
          <w:iCs/>
        </w:rPr>
        <w:t xml:space="preserve"> </w:t>
      </w:r>
      <w:r w:rsidR="00FD01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{"citationID":"CMRPWgTe","properties":{"formattedCitation":"(Fleming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D0175">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D0175">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w:t>
      </w:r>
      <w:r w:rsidR="00F63EB2">
        <w:rPr>
          <w:rFonts w:ascii="Times New Roman" w:eastAsiaTheme="minorEastAsia" w:hAnsi="Times New Roman" w:cs="Times New Roman"/>
          <w:iCs/>
        </w:rPr>
        <w:t xml:space="preserve">The specific traits mediating these </w:t>
      </w:r>
      <w:r w:rsidR="00A13DC7">
        <w:rPr>
          <w:rFonts w:ascii="Times New Roman" w:eastAsiaTheme="minorEastAsia" w:hAnsi="Times New Roman" w:cs="Times New Roman"/>
          <w:iCs/>
        </w:rPr>
        <w:t>spawning</w:t>
      </w:r>
      <w:r w:rsidR="00F63EB2">
        <w:rPr>
          <w:rFonts w:ascii="Times New Roman" w:eastAsiaTheme="minorEastAsia" w:hAnsi="Times New Roman" w:cs="Times New Roman"/>
          <w:iCs/>
        </w:rPr>
        <w:t xml:space="preserve"> interactions, and their genetic bas</w:t>
      </w:r>
      <w:ins w:id="70" w:author="Ronan OSullivan" w:date="2023-08-28T16:30:00Z">
        <w:r w:rsidR="00206990">
          <w:rPr>
            <w:rFonts w:ascii="Times New Roman" w:eastAsiaTheme="minorEastAsia" w:hAnsi="Times New Roman" w:cs="Times New Roman"/>
            <w:iCs/>
          </w:rPr>
          <w:t>is</w:t>
        </w:r>
      </w:ins>
      <w:del w:id="71" w:author="Ronan OSullivan" w:date="2023-08-28T16:30:00Z">
        <w:r w:rsidR="00F63EB2" w:rsidDel="00206990">
          <w:rPr>
            <w:rFonts w:ascii="Times New Roman" w:eastAsiaTheme="minorEastAsia" w:hAnsi="Times New Roman" w:cs="Times New Roman"/>
            <w:iCs/>
          </w:rPr>
          <w:delText>es</w:delText>
        </w:r>
      </w:del>
      <w:r w:rsidR="00F63EB2">
        <w:rPr>
          <w:rFonts w:ascii="Times New Roman" w:eastAsiaTheme="minorEastAsia" w:hAnsi="Times New Roman" w:cs="Times New Roman"/>
          <w:iCs/>
        </w:rPr>
        <w:t xml:space="preserve">, remain largely unknown, but </w:t>
      </w:r>
      <w:r w:rsidR="00FC0A9E">
        <w:rPr>
          <w:rFonts w:ascii="Times New Roman" w:eastAsiaTheme="minorEastAsia" w:hAnsi="Times New Roman" w:cs="Times New Roman"/>
          <w:iCs/>
        </w:rPr>
        <w:t xml:space="preserve">behavioural phenotypes might be more important than body size, given that farmed adults </w:t>
      </w:r>
      <w:r w:rsidR="00A13DC7">
        <w:rPr>
          <w:rFonts w:ascii="Times New Roman" w:eastAsiaTheme="minorEastAsia" w:hAnsi="Times New Roman" w:cs="Times New Roman"/>
          <w:iCs/>
        </w:rPr>
        <w:t>are often larger than</w:t>
      </w:r>
      <w:r w:rsidR="00FC0A9E">
        <w:rPr>
          <w:rFonts w:ascii="Times New Roman" w:eastAsiaTheme="minorEastAsia" w:hAnsi="Times New Roman" w:cs="Times New Roman"/>
          <w:iCs/>
        </w:rPr>
        <w:t xml:space="preserve"> wild adult</w:t>
      </w:r>
      <w:r w:rsidR="00A13DC7">
        <w:rPr>
          <w:rFonts w:ascii="Times New Roman" w:eastAsiaTheme="minorEastAsia" w:hAnsi="Times New Roman" w:cs="Times New Roman"/>
          <w:iCs/>
        </w:rPr>
        <w:t>s and hence should be superior c</w:t>
      </w:r>
      <w:r w:rsidR="00FC0A9E">
        <w:rPr>
          <w:rFonts w:ascii="Times New Roman" w:eastAsiaTheme="minorEastAsia" w:hAnsi="Times New Roman" w:cs="Times New Roman"/>
          <w:iCs/>
        </w:rPr>
        <w:t xml:space="preserve">ompetitors on that basis alone. </w:t>
      </w:r>
      <w:r w:rsidR="00772B2D">
        <w:rPr>
          <w:rFonts w:ascii="Times New Roman" w:eastAsiaTheme="minorEastAsia" w:hAnsi="Times New Roman" w:cs="Times New Roman"/>
          <w:iCs/>
        </w:rPr>
        <w:t>However, competition for</w:t>
      </w:r>
      <w:r w:rsidR="00525579">
        <w:rPr>
          <w:rFonts w:ascii="Times New Roman" w:eastAsiaTheme="minorEastAsia" w:hAnsi="Times New Roman" w:cs="Times New Roman"/>
          <w:iCs/>
        </w:rPr>
        <w:t xml:space="preserve"> limited fry territories might </w:t>
      </w:r>
      <w:r w:rsidR="00960A8E">
        <w:rPr>
          <w:rFonts w:ascii="Times New Roman" w:eastAsiaTheme="minorEastAsia" w:hAnsi="Times New Roman" w:cs="Times New Roman"/>
          <w:iCs/>
        </w:rPr>
        <w:t>also be</w:t>
      </w:r>
      <w:r w:rsidR="00525579">
        <w:rPr>
          <w:rFonts w:ascii="Times New Roman" w:eastAsiaTheme="minorEastAsia" w:hAnsi="Times New Roman" w:cs="Times New Roman"/>
          <w:iCs/>
        </w:rPr>
        <w:t xml:space="preserve"> </w:t>
      </w:r>
      <w:r w:rsidR="00772B2D">
        <w:rPr>
          <w:rFonts w:ascii="Times New Roman" w:eastAsiaTheme="minorEastAsia" w:hAnsi="Times New Roman" w:cs="Times New Roman"/>
          <w:iCs/>
        </w:rPr>
        <w:t>important in determining whether farm genes can</w:t>
      </w:r>
      <w:ins w:id="72" w:author="Ronan OSullivan" w:date="2023-08-28T16:30:00Z">
        <w:r w:rsidR="00505ED7">
          <w:rPr>
            <w:rFonts w:ascii="Times New Roman" w:eastAsiaTheme="minorEastAsia" w:hAnsi="Times New Roman" w:cs="Times New Roman"/>
            <w:iCs/>
          </w:rPr>
          <w:t xml:space="preserve"> or c</w:t>
        </w:r>
      </w:ins>
      <w:ins w:id="73" w:author="Ronan OSullivan" w:date="2023-08-28T16:31:00Z">
        <w:r w:rsidR="00505ED7">
          <w:rPr>
            <w:rFonts w:ascii="Times New Roman" w:eastAsiaTheme="minorEastAsia" w:hAnsi="Times New Roman" w:cs="Times New Roman"/>
            <w:iCs/>
          </w:rPr>
          <w:t>annot</w:t>
        </w:r>
      </w:ins>
      <w:r w:rsidR="00772B2D">
        <w:rPr>
          <w:rFonts w:ascii="Times New Roman" w:eastAsiaTheme="minorEastAsia" w:hAnsi="Times New Roman" w:cs="Times New Roman"/>
          <w:iCs/>
        </w:rPr>
        <w:t xml:space="preserve"> introgress </w:t>
      </w:r>
      <w:del w:id="74" w:author="Ronan OSullivan" w:date="2023-08-28T16:31:00Z">
        <w:r w:rsidR="00772B2D" w:rsidDel="00505ED7">
          <w:rPr>
            <w:rFonts w:ascii="Times New Roman" w:eastAsiaTheme="minorEastAsia" w:hAnsi="Times New Roman" w:cs="Times New Roman"/>
            <w:iCs/>
          </w:rPr>
          <w:delText xml:space="preserve">or not </w:delText>
        </w:r>
      </w:del>
      <w:r w:rsidR="00772B2D">
        <w:rPr>
          <w:rFonts w:ascii="Times New Roman" w:eastAsiaTheme="minorEastAsia" w:hAnsi="Times New Roman" w:cs="Times New Roman"/>
          <w:iCs/>
        </w:rPr>
        <w:t xml:space="preserve">into wild populations. </w:t>
      </w:r>
      <w:r w:rsidR="00AF443B">
        <w:rPr>
          <w:rFonts w:ascii="Times New Roman" w:eastAsiaTheme="minorEastAsia" w:hAnsi="Times New Roman" w:cs="Times New Roman"/>
          <w:iCs/>
        </w:rPr>
        <w:t xml:space="preserve">Selection in the farm typically favours rapid growth, so the offspring of farm escapes are typically larger as fry than offspring of wild fish, with hybrids intermediate </w:t>
      </w:r>
      <w:r w:rsidR="00AF443B">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{"citationID":"jkAUyjUP","properties":{"formattedCitation":"(see Glover et al. 2017 and references therein)","plainCitation":"(see Glover et al. 2017 and references therein)","noteIndex":0},"citationItems":[{"id":1427,"uris":["http://zotero.org/users/2160202/items/J83L2GNS"],"itemData":{"id":1427,"type":"article-journal","container-title":"Fish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M."},{"family":"Araki","given":"Hitoshi"},{"family":"Skaala","given":"Øystein"},{"family":"Svåsand","given":"Terje"}],"issued":{"date-parts":[["2017"]]}},"label":"page","prefix":"see ","suffix":"and references therein"}],"schema":"https://github.com/citation-style-language/schema/raw/master/csl-citation.json"} </w:instrText>
      </w:r>
      <w:r w:rsidR="00AF443B">
        <w:rPr>
          <w:rFonts w:ascii="Times New Roman" w:eastAsiaTheme="minorEastAsia" w:hAnsi="Times New Roman" w:cs="Times New Roman"/>
          <w:iCs/>
        </w:rPr>
        <w:fldChar w:fldCharType="separate"/>
      </w:r>
      <w:r w:rsidR="00026AF2" w:rsidRPr="00026AF2">
        <w:rPr>
          <w:rFonts w:ascii="Times New Roman" w:hAnsi="Times New Roman" w:cs="Times New Roman"/>
        </w:rPr>
        <w:t>(see Glover et al. 2017 and references therein)</w:t>
      </w:r>
      <w:r w:rsidR="00AF443B">
        <w:rPr>
          <w:rFonts w:ascii="Times New Roman" w:eastAsiaTheme="minorEastAsia" w:hAnsi="Times New Roman" w:cs="Times New Roman"/>
          <w:iCs/>
        </w:rPr>
        <w:fldChar w:fldCharType="end"/>
      </w:r>
      <w:r w:rsidR="00AF443B">
        <w:rPr>
          <w:rFonts w:ascii="Times New Roman" w:eastAsiaTheme="minorEastAsia" w:hAnsi="Times New Roman" w:cs="Times New Roman"/>
          <w:iCs/>
        </w:rPr>
        <w:t xml:space="preserve">. As a result, pure farm or hybrid offspring can competitively displace pure wild offspring to poorer quality </w:t>
      </w:r>
      <w:r w:rsidR="00E12440">
        <w:rPr>
          <w:rFonts w:ascii="Times New Roman" w:eastAsiaTheme="minorEastAsia" w:hAnsi="Times New Roman" w:cs="Times New Roman"/>
          <w:iCs/>
        </w:rPr>
        <w:t xml:space="preserve">habitats where survival is lower </w:t>
      </w:r>
      <w:r w:rsidR="00E1244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{"citationID":"b8F8SU7W","properties":{"formattedCitation":"(McGinnity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E12440">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E12440">
        <w:rPr>
          <w:rFonts w:ascii="Times New Roman" w:eastAsiaTheme="minorEastAsia" w:hAnsi="Times New Roman" w:cs="Times New Roman"/>
          <w:iCs/>
        </w:rPr>
        <w:fldChar w:fldCharType="end"/>
      </w:r>
      <w:r w:rsidR="00E12440">
        <w:rPr>
          <w:rFonts w:ascii="Times New Roman" w:eastAsiaTheme="minorEastAsia" w:hAnsi="Times New Roman" w:cs="Times New Roman"/>
          <w:iCs/>
        </w:rPr>
        <w:t xml:space="preserve">. </w:t>
      </w:r>
      <w:r w:rsidR="00D42564">
        <w:rPr>
          <w:rFonts w:ascii="Times New Roman" w:eastAsiaTheme="minorEastAsia" w:hAnsi="Times New Roman" w:cs="Times New Roman"/>
          <w:iCs/>
        </w:rPr>
        <w:t>Whilst we did not model such a scenario, comp</w:t>
      </w:r>
      <w:r w:rsidR="00960A8E">
        <w:rPr>
          <w:rFonts w:ascii="Times New Roman" w:eastAsiaTheme="minorEastAsia" w:hAnsi="Times New Roman" w:cs="Times New Roman"/>
          <w:iCs/>
        </w:rPr>
        <w:t>etitive superiority of intruder genotypes</w:t>
      </w:r>
      <w:r w:rsidR="00D42564">
        <w:rPr>
          <w:rFonts w:ascii="Times New Roman" w:eastAsiaTheme="minorEastAsia" w:hAnsi="Times New Roman" w:cs="Times New Roman"/>
          <w:iCs/>
        </w:rPr>
        <w:t xml:space="preserve"> at the fry</w:t>
      </w:r>
      <w:r w:rsidR="00924A18">
        <w:rPr>
          <w:rFonts w:ascii="Times New Roman" w:eastAsiaTheme="minorEastAsia" w:hAnsi="Times New Roman" w:cs="Times New Roman"/>
          <w:iCs/>
        </w:rPr>
        <w:t>/parr</w:t>
      </w:r>
      <w:r w:rsidR="00D42564">
        <w:rPr>
          <w:rFonts w:ascii="Times New Roman" w:eastAsiaTheme="minorEastAsia" w:hAnsi="Times New Roman" w:cs="Times New Roman"/>
          <w:iCs/>
        </w:rPr>
        <w:t xml:space="preserve"> stage </w:t>
      </w:r>
      <w:r w:rsidR="00B76EC6">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{"citationID":"PUUF4yVf","properties":{"formattedCitation":"(Sundt\\uc0\\u8208{}Hansen et al. 2015)","plainCitation":"(Sundt‐Hansen et al. 2015)","noteIndex":0},"citationItems":[{"id":1545,"uris":["http://zotero.org/users/2160202/items/EG2LJFDC"],"itemData":{"id":1545,"type":"article-journal","container-title":"Journal of Fish Biology","issue":"6","note":"ISBN: 0022-1112\npublisher: Wiley Online Library","page":"1699-1712","title":"Farmed Atlantic salmon Salmo salar L. parr may reduce early survival of wild fish","volume":"86","author":[{"family":"Sundt‐Hansen","given":"L."},{"family":"Huisman","given":"J."},{"family":"Skoglund","given":"H."},{"family":"Hindar","given":"K."}],"issued":{"date-parts":[["2015"]]}}}],"schema":"https://github.com/citation-style-language/schema/raw/master/csl-citation.json"} </w:instrText>
      </w:r>
      <w:r w:rsidR="00B76EC6">
        <w:rPr>
          <w:rFonts w:ascii="Times New Roman" w:eastAsiaTheme="minorEastAsia" w:hAnsi="Times New Roman" w:cs="Times New Roman"/>
          <w:iCs/>
        </w:rPr>
        <w:fldChar w:fldCharType="separate"/>
      </w:r>
      <w:r w:rsidR="00B76EC6" w:rsidRPr="00B76EC6">
        <w:rPr>
          <w:rFonts w:ascii="Times New Roman" w:hAnsi="Times New Roman" w:cs="Times New Roman"/>
          <w:szCs w:val="24"/>
        </w:rPr>
        <w:t>(Sundt‐Hansen et al. 2015)</w:t>
      </w:r>
      <w:r w:rsidR="00B76EC6">
        <w:rPr>
          <w:rFonts w:ascii="Times New Roman" w:eastAsiaTheme="minorEastAsia" w:hAnsi="Times New Roman" w:cs="Times New Roman"/>
          <w:iCs/>
        </w:rPr>
        <w:fldChar w:fldCharType="end"/>
      </w:r>
      <w:r w:rsidR="00B76EC6">
        <w:rPr>
          <w:rFonts w:ascii="Times New Roman" w:eastAsiaTheme="minorEastAsia" w:hAnsi="Times New Roman" w:cs="Times New Roman"/>
          <w:iCs/>
        </w:rPr>
        <w:t xml:space="preserve"> </w:t>
      </w:r>
      <w:r w:rsidR="00D42564">
        <w:rPr>
          <w:rFonts w:ascii="Times New Roman" w:eastAsiaTheme="minorEastAsia" w:hAnsi="Times New Roman" w:cs="Times New Roman"/>
          <w:iCs/>
        </w:rPr>
        <w:t xml:space="preserve">would presumably have similar </w:t>
      </w:r>
      <w:r w:rsidR="00960A8E">
        <w:rPr>
          <w:rFonts w:ascii="Times New Roman" w:eastAsiaTheme="minorEastAsia" w:hAnsi="Times New Roman" w:cs="Times New Roman"/>
          <w:iCs/>
        </w:rPr>
        <w:t xml:space="preserve">qualitative </w:t>
      </w:r>
      <w:r w:rsidR="00D42564">
        <w:rPr>
          <w:rFonts w:ascii="Times New Roman" w:eastAsiaTheme="minorEastAsia" w:hAnsi="Times New Roman" w:cs="Times New Roman"/>
          <w:iCs/>
        </w:rPr>
        <w:t xml:space="preserve">effects </w:t>
      </w:r>
      <w:r w:rsidR="006A6E09">
        <w:rPr>
          <w:rFonts w:ascii="Times New Roman" w:eastAsiaTheme="minorEastAsia" w:hAnsi="Times New Roman" w:cs="Times New Roman"/>
          <w:iCs/>
        </w:rPr>
        <w:t xml:space="preserve">in our model as </w:t>
      </w:r>
      <w:r w:rsidR="00D42564">
        <w:rPr>
          <w:rFonts w:ascii="Times New Roman" w:eastAsiaTheme="minorEastAsia" w:hAnsi="Times New Roman" w:cs="Times New Roman"/>
          <w:iCs/>
        </w:rPr>
        <w:t xml:space="preserve">competitive superiority at the spawning stage, because soft selection </w:t>
      </w:r>
      <w:r w:rsidR="008A13A2">
        <w:rPr>
          <w:rFonts w:ascii="Times New Roman" w:eastAsiaTheme="minorEastAsia" w:hAnsi="Times New Roman" w:cs="Times New Roman"/>
          <w:iCs/>
        </w:rPr>
        <w:t xml:space="preserve">and hard selection would still interact in the same way. </w:t>
      </w:r>
      <w:r w:rsidR="00D71FAE">
        <w:rPr>
          <w:rFonts w:ascii="Times New Roman" w:eastAsiaTheme="minorEastAsia" w:hAnsi="Times New Roman" w:cs="Times New Roman"/>
          <w:iCs/>
        </w:rPr>
        <w:t xml:space="preserve"> </w:t>
      </w:r>
      <w:r w:rsidR="00AF443B">
        <w:rPr>
          <w:rFonts w:ascii="Times New Roman" w:eastAsiaTheme="minorEastAsia" w:hAnsi="Times New Roman" w:cs="Times New Roman"/>
          <w:iCs/>
        </w:rPr>
        <w:t xml:space="preserve">  </w:t>
      </w:r>
    </w:p>
    <w:p w14:paraId="756C525E" w14:textId="30879AB9" w:rsidR="007D6807" w:rsidRDefault="005F3D43" w:rsidP="00B76EC6">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Our modelling framework is similar in some ways, but fundamentally different in other</w:t>
      </w:r>
      <w:r w:rsidR="00DD38D2">
        <w:rPr>
          <w:rFonts w:ascii="Times New Roman" w:eastAsiaTheme="minorEastAsia" w:hAnsi="Times New Roman" w:cs="Times New Roman"/>
          <w:iCs/>
        </w:rPr>
        <w:t>s, to previous modelling studies</w:t>
      </w:r>
      <w:r>
        <w:rPr>
          <w:rFonts w:ascii="Times New Roman" w:eastAsiaTheme="minorEastAsia" w:hAnsi="Times New Roman" w:cs="Times New Roman"/>
          <w:iCs/>
        </w:rPr>
        <w:t xml:space="preserve"> that </w:t>
      </w:r>
      <w:r w:rsidR="00F10566">
        <w:rPr>
          <w:rFonts w:ascii="Times New Roman" w:eastAsiaTheme="minorEastAsia" w:hAnsi="Times New Roman" w:cs="Times New Roman"/>
          <w:iCs/>
        </w:rPr>
        <w:t xml:space="preserve">have </w:t>
      </w:r>
      <w:r>
        <w:rPr>
          <w:rFonts w:ascii="Times New Roman" w:eastAsiaTheme="minorEastAsia" w:hAnsi="Times New Roman" w:cs="Times New Roman"/>
          <w:iCs/>
        </w:rPr>
        <w:t xml:space="preserve">considered genetic and demographic interactions between </w:t>
      </w:r>
      <w:r w:rsidR="003A2FDF">
        <w:rPr>
          <w:rFonts w:ascii="Times New Roman" w:eastAsiaTheme="minorEastAsia" w:hAnsi="Times New Roman" w:cs="Times New Roman"/>
          <w:iCs/>
        </w:rPr>
        <w:t>cultured</w:t>
      </w:r>
      <w:r w:rsidR="00DD38D2">
        <w:rPr>
          <w:rFonts w:ascii="Times New Roman" w:eastAsiaTheme="minorEastAsia" w:hAnsi="Times New Roman" w:cs="Times New Roman"/>
          <w:iCs/>
        </w:rPr>
        <w:t xml:space="preserve"> </w:t>
      </w:r>
      <w:del w:id="75" w:author="Ronan OSullivan" w:date="2023-08-28T16:31:00Z">
        <w:r w:rsidDel="00505ED7">
          <w:rPr>
            <w:rFonts w:ascii="Times New Roman" w:eastAsiaTheme="minorEastAsia" w:hAnsi="Times New Roman" w:cs="Times New Roman"/>
            <w:iCs/>
          </w:rPr>
          <w:delText xml:space="preserve">fish </w:delText>
        </w:r>
      </w:del>
      <w:r>
        <w:rPr>
          <w:rFonts w:ascii="Times New Roman" w:eastAsiaTheme="minorEastAsia" w:hAnsi="Times New Roman" w:cs="Times New Roman"/>
          <w:iCs/>
        </w:rPr>
        <w:t>and wild</w:t>
      </w:r>
      <w:ins w:id="76" w:author="Ronan OSullivan" w:date="2023-08-28T16:32:00Z">
        <w:r w:rsidR="00505ED7">
          <w:rPr>
            <w:rFonts w:ascii="Times New Roman" w:eastAsiaTheme="minorEastAsia" w:hAnsi="Times New Roman" w:cs="Times New Roman"/>
            <w:iCs/>
          </w:rPr>
          <w:t xml:space="preserve"> fish</w:t>
        </w:r>
      </w:ins>
      <w:r>
        <w:rPr>
          <w:rFonts w:ascii="Times New Roman" w:eastAsiaTheme="minorEastAsia" w:hAnsi="Times New Roman" w:cs="Times New Roman"/>
          <w:iCs/>
        </w:rPr>
        <w:t xml:space="preserve"> populations </w:t>
      </w:r>
      <w:r w:rsidR="00C21C53">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{"citationID":"rwxf0C2v","properties":{"formattedCitation":"(Hindar et al. 2006; Baskett et al. 2013; Castellani et al. 2018; Sylvester et al. 2019; Bradbury et al. 2020)","plainCitation":"(Hindar et al. 2006; Baskett et al. 2013; Castellani et al. 2018; Sylvester et al. 2019; Bradbury et al. 2020)","noteIndex":0},"citationItems":[{"id":1880,"uris":["http://zotero.org/users/2160202/items/YZE5U2J3"],"itemData":{"id":1880,"type":"article-journal","abstract":"Artificial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C21C53">
        <w:rPr>
          <w:rFonts w:ascii="Times New Roman" w:eastAsiaTheme="minorEastAsia" w:hAnsi="Times New Roman" w:cs="Times New Roman"/>
          <w:iCs/>
        </w:rPr>
        <w:fldChar w:fldCharType="separate"/>
      </w:r>
      <w:r w:rsidR="00026AF2" w:rsidRPr="00026AF2">
        <w:rPr>
          <w:rFonts w:ascii="Times New Roman" w:hAnsi="Times New Roman" w:cs="Times New Roman"/>
        </w:rPr>
        <w:t>(Hindar et al. 2006; Baskett et al. 2013; Castellani et al. 2018; Sylvester et al. 2019; Bradbury et al. 2020)</w:t>
      </w:r>
      <w:r w:rsidR="00C21C53">
        <w:rPr>
          <w:rFonts w:ascii="Times New Roman" w:eastAsiaTheme="minorEastAsia" w:hAnsi="Times New Roman" w:cs="Times New Roman"/>
          <w:iCs/>
        </w:rPr>
        <w:fldChar w:fldCharType="end"/>
      </w:r>
      <w:r w:rsidR="002D6D4B">
        <w:rPr>
          <w:rFonts w:ascii="Times New Roman" w:eastAsiaTheme="minorEastAsia" w:hAnsi="Times New Roman" w:cs="Times New Roman"/>
          <w:iCs/>
        </w:rPr>
        <w:t>. Although not an</w:t>
      </w:r>
      <w:r w:rsidR="00DD38D2">
        <w:rPr>
          <w:rFonts w:ascii="Times New Roman" w:eastAsiaTheme="minorEastAsia" w:hAnsi="Times New Roman" w:cs="Times New Roman"/>
          <w:iCs/>
        </w:rPr>
        <w:t xml:space="preserve"> explicitly eco-genetic </w:t>
      </w:r>
      <w:r w:rsidR="002D6D4B">
        <w:rPr>
          <w:rFonts w:ascii="Times New Roman" w:eastAsiaTheme="minorEastAsia" w:hAnsi="Times New Roman" w:cs="Times New Roman"/>
          <w:iCs/>
        </w:rPr>
        <w:t xml:space="preserve">model </w:t>
      </w:r>
      <w:r w:rsidR="00DD38D2">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{"citationID":"AJwPH22a","properties":{"formattedCitation":"(Dunlop et al. 2009)","plainCitation":"(Dunlop et al. 2009)","dontUpdate":true,"noteIndex":0},"citationItems":[{"id":510,"uris":["http://zotero.org/users/2160202/items/7I4HEPJ9"],"itemData":{"id":510,"type":"article-journal","abstract":"We present eco-genetic modeling as a flexible tool for exploring the course and rates of multi-trait life-history evolution in natural populations. We build on existing modeling approaches by combining features that facilitate studying the ecological and evolutionary dynamics of realistically structured populations. In particular, the joint consideration of age and size structure enables the analysis of phenotypically plastic populations with more than a single growth trajectory, and ecological feedback is readily included in the form of density dependence and frequency dependence. Stochasticity and life-history trade-offs can also be implemented. Critically, eco-genetic models permit the incorporation of salient genetic detail such as a population's genetic variances and covariances and the corresponding heritabilities, as well as the probabilistic inheritance and phenotypic expression of quantitative traits. These inclusions are crucial for predicting rates of evolutionary change on both contemporary and longer timescales. An eco-genetic model can be tightly coupled with empirical data and therefore may have considerable practical relevance, in terms of generating testable predictions and evaluating alternative management measures. To illustrate the utility of these models, we present as an example an eco-genetic model used to study harvest-induced evolution of multiple traits in Atlantic cod. The predictions of our model (most notably that harvesting induces a genetic reduction in age and size at maturation, an increase or decrease in growth capacity depending on the minimum-length limit, and an increase in reproductive investment) are corroborated by patterns observed in wild populations. The predicted genetic changes occur together with plastic changes that could phenotypically mask the former. Importantly, our analysis predicts that evolutionary changes show little signs of reversal following a harvest moratorium. This illustrates how predictions offered by eco-genetic models can enable and guide evolutionarily sustainable resource management.","container-title":"Ecological Applications","DOI":"10.1890/08-1404.1","ISSN":"1051-0761","issue":"7","journalAbbreviation":"Ecological Applications","page":"1815-1834","source":"ESA Journals","title":"Eco-genetic modeling of contemporary life-history evolution","volume":"19","author":[{"family":"Dunlop","given":"Erin S."},{"family":"Heino","given":"Mikko"},{"family":"Dieckmann","given":"Ulf"}],"issued":{"date-parts":[["2009",9,17]]}},"label":"page"}],"schema":"https://github.com/citation-style-language/schema/raw/master/csl-citation.json"} </w:instrText>
      </w:r>
      <w:r w:rsidR="00DD38D2">
        <w:rPr>
          <w:rFonts w:ascii="Times New Roman" w:eastAsiaTheme="minorEastAsia" w:hAnsi="Times New Roman" w:cs="Times New Roman"/>
          <w:iCs/>
        </w:rPr>
        <w:fldChar w:fldCharType="separate"/>
      </w:r>
      <w:r w:rsidR="00DD38D2" w:rsidRPr="00DD38D2">
        <w:rPr>
          <w:rFonts w:ascii="Times New Roman" w:hAnsi="Times New Roman" w:cs="Times New Roman"/>
        </w:rPr>
        <w:t>(</w:t>
      </w:r>
      <w:r w:rsidR="00DD38D2">
        <w:rPr>
          <w:rFonts w:ascii="Times New Roman" w:hAnsi="Times New Roman" w:cs="Times New Roman"/>
          <w:i/>
        </w:rPr>
        <w:t xml:space="preserve">sensu </w:t>
      </w:r>
      <w:r w:rsidR="00DD38D2" w:rsidRPr="00DD38D2">
        <w:rPr>
          <w:rFonts w:ascii="Times New Roman" w:hAnsi="Times New Roman" w:cs="Times New Roman"/>
        </w:rPr>
        <w:t>Dunlop et al. 2009)</w:t>
      </w:r>
      <w:r w:rsidR="00DD38D2">
        <w:rPr>
          <w:rFonts w:ascii="Times New Roman" w:eastAsiaTheme="minorEastAsia" w:hAnsi="Times New Roman" w:cs="Times New Roman"/>
          <w:iCs/>
        </w:rPr>
        <w:fldChar w:fldCharType="end"/>
      </w:r>
      <w:r w:rsidR="00DD38D2">
        <w:rPr>
          <w:rFonts w:ascii="Times New Roman" w:eastAsiaTheme="minorEastAsia" w:hAnsi="Times New Roman" w:cs="Times New Roman"/>
          <w:iCs/>
        </w:rPr>
        <w:t xml:space="preserve">, </w:t>
      </w:r>
      <w:r w:rsidR="002D6D4B">
        <w:rPr>
          <w:rFonts w:ascii="Times New Roman" w:eastAsiaTheme="minorEastAsia" w:hAnsi="Times New Roman" w:cs="Times New Roman"/>
          <w:iCs/>
        </w:rPr>
        <w:t xml:space="preserve">the model of </w:t>
      </w:r>
      <w:r w:rsidR="004351A2">
        <w:rPr>
          <w:rFonts w:ascii="Times New Roman" w:eastAsiaTheme="minorEastAsia" w:hAnsi="Times New Roman" w:cs="Times New Roman"/>
          <w:iCs/>
        </w:rPr>
        <w:t>Hindar et al.</w:t>
      </w:r>
      <w:r w:rsidR="00DD38D2">
        <w:rPr>
          <w:rFonts w:ascii="Times New Roman" w:eastAsiaTheme="minorEastAsia" w:hAnsi="Times New Roman" w:cs="Times New Roman"/>
          <w:iCs/>
        </w:rPr>
        <w:t xml:space="preserve"> (2006)</w:t>
      </w:r>
      <w:r w:rsidR="00906A12">
        <w:rPr>
          <w:rFonts w:ascii="Times New Roman" w:eastAsiaTheme="minorEastAsia" w:hAnsi="Times New Roman" w:cs="Times New Roman"/>
          <w:iCs/>
        </w:rPr>
        <w:t xml:space="preserve"> did explore the effects of </w:t>
      </w:r>
      <w:r w:rsidR="00906A12" w:rsidRPr="00906A12">
        <w:rPr>
          <w:rFonts w:ascii="Times New Roman" w:eastAsiaTheme="minorEastAsia" w:hAnsi="Times New Roman" w:cs="Times New Roman"/>
          <w:iCs/>
        </w:rPr>
        <w:t xml:space="preserve">varying spawning success of escaped farmed </w:t>
      </w:r>
      <w:r w:rsidR="00906A12" w:rsidRPr="00906A12">
        <w:rPr>
          <w:rFonts w:ascii="Times New Roman" w:eastAsiaTheme="minorEastAsia" w:hAnsi="Times New Roman" w:cs="Times New Roman"/>
          <w:iCs/>
        </w:rPr>
        <w:lastRenderedPageBreak/>
        <w:t>salmon</w:t>
      </w:r>
      <w:r w:rsidR="00906A12">
        <w:rPr>
          <w:rFonts w:ascii="Times New Roman" w:eastAsiaTheme="minorEastAsia" w:hAnsi="Times New Roman" w:cs="Times New Roman"/>
          <w:iCs/>
        </w:rPr>
        <w:t xml:space="preserve"> relative to wild salmon. The results suggested that low </w:t>
      </w:r>
      <w:r w:rsidR="00DD38D2">
        <w:rPr>
          <w:rFonts w:ascii="Times New Roman" w:eastAsiaTheme="minorEastAsia" w:hAnsi="Times New Roman" w:cs="Times New Roman"/>
          <w:iCs/>
        </w:rPr>
        <w:t xml:space="preserve">relative </w:t>
      </w:r>
      <w:r w:rsidR="00906A12">
        <w:rPr>
          <w:rFonts w:ascii="Times New Roman" w:eastAsiaTheme="minorEastAsia" w:hAnsi="Times New Roman" w:cs="Times New Roman"/>
          <w:iCs/>
        </w:rPr>
        <w:t>spawning success of farm escape</w:t>
      </w:r>
      <w:r w:rsidR="00341477">
        <w:rPr>
          <w:rFonts w:ascii="Times New Roman" w:eastAsiaTheme="minorEastAsia" w:hAnsi="Times New Roman" w:cs="Times New Roman"/>
          <w:iCs/>
        </w:rPr>
        <w:t>e</w:t>
      </w:r>
      <w:r w:rsidR="00906A12">
        <w:rPr>
          <w:rFonts w:ascii="Times New Roman" w:eastAsiaTheme="minorEastAsia" w:hAnsi="Times New Roman" w:cs="Times New Roman"/>
          <w:iCs/>
        </w:rPr>
        <w:t>s substantially reduces the proportion of farmed genotypes in the admixed population</w:t>
      </w:r>
      <w:r w:rsidR="00DD38D2">
        <w:rPr>
          <w:rFonts w:ascii="Times New Roman" w:eastAsiaTheme="minorEastAsia" w:hAnsi="Times New Roman" w:cs="Times New Roman"/>
          <w:iCs/>
        </w:rPr>
        <w:t xml:space="preserve"> in subsequent generations</w:t>
      </w:r>
      <w:r w:rsidR="00906A12">
        <w:rPr>
          <w:rFonts w:ascii="Times New Roman" w:eastAsiaTheme="minorEastAsia" w:hAnsi="Times New Roman" w:cs="Times New Roman"/>
          <w:iCs/>
        </w:rPr>
        <w:t xml:space="preserve">, similar to our finding that competitive inferiority of intruders leads to lower introgression. </w:t>
      </w:r>
      <w:r w:rsidR="007B2515">
        <w:rPr>
          <w:rFonts w:ascii="Times New Roman" w:eastAsiaTheme="minorEastAsia" w:hAnsi="Times New Roman" w:cs="Times New Roman"/>
          <w:iCs/>
        </w:rPr>
        <w:t xml:space="preserve">They also showed that spawning by mature male parr may act as a conduit for </w:t>
      </w:r>
      <w:r w:rsidR="007B2515" w:rsidRPr="007B2515">
        <w:rPr>
          <w:rFonts w:ascii="Times New Roman" w:eastAsiaTheme="minorEastAsia" w:hAnsi="Times New Roman" w:cs="Times New Roman"/>
          <w:iCs/>
        </w:rPr>
        <w:t>gene flow from farmed to wild salmon</w:t>
      </w:r>
      <w:r w:rsidR="007B2515">
        <w:rPr>
          <w:rFonts w:ascii="Times New Roman" w:eastAsiaTheme="minorEastAsia" w:hAnsi="Times New Roman" w:cs="Times New Roman"/>
          <w:iCs/>
        </w:rPr>
        <w:t xml:space="preserve"> </w:t>
      </w:r>
      <w:r w:rsidR="007B251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{"citationID":"IbCww0bv","properties":{"formattedCitation":"(Garant et al. 2003)","plainCitation":"(Garant et al. 2003)","noteIndex":0},"citationItems":[{"id":450,"uris":["http://zotero.org/users/2160202/items/43XEEB9R"],"itemData":{"id":450,"type":"article-journal","container-title":"Ecology Letters","issue":"6","page":"541-549","title":"Alternative male life‐history tactics as potential vehicles for speeding introgression of farm salmon traits into wild populations","volume":"6","author":[{"family":"Garant","given":"Dany"},{"family":"Fleming","given":"Ian A."},{"family":"Einum","given":"Sigurd"},{"family":"Bernatchez","given":"Louis"}],"issued":{"date-parts":[["2003"]]}}}],"schema":"https://github.com/citation-style-language/schema/raw/master/csl-citation.json"} </w:instrText>
      </w:r>
      <w:r w:rsidR="007B2515">
        <w:rPr>
          <w:rFonts w:ascii="Times New Roman" w:eastAsiaTheme="minorEastAsia" w:hAnsi="Times New Roman" w:cs="Times New Roman"/>
          <w:iCs/>
        </w:rPr>
        <w:fldChar w:fldCharType="separate"/>
      </w:r>
      <w:r w:rsidR="00026AF2" w:rsidRPr="00026AF2">
        <w:rPr>
          <w:rFonts w:ascii="Times New Roman" w:hAnsi="Times New Roman" w:cs="Times New Roman"/>
        </w:rPr>
        <w:t>(Garant et al. 2003)</w:t>
      </w:r>
      <w:r w:rsidR="007B2515">
        <w:rPr>
          <w:rFonts w:ascii="Times New Roman" w:eastAsiaTheme="minorEastAsia" w:hAnsi="Times New Roman" w:cs="Times New Roman"/>
          <w:iCs/>
        </w:rPr>
        <w:fldChar w:fldCharType="end"/>
      </w:r>
      <w:r w:rsidR="007B2515">
        <w:rPr>
          <w:rFonts w:ascii="Times New Roman" w:eastAsiaTheme="minorEastAsia" w:hAnsi="Times New Roman" w:cs="Times New Roman"/>
          <w:iCs/>
        </w:rPr>
        <w:t>, an interesting complication that we did not consider in our model</w:t>
      </w:r>
      <w:r w:rsidR="00341477">
        <w:rPr>
          <w:rFonts w:ascii="Times New Roman" w:eastAsiaTheme="minorEastAsia" w:hAnsi="Times New Roman" w:cs="Times New Roman"/>
          <w:iCs/>
        </w:rPr>
        <w:t xml:space="preserve"> but which clearly also involves density and frequency dependent processes </w:t>
      </w:r>
      <w:r w:rsidR="00341477">
        <w:rPr>
          <w:rFonts w:ascii="Times New Roman" w:eastAsiaTheme="minorEastAsia" w:hAnsi="Times New Roman" w:cs="Times New Roman"/>
          <w:iCs/>
        </w:rPr>
        <w:fldChar w:fldCharType="begin"/>
      </w:r>
      <w:r w:rsidR="00341477">
        <w:rPr>
          <w:rFonts w:ascii="Times New Roman" w:eastAsiaTheme="minorEastAsia" w:hAnsi="Times New Roman" w:cs="Times New Roman"/>
          <w:iCs/>
        </w:rPr>
        <w:instrText xml:space="preserve"> ADDIN ZOTERO_ITEM CSL_CITATION {"citationID":"zxFYJ5bn","properties":{"formattedCitation":"(Kane et al. 2022)","plainCitation":"(Kane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Eric"}],"issued":{"date-parts":[["2022"]]}}}],"schema":"https://github.com/citation-style-language/schema/raw/master/csl-citation.json"} </w:instrText>
      </w:r>
      <w:r w:rsidR="00341477">
        <w:rPr>
          <w:rFonts w:ascii="Times New Roman" w:eastAsiaTheme="minorEastAsia" w:hAnsi="Times New Roman" w:cs="Times New Roman"/>
          <w:iCs/>
        </w:rPr>
        <w:fldChar w:fldCharType="separate"/>
      </w:r>
      <w:r w:rsidR="00341477" w:rsidRPr="00341477">
        <w:rPr>
          <w:rFonts w:ascii="Times New Roman" w:hAnsi="Times New Roman" w:cs="Times New Roman"/>
        </w:rPr>
        <w:t>(Kane et al. 2022)</w:t>
      </w:r>
      <w:r w:rsidR="00341477">
        <w:rPr>
          <w:rFonts w:ascii="Times New Roman" w:eastAsiaTheme="minorEastAsia" w:hAnsi="Times New Roman" w:cs="Times New Roman"/>
          <w:iCs/>
        </w:rPr>
        <w:fldChar w:fldCharType="end"/>
      </w:r>
      <w:r w:rsidR="007B2515">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The eco-genetic model of </w:t>
      </w:r>
      <w:r w:rsidR="00B87B50" w:rsidRPr="00B87B50">
        <w:rPr>
          <w:rFonts w:ascii="Times New Roman" w:hAnsi="Times New Roman" w:cs="Times New Roman"/>
        </w:rPr>
        <w:t xml:space="preserve">Baskett et al. </w:t>
      </w:r>
      <w:r w:rsidR="00B87B50">
        <w:rPr>
          <w:rFonts w:ascii="Times New Roman" w:eastAsiaTheme="minorEastAsia" w:hAnsi="Times New Roman" w:cs="Times New Roman"/>
          <w:iCs/>
        </w:rPr>
        <w:fldChar w:fldCharType="begin"/>
      </w:r>
      <w:r w:rsidR="00B87B50">
        <w:rPr>
          <w:rFonts w:ascii="Times New Roman" w:eastAsiaTheme="minorEastAsia" w:hAnsi="Times New Roman" w:cs="Times New Roman"/>
          <w:iCs/>
        </w:rPr>
        <w:instrText xml:space="preserve"> ADDIN ZOTERO_ITEM CSL_CITATION {"citationID":"rJZnon0O","properties":{"formattedCitation":"(2013)","plainCitation":"(2013)","noteIndex":0},"citationItems":[{"id":1880,"uris":["http://zotero.org/users/2160202/items/YZE5U2J3"],"itemData":{"id":1880,"type":"article-journal","abstract":"Artificial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B87B50">
        <w:rPr>
          <w:rFonts w:ascii="Times New Roman" w:eastAsiaTheme="minorEastAsia" w:hAnsi="Times New Roman" w:cs="Times New Roman"/>
          <w:iCs/>
        </w:rPr>
        <w:fldChar w:fldCharType="separate"/>
      </w:r>
      <w:r w:rsidR="00B87B50" w:rsidRPr="00B87B50">
        <w:rPr>
          <w:rFonts w:ascii="Times New Roman" w:hAnsi="Times New Roman" w:cs="Times New Roman"/>
        </w:rPr>
        <w:t>(2013)</w:t>
      </w:r>
      <w:r w:rsidR="00B87B50">
        <w:rPr>
          <w:rFonts w:ascii="Times New Roman" w:eastAsiaTheme="minorEastAsia" w:hAnsi="Times New Roman" w:cs="Times New Roman"/>
          <w:iCs/>
        </w:rPr>
        <w:fldChar w:fldCharType="end"/>
      </w:r>
      <w:r w:rsidR="00B87B50">
        <w:rPr>
          <w:rFonts w:ascii="Times New Roman" w:eastAsiaTheme="minorEastAsia" w:hAnsi="Times New Roman" w:cs="Times New Roman"/>
          <w:iCs/>
        </w:rPr>
        <w:t xml:space="preserve"> </w:t>
      </w:r>
      <w:r w:rsidR="007B66E0">
        <w:rPr>
          <w:rFonts w:ascii="Times New Roman" w:eastAsiaTheme="minorEastAsia" w:hAnsi="Times New Roman" w:cs="Times New Roman"/>
          <w:iCs/>
        </w:rPr>
        <w:t>showed</w:t>
      </w:r>
      <w:r w:rsidR="007D441B">
        <w:rPr>
          <w:rFonts w:ascii="Times New Roman" w:eastAsiaTheme="minorEastAsia" w:hAnsi="Times New Roman" w:cs="Times New Roman"/>
          <w:iCs/>
        </w:rPr>
        <w:t xml:space="preserve"> that an intermediate degree of maladaptation of aquaculture escapees relative to wild fish has the most serious consequences, because extremely maladapted escapees are purged before they get a chance to reproduce. </w:t>
      </w:r>
      <w:r w:rsidR="007B66E0">
        <w:rPr>
          <w:rFonts w:ascii="Times New Roman" w:eastAsiaTheme="minorEastAsia" w:hAnsi="Times New Roman" w:cs="Times New Roman"/>
          <w:iCs/>
        </w:rPr>
        <w:t>For a given degree of maladaptation, t</w:t>
      </w:r>
      <w:r w:rsidR="007D441B">
        <w:rPr>
          <w:rFonts w:ascii="Times New Roman" w:eastAsiaTheme="minorEastAsia" w:hAnsi="Times New Roman" w:cs="Times New Roman"/>
          <w:iCs/>
        </w:rPr>
        <w:t>he mean fitness</w:t>
      </w:r>
      <w:r w:rsidR="007B66E0">
        <w:rPr>
          <w:rFonts w:ascii="Times New Roman" w:eastAsiaTheme="minorEastAsia" w:hAnsi="Times New Roman" w:cs="Times New Roman"/>
          <w:iCs/>
        </w:rPr>
        <w:t xml:space="preserve"> </w:t>
      </w:r>
      <w:del w:id="77" w:author="Ronan OSullivan" w:date="2023-08-28T16:33:00Z">
        <w:r w:rsidR="007B66E0" w:rsidDel="00505ED7">
          <w:rPr>
            <w:rFonts w:ascii="Times New Roman" w:eastAsiaTheme="minorEastAsia" w:hAnsi="Times New Roman" w:cs="Times New Roman"/>
            <w:iCs/>
          </w:rPr>
          <w:delText>of</w:delText>
        </w:r>
      </w:del>
      <w:ins w:id="78" w:author="Ronan OSullivan" w:date="2023-08-28T16:33:00Z">
        <w:r w:rsidR="00505ED7">
          <w:rPr>
            <w:rFonts w:ascii="Times New Roman" w:eastAsiaTheme="minorEastAsia" w:hAnsi="Times New Roman" w:cs="Times New Roman"/>
            <w:iCs/>
          </w:rPr>
          <w:t>taken across all individuals in</w:t>
        </w:r>
      </w:ins>
      <w:del w:id="79" w:author="Ronan OSullivan" w:date="2023-08-28T16:33:00Z">
        <w:r w:rsidR="007B66E0" w:rsidDel="00505ED7">
          <w:rPr>
            <w:rFonts w:ascii="Times New Roman" w:eastAsiaTheme="minorEastAsia" w:hAnsi="Times New Roman" w:cs="Times New Roman"/>
            <w:iCs/>
          </w:rPr>
          <w:delText xml:space="preserve"> </w:delText>
        </w:r>
      </w:del>
      <w:r w:rsidR="007B66E0">
        <w:rPr>
          <w:rFonts w:ascii="Times New Roman" w:eastAsiaTheme="minorEastAsia" w:hAnsi="Times New Roman" w:cs="Times New Roman"/>
          <w:iCs/>
        </w:rPr>
        <w:t>the admixed population was higher,</w:t>
      </w:r>
      <w:r w:rsidR="007D441B">
        <w:rPr>
          <w:rFonts w:ascii="Times New Roman" w:eastAsiaTheme="minorEastAsia" w:hAnsi="Times New Roman" w:cs="Times New Roman"/>
          <w:iCs/>
        </w:rPr>
        <w:t xml:space="preserve"> and </w:t>
      </w:r>
      <w:r w:rsidR="007B66E0">
        <w:rPr>
          <w:rFonts w:ascii="Times New Roman" w:eastAsiaTheme="minorEastAsia" w:hAnsi="Times New Roman" w:cs="Times New Roman"/>
          <w:iCs/>
        </w:rPr>
        <w:t>the recovery rate</w:t>
      </w:r>
      <w:r w:rsidR="007D441B">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faster, </w:t>
      </w:r>
      <w:r w:rsidR="007D441B">
        <w:rPr>
          <w:rFonts w:ascii="Times New Roman" w:eastAsiaTheme="minorEastAsia" w:hAnsi="Times New Roman" w:cs="Times New Roman"/>
          <w:iCs/>
        </w:rPr>
        <w:t xml:space="preserve">when density dependence in their model occurred after selection (what they called soft selection) rather than before (what they called hard selection). </w:t>
      </w:r>
      <w:r w:rsidR="00620DAF">
        <w:rPr>
          <w:rFonts w:ascii="Times New Roman" w:eastAsiaTheme="minorEastAsia" w:hAnsi="Times New Roman" w:cs="Times New Roman"/>
          <w:iCs/>
        </w:rPr>
        <w:t>However, selection itself was not density</w:t>
      </w:r>
      <w:r w:rsidR="00B83FCB">
        <w:rPr>
          <w:rFonts w:ascii="Times New Roman" w:eastAsiaTheme="minorEastAsia" w:hAnsi="Times New Roman" w:cs="Times New Roman"/>
          <w:iCs/>
        </w:rPr>
        <w:t>/frequency</w:t>
      </w:r>
      <w:r w:rsidR="00620DAF">
        <w:rPr>
          <w:rFonts w:ascii="Times New Roman" w:eastAsiaTheme="minorEastAsia" w:hAnsi="Times New Roman" w:cs="Times New Roman"/>
          <w:iCs/>
        </w:rPr>
        <w:t xml:space="preserve"> dependent in their model (i.e., not soft selection </w:t>
      </w:r>
      <w:ins w:id="80" w:author="Ronan OSullivan" w:date="2023-08-28T16:34:00Z">
        <w:r w:rsidR="00505ED7">
          <w:rPr>
            <w:rFonts w:ascii="Times New Roman" w:eastAsiaTheme="minorEastAsia" w:hAnsi="Times New Roman" w:cs="Times New Roman"/>
            <w:iCs/>
          </w:rPr>
          <w:t>as defined by</w:t>
        </w:r>
      </w:ins>
      <w:del w:id="81" w:author="Ronan OSullivan" w:date="2023-08-28T16:34:00Z">
        <w:r w:rsidR="00620DAF" w:rsidDel="00505ED7">
          <w:rPr>
            <w:rFonts w:ascii="Times New Roman" w:eastAsiaTheme="minorEastAsia" w:hAnsi="Times New Roman" w:cs="Times New Roman"/>
            <w:i/>
            <w:iCs/>
          </w:rPr>
          <w:delText xml:space="preserve">sensu </w:delText>
        </w:r>
      </w:del>
      <w:r w:rsidR="00620DAF">
        <w:rPr>
          <w:rFonts w:ascii="Times New Roman" w:eastAsiaTheme="minorEastAsia" w:hAnsi="Times New Roman" w:cs="Times New Roman"/>
          <w:iCs/>
        </w:rPr>
        <w:t>W</w:t>
      </w:r>
      <w:r w:rsidR="00E007A1">
        <w:rPr>
          <w:rFonts w:ascii="Times New Roman" w:eastAsiaTheme="minorEastAsia" w:hAnsi="Times New Roman" w:cs="Times New Roman"/>
          <w:iCs/>
        </w:rPr>
        <w:t>allace 1975</w:t>
      </w:r>
      <w:r w:rsidR="004C2AE7">
        <w:rPr>
          <w:rFonts w:ascii="Times New Roman" w:eastAsiaTheme="minorEastAsia" w:hAnsi="Times New Roman" w:cs="Times New Roman"/>
          <w:iCs/>
        </w:rPr>
        <w:t>)</w:t>
      </w:r>
      <w:r w:rsidR="007D6807">
        <w:rPr>
          <w:rFonts w:ascii="Times New Roman" w:eastAsiaTheme="minorEastAsia" w:hAnsi="Times New Roman" w:cs="Times New Roman"/>
          <w:iCs/>
        </w:rPr>
        <w:t>. N</w:t>
      </w:r>
      <w:r w:rsidR="004C2AE7">
        <w:rPr>
          <w:rFonts w:ascii="Times New Roman" w:eastAsiaTheme="minorEastAsia" w:hAnsi="Times New Roman" w:cs="Times New Roman"/>
          <w:iCs/>
        </w:rPr>
        <w:t xml:space="preserve">or did </w:t>
      </w:r>
      <w:r w:rsidR="004C2AE7" w:rsidRPr="00B87B50">
        <w:rPr>
          <w:rFonts w:ascii="Times New Roman" w:hAnsi="Times New Roman" w:cs="Times New Roman"/>
        </w:rPr>
        <w:t xml:space="preserve">Baskett et al. </w:t>
      </w:r>
      <w:r w:rsidR="004C2AE7">
        <w:rPr>
          <w:rFonts w:ascii="Times New Roman" w:eastAsiaTheme="minorEastAsia" w:hAnsi="Times New Roman" w:cs="Times New Roman"/>
          <w:iCs/>
        </w:rPr>
        <w:fldChar w:fldCharType="begin"/>
      </w:r>
      <w:r w:rsidR="006400C0">
        <w:rPr>
          <w:rFonts w:ascii="Times New Roman" w:eastAsiaTheme="minorEastAsia" w:hAnsi="Times New Roman" w:cs="Times New Roman"/>
          <w:iCs/>
        </w:rPr>
        <w:instrText xml:space="preserve"> ADDIN ZOTERO_ITEM CSL_CITATION {"citationID":"ApmqlQyT","properties":{"formattedCitation":"(2013)","plainCitation":"(2013)","noteIndex":0},"citationItems":[{"id":1880,"uris":["http://zotero.org/users/2160202/items/YZE5U2J3"],"itemData":{"id":1880,"type":"article-journal","abstract":"Artificial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4C2AE7">
        <w:rPr>
          <w:rFonts w:ascii="Times New Roman" w:eastAsiaTheme="minorEastAsia" w:hAnsi="Times New Roman" w:cs="Times New Roman"/>
          <w:iCs/>
        </w:rPr>
        <w:fldChar w:fldCharType="separate"/>
      </w:r>
      <w:r w:rsidR="004C2AE7" w:rsidRPr="00B87B50">
        <w:rPr>
          <w:rFonts w:ascii="Times New Roman" w:hAnsi="Times New Roman" w:cs="Times New Roman"/>
        </w:rPr>
        <w:t>(2013)</w:t>
      </w:r>
      <w:r w:rsidR="004C2AE7">
        <w:rPr>
          <w:rFonts w:ascii="Times New Roman" w:eastAsiaTheme="minorEastAsia" w:hAnsi="Times New Roman" w:cs="Times New Roman"/>
          <w:iCs/>
        </w:rPr>
        <w:fldChar w:fldCharType="end"/>
      </w:r>
      <w:r w:rsidR="004C2AE7">
        <w:rPr>
          <w:rFonts w:ascii="Times New Roman" w:eastAsiaTheme="minorEastAsia" w:hAnsi="Times New Roman" w:cs="Times New Roman"/>
          <w:iCs/>
        </w:rPr>
        <w:t xml:space="preserve"> </w:t>
      </w:r>
      <w:r w:rsidR="007D6807">
        <w:rPr>
          <w:rFonts w:ascii="Times New Roman" w:eastAsiaTheme="minorEastAsia" w:hAnsi="Times New Roman" w:cs="Times New Roman"/>
          <w:iCs/>
        </w:rPr>
        <w:t>model</w:t>
      </w:r>
      <w:r w:rsidR="004C2AE7">
        <w:rPr>
          <w:rFonts w:ascii="Times New Roman" w:eastAsiaTheme="minorEastAsia" w:hAnsi="Times New Roman" w:cs="Times New Roman"/>
          <w:iCs/>
        </w:rPr>
        <w:t xml:space="preserve"> potential competitive </w:t>
      </w:r>
      <w:r w:rsidR="007643EE">
        <w:rPr>
          <w:rFonts w:ascii="Times New Roman" w:eastAsiaTheme="minorEastAsia" w:hAnsi="Times New Roman" w:cs="Times New Roman"/>
          <w:iCs/>
        </w:rPr>
        <w:t>superiority</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of</w:t>
      </w:r>
      <w:r w:rsidR="004C2AE7">
        <w:rPr>
          <w:rFonts w:ascii="Times New Roman" w:eastAsiaTheme="minorEastAsia" w:hAnsi="Times New Roman" w:cs="Times New Roman"/>
          <w:iCs/>
        </w:rPr>
        <w:t xml:space="preserve"> cultured </w:t>
      </w:r>
      <w:r w:rsidR="007643EE">
        <w:rPr>
          <w:rFonts w:ascii="Times New Roman" w:eastAsiaTheme="minorEastAsia" w:hAnsi="Times New Roman" w:cs="Times New Roman"/>
          <w:iCs/>
        </w:rPr>
        <w:t xml:space="preserve">fish over </w:t>
      </w:r>
      <w:r w:rsidR="004C2AE7">
        <w:rPr>
          <w:rFonts w:ascii="Times New Roman" w:eastAsiaTheme="minorEastAsia" w:hAnsi="Times New Roman" w:cs="Times New Roman"/>
          <w:iCs/>
        </w:rPr>
        <w:t>wild fish</w:t>
      </w:r>
      <w:r w:rsidR="007D6807">
        <w:rPr>
          <w:rFonts w:ascii="Times New Roman" w:eastAsiaTheme="minorEastAsia" w:hAnsi="Times New Roman" w:cs="Times New Roman"/>
          <w:iCs/>
        </w:rPr>
        <w:t xml:space="preserve">, which they argued (in their discussion) would likely </w:t>
      </w:r>
      <w:r w:rsidR="004C2AE7">
        <w:rPr>
          <w:rFonts w:ascii="Times New Roman" w:eastAsiaTheme="minorEastAsia" w:hAnsi="Times New Roman" w:cs="Times New Roman"/>
          <w:iCs/>
        </w:rPr>
        <w:t>“</w:t>
      </w:r>
      <w:r w:rsidR="004C2AE7" w:rsidRPr="00E007A1">
        <w:rPr>
          <w:rFonts w:ascii="Times New Roman" w:eastAsiaTheme="minorEastAsia" w:hAnsi="Times New Roman" w:cs="Times New Roman"/>
          <w:i/>
          <w:iCs/>
        </w:rPr>
        <w:t>increase the demographic effect of aquaculture escapees on wild populations and the importance of the relative timing of escape and density dependence</w:t>
      </w:r>
      <w:r w:rsidR="004C2AE7">
        <w:rPr>
          <w:rFonts w:ascii="Times New Roman" w:eastAsiaTheme="minorEastAsia" w:hAnsi="Times New Roman" w:cs="Times New Roman"/>
          <w:iCs/>
        </w:rPr>
        <w:t>”</w:t>
      </w:r>
      <w:r w:rsidR="004C2AE7" w:rsidRPr="004C2AE7">
        <w:rPr>
          <w:rFonts w:ascii="Times New Roman" w:eastAsiaTheme="minorEastAsia" w:hAnsi="Times New Roman" w:cs="Times New Roman"/>
          <w:iCs/>
        </w:rPr>
        <w:t>.</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 xml:space="preserve">In our model, density dependence and (soft) selection occur simultaneously at the spawning stage, but adding a subsequent round of </w:t>
      </w:r>
      <w:r w:rsidR="00B76EC6">
        <w:rPr>
          <w:rFonts w:ascii="Times New Roman" w:eastAsiaTheme="minorEastAsia" w:hAnsi="Times New Roman" w:cs="Times New Roman"/>
          <w:iCs/>
        </w:rPr>
        <w:t xml:space="preserve">ecological (i.e., phenotype-independent) </w:t>
      </w:r>
      <w:r w:rsidR="007643EE">
        <w:rPr>
          <w:rFonts w:ascii="Times New Roman" w:eastAsiaTheme="minorEastAsia" w:hAnsi="Times New Roman" w:cs="Times New Roman"/>
          <w:iCs/>
        </w:rPr>
        <w:t xml:space="preserve">density dependence </w:t>
      </w:r>
      <w:r w:rsidR="00B76EC6">
        <w:rPr>
          <w:rFonts w:ascii="Times New Roman" w:eastAsiaTheme="minorEastAsia" w:hAnsi="Times New Roman" w:cs="Times New Roman"/>
          <w:iCs/>
        </w:rPr>
        <w:t xml:space="preserve">either before or after hard selection </w:t>
      </w:r>
      <w:r w:rsidR="007643EE">
        <w:rPr>
          <w:rFonts w:ascii="Times New Roman" w:eastAsiaTheme="minorEastAsia" w:hAnsi="Times New Roman" w:cs="Times New Roman"/>
          <w:iCs/>
        </w:rPr>
        <w:t xml:space="preserve">would likely </w:t>
      </w:r>
      <w:r w:rsidR="00B76EC6">
        <w:rPr>
          <w:rFonts w:ascii="Times New Roman" w:eastAsiaTheme="minorEastAsia" w:hAnsi="Times New Roman" w:cs="Times New Roman"/>
          <w:iCs/>
        </w:rPr>
        <w:t xml:space="preserve">lead to similar findings </w:t>
      </w:r>
      <w:del w:id="82" w:author="Ronan OSullivan" w:date="2023-08-28T16:34:00Z">
        <w:r w:rsidR="00B76EC6" w:rsidDel="00505ED7">
          <w:rPr>
            <w:rFonts w:ascii="Times New Roman" w:eastAsiaTheme="minorEastAsia" w:hAnsi="Times New Roman" w:cs="Times New Roman"/>
            <w:iCs/>
          </w:rPr>
          <w:delText xml:space="preserve">to </w:delText>
        </w:r>
      </w:del>
      <w:ins w:id="83" w:author="Ronan OSullivan" w:date="2023-08-28T16:34:00Z">
        <w:r w:rsidR="00505ED7">
          <w:rPr>
            <w:rFonts w:ascii="Times New Roman" w:eastAsiaTheme="minorEastAsia" w:hAnsi="Times New Roman" w:cs="Times New Roman"/>
            <w:iCs/>
          </w:rPr>
          <w:t>as</w:t>
        </w:r>
        <w:r w:rsidR="00505ED7">
          <w:rPr>
            <w:rFonts w:ascii="Times New Roman" w:eastAsiaTheme="minorEastAsia" w:hAnsi="Times New Roman" w:cs="Times New Roman"/>
            <w:iCs/>
          </w:rPr>
          <w:t xml:space="preserve"> </w:t>
        </w:r>
      </w:ins>
      <w:r w:rsidR="00B76EC6">
        <w:rPr>
          <w:rFonts w:ascii="Times New Roman" w:eastAsiaTheme="minorEastAsia" w:hAnsi="Times New Roman" w:cs="Times New Roman"/>
          <w:iCs/>
        </w:rPr>
        <w:t xml:space="preserve">Baskett et al. (2013). </w:t>
      </w:r>
      <w:r w:rsidR="007643EE">
        <w:rPr>
          <w:rFonts w:ascii="Times New Roman" w:eastAsiaTheme="minorEastAsia" w:hAnsi="Times New Roman" w:cs="Times New Roman"/>
          <w:iCs/>
        </w:rPr>
        <w:t xml:space="preserve"> </w:t>
      </w:r>
    </w:p>
    <w:p w14:paraId="60BCC4AD" w14:textId="72192907" w:rsidR="00F36D09" w:rsidRDefault="00512BD2" w:rsidP="00B83FCB">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The IBSEM model of Castellani et al. </w:t>
      </w:r>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ADDIN ZOTERO_ITEM CSL_CITATION {"citationID":"0JLVPZ1s","properties":{"formattedCitation":"(2015)","plainCitation":"(2015)","noteIndex":0},"citationItems":[{"id":1883,"uris":["http://zotero.org/users/2160202/items/TVI5Q55Q"],"itemData":{"id":1883,"type":"article-journal","abstract":"Ecology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A."}],"issued":{"date-parts":[["2015",9,18]]}},"label":"page","suppress-author":true}],"schema":"https://github.com/citation-style-language/schema/raw/master/csl-citation.json"} </w:instrText>
      </w:r>
      <w:r>
        <w:rPr>
          <w:rFonts w:ascii="Times New Roman" w:eastAsiaTheme="minorEastAsia" w:hAnsi="Times New Roman" w:cs="Times New Roman"/>
          <w:iCs/>
        </w:rPr>
        <w:fldChar w:fldCharType="separate"/>
      </w:r>
      <w:r w:rsidRPr="00512BD2">
        <w:rPr>
          <w:rFonts w:ascii="Times New Roman" w:hAnsi="Times New Roman" w:cs="Times New Roman"/>
        </w:rPr>
        <w:t>(2015)</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is much more mechanistic and specifically tailored to salmon biology than our model</w:t>
      </w:r>
      <w:r w:rsidR="00463604">
        <w:rPr>
          <w:rFonts w:ascii="Times New Roman" w:eastAsiaTheme="minorEastAsia" w:hAnsi="Times New Roman" w:cs="Times New Roman"/>
          <w:iCs/>
        </w:rPr>
        <w:t xml:space="preserve"> </w:t>
      </w:r>
      <w:r w:rsidR="00463604">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{"citationID":"tFlwTKJg","properties":{"formattedCitation":"(see also Reed et al. 2011; Piou and Pr\\uc0\\u233{}vost 2012)","plainCitation":"(see also Reed et al. 2011; Piou and Prévost 2012)","noteIndex":0},"citationItems":[{"id":508,"uris":["http://zotero.org/users/2160202/items/WNXIWNN9"],"itemData":{"id":508,"type":"article-journal","abstract":"Evolutionary adaptation affects demographic resilience to climate change but few studies have attempted to project changes in selective pressures or quantify impacts of trait responses on population dynamics and extinction risk. We used a novel individual-based model to explore potential evolutionary changes in migration timing and the consequences for population persistence in sockeye salmon Oncorhynchus nerka in the Fraser River, Canada, under scenarios of future climate warming. Adult sockeye salmon are highly sensitive to increases in water temperature during their arduous upriver migration, raising concerns about the fate of these ecologically, culturally, and commercially important fish in a warmer future. Our results suggest that evolution of upriver migration timing could allow these salmon to avoid increasingly frequent stressful temperatures, with the odds of population persistence increasing in proportion to the trait heritability and phenotypic variance. With a simulated 2°C increase in average summer river temperatures by 2100, adult migration timing from the ocean to the river advanced by </w:instrText>
      </w:r>
      <w:r w:rsidR="00CA3BC3">
        <w:rPr>
          <w:rFonts w:ascii="Cambria Math" w:eastAsiaTheme="minorEastAsia" w:hAnsi="Cambria Math" w:cs="Cambria Math"/>
          <w:iCs/>
        </w:rPr>
        <w:instrText>∼</w:instrText>
      </w:r>
      <w:r w:rsidR="00CA3BC3">
        <w:rPr>
          <w:rFonts w:ascii="Times New Roman" w:eastAsiaTheme="minorEastAsia" w:hAnsi="Times New Roman" w:cs="Times New Roman"/>
          <w:iCs/>
        </w:rPr>
        <w:instrText xml:space="preserve">10 days when the heritability was 0.5, while the risk of quasi-extinction was only 17% of that faced by populations with zero evolutionary potential (i.e., heritability fixed at zero). The rates of evolution required to maintain persistence under simulated scenarios of moderate to rapid warming are plausible based on estimated heritabilities and rates of microevolution of timing traits in salmon and related species, although further empirical work is required to assess potential genetic and ecophysiological constraints on phenological adaptation. These results highlight the benefits to salmon management of maintaining evolutionary potential within populations, in addition to conserving key habitats and minimizing additional stressors where possible, as a means to build resilience to ongoing climate change. More generally, they demonstrate the importance and feasibility of considering evolutionary processes, in addition to ecology and demography, when projecting population responses to environmental change.","container-title":"PLoS ONE","DOI":"10.1371/journal.pone.0020380","issue":"6","journalAbbreviation":"PLoS ONE","page":"e20380","source":"PLoS Journals","title":"Time to Evolve? Potential Evolutionary Responses of Fraser River Sockeye Salmon to Climate Change and Effects on Persistence","title-short":"Time to Evolve?","volume":"6","author":[{"family":"Reed","given":"Thomas E."},{"family":"Schindler","given":"Daniel E."},{"family":"Hague","given":"Merran J."},{"family":"Patterson","given":"David A."},{"family":"Meir","given":"Eli"},{"family":"Waples","given":"Robin S."},{"family":"Hinch","given":"Scott G."}],"issued":{"date-parts":[["2011",6,28]]}},"label":"page","prefix":"see also "},{"id":1957,"uris":["http://zotero.org/users/2160202/items/B6V5Z4MX"],"itemData":{"id":1957,"type":"article-journal","container-title":"Ecological modelling","note":"ISBN: 0304-3800\npublisher: Elsevier","page":"37-52","title":"A demo-genetic individual-based model for Atlantic salmon populations: Model structure, parameterization and sensitivity","volume":"231","author":[{"family":"Piou","given":"Cyril"},{"family":"Prévost","given":"Etienne"}],"issued":{"date-parts":[["2012"]]}},"label":"page"}],"schema":"https://github.com/citation-style-language/schema/raw/master/csl-citation.json"} </w:instrText>
      </w:r>
      <w:r w:rsidR="00463604">
        <w:rPr>
          <w:rFonts w:ascii="Times New Roman" w:eastAsiaTheme="minorEastAsia" w:hAnsi="Times New Roman" w:cs="Times New Roman"/>
          <w:iCs/>
        </w:rPr>
        <w:fldChar w:fldCharType="separate"/>
      </w:r>
      <w:r w:rsidR="00CA3BC3" w:rsidRPr="00CA3BC3">
        <w:rPr>
          <w:rFonts w:ascii="Times New Roman" w:hAnsi="Times New Roman" w:cs="Times New Roman"/>
          <w:szCs w:val="24"/>
        </w:rPr>
        <w:t>(see also Reed et al. 2011; Piou and Prévost 2012)</w:t>
      </w:r>
      <w:r w:rsidR="00463604">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and is thus better suited to applications where the goal is to generate predictions specific to a given stock or region </w:t>
      </w:r>
      <w:r>
        <w:rPr>
          <w:rFonts w:ascii="Times New Roman" w:eastAsiaTheme="minorEastAsia" w:hAnsi="Times New Roman" w:cs="Times New Roman"/>
          <w:iCs/>
        </w:rPr>
        <w:fldChar w:fldCharType="begin"/>
      </w:r>
      <w:r w:rsidR="003713A9">
        <w:rPr>
          <w:rFonts w:ascii="Times New Roman" w:eastAsiaTheme="minorEastAsia" w:hAnsi="Times New Roman" w:cs="Times New Roman"/>
          <w:iCs/>
        </w:rPr>
        <w:instrText xml:space="preserve"> ADDIN ZOTERO_ITEM CSL_CITATION {"citationID":"7u5gipHt","properties":{"unsorted":true,"formattedCitation":"(e.g., Castellani et al. 2018; Sylvester et al. 2019; Bradbury et al. 2020)","plainCitation":"(e.g., Castellani et al. 2018; Sylvester et al. 2019; Bradbury et al. 2020)","noteIndex":0},"citationItems":[{"id":1882,"uris":["http://zotero.org/users/2160202/items/ZBCYFIDJ"],"itemData":{"id":1882,"type":"article-journal","abstract":"Genetic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A."}],"issued":{"date-parts":[["2018"]]}},"label":"page","prefix":"e.g., "},{"id":1433,"uris":["http://zotero.org/users/2160202/items/QPYYKDLJ"],"itemData":{"id":1433,"type":"article-journal","abstract":"Throughout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w:instrText>
      </w:r>
      <w:r w:rsidR="003713A9" w:rsidRPr="00521047">
        <w:rPr>
          <w:rFonts w:ascii="Times New Roman" w:eastAsiaTheme="minorEastAsia" w:hAnsi="Times New Roman" w:cs="Times New Roman"/>
          <w:iCs/>
          <w:lang w:val="fi-FI"/>
          <w:rPrChange w:id="84" w:author="Ronan OSullivan" w:date="2023-08-28T13:54:00Z">
            <w:rPr>
              <w:rFonts w:ascii="Times New Roman" w:eastAsiaTheme="minorEastAsia" w:hAnsi="Times New Roman" w:cs="Times New Roman"/>
              <w:iCs/>
            </w:rPr>
          </w:rPrChange>
        </w:rPr>
        <w:instrText xml:space="preserve">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Pr>
          <w:rFonts w:ascii="Times New Roman" w:eastAsiaTheme="minorEastAsia" w:hAnsi="Times New Roman" w:cs="Times New Roman"/>
          <w:iCs/>
        </w:rPr>
        <w:fldChar w:fldCharType="separate"/>
      </w:r>
      <w:r w:rsidR="003713A9" w:rsidRPr="00521047">
        <w:rPr>
          <w:rFonts w:ascii="Times New Roman" w:hAnsi="Times New Roman" w:cs="Times New Roman"/>
          <w:lang w:val="fi-FI"/>
          <w:rPrChange w:id="85" w:author="Ronan OSullivan" w:date="2023-08-28T13:54:00Z">
            <w:rPr>
              <w:rFonts w:ascii="Times New Roman" w:hAnsi="Times New Roman" w:cs="Times New Roman"/>
            </w:rPr>
          </w:rPrChange>
        </w:rPr>
        <w:t>(e.g., Castellani et al. 2018; Sylvester et al. 2019; Bradbury et al. 2020)</w:t>
      </w:r>
      <w:r>
        <w:rPr>
          <w:rFonts w:ascii="Times New Roman" w:eastAsiaTheme="minorEastAsia" w:hAnsi="Times New Roman" w:cs="Times New Roman"/>
          <w:iCs/>
        </w:rPr>
        <w:fldChar w:fldCharType="end"/>
      </w:r>
      <w:r w:rsidRPr="00521047">
        <w:rPr>
          <w:rFonts w:ascii="Times New Roman" w:eastAsiaTheme="minorEastAsia" w:hAnsi="Times New Roman" w:cs="Times New Roman"/>
          <w:iCs/>
          <w:lang w:val="fi-FI"/>
          <w:rPrChange w:id="86" w:author="Ronan OSullivan" w:date="2023-08-28T13:54:00Z">
            <w:rPr>
              <w:rFonts w:ascii="Times New Roman" w:eastAsiaTheme="minorEastAsia" w:hAnsi="Times New Roman" w:cs="Times New Roman"/>
              <w:iCs/>
            </w:rPr>
          </w:rPrChange>
        </w:rPr>
        <w:t xml:space="preserve">. </w:t>
      </w:r>
      <w:r w:rsidR="004351A2">
        <w:rPr>
          <w:rFonts w:ascii="Times New Roman" w:eastAsiaTheme="minorEastAsia" w:hAnsi="Times New Roman" w:cs="Times New Roman"/>
          <w:iCs/>
        </w:rPr>
        <w:t xml:space="preserve">IBSEM incorporates density-dependent growth and survival at different life stages, but </w:t>
      </w:r>
      <w:r w:rsidR="0042059C">
        <w:rPr>
          <w:rFonts w:ascii="Times New Roman" w:eastAsiaTheme="minorEastAsia" w:hAnsi="Times New Roman" w:cs="Times New Roman"/>
          <w:iCs/>
        </w:rPr>
        <w:t>interactive effects of</w:t>
      </w:r>
      <w:r w:rsidR="004351A2">
        <w:rPr>
          <w:rFonts w:ascii="Times New Roman" w:eastAsiaTheme="minorEastAsia" w:hAnsi="Times New Roman" w:cs="Times New Roman"/>
          <w:iCs/>
        </w:rPr>
        <w:t xml:space="preserve"> genotype and density on these vital rates</w:t>
      </w:r>
      <w:r w:rsidR="0042059C">
        <w:rPr>
          <w:rFonts w:ascii="Times New Roman" w:eastAsiaTheme="minorEastAsia" w:hAnsi="Times New Roman" w:cs="Times New Roman"/>
          <w:iCs/>
        </w:rPr>
        <w:t xml:space="preserve"> are not included</w:t>
      </w:r>
      <w:r w:rsidR="004351A2">
        <w:rPr>
          <w:rFonts w:ascii="Times New Roman" w:eastAsiaTheme="minorEastAsia" w:hAnsi="Times New Roman" w:cs="Times New Roman"/>
          <w:iCs/>
        </w:rPr>
        <w:t xml:space="preserve">, to the best of our knowledge. Thus selection is effectively assumed to be hard. Like Hindar et al. (2006), </w:t>
      </w:r>
      <w:r w:rsidR="00E00490">
        <w:rPr>
          <w:rFonts w:ascii="Times New Roman" w:hAnsi="Times New Roman" w:cs="Times New Roman"/>
        </w:rPr>
        <w:t>IBSEM</w:t>
      </w:r>
      <w:r w:rsidR="004351A2">
        <w:rPr>
          <w:rFonts w:ascii="Times New Roman" w:eastAsiaTheme="minorEastAsia" w:hAnsi="Times New Roman" w:cs="Times New Roman"/>
          <w:iCs/>
        </w:rPr>
        <w:t xml:space="preserve"> </w:t>
      </w:r>
      <w:r w:rsidR="00E00490">
        <w:rPr>
          <w:rFonts w:ascii="Times New Roman" w:eastAsiaTheme="minorEastAsia" w:hAnsi="Times New Roman" w:cs="Times New Roman"/>
          <w:iCs/>
        </w:rPr>
        <w:t xml:space="preserve">assumes </w:t>
      </w:r>
      <w:r w:rsidR="004351A2">
        <w:rPr>
          <w:rFonts w:ascii="Times New Roman" w:eastAsiaTheme="minorEastAsia" w:hAnsi="Times New Roman" w:cs="Times New Roman"/>
          <w:iCs/>
        </w:rPr>
        <w:t>that domesticated e</w:t>
      </w:r>
      <w:r w:rsidR="00E00490">
        <w:rPr>
          <w:rFonts w:ascii="Times New Roman" w:eastAsiaTheme="minorEastAsia" w:hAnsi="Times New Roman" w:cs="Times New Roman"/>
          <w:iCs/>
        </w:rPr>
        <w:t>scapees have</w:t>
      </w:r>
      <w:r w:rsidR="004351A2">
        <w:rPr>
          <w:rFonts w:ascii="Times New Roman" w:eastAsiaTheme="minorEastAsia" w:hAnsi="Times New Roman" w:cs="Times New Roman"/>
          <w:iCs/>
        </w:rPr>
        <w:t xml:space="preserve"> lower spawning </w:t>
      </w:r>
      <w:r w:rsidR="004351A2">
        <w:rPr>
          <w:rFonts w:ascii="Times New Roman" w:eastAsiaTheme="minorEastAsia" w:hAnsi="Times New Roman" w:cs="Times New Roman"/>
          <w:iCs/>
        </w:rPr>
        <w:lastRenderedPageBreak/>
        <w:t>success (30% for females, 5% for males) relative to wild spawners</w:t>
      </w:r>
      <w:r w:rsidR="00A147C1">
        <w:rPr>
          <w:rFonts w:ascii="Times New Roman" w:eastAsiaTheme="minorEastAsia" w:hAnsi="Times New Roman" w:cs="Times New Roman"/>
          <w:iCs/>
        </w:rPr>
        <w:t xml:space="preserve">, </w:t>
      </w:r>
      <w:r w:rsidR="00DF2718">
        <w:rPr>
          <w:rFonts w:ascii="Times New Roman" w:eastAsiaTheme="minorEastAsia" w:hAnsi="Times New Roman" w:cs="Times New Roman"/>
          <w:iCs/>
        </w:rPr>
        <w:t>which effectively limits introgression of farm alleles</w:t>
      </w:r>
      <w:r w:rsidR="00354ABB">
        <w:rPr>
          <w:rFonts w:ascii="Times New Roman" w:eastAsiaTheme="minorEastAsia" w:hAnsi="Times New Roman" w:cs="Times New Roman"/>
          <w:iCs/>
        </w:rPr>
        <w:t>, but competitive abilities (during spawning or any other life stage)</w:t>
      </w:r>
      <w:r w:rsidR="005C3066">
        <w:rPr>
          <w:rFonts w:ascii="Times New Roman" w:eastAsiaTheme="minorEastAsia" w:hAnsi="Times New Roman" w:cs="Times New Roman"/>
          <w:iCs/>
        </w:rPr>
        <w:t xml:space="preserve"> are genotype </w:t>
      </w:r>
      <w:r w:rsidR="00354ABB">
        <w:rPr>
          <w:rFonts w:ascii="Times New Roman" w:eastAsiaTheme="minorEastAsia" w:hAnsi="Times New Roman" w:cs="Times New Roman"/>
          <w:iCs/>
        </w:rPr>
        <w:t xml:space="preserve">independent. </w:t>
      </w:r>
      <w:r w:rsidR="00B83FCB">
        <w:rPr>
          <w:rFonts w:ascii="Times New Roman" w:eastAsiaTheme="minorEastAsia" w:hAnsi="Times New Roman" w:cs="Times New Roman"/>
          <w:iCs/>
        </w:rPr>
        <w:t xml:space="preserve">It would be interesting to see how the eco-evolutionary dynamics predicted by IBSEM would be </w:t>
      </w:r>
      <w:r w:rsidR="005C3066">
        <w:rPr>
          <w:rFonts w:ascii="Times New Roman" w:eastAsiaTheme="minorEastAsia" w:hAnsi="Times New Roman" w:cs="Times New Roman"/>
          <w:iCs/>
        </w:rPr>
        <w:t>affected</w:t>
      </w:r>
      <w:r w:rsidR="00B83FCB">
        <w:rPr>
          <w:rFonts w:ascii="Times New Roman" w:eastAsiaTheme="minorEastAsia" w:hAnsi="Times New Roman" w:cs="Times New Roman"/>
          <w:iCs/>
        </w:rPr>
        <w:t xml:space="preserve"> by including </w:t>
      </w:r>
      <w:del w:id="87" w:author="Ronan OSullivan" w:date="2023-08-28T16:35:00Z">
        <w:r w:rsidR="00B83FCB" w:rsidDel="00505ED7">
          <w:rPr>
            <w:rFonts w:ascii="Times New Roman" w:eastAsiaTheme="minorEastAsia" w:hAnsi="Times New Roman" w:cs="Times New Roman"/>
            <w:iCs/>
          </w:rPr>
          <w:delText xml:space="preserve">a </w:delText>
        </w:r>
      </w:del>
      <w:r w:rsidR="00B83FCB">
        <w:rPr>
          <w:rFonts w:ascii="Times New Roman" w:eastAsiaTheme="minorEastAsia" w:hAnsi="Times New Roman" w:cs="Times New Roman"/>
          <w:iCs/>
        </w:rPr>
        <w:t xml:space="preserve">soft </w:t>
      </w:r>
      <w:del w:id="88" w:author="Ronan OSullivan" w:date="2023-08-28T16:35:00Z">
        <w:r w:rsidR="00B83FCB" w:rsidDel="00505ED7">
          <w:rPr>
            <w:rFonts w:ascii="Times New Roman" w:eastAsiaTheme="minorEastAsia" w:hAnsi="Times New Roman" w:cs="Times New Roman"/>
            <w:iCs/>
          </w:rPr>
          <w:delText xml:space="preserve">component to </w:delText>
        </w:r>
      </w:del>
      <w:r w:rsidR="00B83FCB">
        <w:rPr>
          <w:rFonts w:ascii="Times New Roman" w:eastAsiaTheme="minorEastAsia" w:hAnsi="Times New Roman" w:cs="Times New Roman"/>
          <w:iCs/>
        </w:rPr>
        <w:t>selection</w:t>
      </w:r>
      <w:ins w:id="89" w:author="Ronan OSullivan" w:date="2023-08-28T16:35:00Z">
        <w:r w:rsidR="00505ED7">
          <w:rPr>
            <w:rFonts w:ascii="Times New Roman" w:eastAsiaTheme="minorEastAsia" w:hAnsi="Times New Roman" w:cs="Times New Roman"/>
            <w:iCs/>
          </w:rPr>
          <w:t xml:space="preserve"> dynamics</w:t>
        </w:r>
      </w:ins>
      <w:r w:rsidR="006C53D3">
        <w:rPr>
          <w:rFonts w:ascii="Times New Roman" w:eastAsiaTheme="minorEastAsia" w:hAnsi="Times New Roman" w:cs="Times New Roman"/>
          <w:iCs/>
        </w:rPr>
        <w:t>. L</w:t>
      </w:r>
      <w:r w:rsidR="00B83FCB">
        <w:rPr>
          <w:rFonts w:ascii="Times New Roman" w:eastAsiaTheme="minorEastAsia" w:hAnsi="Times New Roman" w:cs="Times New Roman"/>
          <w:iCs/>
        </w:rPr>
        <w:t>ikewise, future extensions of our model could consider additional complexities such as mutation, simultaneous gene flow f</w:t>
      </w:r>
      <w:r w:rsidR="00492FC0">
        <w:rPr>
          <w:rFonts w:ascii="Times New Roman" w:eastAsiaTheme="minorEastAsia" w:hAnsi="Times New Roman" w:cs="Times New Roman"/>
          <w:iCs/>
        </w:rPr>
        <w:t xml:space="preserve">rom multiple farm strains </w:t>
      </w:r>
      <w:r w:rsidR="00492FC0">
        <w:rPr>
          <w:rFonts w:ascii="Times New Roman" w:eastAsiaTheme="minorEastAsia" w:hAnsi="Times New Roman" w:cs="Times New Roman"/>
          <w:iCs/>
        </w:rPr>
        <w:fldChar w:fldCharType="begin"/>
      </w:r>
      <w:r w:rsidR="00492FC0">
        <w:rPr>
          <w:rFonts w:ascii="Times New Roman" w:eastAsiaTheme="minorEastAsia" w:hAnsi="Times New Roman" w:cs="Times New Roman"/>
          <w:iCs/>
        </w:rPr>
        <w:instrText xml:space="preserve"> ADDIN ZOTERO_ITEM CSL_CITATION {"citationID":"lnfJ8Wlz","properties":{"formattedCitation":"(Besnier et al. 2011)","plainCitation":"(Besnier et al. 2011)","noteIndex":0},"citationItems":[{"id":1960,"uris":["http://zotero.org/users/2160202/items/TI6LNM2J"],"itemData":{"id":1960,"type":"article-journal","container-title":"Aquaculture Environment Interactions","issue":"1","note":"ISBN: 1869-215X","page":"75-86","title":"Investigating genetic change in wild populations: modelling gene flow from farm escapees","volume":"2","author":[{"family":"Besnier","given":"F."},{"family":"Glover","given":"K. A."},{"family":"Skaala","given":"Ø"}],"issued":{"date-parts":[["2011"]]}}}],"schema":"https://github.com/citation-style-language/schema/raw/master/csl-citation.json"} </w:instrText>
      </w:r>
      <w:r w:rsidR="00492FC0">
        <w:rPr>
          <w:rFonts w:ascii="Times New Roman" w:eastAsiaTheme="minorEastAsia" w:hAnsi="Times New Roman" w:cs="Times New Roman"/>
          <w:iCs/>
        </w:rPr>
        <w:fldChar w:fldCharType="separate"/>
      </w:r>
      <w:r w:rsidR="00492FC0" w:rsidRPr="00492FC0">
        <w:rPr>
          <w:rFonts w:ascii="Times New Roman" w:hAnsi="Times New Roman" w:cs="Times New Roman"/>
        </w:rPr>
        <w:t>(Besnier et al. 2011)</w:t>
      </w:r>
      <w:r w:rsidR="00492FC0">
        <w:rPr>
          <w:rFonts w:ascii="Times New Roman" w:eastAsiaTheme="minorEastAsia" w:hAnsi="Times New Roman" w:cs="Times New Roman"/>
          <w:iCs/>
        </w:rPr>
        <w:fldChar w:fldCharType="end"/>
      </w:r>
      <w:r w:rsidR="00B83FCB">
        <w:rPr>
          <w:rFonts w:ascii="Times New Roman" w:eastAsiaTheme="minorEastAsia" w:hAnsi="Times New Roman" w:cs="Times New Roman"/>
          <w:iCs/>
        </w:rPr>
        <w:t>, d</w:t>
      </w:r>
      <w:r w:rsidR="00E00490">
        <w:rPr>
          <w:rFonts w:ascii="Times New Roman" w:eastAsiaTheme="minorEastAsia" w:hAnsi="Times New Roman" w:cs="Times New Roman"/>
          <w:iCs/>
        </w:rPr>
        <w:t>ispersal</w:t>
      </w:r>
      <w:r w:rsidR="00B83FCB">
        <w:rPr>
          <w:rFonts w:ascii="Times New Roman" w:eastAsiaTheme="minorEastAsia" w:hAnsi="Times New Roman" w:cs="Times New Roman"/>
          <w:iCs/>
        </w:rPr>
        <w:t xml:space="preserve"> of farm escapes</w:t>
      </w:r>
      <w:r w:rsidR="00E00490">
        <w:rPr>
          <w:rFonts w:ascii="Times New Roman" w:eastAsiaTheme="minorEastAsia" w:hAnsi="Times New Roman" w:cs="Times New Roman"/>
          <w:iCs/>
        </w:rPr>
        <w:t xml:space="preserve">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{"citationID":"XK5sLYC7","properties":{"formattedCitation":"(Bradbury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straying from nearby wild populations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{"citationID":"yF7U7neI","properties":{"formattedCitation":"(Bradbury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w:t>
      </w:r>
      <w:r w:rsidR="00F91B7A">
        <w:rPr>
          <w:rFonts w:ascii="Times New Roman" w:eastAsiaTheme="minorEastAsia" w:hAnsi="Times New Roman" w:cs="Times New Roman"/>
          <w:iCs/>
        </w:rPr>
        <w:t>mature male parr</w:t>
      </w:r>
      <w:r w:rsidR="00CA3BC3">
        <w:rPr>
          <w:rFonts w:ascii="Times New Roman" w:eastAsiaTheme="minorEastAsia" w:hAnsi="Times New Roman" w:cs="Times New Roman"/>
          <w:iCs/>
        </w:rPr>
        <w:t xml:space="preserve"> </w:t>
      </w:r>
      <w:r w:rsidR="00CA3BC3">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{"citationID":"FMTsd41V","properties":{"formattedCitation":"(Hindar et al. 2006; Castellani et al. 2015)","plainCitation":"(Hindar et al. 2006; Castellani et al. 2015)","noteIndex":0},"citationItems":[{"id":318,"uris":["http://zotero.org/users/2160202/items/824NR6D2"],"itemData":{"id":318,"type":"article-journal","container-title":"ICES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A."}],"issued":{"date-parts":[["2015",9,18]]}}}],"schema":"https://github.com/citation-style-language/schema/raw/master/csl-citation.json"} </w:instrText>
      </w:r>
      <w:r w:rsidR="00CA3BC3">
        <w:rPr>
          <w:rFonts w:ascii="Times New Roman" w:eastAsiaTheme="minorEastAsia" w:hAnsi="Times New Roman" w:cs="Times New Roman"/>
          <w:iCs/>
        </w:rPr>
        <w:fldChar w:fldCharType="separate"/>
      </w:r>
      <w:r w:rsidR="00CA3BC3" w:rsidRPr="00CA3BC3">
        <w:rPr>
          <w:rFonts w:ascii="Times New Roman" w:hAnsi="Times New Roman" w:cs="Times New Roman"/>
        </w:rPr>
        <w:t>(Hindar et al. 2006; Castellani et al. 2015)</w:t>
      </w:r>
      <w:r w:rsidR="00CA3BC3">
        <w:rPr>
          <w:rFonts w:ascii="Times New Roman" w:eastAsiaTheme="minorEastAsia" w:hAnsi="Times New Roman" w:cs="Times New Roman"/>
          <w:iCs/>
        </w:rPr>
        <w:fldChar w:fldCharType="end"/>
      </w:r>
      <w:r w:rsidR="00F91B7A">
        <w:rPr>
          <w:rFonts w:ascii="Times New Roman" w:eastAsiaTheme="minorEastAsia" w:hAnsi="Times New Roman" w:cs="Times New Roman"/>
          <w:iCs/>
        </w:rPr>
        <w:t xml:space="preserve">, </w:t>
      </w:r>
      <w:r w:rsidR="00B83FCB">
        <w:rPr>
          <w:rFonts w:ascii="Times New Roman" w:eastAsiaTheme="minorEastAsia" w:hAnsi="Times New Roman" w:cs="Times New Roman"/>
          <w:iCs/>
        </w:rPr>
        <w:t xml:space="preserve">correlational selection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{"citationID":"IkTItV2h","properties":{"formattedCitation":"(Tufto 2010)","plainCitation":"(Tufto 2010)","noteIndex":0},"citationItems":[{"id":1961,"uris":["http://zotero.org/users/2160202/items/DYS985B4"],"itemData":{"id":1961,"type":"article-journal","container-title":"Evolution","issue":"1","note":"ISBN: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2A0846">
        <w:rPr>
          <w:rFonts w:ascii="Times New Roman" w:hAnsi="Times New Roman" w:cs="Times New Roman"/>
        </w:rPr>
        <w:t>(Tufto 2010)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or </w:t>
      </w:r>
      <w:r w:rsidR="00F91B7A">
        <w:rPr>
          <w:rFonts w:ascii="Times New Roman" w:eastAsiaTheme="minorEastAsia" w:hAnsi="Times New Roman" w:cs="Times New Roman"/>
          <w:iCs/>
        </w:rPr>
        <w:t xml:space="preserve">uneven distribution of allelic effects across loci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{"citationID":"3AuXmROI","properties":{"formattedCitation":"(Castellani et al. 2015; Kardos and Luikart 2021)","plainCitation":"(Castellani et al. 2015; Kardos and Luikart 2021)","noteIndex":0},"citationItems":[{"id":1883,"uris":["http://zotero.org/users/2160202/items/TVI5Q55Q"],"itemData":{"id":1883,"type":"article-journal","abstract":"Ecology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(Castellani et al. 2015; Kardos and Luikart 2021)</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However, increasing model complexity </w:t>
      </w:r>
      <w:r w:rsidR="004D67F3">
        <w:rPr>
          <w:rFonts w:ascii="Times New Roman" w:eastAsiaTheme="minorEastAsia" w:hAnsi="Times New Roman" w:cs="Times New Roman"/>
          <w:iCs/>
        </w:rPr>
        <w:t>can come</w:t>
      </w:r>
      <w:r w:rsidR="00B83FCB">
        <w:rPr>
          <w:rFonts w:ascii="Times New Roman" w:eastAsiaTheme="minorEastAsia" w:hAnsi="Times New Roman" w:cs="Times New Roman"/>
          <w:iCs/>
        </w:rPr>
        <w:t xml:space="preserve"> at the cost of generality and interpretability,</w:t>
      </w:r>
      <w:r w:rsidR="00230468">
        <w:rPr>
          <w:rFonts w:ascii="Times New Roman" w:eastAsiaTheme="minorEastAsia" w:hAnsi="Times New Roman" w:cs="Times New Roman"/>
          <w:iCs/>
        </w:rPr>
        <w:t xml:space="preserve"> so the appropriate amount of biological detail will depend on the specific research questions being addressed. </w:t>
      </w:r>
      <w:r w:rsidR="00B83FCB">
        <w:rPr>
          <w:rFonts w:ascii="Times New Roman" w:eastAsiaTheme="minorEastAsia" w:hAnsi="Times New Roman" w:cs="Times New Roman"/>
          <w:iCs/>
        </w:rPr>
        <w:t xml:space="preserve"> </w:t>
      </w:r>
    </w:p>
    <w:p w14:paraId="057CE0A2" w14:textId="7DE4CC98" w:rsidR="00F21911" w:rsidRPr="00F21911" w:rsidRDefault="00F21911" w:rsidP="00B83FCB">
      <w:pPr>
        <w:spacing w:line="480" w:lineRule="auto"/>
        <w:jc w:val="both"/>
        <w:rPr>
          <w:rFonts w:ascii="Times New Roman" w:eastAsiaTheme="minorEastAsia" w:hAnsi="Times New Roman" w:cs="Times New Roman"/>
          <w:b/>
          <w:iCs/>
        </w:rPr>
      </w:pPr>
      <w:r>
        <w:rPr>
          <w:rFonts w:ascii="Times New Roman" w:eastAsiaTheme="minorEastAsia" w:hAnsi="Times New Roman" w:cs="Times New Roman"/>
          <w:b/>
          <w:iCs/>
        </w:rPr>
        <w:t>Conclusions</w:t>
      </w:r>
    </w:p>
    <w:p w14:paraId="6C06D77E" w14:textId="09C80440" w:rsidR="0077702E" w:rsidRPr="00A9581A" w:rsidRDefault="00C9786B" w:rsidP="0077702E">
      <w:pPr>
        <w:spacing w:line="480" w:lineRule="auto"/>
        <w:jc w:val="both"/>
        <w:rPr>
          <w:rFonts w:ascii="Times New Roman" w:eastAsiaTheme="minorEastAsia" w:hAnsi="Times New Roman" w:cs="Times New Roman"/>
          <w:iCs/>
        </w:rPr>
      </w:pPr>
      <w:del w:id="90" w:author="Ronan OSullivan" w:date="2023-08-28T16:37:00Z">
        <w:r w:rsidDel="00505ED7">
          <w:rPr>
            <w:rFonts w:ascii="Times New Roman" w:eastAsiaTheme="minorEastAsia" w:hAnsi="Times New Roman" w:cs="Times New Roman"/>
            <w:iCs/>
          </w:rPr>
          <w:delText>In summary, we</w:delText>
        </w:r>
      </w:del>
      <w:ins w:id="91" w:author="Ronan OSullivan" w:date="2023-08-28T16:37:00Z">
        <w:r w:rsidR="00505ED7">
          <w:rPr>
            <w:rFonts w:ascii="Times New Roman" w:eastAsiaTheme="minorEastAsia" w:hAnsi="Times New Roman" w:cs="Times New Roman"/>
            <w:iCs/>
          </w:rPr>
          <w:t>We</w:t>
        </w:r>
      </w:ins>
      <w:r>
        <w:rPr>
          <w:rFonts w:ascii="Times New Roman" w:eastAsiaTheme="minorEastAsia" w:hAnsi="Times New Roman" w:cs="Times New Roman"/>
          <w:iCs/>
        </w:rPr>
        <w:t xml:space="preserve"> have demonstrated that considering interactions between soft </w:t>
      </w:r>
      <w:del w:id="92" w:author="Ronan OSullivan" w:date="2023-08-28T16:36:00Z">
        <w:r w:rsidDel="00505ED7">
          <w:rPr>
            <w:rFonts w:ascii="Times New Roman" w:eastAsiaTheme="minorEastAsia" w:hAnsi="Times New Roman" w:cs="Times New Roman"/>
            <w:iCs/>
          </w:rPr>
          <w:delText xml:space="preserve">selection </w:delText>
        </w:r>
      </w:del>
      <w:r>
        <w:rPr>
          <w:rFonts w:ascii="Times New Roman" w:eastAsiaTheme="minorEastAsia" w:hAnsi="Times New Roman" w:cs="Times New Roman"/>
          <w:iCs/>
        </w:rPr>
        <w:t xml:space="preserve">and hard selection can be crucial </w:t>
      </w:r>
      <w:del w:id="93" w:author="Ronan OSullivan" w:date="2023-08-28T16:37:00Z">
        <w:r w:rsidDel="00505ED7">
          <w:rPr>
            <w:rFonts w:ascii="Times New Roman" w:eastAsiaTheme="minorEastAsia" w:hAnsi="Times New Roman" w:cs="Times New Roman"/>
            <w:iCs/>
          </w:rPr>
          <w:delText xml:space="preserve">to </w:delText>
        </w:r>
      </w:del>
      <w:ins w:id="94" w:author="Ronan OSullivan" w:date="2023-08-28T16:37:00Z">
        <w:r w:rsidR="00505ED7">
          <w:rPr>
            <w:rFonts w:ascii="Times New Roman" w:eastAsiaTheme="minorEastAsia" w:hAnsi="Times New Roman" w:cs="Times New Roman"/>
            <w:iCs/>
          </w:rPr>
          <w:t>in</w:t>
        </w:r>
        <w:r w:rsidR="00505ED7">
          <w:rPr>
            <w:rFonts w:ascii="Times New Roman" w:eastAsiaTheme="minorEastAsia" w:hAnsi="Times New Roman" w:cs="Times New Roman"/>
            <w:iCs/>
          </w:rPr>
          <w:t xml:space="preserve"> </w:t>
        </w:r>
      </w:ins>
      <w:r>
        <w:rPr>
          <w:rFonts w:ascii="Times New Roman" w:eastAsiaTheme="minorEastAsia" w:hAnsi="Times New Roman" w:cs="Times New Roman"/>
          <w:iCs/>
        </w:rPr>
        <w:t xml:space="preserve">evaluating </w:t>
      </w:r>
      <w:ins w:id="95" w:author="Ronan OSullivan" w:date="2023-08-28T16:37:00Z">
        <w:r w:rsidR="00505ED7">
          <w:rPr>
            <w:rFonts w:ascii="Times New Roman" w:eastAsiaTheme="minorEastAsia" w:hAnsi="Times New Roman" w:cs="Times New Roman"/>
            <w:iCs/>
          </w:rPr>
          <w:t xml:space="preserve">the </w:t>
        </w:r>
      </w:ins>
      <w:r>
        <w:rPr>
          <w:rFonts w:ascii="Times New Roman" w:eastAsiaTheme="minorEastAsia" w:hAnsi="Times New Roman" w:cs="Times New Roman"/>
          <w:iCs/>
        </w:rPr>
        <w:t xml:space="preserve">potential </w:t>
      </w:r>
      <w:r w:rsidR="00F21911">
        <w:rPr>
          <w:rFonts w:ascii="Times New Roman" w:eastAsiaTheme="minorEastAsia" w:hAnsi="Times New Roman" w:cs="Times New Roman"/>
          <w:iCs/>
        </w:rPr>
        <w:t>eco-</w:t>
      </w:r>
      <w:r>
        <w:rPr>
          <w:rFonts w:ascii="Times New Roman" w:eastAsiaTheme="minorEastAsia" w:hAnsi="Times New Roman" w:cs="Times New Roman"/>
          <w:iCs/>
        </w:rPr>
        <w:t xml:space="preserve">evolutionary </w:t>
      </w:r>
      <w:r w:rsidR="00F21911">
        <w:rPr>
          <w:rFonts w:ascii="Times New Roman" w:eastAsiaTheme="minorEastAsia" w:hAnsi="Times New Roman" w:cs="Times New Roman"/>
          <w:iCs/>
        </w:rPr>
        <w:t>consequences</w:t>
      </w:r>
      <w:r>
        <w:rPr>
          <w:rFonts w:ascii="Times New Roman" w:eastAsiaTheme="minorEastAsia" w:hAnsi="Times New Roman" w:cs="Times New Roman"/>
          <w:iCs/>
        </w:rPr>
        <w:t xml:space="preserve"> of influx</w:t>
      </w:r>
      <w:ins w:id="96" w:author="Ronan OSullivan" w:date="2023-08-28T16:37:00Z">
        <w:r w:rsidR="00505ED7">
          <w:rPr>
            <w:rFonts w:ascii="Times New Roman" w:eastAsiaTheme="minorEastAsia" w:hAnsi="Times New Roman" w:cs="Times New Roman"/>
            <w:iCs/>
          </w:rPr>
          <w:t>es</w:t>
        </w:r>
      </w:ins>
      <w:r>
        <w:rPr>
          <w:rFonts w:ascii="Times New Roman" w:eastAsiaTheme="minorEastAsia" w:hAnsi="Times New Roman" w:cs="Times New Roman"/>
          <w:iCs/>
        </w:rPr>
        <w:t xml:space="preserve"> of genetically divergent intruders into wild populations.</w:t>
      </w:r>
      <w:r w:rsidR="00F21911">
        <w:rPr>
          <w:rFonts w:ascii="Times New Roman" w:eastAsiaTheme="minorEastAsia" w:hAnsi="Times New Roman" w:cs="Times New Roman"/>
          <w:iCs/>
        </w:rPr>
        <w:t xml:space="preserve"> Our model broadens the scope of previous modelling studies </w:t>
      </w:r>
      <w:r w:rsidR="00F21911">
        <w:rPr>
          <w:rFonts w:ascii="Times New Roman" w:eastAsiaTheme="minorEastAsia" w:hAnsi="Times New Roman" w:cs="Times New Roman"/>
          <w:iCs/>
        </w:rPr>
        <w:fldChar w:fldCharType="begin"/>
      </w:r>
      <w:r w:rsidR="00F21911">
        <w:rPr>
          <w:rFonts w:ascii="Times New Roman" w:eastAsiaTheme="minorEastAsia" w:hAnsi="Times New Roman" w:cs="Times New Roman"/>
          <w:iCs/>
        </w:rPr>
        <w:instrText xml:space="preserve"> ADDIN ZOTERO_ITEM CSL_CITATION {"citationID":"H9UbjdBi","properties":{"formattedCitation":"(Hindar et al. 2006; Tufto 2010; Baskett et al. 2013; Castellani et al. 2015, 2018; Sylvester et al. 2019; Bradbury et al. 2020)","plainCitation":"(Hindar et al. 2006; Tufto 2010;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21911">
        <w:rPr>
          <w:rFonts w:ascii="Times New Roman" w:eastAsiaTheme="minorEastAsia" w:hAnsi="Times New Roman" w:cs="Times New Roman"/>
          <w:iCs/>
        </w:rPr>
        <w:fldChar w:fldCharType="separate"/>
      </w:r>
      <w:r w:rsidR="00F21911" w:rsidRPr="00F21911">
        <w:rPr>
          <w:rFonts w:ascii="Times New Roman" w:hAnsi="Times New Roman" w:cs="Times New Roman"/>
        </w:rPr>
        <w:t>(Hindar et al. 2006; Tufto 2010; Baskett et al. 2013; Castellani et al. 2015, 2018; Sylvester et al. 2019; Bradbury et al. 2020)</w:t>
      </w:r>
      <w:r w:rsidR="00F21911">
        <w:rPr>
          <w:rFonts w:ascii="Times New Roman" w:eastAsiaTheme="minorEastAsia" w:hAnsi="Times New Roman" w:cs="Times New Roman"/>
          <w:iCs/>
        </w:rPr>
        <w:fldChar w:fldCharType="end"/>
      </w:r>
      <w:r w:rsidR="00F21911">
        <w:rPr>
          <w:rFonts w:ascii="Times New Roman" w:eastAsiaTheme="minorEastAsia" w:hAnsi="Times New Roman" w:cs="Times New Roman"/>
          <w:iCs/>
        </w:rPr>
        <w:t xml:space="preserve"> by allowing for genotype-dependent variation in competitive abilities, </w:t>
      </w:r>
      <w:r w:rsidR="00A52626">
        <w:rPr>
          <w:rFonts w:ascii="Times New Roman" w:eastAsiaTheme="minorEastAsia" w:hAnsi="Times New Roman" w:cs="Times New Roman"/>
          <w:iCs/>
        </w:rPr>
        <w:t xml:space="preserve">which may be a key determinant of introgression levels. </w:t>
      </w:r>
      <w:r w:rsidR="00A82B9C">
        <w:rPr>
          <w:rFonts w:ascii="Times New Roman" w:eastAsiaTheme="minorEastAsia" w:hAnsi="Times New Roman" w:cs="Times New Roman"/>
          <w:iCs/>
        </w:rPr>
        <w:t xml:space="preserve">Aquaculture escapes, in particular, are recognised as an ongoing threat to the productivity and persistence of wild salmonine populations </w:t>
      </w:r>
      <w:r w:rsidR="00A82B9C">
        <w:rPr>
          <w:rFonts w:ascii="Times New Roman" w:eastAsiaTheme="minorEastAsia" w:hAnsi="Times New Roman" w:cs="Times New Roman"/>
          <w:iCs/>
        </w:rPr>
        <w:fldChar w:fldCharType="begin"/>
      </w:r>
      <w:r w:rsidR="00A82B9C">
        <w:rPr>
          <w:rFonts w:ascii="Times New Roman" w:eastAsiaTheme="minorEastAsia" w:hAnsi="Times New Roman" w:cs="Times New Roman"/>
          <w:iCs/>
        </w:rPr>
        <w:instrText xml:space="preserve"> ADDIN ZOTERO_ITEM CSL_CITATION {"citationID":"ewsmlpM3","properties":{"formattedCitation":"(Forseth et al. 2017; Glover et al. 2017)","plainCitation":"(Forseth et al. 2017; Glover et al. 2017)","noteIndex":0},"citationItems":[{"id":1962,"uris":["http://zotero.org/users/2160202/items/4PWART5K"],"itemData":{"id":1962,"type":"article-journal","container-title":"ICES Journal of Marine Science","issue":"6","note":"ISBN: 1054-3139\npublisher: Oxford University Press","page":"1496-1513","title":"The major threats to Atlantic salmon in Norway","volume":"74","author":[{"family":"Forseth","given":"Torbjørn"},{"family":"Barlaup","given":"Bjørn T."},{"family":"Finstad","given":"Bengt"},{"family":"Fiske","given":"Peder"},{"family":"Gjøsæter","given":"Harald"},{"family":"Falkegård","given":"Morten"},{"family":"Hindar","given":"Atle"},{"family":"Mo","given":"Tor Atle"},{"family":"Rikardsen","given":"Audun H."},{"family":"Thorstad","given":"Eva B."}],"issued":{"date-parts":[["2017"]]}}},{"id":1427,"uris":["http://zotero.org/users/2160202/items/J83L2GNS"],"itemData":{"id":1427,"type":"article-journal","container-title":"Fish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A82B9C">
        <w:rPr>
          <w:rFonts w:ascii="Times New Roman" w:eastAsiaTheme="minorEastAsia" w:hAnsi="Times New Roman" w:cs="Times New Roman"/>
          <w:iCs/>
        </w:rPr>
        <w:fldChar w:fldCharType="separate"/>
      </w:r>
      <w:r w:rsidR="00A82B9C" w:rsidRPr="00A82B9C">
        <w:rPr>
          <w:rFonts w:ascii="Times New Roman" w:hAnsi="Times New Roman" w:cs="Times New Roman"/>
        </w:rPr>
        <w:t>(Forseth et al. 2017; Glover et al. 2017)</w:t>
      </w:r>
      <w:r w:rsidR="00A82B9C">
        <w:rPr>
          <w:rFonts w:ascii="Times New Roman" w:eastAsiaTheme="minorEastAsia" w:hAnsi="Times New Roman" w:cs="Times New Roman"/>
          <w:iCs/>
        </w:rPr>
        <w:fldChar w:fldCharType="end"/>
      </w:r>
      <w:r w:rsidR="00913C20">
        <w:rPr>
          <w:rFonts w:ascii="Times New Roman" w:eastAsiaTheme="minorEastAsia" w:hAnsi="Times New Roman" w:cs="Times New Roman"/>
          <w:iCs/>
        </w:rPr>
        <w:t xml:space="preserve">, and our results </w:t>
      </w:r>
      <w:r w:rsidR="00913C20" w:rsidRPr="00913C20">
        <w:rPr>
          <w:rFonts w:ascii="Times New Roman" w:eastAsiaTheme="minorEastAsia" w:hAnsi="Times New Roman" w:cs="Times New Roman"/>
          <w:iCs/>
        </w:rPr>
        <w:t>inform</w:t>
      </w:r>
      <w:r w:rsidR="00903194">
        <w:rPr>
          <w:rFonts w:ascii="Times New Roman" w:eastAsiaTheme="minorEastAsia" w:hAnsi="Times New Roman" w:cs="Times New Roman"/>
          <w:iCs/>
        </w:rPr>
        <w:t xml:space="preserve"> aquaculture</w:t>
      </w:r>
      <w:r w:rsidR="004563CB">
        <w:rPr>
          <w:rFonts w:ascii="Times New Roman" w:eastAsiaTheme="minorEastAsia" w:hAnsi="Times New Roman" w:cs="Times New Roman"/>
          <w:iCs/>
        </w:rPr>
        <w:t xml:space="preserve"> risk assessments</w:t>
      </w:r>
      <w:r w:rsidR="0077702E">
        <w:rPr>
          <w:rFonts w:ascii="Times New Roman" w:eastAsiaTheme="minorEastAsia" w:hAnsi="Times New Roman" w:cs="Times New Roman"/>
          <w:iCs/>
        </w:rPr>
        <w:t xml:space="preserve"> and </w:t>
      </w:r>
      <w:r w:rsidR="0006267C">
        <w:rPr>
          <w:rFonts w:ascii="Times New Roman" w:eastAsiaTheme="minorEastAsia" w:hAnsi="Times New Roman" w:cs="Times New Roman"/>
          <w:iCs/>
        </w:rPr>
        <w:t>salmon conservation more generally</w:t>
      </w:r>
      <w:r w:rsidR="004563CB">
        <w:rPr>
          <w:rFonts w:ascii="Times New Roman" w:eastAsiaTheme="minorEastAsia" w:hAnsi="Times New Roman" w:cs="Times New Roman"/>
          <w:iCs/>
        </w:rPr>
        <w:t xml:space="preserve">. </w:t>
      </w:r>
      <w:r w:rsidR="005C6D02">
        <w:rPr>
          <w:rFonts w:ascii="Times New Roman" w:eastAsiaTheme="minorEastAsia" w:hAnsi="Times New Roman" w:cs="Times New Roman"/>
          <w:iCs/>
        </w:rPr>
        <w:t xml:space="preserve">They also emphasise the importance of obtaining </w:t>
      </w:r>
      <w:r w:rsidR="0077702E">
        <w:rPr>
          <w:rFonts w:ascii="Times New Roman" w:eastAsiaTheme="minorEastAsia" w:hAnsi="Times New Roman" w:cs="Times New Roman"/>
          <w:iCs/>
        </w:rPr>
        <w:t xml:space="preserve">better </w:t>
      </w:r>
      <w:r w:rsidR="005C6D02">
        <w:rPr>
          <w:rFonts w:ascii="Times New Roman" w:eastAsiaTheme="minorEastAsia" w:hAnsi="Times New Roman" w:cs="Times New Roman"/>
          <w:iCs/>
        </w:rPr>
        <w:t xml:space="preserve">information across a range of </w:t>
      </w:r>
      <w:r w:rsidR="0077702E">
        <w:rPr>
          <w:rFonts w:ascii="Times New Roman" w:eastAsiaTheme="minorEastAsia" w:hAnsi="Times New Roman" w:cs="Times New Roman"/>
          <w:iCs/>
        </w:rPr>
        <w:t xml:space="preserve">ecological or invasion </w:t>
      </w:r>
      <w:r w:rsidR="005C6D02">
        <w:rPr>
          <w:rFonts w:ascii="Times New Roman" w:eastAsiaTheme="minorEastAsia" w:hAnsi="Times New Roman" w:cs="Times New Roman"/>
          <w:iCs/>
        </w:rPr>
        <w:t>contexts</w:t>
      </w:r>
      <w:r w:rsidR="0077702E">
        <w:rPr>
          <w:rFonts w:ascii="Times New Roman" w:eastAsiaTheme="minorEastAsia" w:hAnsi="Times New Roman" w:cs="Times New Roman"/>
          <w:iCs/>
        </w:rPr>
        <w:t xml:space="preserve"> on the relative competitiveness of domesticated/foreign individuals and their wild counterparts. Climate change will likely exacerbate the consequences of maladaptive hybridisation</w:t>
      </w:r>
      <w:r w:rsidR="00B24BCE">
        <w:rPr>
          <w:rFonts w:ascii="Times New Roman" w:eastAsiaTheme="minorEastAsia" w:hAnsi="Times New Roman" w:cs="Times New Roman"/>
          <w:iCs/>
        </w:rPr>
        <w:t xml:space="preserve">, so </w:t>
      </w:r>
      <w:r w:rsidR="00716071">
        <w:rPr>
          <w:rFonts w:ascii="Times New Roman" w:eastAsiaTheme="minorEastAsia" w:hAnsi="Times New Roman" w:cs="Times New Roman"/>
          <w:iCs/>
        </w:rPr>
        <w:t xml:space="preserve">better </w:t>
      </w:r>
      <w:r w:rsidR="0077702E">
        <w:rPr>
          <w:rFonts w:ascii="Times New Roman" w:eastAsiaTheme="minorEastAsia" w:hAnsi="Times New Roman" w:cs="Times New Roman"/>
          <w:iCs/>
        </w:rPr>
        <w:t xml:space="preserve">knowledge of the processes influencing </w:t>
      </w:r>
      <w:r w:rsidR="0077702E" w:rsidRPr="00BD0F81">
        <w:rPr>
          <w:rFonts w:ascii="Times New Roman" w:hAnsi="Times New Roman" w:cs="Times New Roman"/>
        </w:rPr>
        <w:t xml:space="preserve">a population’s ability to resist intrusion </w:t>
      </w:r>
      <w:r w:rsidR="006E077A">
        <w:rPr>
          <w:rFonts w:ascii="Times New Roman" w:hAnsi="Times New Roman" w:cs="Times New Roman"/>
        </w:rPr>
        <w:t>should ultimately foster evolutionarily-</w:t>
      </w:r>
      <w:commentRangeStart w:id="97"/>
      <w:del w:id="98" w:author="Ronan OSullivan" w:date="2023-08-28T16:38:00Z">
        <w:r w:rsidR="006E077A" w:rsidDel="00505ED7">
          <w:rPr>
            <w:rFonts w:ascii="Times New Roman" w:hAnsi="Times New Roman" w:cs="Times New Roman"/>
          </w:rPr>
          <w:delText>enlightened</w:delText>
        </w:r>
      </w:del>
      <w:commentRangeEnd w:id="97"/>
      <w:r w:rsidR="00505ED7">
        <w:rPr>
          <w:rStyle w:val="CommentReference"/>
        </w:rPr>
        <w:commentReference w:id="97"/>
      </w:r>
      <w:del w:id="99" w:author="Ronan OSullivan" w:date="2023-08-28T16:38:00Z">
        <w:r w:rsidR="006E077A" w:rsidDel="00505ED7">
          <w:rPr>
            <w:rFonts w:ascii="Times New Roman" w:hAnsi="Times New Roman" w:cs="Times New Roman"/>
          </w:rPr>
          <w:delText xml:space="preserve"> </w:delText>
        </w:r>
      </w:del>
      <w:ins w:id="100" w:author="Ronan OSullivan" w:date="2023-08-28T16:38:00Z">
        <w:r w:rsidR="00505ED7">
          <w:rPr>
            <w:rFonts w:ascii="Times New Roman" w:hAnsi="Times New Roman" w:cs="Times New Roman"/>
          </w:rPr>
          <w:t>informed</w:t>
        </w:r>
        <w:r w:rsidR="00505ED7">
          <w:rPr>
            <w:rFonts w:ascii="Times New Roman" w:hAnsi="Times New Roman" w:cs="Times New Roman"/>
          </w:rPr>
          <w:t xml:space="preserve"> </w:t>
        </w:r>
      </w:ins>
      <w:r w:rsidR="006E077A">
        <w:rPr>
          <w:rFonts w:ascii="Times New Roman" w:hAnsi="Times New Roman" w:cs="Times New Roman"/>
        </w:rPr>
        <w:t>conservation decisions</w:t>
      </w:r>
      <w:r w:rsidR="0077702E">
        <w:rPr>
          <w:rFonts w:ascii="Times New Roman" w:hAnsi="Times New Roman" w:cs="Times New Roman"/>
        </w:rPr>
        <w:t xml:space="preserve">.  </w:t>
      </w:r>
      <w:r w:rsidR="0077702E" w:rsidRPr="00BD0F81">
        <w:rPr>
          <w:rFonts w:ascii="Times New Roman" w:hAnsi="Times New Roman" w:cs="Times New Roman"/>
        </w:rPr>
        <w:t xml:space="preserve"> </w:t>
      </w:r>
    </w:p>
    <w:p w14:paraId="400ED42D" w14:textId="77777777" w:rsidR="008F73BF" w:rsidRDefault="008F73BF" w:rsidP="008F73BF">
      <w:pPr>
        <w:spacing w:line="240" w:lineRule="auto"/>
        <w:jc w:val="both"/>
        <w:rPr>
          <w:rFonts w:ascii="Times New Roman" w:eastAsiaTheme="minorEastAsia" w:hAnsi="Times New Roman" w:cs="Times New Roman"/>
          <w:b/>
          <w:bCs/>
          <w:iCs/>
        </w:rPr>
      </w:pPr>
    </w:p>
    <w:p w14:paraId="25392BE2" w14:textId="4B205E06" w:rsidR="008F73BF" w:rsidRDefault="008F73BF" w:rsidP="008F73BF">
      <w:pPr>
        <w:spacing w:line="24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Acknowledgements</w:t>
      </w:r>
    </w:p>
    <w:p w14:paraId="65C1BA8C" w14:textId="2C990D4E" w:rsidR="0077702E" w:rsidRDefault="000C350A" w:rsidP="008F73BF">
      <w:pPr>
        <w:spacing w:line="480" w:lineRule="auto"/>
        <w:jc w:val="both"/>
        <w:rPr>
          <w:rFonts w:ascii="Times New Roman" w:eastAsiaTheme="minorEastAsia" w:hAnsi="Times New Roman" w:cs="Times New Roman"/>
          <w:bCs/>
          <w:iCs/>
        </w:rPr>
      </w:pPr>
      <w:r>
        <w:rPr>
          <w:rFonts w:ascii="Times New Roman" w:eastAsiaTheme="minorEastAsia" w:hAnsi="Times New Roman" w:cs="Times New Roman"/>
          <w:bCs/>
          <w:iCs/>
        </w:rPr>
        <w:lastRenderedPageBreak/>
        <w:t xml:space="preserve">This work was supported by funding from </w:t>
      </w:r>
      <w:r w:rsidR="008F73BF" w:rsidRPr="008F73BF">
        <w:rPr>
          <w:rFonts w:ascii="Times New Roman" w:eastAsiaTheme="minorEastAsia" w:hAnsi="Times New Roman" w:cs="Times New Roman"/>
          <w:bCs/>
          <w:iCs/>
        </w:rPr>
        <w:t>Science Foundation Ireland, the Marine Institute, and the Department for the Economy, Northern Ireland</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under the Investigators Progra</w:t>
      </w:r>
      <w:r>
        <w:rPr>
          <w:rFonts w:ascii="Times New Roman" w:eastAsiaTheme="minorEastAsia" w:hAnsi="Times New Roman" w:cs="Times New Roman"/>
          <w:bCs/>
          <w:iCs/>
        </w:rPr>
        <w:t>mme Grant Number SFI/15/IA/3028</w:t>
      </w:r>
      <w:r w:rsidR="008F73BF" w:rsidRPr="008F73BF">
        <w:rPr>
          <w:rFonts w:ascii="Times New Roman" w:eastAsiaTheme="minorEastAsia" w:hAnsi="Times New Roman" w:cs="Times New Roman"/>
          <w:bCs/>
          <w:iCs/>
        </w:rPr>
        <w:t>. TER was funded by an ERC Starting Grant (639192) and an SFI ERC</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Support Award.</w:t>
      </w:r>
      <w:r>
        <w:rPr>
          <w:rFonts w:ascii="Times New Roman" w:eastAsiaTheme="minorEastAsia" w:hAnsi="Times New Roman" w:cs="Times New Roman"/>
          <w:bCs/>
          <w:iCs/>
        </w:rPr>
        <w:t xml:space="preserve"> </w:t>
      </w:r>
      <w:ins w:id="101" w:author="Ronan OSullivan" w:date="2023-08-28T16:40:00Z">
        <w:r w:rsidR="0030199A">
          <w:rPr>
            <w:rFonts w:ascii="Times New Roman" w:eastAsiaTheme="minorEastAsia" w:hAnsi="Times New Roman" w:cs="Times New Roman"/>
            <w:bCs/>
            <w:iCs/>
          </w:rPr>
          <w:t xml:space="preserve">RJOS was funded by </w:t>
        </w:r>
      </w:ins>
      <w:ins w:id="102" w:author="Ronan OSullivan" w:date="2023-08-28T16:44:00Z">
        <w:r w:rsidR="0008573C">
          <w:rPr>
            <w:rFonts w:ascii="Times New Roman" w:eastAsiaTheme="minorEastAsia" w:hAnsi="Times New Roman" w:cs="Times New Roman"/>
            <w:bCs/>
            <w:iCs/>
          </w:rPr>
          <w:t>a</w:t>
        </w:r>
      </w:ins>
      <w:ins w:id="103" w:author="Ronan OSullivan" w:date="2023-08-28T16:45:00Z">
        <w:r w:rsidR="0008573C">
          <w:rPr>
            <w:rFonts w:ascii="Times New Roman" w:eastAsiaTheme="minorEastAsia" w:hAnsi="Times New Roman" w:cs="Times New Roman"/>
            <w:bCs/>
            <w:iCs/>
          </w:rPr>
          <w:t xml:space="preserve"> Suomen Akatemia Profi7 award (Human Diversity). </w:t>
        </w:r>
      </w:ins>
      <w:r>
        <w:rPr>
          <w:rFonts w:ascii="Times New Roman" w:eastAsiaTheme="minorEastAsia" w:hAnsi="Times New Roman" w:cs="Times New Roman"/>
          <w:bCs/>
          <w:iCs/>
        </w:rPr>
        <w:t xml:space="preserve">The </w:t>
      </w:r>
      <w:r w:rsidR="008F73BF" w:rsidRPr="008F73BF">
        <w:rPr>
          <w:rFonts w:ascii="Times New Roman" w:eastAsiaTheme="minorEastAsia" w:hAnsi="Times New Roman" w:cs="Times New Roman"/>
          <w:bCs/>
          <w:iCs/>
        </w:rPr>
        <w:t>authors declare no conflicts of interest with the work herein.</w:t>
      </w:r>
    </w:p>
    <w:p w14:paraId="556F6A35" w14:textId="77777777" w:rsidR="0093705D" w:rsidRPr="000C350A" w:rsidRDefault="0093705D" w:rsidP="008F73BF">
      <w:pPr>
        <w:spacing w:line="480" w:lineRule="auto"/>
        <w:jc w:val="both"/>
        <w:rPr>
          <w:rFonts w:ascii="Times New Roman" w:eastAsiaTheme="minorEastAsia" w:hAnsi="Times New Roman" w:cs="Times New Roman"/>
          <w:bCs/>
          <w:iCs/>
        </w:rPr>
      </w:pPr>
    </w:p>
    <w:p w14:paraId="668E6D9E" w14:textId="78AED22B" w:rsidR="007A1675" w:rsidRPr="009F769B" w:rsidRDefault="007A1675" w:rsidP="00474A92">
      <w:pPr>
        <w:spacing w:line="24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6F98424E" w14:textId="77777777" w:rsidR="00A326EF" w:rsidRDefault="007A1675" w:rsidP="009E0FB7">
      <w:pPr>
        <w:pStyle w:val="Bibliography"/>
        <w:spacing w:line="240" w:lineRule="auto"/>
      </w:pPr>
      <w:r w:rsidRPr="009F769B">
        <w:rPr>
          <w:rFonts w:eastAsiaTheme="minorEastAsia"/>
          <w:iCs/>
        </w:rPr>
        <w:fldChar w:fldCharType="begin"/>
      </w:r>
      <w:r w:rsidR="00026AF2">
        <w:rPr>
          <w:rFonts w:eastAsiaTheme="minorEastAsia"/>
          <w:iCs/>
        </w:rPr>
        <w:instrText xml:space="preserve"> ADDIN ZOTERO_BIBL {"uncited":[],"omitted":[],"custom":[]} CSL_BIBLIOGRAPHY </w:instrText>
      </w:r>
      <w:r w:rsidRPr="009F769B">
        <w:rPr>
          <w:rFonts w:eastAsiaTheme="minorEastAsia"/>
          <w:iCs/>
        </w:rPr>
        <w:fldChar w:fldCharType="separate"/>
      </w:r>
      <w:r w:rsidR="00A326EF">
        <w:t>Araki, H., B. A. Berejikian, M. J. Ford, and M. S. Blouin. 2008. Fitness of hatchery‐reared salmonids in the wild. Evolutionary Applications 1:342–355.</w:t>
      </w:r>
    </w:p>
    <w:p w14:paraId="3F348A65" w14:textId="77777777" w:rsidR="00A326EF" w:rsidRDefault="00A326EF" w:rsidP="009E0FB7">
      <w:pPr>
        <w:pStyle w:val="Bibliography"/>
        <w:spacing w:line="240" w:lineRule="auto"/>
      </w:pPr>
      <w:r>
        <w:t>Araki, H., B. Cooper, and M. S. Blouin. 2007. Genetic effects of captive breeding cause a rapid, cumulative fitness decline in the wild. Science 318:100–103. American Association for the Advancement of Science.</w:t>
      </w:r>
    </w:p>
    <w:p w14:paraId="5DAE196F" w14:textId="77777777" w:rsidR="00A326EF" w:rsidRDefault="00A326EF" w:rsidP="009E0FB7">
      <w:pPr>
        <w:pStyle w:val="Bibliography"/>
        <w:spacing w:line="240" w:lineRule="auto"/>
      </w:pPr>
      <w:r>
        <w:t>Barbanera, F., O. R. Pergams, M. Guerrini, G. Forcina, P. Panayides, and F. Dini. 2010. Genetic consequences of intensive management in game birds. Biological conservation 143:1259–1268. Elsevier.</w:t>
      </w:r>
    </w:p>
    <w:p w14:paraId="7B12A1DE" w14:textId="77777777" w:rsidR="00A326EF" w:rsidRDefault="00A326EF" w:rsidP="009E0FB7">
      <w:pPr>
        <w:pStyle w:val="Bibliography"/>
        <w:spacing w:line="240" w:lineRule="auto"/>
      </w:pPr>
      <w:r>
        <w:t>Baskett, M. L., S. C. Burgess, and R. S. Waples. 2013. Assessing strategies to minimize unintended fitness consequences of aquaculture on wild populations. Evolutionary Applications 6:1090–1108.</w:t>
      </w:r>
    </w:p>
    <w:p w14:paraId="14D8CD18" w14:textId="77777777" w:rsidR="00A326EF" w:rsidRDefault="00A326EF" w:rsidP="009E0FB7">
      <w:pPr>
        <w:pStyle w:val="Bibliography"/>
        <w:spacing w:line="240" w:lineRule="auto"/>
      </w:pPr>
      <w:r>
        <w:t>Bell, D. A., R. P. Kovach, Z. L. Robinson, A. R. Whiteley, and T. E. Reed. 2021. The ecological causes and consequences of hard and soft selection. Ecology Letters 24:1505–1521. Wiley Online Library.</w:t>
      </w:r>
    </w:p>
    <w:p w14:paraId="5C40C68B" w14:textId="77777777" w:rsidR="00A326EF" w:rsidRDefault="00A326EF" w:rsidP="009E0FB7">
      <w:pPr>
        <w:pStyle w:val="Bibliography"/>
        <w:spacing w:line="240" w:lineRule="auto"/>
      </w:pPr>
      <w:r>
        <w:t>Besnier, F., K. A. Glover, and Ø. Skaala. 2011. Investigating genetic change in wild populations: modelling gene flow from farm escapees. Aquaculture Environment Interactions 2:75–86.</w:t>
      </w:r>
    </w:p>
    <w:p w14:paraId="3C0D9E82" w14:textId="77777777" w:rsidR="00A326EF" w:rsidRDefault="00A326EF" w:rsidP="009E0FB7">
      <w:pPr>
        <w:pStyle w:val="Bibliography"/>
        <w:spacing w:line="240" w:lineRule="auto"/>
      </w:pPr>
      <w:r>
        <w:t>Bolstad, G. H., K. Hindar, G. Robertsen, B. Jonsson, H. Sægrov, O. H. Diserud, P. Fiske, A. J. Jensen, K. Urdal, T. F. Næsje, B. T. Barlaup, B. Florø-Larsen, H. Lo, E. Niemelä, and S. Karlsson. 2017. Gene flow from domesticated escapes alters the life history of wild Atlantic salmon. Nat Ecol Evol 1:1–5. Nature Publishing Group.</w:t>
      </w:r>
    </w:p>
    <w:p w14:paraId="7186BD29" w14:textId="77777777" w:rsidR="00A326EF" w:rsidRDefault="00A326EF" w:rsidP="009E0FB7">
      <w:pPr>
        <w:pStyle w:val="Bibliography"/>
        <w:spacing w:line="240" w:lineRule="auto"/>
      </w:pPr>
      <w:r>
        <w:t>Bolstad, G. H., S. Karlsson, I. J. Hagen, P. Fiske, K. Urdal, H. Sægrov, B. Florø-Larsen, V. P. Sollien, G. Østborg, O. H. Diserud, A. J. Jensen, and K. Hindar. 2021. Introgression from farmed escapees affects the full life cycle of wild Atlantic salmon. Science Advances 7:eabj3397. American Association for the Advancement of Science.</w:t>
      </w:r>
    </w:p>
    <w:p w14:paraId="5913C93A" w14:textId="77777777" w:rsidR="00A326EF" w:rsidRDefault="00A326EF" w:rsidP="009E0FB7">
      <w:pPr>
        <w:pStyle w:val="Bibliography"/>
        <w:spacing w:line="240" w:lineRule="auto"/>
      </w:pPr>
      <w:r>
        <w:t>Bradbury, I. R., S. Duffy, S. J. Lehnert, R. Jóhannsson, J. H. Fridriksson, M. Castellani, I. Burgetz, E. Sylvester, A. Messmer, and K. Layton. 2020. Model-based evaluation of the genetic impacts of farm-escaped Atlantic salmon on wild populations. Aquaculture Environment Interactions 12:45–59.</w:t>
      </w:r>
    </w:p>
    <w:p w14:paraId="671B8F4F" w14:textId="77777777" w:rsidR="00A326EF" w:rsidRDefault="00A326EF" w:rsidP="009E0FB7">
      <w:pPr>
        <w:pStyle w:val="Bibliography"/>
        <w:spacing w:line="240" w:lineRule="auto"/>
      </w:pPr>
      <w:r>
        <w:t>Brennan, A. C., G. Woodward, O. Seehausen, V. Muñoz-Fuentes, C. Moritz, A. Guelmami, R. J. Abbott, and P. Edelaar. 2015. Hybridization due to changing species distributions: adding problems or solutions to conservation of biodiversity during global change? Evolutionary Ecology Research 16:475–491. Evolutionary Ecology, Ltd.</w:t>
      </w:r>
    </w:p>
    <w:p w14:paraId="2755B05A" w14:textId="77777777" w:rsidR="00A326EF" w:rsidRDefault="00A326EF" w:rsidP="009E0FB7">
      <w:pPr>
        <w:pStyle w:val="Bibliography"/>
        <w:spacing w:line="240" w:lineRule="auto"/>
      </w:pPr>
      <w:r>
        <w:t>Castellani, M., M. Heino, J. Gilbey, H. Araki, T. Svåsand, and K. A. Glover. 2015. IBSEM: An Individual-Based Atlantic Salmon Population Model. PLOS ONE 10:e0138444. Public Library of Science.</w:t>
      </w:r>
    </w:p>
    <w:p w14:paraId="1D5B40B1" w14:textId="77777777" w:rsidR="00A326EF" w:rsidRDefault="00A326EF" w:rsidP="009E0FB7">
      <w:pPr>
        <w:pStyle w:val="Bibliography"/>
        <w:spacing w:line="240" w:lineRule="auto"/>
      </w:pPr>
      <w:r>
        <w:t>Castellani, M., M. Heino, J. Gilbey, H. Araki, T. Svåsand, and K. A. Glover. 2018. Modeling fitness changes in wild Atlantic salmon populations faced by spawning intrusion of domesticated escapees. Evolutionary Applications 11:1010–1025.</w:t>
      </w:r>
    </w:p>
    <w:p w14:paraId="50CD9187" w14:textId="77777777" w:rsidR="00A326EF" w:rsidRDefault="00A326EF" w:rsidP="009E0FB7">
      <w:pPr>
        <w:pStyle w:val="Bibliography"/>
        <w:spacing w:line="240" w:lineRule="auto"/>
      </w:pPr>
      <w:r>
        <w:lastRenderedPageBreak/>
        <w:t>Chevin, L.-M., R. Lande, and G. M. Mace. 2010. Adaptation, plasticity, and extinction in a changing environment: towards a predictive theory. PLoS biology 8:e1000357.</w:t>
      </w:r>
    </w:p>
    <w:p w14:paraId="7954CFF7" w14:textId="77777777" w:rsidR="00A326EF" w:rsidRDefault="00A326EF" w:rsidP="009E0FB7">
      <w:pPr>
        <w:pStyle w:val="Bibliography"/>
        <w:spacing w:line="240" w:lineRule="auto"/>
      </w:pPr>
      <w:r>
        <w:t>Christiansen, F. B. 1975. Hard and soft selection in a subdivided population. The American Naturalist 109:11–16. University of Chicago Press.</w:t>
      </w:r>
    </w:p>
    <w:p w14:paraId="45BB3476" w14:textId="77777777" w:rsidR="00A326EF" w:rsidRDefault="00A326EF" w:rsidP="009E0FB7">
      <w:pPr>
        <w:pStyle w:val="Bibliography"/>
        <w:spacing w:line="240" w:lineRule="auto"/>
      </w:pPr>
      <w:r>
        <w:t>Christie, M. R., M. L. Marine, R. A. French, and M. S. Blouin. 2012. Genetic adaptation to captivity can occur in a single generation. Proceedings of the National Academy of Sciences 109:238–242. National Acad Sciences.</w:t>
      </w:r>
    </w:p>
    <w:p w14:paraId="39D864EA" w14:textId="77777777" w:rsidR="00A326EF" w:rsidRDefault="00A326EF" w:rsidP="009E0FB7">
      <w:pPr>
        <w:pStyle w:val="Bibliography"/>
        <w:spacing w:line="240" w:lineRule="auto"/>
      </w:pPr>
      <w:r>
        <w:t>Claussen, J. E., and D. P. Philipp. 2022. Assessing the role of supplementation stocking: A perspective. Fisheries Management and Ecology. Wiley Online Library.</w:t>
      </w:r>
    </w:p>
    <w:p w14:paraId="3DA43AE0" w14:textId="77777777" w:rsidR="00A326EF" w:rsidRDefault="00A326EF" w:rsidP="009E0FB7">
      <w:pPr>
        <w:pStyle w:val="Bibliography"/>
        <w:spacing w:line="240" w:lineRule="auto"/>
      </w:pPr>
      <w:r>
        <w:t>Dunlop, E. S., M. Heino, and U. Dieckmann. 2009. Eco-genetic modeling of contemporary life-history evolution. Ecological Applications 19:1815–1834.</w:t>
      </w:r>
    </w:p>
    <w:p w14:paraId="6073835B" w14:textId="77777777" w:rsidR="00A326EF" w:rsidRDefault="00A326EF" w:rsidP="009E0FB7">
      <w:pPr>
        <w:pStyle w:val="Bibliography"/>
        <w:spacing w:line="240" w:lineRule="auto"/>
      </w:pPr>
      <w:r>
        <w:t>Estes, S., and S. J. Arnold. 2007. Resolving the paradox of stasis: models with stabilizing selection explain evolutionary divergence on all timescales. The American Naturalist 169:227–244.</w:t>
      </w:r>
    </w:p>
    <w:p w14:paraId="4A832E0C" w14:textId="77777777" w:rsidR="00A326EF" w:rsidRDefault="00A326EF" w:rsidP="009E0FB7">
      <w:pPr>
        <w:pStyle w:val="Bibliography"/>
        <w:spacing w:line="240" w:lineRule="auto"/>
      </w:pPr>
      <w:r>
        <w:t>Fleming, I. A., and M. R. Gross. 1993. Breeding Success of Hatchery and Wild Coho Salmon (Oncorhynchus Kisutch) in Competition. Ecological Applications 3:230–245. Ecological Society of America.</w:t>
      </w:r>
    </w:p>
    <w:p w14:paraId="258A6318" w14:textId="77777777" w:rsidR="00A326EF" w:rsidRDefault="00A326EF" w:rsidP="009E0FB7">
      <w:pPr>
        <w:pStyle w:val="Bibliography"/>
        <w:spacing w:line="240" w:lineRule="auto"/>
      </w:pPr>
      <w:r>
        <w:t>Fleming, I. A., K. Hindar, I. B. MjÖlnerÖd, B. Jonsson, T. Balstad, and A. Lamberg. 2000. Lifetime success and interactions of farm salmon invading a native population. Proceedings of the Royal Society of London. Series B: Biological Sciences 267:1517–1523.</w:t>
      </w:r>
    </w:p>
    <w:p w14:paraId="4908564D" w14:textId="77777777" w:rsidR="00A326EF" w:rsidRDefault="00A326EF" w:rsidP="009E0FB7">
      <w:pPr>
        <w:pStyle w:val="Bibliography"/>
        <w:spacing w:line="240" w:lineRule="auto"/>
      </w:pPr>
      <w:r>
        <w:t>Fleming, I. A., B. Jonsson, M. R. Gross, and A. Lamberg. 1996. An experimental study of the reproductive behaviour and success of farmed and wild Atlantic salmon (Salmo salar). Journal of Applied Ecology 893–905.</w:t>
      </w:r>
    </w:p>
    <w:p w14:paraId="5FE3A5DB" w14:textId="77777777" w:rsidR="00A326EF" w:rsidRDefault="00A326EF" w:rsidP="009E0FB7">
      <w:pPr>
        <w:pStyle w:val="Bibliography"/>
        <w:spacing w:line="240" w:lineRule="auto"/>
      </w:pPr>
      <w:r>
        <w:t>Forseth, T., B. T. Barlaup, B. Finstad, P. Fiske, H. Gjøsæter, M. Falkegård, A. Hindar, T. A. Mo, A. H. Rikardsen, and E. B. Thorstad. 2017. The major threats to Atlantic salmon in Norway. ICES Journal of Marine Science 74:1496–1513. Oxford University Press.</w:t>
      </w:r>
    </w:p>
    <w:p w14:paraId="3B5EB340" w14:textId="77777777" w:rsidR="00A326EF" w:rsidRDefault="00A326EF" w:rsidP="009E0FB7">
      <w:pPr>
        <w:pStyle w:val="Bibliography"/>
        <w:spacing w:line="240" w:lineRule="auto"/>
      </w:pPr>
      <w:r>
        <w:t>Fraser, D. J. 2008. How well can captive breeding programs conserve biodiversity? A review of salmonids. Evolutionary Applications 1:535–586. Wiley Online Library.</w:t>
      </w:r>
    </w:p>
    <w:p w14:paraId="3B0F7F48" w14:textId="77777777" w:rsidR="00A326EF" w:rsidRDefault="00A326EF" w:rsidP="009E0FB7">
      <w:pPr>
        <w:pStyle w:val="Bibliography"/>
        <w:spacing w:line="240" w:lineRule="auto"/>
      </w:pPr>
      <w:r>
        <w:t>Fraser, D. J., L. Walker, M. C. Yates, K. Marin, J. L. Wood, T. A. Bernos, and C. Zastavniouk. 2019. Population correlates of rapid captive‐induced maladaptation in a wild fish. Evolutionary applications 12:1305–1317. Wiley Online Library.</w:t>
      </w:r>
    </w:p>
    <w:p w14:paraId="5C92CF9C" w14:textId="77777777" w:rsidR="00A326EF" w:rsidRDefault="00A326EF" w:rsidP="009E0FB7">
      <w:pPr>
        <w:pStyle w:val="Bibliography"/>
        <w:spacing w:line="240" w:lineRule="auto"/>
      </w:pPr>
      <w:r>
        <w:t>Garant, D., I. A. Fleming, S. Einum, and L. Bernatchez. 2003. Alternative male life‐history tactics as potential vehicles for speeding introgression of farm salmon traits into wild populations. Ecology Letters 6:541–549.</w:t>
      </w:r>
    </w:p>
    <w:p w14:paraId="07338771" w14:textId="77777777" w:rsidR="00A326EF" w:rsidRDefault="00A326EF" w:rsidP="009E0FB7">
      <w:pPr>
        <w:pStyle w:val="Bibliography"/>
        <w:spacing w:line="240" w:lineRule="auto"/>
      </w:pPr>
      <w:r>
        <w:t>Gjedrem, T., H. M. Gjøen, and B. Gjerde. 1991. Genetic origin of Norwegian farmed Atlantic salmon. Aquaculture 98:41–50.</w:t>
      </w:r>
    </w:p>
    <w:p w14:paraId="5EDF9F83" w14:textId="77777777" w:rsidR="00A326EF" w:rsidRDefault="00A326EF" w:rsidP="009E0FB7">
      <w:pPr>
        <w:pStyle w:val="Bibliography"/>
        <w:spacing w:line="240" w:lineRule="auto"/>
      </w:pPr>
      <w:r>
        <w:t>Gjøen, H. M., and H. B. Bentsen. 1997. Past, present, and future of genetic improvement in salmon aquaculture. ICES Journal of Marine Science: Journal du Conseil 54:1009–1014.</w:t>
      </w:r>
    </w:p>
    <w:p w14:paraId="43F75DE6" w14:textId="77777777" w:rsidR="00A326EF" w:rsidRDefault="00A326EF" w:rsidP="009E0FB7">
      <w:pPr>
        <w:pStyle w:val="Bibliography"/>
        <w:spacing w:line="240" w:lineRule="auto"/>
      </w:pPr>
      <w:r>
        <w:t>Glover, K. A., C. Pertoldi, F. Besnier, V. Wennevik, M. Kent, and Ø. Skaala. 2013. Atlantic salmon populations invaded by farmed escapees: quantifying genetic introgression with a Bayesian approach and SNPs. BMC genetics 14:74.</w:t>
      </w:r>
    </w:p>
    <w:p w14:paraId="03DA1D52" w14:textId="77777777" w:rsidR="00A326EF" w:rsidRDefault="00A326EF" w:rsidP="009E0FB7">
      <w:pPr>
        <w:pStyle w:val="Bibliography"/>
        <w:spacing w:line="240" w:lineRule="auto"/>
      </w:pPr>
      <w:r>
        <w:t>Glover, K. A., M. F. Solberg, P. McGinnity, K. Hindar, E. Verspoor, M. W. Coulson, M. M. Hansen, H. Araki, Ø. Skaala, and T. Svåsand. 2017. Half a century of genetic interaction between farmed and wild Atlantic salmon: status of knowledge and unanswered questions. Fish and Fisheries 18:890–927. Wiley Online Library.</w:t>
      </w:r>
    </w:p>
    <w:p w14:paraId="61A38151" w14:textId="77777777" w:rsidR="00A326EF" w:rsidRDefault="00A326EF" w:rsidP="009E0FB7">
      <w:pPr>
        <w:pStyle w:val="Bibliography"/>
        <w:spacing w:line="240" w:lineRule="auto"/>
      </w:pPr>
      <w:r>
        <w:t>Gomulkiewicz, R., and R. D. Holt. 1995. When does evolution by natural selection prevent extinction? Evolution 201–207.</w:t>
      </w:r>
    </w:p>
    <w:p w14:paraId="58A4F8E9" w14:textId="77777777" w:rsidR="00A326EF" w:rsidRDefault="00A326EF" w:rsidP="009E0FB7">
      <w:pPr>
        <w:pStyle w:val="Bibliography"/>
        <w:spacing w:line="240" w:lineRule="auto"/>
      </w:pPr>
      <w:r>
        <w:t>Grabenstein, K. C., and S. A. Taylor. 2018. Breaking barriers: causes, consequences, and experimental utility of human-mediated hybridization. Trends in Ecology &amp; Evolution 33:198–212. Elsevier.</w:t>
      </w:r>
    </w:p>
    <w:p w14:paraId="4BEDDF7B" w14:textId="77777777" w:rsidR="00A326EF" w:rsidRDefault="00A326EF" w:rsidP="009E0FB7">
      <w:pPr>
        <w:pStyle w:val="Bibliography"/>
        <w:spacing w:line="240" w:lineRule="auto"/>
      </w:pPr>
      <w:r>
        <w:t>Hadfield, J. D., and T. E. Reed. 2022. Directional selection and the evolution of breeding date in birds, revisited: Hard selection and the evolution of plasticity. Evolution Letters 6:178–188. Oxford University Press.</w:t>
      </w:r>
    </w:p>
    <w:p w14:paraId="7FA34D8B" w14:textId="77777777" w:rsidR="00A326EF" w:rsidRDefault="00A326EF" w:rsidP="009E0FB7">
      <w:pPr>
        <w:pStyle w:val="Bibliography"/>
        <w:spacing w:line="240" w:lineRule="auto"/>
      </w:pPr>
      <w:r>
        <w:lastRenderedPageBreak/>
        <w:t>Heino, M., T. Svåsand, V. Wennevik, and K. A. Glover. 2015. Genetic introgression of farmed salmon in native populations: quantifying the relative influence of population size and frequency of escapees. Aquaculture Environment Interactions 6:185–190.</w:t>
      </w:r>
    </w:p>
    <w:p w14:paraId="36E2C1DC" w14:textId="77777777" w:rsidR="00A326EF" w:rsidRDefault="00A326EF" w:rsidP="009E0FB7">
      <w:pPr>
        <w:pStyle w:val="Bibliography"/>
        <w:spacing w:line="240" w:lineRule="auto"/>
      </w:pPr>
      <w:r>
        <w:t>Hendry, A. P., and A. Gonzalez. 2008. Whither adaptation? Biology &amp; Philosophy 23:673.</w:t>
      </w:r>
    </w:p>
    <w:p w14:paraId="3433F235" w14:textId="77777777" w:rsidR="00A326EF" w:rsidRDefault="00A326EF" w:rsidP="009E0FB7">
      <w:pPr>
        <w:pStyle w:val="Bibliography"/>
        <w:spacing w:line="240" w:lineRule="auto"/>
      </w:pPr>
      <w:r>
        <w:t>Hindar, K., I. A. Fleming, P. McGinnity, and O. Diserud. 2006. Genetic and ecological effects of salmon farming on wild salmon: modelling from experimental results. ICES Journal of Marine Science: Journal du Conseil 63:1234–1247.</w:t>
      </w:r>
    </w:p>
    <w:p w14:paraId="47DFBA90" w14:textId="77777777" w:rsidR="00A326EF" w:rsidRDefault="00A326EF" w:rsidP="009E0FB7">
      <w:pPr>
        <w:pStyle w:val="Bibliography"/>
        <w:spacing w:line="240" w:lineRule="auto"/>
      </w:pPr>
      <w:r>
        <w:t>Ho, E. K. H., and A. F. Agrawal. 2012. The effects of competition on the strength and softness of selection. Journal of Evolutionary Biology 25:2537–2546. Wiley Online Library.</w:t>
      </w:r>
    </w:p>
    <w:p w14:paraId="6D0501F3" w14:textId="77777777" w:rsidR="00A326EF" w:rsidRDefault="00A326EF" w:rsidP="009E0FB7">
      <w:pPr>
        <w:pStyle w:val="Bibliography"/>
        <w:spacing w:line="240" w:lineRule="auto"/>
      </w:pPr>
      <w:r>
        <w:t>Jensen, Ø., T. Dempster, E. B. Thorstad, I. Uglem, and A. Fredheim. 2010. Escapes of fishes from Norwegian sea-cage aquaculture: causes, consequences and prevention. Aquaculture Environment Interactions 1:71–83.</w:t>
      </w:r>
    </w:p>
    <w:p w14:paraId="7428A6BC" w14:textId="77777777" w:rsidR="00A326EF" w:rsidRDefault="00A326EF" w:rsidP="009E0FB7">
      <w:pPr>
        <w:pStyle w:val="Bibliography"/>
        <w:spacing w:line="240" w:lineRule="auto"/>
      </w:pPr>
      <w:r>
        <w:t>Kane, A., D. Ayllón, R. J. O’Sullivan, P. McGinnity, and T. E. Reed. 2022. Escalating the conflict? Intersex genetic correlations influence adaptation to environmental change in facultatively migratory populations. Evolutionary Applications 15:773–789. Wiley Online Library.</w:t>
      </w:r>
    </w:p>
    <w:p w14:paraId="56916405" w14:textId="77777777" w:rsidR="00A326EF" w:rsidRDefault="00A326EF" w:rsidP="009E0FB7">
      <w:pPr>
        <w:pStyle w:val="Bibliography"/>
        <w:spacing w:line="240" w:lineRule="auto"/>
      </w:pPr>
      <w:r>
        <w:t>Kardos, M., and G. Luikart. 2021. The genetic architecture of fitness drives population viability during rapid environmental change. The American Naturalist 197:511–525. The University of Chicago Press Chicago, IL.</w:t>
      </w:r>
    </w:p>
    <w:p w14:paraId="22B6F90C" w14:textId="77777777" w:rsidR="00A326EF" w:rsidRDefault="00A326EF" w:rsidP="009E0FB7">
      <w:pPr>
        <w:pStyle w:val="Bibliography"/>
        <w:spacing w:line="240" w:lineRule="auto"/>
      </w:pPr>
      <w:r>
        <w:t>Kinnison, M. T., and N. G. Hairston. 2007. Eco‐evolutionary conservation biology: contemporary evolution and the dynamics of persistence. Functional Ecology 21:444–454.</w:t>
      </w:r>
    </w:p>
    <w:p w14:paraId="607D040B" w14:textId="77777777" w:rsidR="00A326EF" w:rsidRDefault="00A326EF" w:rsidP="009E0FB7">
      <w:pPr>
        <w:pStyle w:val="Bibliography"/>
        <w:spacing w:line="240" w:lineRule="auto"/>
      </w:pPr>
      <w:r>
        <w:t>Le Luyer, J., M. Laporte, T. D. Beacham, K. H. Kaukinen, R. E. Withler, J. S. Leong, E. B. Rondeau, B. F. Koop, and L. Bernatchez. 2017. Parallel epigenetic modifications induced by hatchery rearing in a Pacific salmon. Proceedings of the National Academy of Sciences 114:12964–12969. National Acad Sciences.</w:t>
      </w:r>
    </w:p>
    <w:p w14:paraId="37110D29" w14:textId="77777777" w:rsidR="00A326EF" w:rsidRDefault="00A326EF" w:rsidP="009E0FB7">
      <w:pPr>
        <w:pStyle w:val="Bibliography"/>
        <w:spacing w:line="240" w:lineRule="auto"/>
      </w:pPr>
      <w:r>
        <w:t>Lehnert, S. J., S. M. Baillie, J. MacMillan, I. G. Paterson, C. F. Buhariwalla, I. R. Bradbury, and P. Bentzen. 2020. Multiple decades of stocking has resulted in limited hatchery introgression in wild brook trout (Salvelinus fontinalis) populations of Nova Scotia. Evolutionary Applications 13:1069–1089.</w:t>
      </w:r>
    </w:p>
    <w:p w14:paraId="2432BEB4" w14:textId="77777777" w:rsidR="00A326EF" w:rsidRDefault="00A326EF" w:rsidP="009E0FB7">
      <w:pPr>
        <w:pStyle w:val="Bibliography"/>
        <w:spacing w:line="240" w:lineRule="auto"/>
      </w:pPr>
      <w:r>
        <w:t>Levene, H. 1953. Genetic equilibrium when more than one ecological niche is available. The American Naturalist 87:331–333. Science Press.</w:t>
      </w:r>
    </w:p>
    <w:p w14:paraId="49CACCF1" w14:textId="77777777" w:rsidR="00A326EF" w:rsidRDefault="00A326EF" w:rsidP="009E0FB7">
      <w:pPr>
        <w:pStyle w:val="Bibliography"/>
        <w:spacing w:line="240" w:lineRule="auto"/>
      </w:pPr>
      <w:r>
        <w:t>McGinnity, P., P. Prodöhl, A. Ferguson, R. Hynes, N. ó Maoiléidigh, N. Baker, D. Cotter, B. O’Hea, D. Cooke, and G. Rogan. 2003. Fitness reduction and potential extinction of wild populations of Atlantic salmon, Salmo salar, as a result of interactions with escaped farm salmon. Proceedings of the Royal Society of London. Series B: Biological Sciences 270:2443–2450.</w:t>
      </w:r>
    </w:p>
    <w:p w14:paraId="04251352" w14:textId="77777777" w:rsidR="00A326EF" w:rsidRDefault="00A326EF" w:rsidP="009E0FB7">
      <w:pPr>
        <w:pStyle w:val="Bibliography"/>
        <w:spacing w:line="240" w:lineRule="auto"/>
      </w:pPr>
      <w:r>
        <w:t>McGinnity, P., C. Stone, J. B. Taggart, D. Cooke, D. Cotter, R. Hynes, C. McCamley, T. Cross, and A. Ferguson. 1997. Genetic impact of escaped farmed Atlantic salmon (Salmo salar L.) on native populations: use of DNA profiling to assess freshwater performance of wild, farmed, and hybrid progeny in a natural river environment. ICES Journal of Marine Science: Journal du Conseil 54:998–1008.</w:t>
      </w:r>
    </w:p>
    <w:p w14:paraId="1D62D522" w14:textId="77777777" w:rsidR="00A326EF" w:rsidRDefault="00A326EF" w:rsidP="009E0FB7">
      <w:pPr>
        <w:pStyle w:val="Bibliography"/>
        <w:spacing w:line="240" w:lineRule="auto"/>
      </w:pPr>
      <w:r>
        <w:t>Milot, E., C. Perrier, L. Papillon, J. J. Dodson, and L. Bernatchez. 2013. Reduced fitness of A tlantic salmon released in the wild after one generation of captive breeding. Evolutionary applications 6:472–485. Wiley Online Library.</w:t>
      </w:r>
    </w:p>
    <w:p w14:paraId="7397307F" w14:textId="77777777" w:rsidR="00A326EF" w:rsidRDefault="00A326EF" w:rsidP="009E0FB7">
      <w:pPr>
        <w:pStyle w:val="Bibliography"/>
        <w:spacing w:line="240" w:lineRule="auto"/>
      </w:pPr>
      <w:r>
        <w:t>Muhlfeld, C. C., S. T. Kalinowski, T. E. McMahon, M. L. Taper, S. Painter, R. F. Leary, and F. W. Allendorf. 2009. Hybridization rapidly reduces fitness of a native trout in the wild. Biology Letters 5:328–331. Royal Society.</w:t>
      </w:r>
    </w:p>
    <w:p w14:paraId="0A2C6C5B" w14:textId="77777777" w:rsidR="00A326EF" w:rsidRDefault="00A326EF" w:rsidP="009E0FB7">
      <w:pPr>
        <w:pStyle w:val="Bibliography"/>
        <w:spacing w:line="240" w:lineRule="auto"/>
      </w:pPr>
      <w:r>
        <w:t>Naish, K. A., J. E. Taylor III, P. S. Levin, T. P. Quinn, J. R. Winton, D. Huppert, and R. Hilborn. 2007. An evaluation of the effects of conservation and fishery enhancement hatcheries on wild populations of salmon. Advances in marine biology 53:61–194. Elsevier.</w:t>
      </w:r>
    </w:p>
    <w:p w14:paraId="6545880B" w14:textId="77777777" w:rsidR="00A326EF" w:rsidRDefault="00A326EF" w:rsidP="009E0FB7">
      <w:pPr>
        <w:pStyle w:val="Bibliography"/>
        <w:spacing w:line="240" w:lineRule="auto"/>
      </w:pPr>
      <w:r>
        <w:t>Naylor, R., K. Hindar, I. A. Fleming, R. Goldburg, S. Williams, J. Volpe, F. Whoriskey, J. Eagle, D. Kelso, and M. Mangel. 2005. Fugitive salmon: assessing the risks of escaped fish from net-pen aquaculture. BioScience 55:427–437.</w:t>
      </w:r>
    </w:p>
    <w:p w14:paraId="3780F58C" w14:textId="77777777" w:rsidR="00A326EF" w:rsidRDefault="00A326EF" w:rsidP="009E0FB7">
      <w:pPr>
        <w:pStyle w:val="Bibliography"/>
        <w:spacing w:line="240" w:lineRule="auto"/>
      </w:pPr>
      <w:r>
        <w:lastRenderedPageBreak/>
        <w:t>Neff, B. D., S. R. Garner, I. A. Fleming, and M. R. Gross. 2015. Reproductive success in wild and hatchery male coho salmon. Royal Society Open Science 2:150161. Royal Society.</w:t>
      </w:r>
    </w:p>
    <w:p w14:paraId="6958D6BF" w14:textId="77777777" w:rsidR="00A326EF" w:rsidRDefault="00A326EF" w:rsidP="009E0FB7">
      <w:pPr>
        <w:pStyle w:val="Bibliography"/>
        <w:spacing w:line="240" w:lineRule="auto"/>
      </w:pPr>
      <w:r>
        <w:t>O’Sullivan, R. J., T. Aykanat, S. E. Johnston, G. Rogan, R. Poole, P. A. Prodöhl, E. De Eyto, C. R. Primmer, P. McGinnity, and T. E. Reed. 2020. Captive-bred Atlantic salmon released into the wild have fewer offspring than wild-bred fish and decrease population productivity: Relative fitness in Atlantic salmon. Proceedings of the Royal Society B: Biological Sciences 287.</w:t>
      </w:r>
    </w:p>
    <w:p w14:paraId="103343E4" w14:textId="77777777" w:rsidR="00A326EF" w:rsidRDefault="00A326EF" w:rsidP="009E0FB7">
      <w:pPr>
        <w:pStyle w:val="Bibliography"/>
        <w:spacing w:line="240" w:lineRule="auto"/>
      </w:pPr>
      <w:r>
        <w:t>Piou, C., and E. Prévost. 2012. A demo-genetic individual-based model for Atlantic salmon populations: Model structure, parameterization and sensitivity. Ecological modelling 231:37–52. Elsevier.</w:t>
      </w:r>
    </w:p>
    <w:p w14:paraId="19C047E4" w14:textId="77777777" w:rsidR="00A326EF" w:rsidRDefault="00A326EF" w:rsidP="009E0FB7">
      <w:pPr>
        <w:pStyle w:val="Bibliography"/>
        <w:spacing w:line="240" w:lineRule="auto"/>
      </w:pPr>
      <w:r>
        <w:t>Ravigné, V., I. Olivieri, and U. Dieckmann. 2004. Implications of habitat choice for protected polymorphysms. Evolutionary Ecology Research 6:125–145. IR-04-005.</w:t>
      </w:r>
    </w:p>
    <w:p w14:paraId="0092A2F0" w14:textId="77777777" w:rsidR="00A326EF" w:rsidRDefault="00A326EF" w:rsidP="009E0FB7">
      <w:pPr>
        <w:pStyle w:val="Bibliography"/>
        <w:spacing w:line="240" w:lineRule="auto"/>
      </w:pPr>
      <w:r>
        <w:t>Reed, T. E., P. Prodöhl, R. Hynes, T. Cross, A. Ferguson, and P. McGinnity. 2015. Quantifying heritable variation in fitness-related traits of wild, farmed and hybrid Atlantic salmon families in a wild river environment. Heredity.</w:t>
      </w:r>
    </w:p>
    <w:p w14:paraId="14819201" w14:textId="77777777" w:rsidR="00A326EF" w:rsidRDefault="00A326EF" w:rsidP="009E0FB7">
      <w:pPr>
        <w:pStyle w:val="Bibliography"/>
        <w:spacing w:line="240" w:lineRule="auto"/>
      </w:pPr>
      <w:r>
        <w:t>Reed, T. E., D. E. Schindler, M. J. Hague, D. A. Patterson, E. Meir, R. S. Waples, and S. G. Hinch. 2011. Time to Evolve? Potential Evolutionary Responses of Fraser River Sockeye Salmon to Climate Change and Effects on Persistence. PLoS ONE 6:e20380.</w:t>
      </w:r>
    </w:p>
    <w:p w14:paraId="49CAE869" w14:textId="77777777" w:rsidR="00A326EF" w:rsidRDefault="00A326EF" w:rsidP="009E0FB7">
      <w:pPr>
        <w:pStyle w:val="Bibliography"/>
        <w:spacing w:line="240" w:lineRule="auto"/>
      </w:pPr>
      <w:r>
        <w:t>Reznick, D. 2016. Hard and Soft Selection Revisited: How Evolution by Natural Selection Works in the Real World. Journal of Heredity 107:3–14.</w:t>
      </w:r>
    </w:p>
    <w:p w14:paraId="0842E465" w14:textId="77777777" w:rsidR="00A326EF" w:rsidRDefault="00A326EF" w:rsidP="009E0FB7">
      <w:pPr>
        <w:pStyle w:val="Bibliography"/>
        <w:spacing w:line="240" w:lineRule="auto"/>
      </w:pPr>
      <w:r>
        <w:t>Rodriguez Barreto, D., C. Garcia de Leaniz, E. Verspoor, H. Sobolewska, M. Coulson, and S. Consuegra. 2019. DNA methylation changes in the sperm of captive-reared fish: a route to epigenetic introgression in wild populations. Molecular biology and evolution 36:2205–2211. Oxford University Press.</w:t>
      </w:r>
    </w:p>
    <w:p w14:paraId="0940A334" w14:textId="77777777" w:rsidR="00A326EF" w:rsidRDefault="00A326EF" w:rsidP="009E0FB7">
      <w:pPr>
        <w:pStyle w:val="Bibliography"/>
        <w:spacing w:line="240" w:lineRule="auto"/>
      </w:pPr>
      <w:r>
        <w:t>Seddon, P. J., D. P. Armstrong, and R. F. Maloney. 2007. Developing the science of reintroduction biology. Conservation biology 21:303–312. Wiley Online Library.</w:t>
      </w:r>
    </w:p>
    <w:p w14:paraId="0FC1B153" w14:textId="77777777" w:rsidR="00A326EF" w:rsidRDefault="00A326EF" w:rsidP="009E0FB7">
      <w:pPr>
        <w:pStyle w:val="Bibliography"/>
        <w:spacing w:line="240" w:lineRule="auto"/>
      </w:pPr>
      <w:r>
        <w:t>Skaala, Ø., K. A. Glover, B. T. Barlaup, T. Svåsand, F. Besnier, M. M. Hansen, R. Borgstrøm, and I. Fleming. 2012. Performance of farmed, hybrid, and wild Atlantic salmon (Salmo salar) families in a natural river environment. Canadian Journal of Fisheries and Aquatic Sciences 69:1994–2006.</w:t>
      </w:r>
    </w:p>
    <w:p w14:paraId="14BC6FCF" w14:textId="77777777" w:rsidR="00A326EF" w:rsidRDefault="00A326EF" w:rsidP="009E0FB7">
      <w:pPr>
        <w:pStyle w:val="Bibliography"/>
        <w:spacing w:line="240" w:lineRule="auto"/>
      </w:pPr>
      <w:r>
        <w:t>Sundt‐Hansen, L., J. Huisman, H. Skoglund, and K. Hindar. 2015. Farmed Atlantic salmon Salmo salar L. parr may reduce early survival of wild fish. Journal of Fish Biology 86:1699–1712. Wiley Online Library.</w:t>
      </w:r>
    </w:p>
    <w:p w14:paraId="1C1A0396" w14:textId="77777777" w:rsidR="00A326EF" w:rsidRDefault="00A326EF" w:rsidP="009E0FB7">
      <w:pPr>
        <w:pStyle w:val="Bibliography"/>
        <w:spacing w:line="240" w:lineRule="auto"/>
      </w:pPr>
      <w:r>
        <w:t>Sylvester, E. V. A., B. F. Wringe, S. J. Duffy, L. C. Hamilton, I. A. Fleming, M. Castellani, P. Bentzen, and I. R. Bradbury. 2019. Estimating the relative fitness of escaped farmed salmon offspring in the wild and modelling the consequences of invasion for wild populations. Evolutionary Applications 12:705–717.</w:t>
      </w:r>
    </w:p>
    <w:p w14:paraId="2D084B7D" w14:textId="77777777" w:rsidR="00A326EF" w:rsidRDefault="00A326EF" w:rsidP="009E0FB7">
      <w:pPr>
        <w:pStyle w:val="Bibliography"/>
        <w:spacing w:line="240" w:lineRule="auto"/>
      </w:pPr>
      <w:r>
        <w:t>Tufto, J. 2010. Gene flow from domesticated species to wild relatives: migration load in a model of multivariate selection. Evolution 64:180–192. Blackwell Publishing Inc Malden, USA.</w:t>
      </w:r>
    </w:p>
    <w:p w14:paraId="3244C484" w14:textId="77777777" w:rsidR="00A326EF" w:rsidRDefault="00A326EF" w:rsidP="009E0FB7">
      <w:pPr>
        <w:pStyle w:val="Bibliography"/>
        <w:spacing w:line="240" w:lineRule="auto"/>
      </w:pPr>
      <w:r>
        <w:t>Wallace, B. 1975. Hard and soft selection revisited. Evolution 29:465–473.</w:t>
      </w:r>
    </w:p>
    <w:p w14:paraId="1333C815" w14:textId="77777777" w:rsidR="00A326EF" w:rsidRDefault="00A326EF" w:rsidP="009E0FB7">
      <w:pPr>
        <w:pStyle w:val="Bibliography"/>
        <w:spacing w:line="240" w:lineRule="auto"/>
      </w:pPr>
      <w:r>
        <w:t>Walsh, B., and M. Lynch. 2018. Evolution and selection of quantitative traits. Oxford University Press.</w:t>
      </w:r>
    </w:p>
    <w:p w14:paraId="448F9616" w14:textId="77777777" w:rsidR="00A326EF" w:rsidRDefault="00A326EF" w:rsidP="009E0FB7">
      <w:pPr>
        <w:pStyle w:val="Bibliography"/>
        <w:spacing w:line="240" w:lineRule="auto"/>
      </w:pPr>
      <w:r>
        <w:t>Waples, R. S. 1991. Genetic interactions between hatchery and wild salmonids: lessons from the Pacific Northwest. Canadian Journal of Fisheries and Aquatic Sciences 48:124–133. NRC Research Press Ottawa, Canada.</w:t>
      </w:r>
    </w:p>
    <w:p w14:paraId="537D9645" w14:textId="77777777" w:rsidR="00A326EF" w:rsidRDefault="00A326EF" w:rsidP="009E0FB7">
      <w:pPr>
        <w:pStyle w:val="Bibliography"/>
        <w:spacing w:line="240" w:lineRule="auto"/>
      </w:pPr>
      <w:r>
        <w:t>Waples, R. S. 2022. TheWeight: A simple and flexible algorithm for simulating non-ideal, age-structured populations. Methods in Ecology and Evolution 13:2030–2041.</w:t>
      </w:r>
    </w:p>
    <w:p w14:paraId="13FAAB76" w14:textId="77777777" w:rsidR="00A326EF" w:rsidRDefault="00A326EF" w:rsidP="009E0FB7">
      <w:pPr>
        <w:pStyle w:val="Bibliography"/>
        <w:spacing w:line="240" w:lineRule="auto"/>
      </w:pPr>
      <w:r>
        <w:t>Wayne, R. K., and H. B. Shaffer. 2016. Hybridization and endangered species protection in the molecular era. Molecular Ecology 25:2680–2689. Wiley Online Library.</w:t>
      </w:r>
    </w:p>
    <w:p w14:paraId="129091E8" w14:textId="77777777" w:rsidR="00A326EF" w:rsidRDefault="00A326EF" w:rsidP="009E0FB7">
      <w:pPr>
        <w:pStyle w:val="Bibliography"/>
        <w:spacing w:line="240" w:lineRule="auto"/>
      </w:pPr>
      <w:r>
        <w:t>Weir, L. K., J. A. Hutchings, I. A. Fleming, and S. Einum. 2004. Dominance relationships and behavioural correlates of individual spawning success in farmed and wild male Atlantic salmon, Salmo salar. Journal of Animal Ecology 73:1069–1079. Citeseer.</w:t>
      </w:r>
    </w:p>
    <w:p w14:paraId="4F3A220F" w14:textId="77777777" w:rsidR="00A326EF" w:rsidRDefault="00A326EF" w:rsidP="009E0FB7">
      <w:pPr>
        <w:pStyle w:val="Bibliography"/>
        <w:spacing w:line="240" w:lineRule="auto"/>
      </w:pPr>
      <w:r>
        <w:lastRenderedPageBreak/>
        <w:t>White, S. L., W. L. Miller, S. A. Dowell, M. L. Bartron, and T. Wagner. 2018. Limited hatchery introgression into wild brook trout (Salvelinus fontinalis) populations despite reoccurring stocking. Evolutionary Applications 11:1567–1581.</w:t>
      </w:r>
    </w:p>
    <w:p w14:paraId="04397CCF" w14:textId="77777777" w:rsidR="00A326EF" w:rsidRDefault="00A326EF" w:rsidP="009E0FB7">
      <w:pPr>
        <w:pStyle w:val="Bibliography"/>
        <w:spacing w:line="240" w:lineRule="auto"/>
      </w:pPr>
      <w:r>
        <w:t>Young, K. A. 2013. The balancing act of captive breeding programmes: salmon stocking and angler catch statistics. Fisheries Management and Ecology 20:434–444. Wiley Online Library.</w:t>
      </w:r>
    </w:p>
    <w:p w14:paraId="2C75BF22" w14:textId="77777777" w:rsidR="00A326EF" w:rsidRDefault="00A326EF" w:rsidP="009E0FB7">
      <w:pPr>
        <w:pStyle w:val="Bibliography"/>
        <w:spacing w:line="240" w:lineRule="auto"/>
      </w:pPr>
      <w:r>
        <w:t xml:space="preserve">Young, K. A. 2004. Toward evolutionary management: lessons from salmonids. Pp. 358–376 </w:t>
      </w:r>
      <w:r>
        <w:rPr>
          <w:i/>
          <w:iCs/>
        </w:rPr>
        <w:t>in</w:t>
      </w:r>
      <w:r>
        <w:t xml:space="preserve"> A. P. Hendry and S. C. Stearns, eds. Evolution Illuminated. Salmon and their relatives. Oxford University Press, Oxford.</w:t>
      </w:r>
    </w:p>
    <w:p w14:paraId="08864A1F" w14:textId="6E3815CB" w:rsidR="007A1675" w:rsidRPr="009F769B" w:rsidRDefault="007A1675" w:rsidP="009E0FB7">
      <w:pPr>
        <w:spacing w:line="24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rsidSect="002018A0">
      <w:footerReference w:type="default" r:id="rId1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nan OSullivan" w:date="2023-08-28T13:55:00Z" w:initials="RO">
    <w:p w14:paraId="19E5B353" w14:textId="342B0623" w:rsidR="00521047" w:rsidRDefault="00521047">
      <w:pPr>
        <w:pStyle w:val="CommentText"/>
      </w:pPr>
      <w:r>
        <w:rPr>
          <w:rStyle w:val="CommentReference"/>
        </w:rPr>
        <w:annotationRef/>
      </w:r>
      <w:r>
        <w:t>I think this is a stretch. We don’t say anything about climate change here. Yep, it will improve the visibility of the paper but having reviewed several thousand articles for the review chapter of my PhD, there is nothing more annoying then papers that are flagged due to key words that have very little to do with the actual paper. I would like us to leave climate change out of the keywords to save whatever poor fool that decides to review eco-genetic modelling literature in the future.</w:t>
      </w:r>
    </w:p>
  </w:comment>
  <w:comment w:id="18" w:author="Ronan OSullivan" w:date="2023-08-28T14:20:00Z" w:initials="RO">
    <w:p w14:paraId="02BBA962" w14:textId="36A1BCE1" w:rsidR="00C53459" w:rsidRDefault="00C53459">
      <w:pPr>
        <w:pStyle w:val="CommentText"/>
      </w:pPr>
      <w:r>
        <w:rPr>
          <w:rStyle w:val="CommentReference"/>
        </w:rPr>
        <w:annotationRef/>
      </w:r>
      <w:r>
        <w:t>“accelerated” to me suggests something about the rate of introgression rather than the absolute amount.</w:t>
      </w:r>
    </w:p>
  </w:comment>
  <w:comment w:id="32" w:author="Ronan OSullivan" w:date="2023-08-28T14:38:00Z" w:initials="RO">
    <w:p w14:paraId="29EDCE7C" w14:textId="6B96FCE1" w:rsidR="008A648A" w:rsidRDefault="008A648A">
      <w:pPr>
        <w:pStyle w:val="CommentText"/>
      </w:pPr>
      <w:r>
        <w:rPr>
          <w:rStyle w:val="CommentReference"/>
        </w:rPr>
        <w:annotationRef/>
      </w:r>
      <w:r>
        <w:t>This is a very good point that is rarely if ever considered - I think there is quite a pool of forestry captive-breeding literature that we never touch when writing about captive-breeding. Could probably learn a lot about functional mechanisms if we explored such literature. Something to keep in mind for future work.</w:t>
      </w:r>
    </w:p>
  </w:comment>
  <w:comment w:id="33" w:author="Ronan OSullivan" w:date="2023-08-28T14:43:00Z" w:initials="RO">
    <w:p w14:paraId="322190E6" w14:textId="0A0BBF41" w:rsidR="008A648A" w:rsidRDefault="008A648A">
      <w:pPr>
        <w:pStyle w:val="CommentText"/>
      </w:pPr>
      <w:r>
        <w:rPr>
          <w:rStyle w:val="CommentReference"/>
        </w:rPr>
        <w:annotationRef/>
      </w:r>
      <w:r>
        <w:t>Some journals don’t allow such appeals to novelty. This should be checked prior to submitting the MS.</w:t>
      </w:r>
    </w:p>
  </w:comment>
  <w:comment w:id="36" w:author="Ronan OSullivan" w:date="2023-08-28T14:52:00Z" w:initials="RO">
    <w:p w14:paraId="4E235E00" w14:textId="023E3B1C" w:rsidR="00220718" w:rsidRDefault="00220718">
      <w:pPr>
        <w:pStyle w:val="CommentText"/>
      </w:pPr>
      <w:r>
        <w:rPr>
          <w:rStyle w:val="CommentReference"/>
        </w:rPr>
        <w:annotationRef/>
      </w:r>
      <w:r>
        <w:t>For your own interest, Tom, check out the publications and thesis of Lisandro Milocco (University of Helsinki 2022). Some very interesting results about the non-linearity of the genotype-phenotype map and how it is used/misused in quantitative genetics.</w:t>
      </w:r>
    </w:p>
  </w:comment>
  <w:comment w:id="41" w:author="Ronan OSullivan" w:date="2023-08-28T14:57:00Z" w:initials="RO">
    <w:p w14:paraId="68F30D57" w14:textId="36DF4FFE" w:rsidR="00220718" w:rsidRDefault="00220718">
      <w:pPr>
        <w:pStyle w:val="CommentText"/>
      </w:pPr>
      <w:r>
        <w:rPr>
          <w:rStyle w:val="CommentReference"/>
        </w:rPr>
        <w:annotationRef/>
      </w:r>
      <w:r>
        <w:t>Is the use of the word “directional” not tautological since soft selection is always directional?</w:t>
      </w:r>
    </w:p>
  </w:comment>
  <w:comment w:id="42" w:author="Ronan OSullivan" w:date="2023-08-28T14:59:00Z" w:initials="RO">
    <w:p w14:paraId="57F3B83C" w14:textId="339CFA23" w:rsidR="00366CDB" w:rsidRDefault="00366CDB">
      <w:pPr>
        <w:pStyle w:val="CommentText"/>
      </w:pPr>
      <w:r>
        <w:rPr>
          <w:rStyle w:val="CommentReference"/>
        </w:rPr>
        <w:annotationRef/>
      </w:r>
      <w:r>
        <w:t>Dwarf Atlantic salmon have fecundities measured in 10s! Absolutely wild strategy!</w:t>
      </w:r>
    </w:p>
  </w:comment>
  <w:comment w:id="47" w:author="Ronan OSullivan" w:date="2023-08-28T15:06:00Z" w:initials="RO">
    <w:p w14:paraId="088F018A" w14:textId="62ADA207" w:rsidR="00366CDB" w:rsidRDefault="00366CDB">
      <w:pPr>
        <w:pStyle w:val="CommentText"/>
      </w:pPr>
      <w:r>
        <w:rPr>
          <w:rStyle w:val="CommentReference"/>
        </w:rPr>
        <w:annotationRef/>
      </w:r>
      <w:r>
        <w:t>Whose Github will we host the code on? You’re the first author, Tom, so are the obvious choice. But you don’t much use Github so would it make more sense for me to host the code on my profile?</w:t>
      </w:r>
      <w:r w:rsidR="00EB6637">
        <w:t xml:space="preserve"> I’m happy with either choice. </w:t>
      </w:r>
    </w:p>
  </w:comment>
  <w:comment w:id="53" w:author="Ronan OSullivan" w:date="2023-08-28T15:27:00Z" w:initials="RO">
    <w:p w14:paraId="353903A1" w14:textId="16317340" w:rsidR="00840D8D" w:rsidRDefault="00840D8D">
      <w:pPr>
        <w:pStyle w:val="CommentText"/>
      </w:pPr>
      <w:r>
        <w:rPr>
          <w:rStyle w:val="CommentReference"/>
        </w:rPr>
        <w:annotationRef/>
      </w:r>
      <w:r>
        <w:t>I’m still a bit unclear as to where this 30 units comes from. Sorry!</w:t>
      </w:r>
    </w:p>
  </w:comment>
  <w:comment w:id="59" w:author="Ronan OSullivan" w:date="2023-08-28T15:55:00Z" w:initials="RO">
    <w:p w14:paraId="5D71E165" w14:textId="5B9E2508" w:rsidR="001C6C36" w:rsidRDefault="001C6C36">
      <w:pPr>
        <w:pStyle w:val="CommentText"/>
      </w:pPr>
      <w:r>
        <w:rPr>
          <w:rStyle w:val="CommentReference"/>
        </w:rPr>
        <w:annotationRef/>
      </w:r>
      <w:r>
        <w:t>This is very very interesting.</w:t>
      </w:r>
    </w:p>
  </w:comment>
  <w:comment w:id="67" w:author="Ronan OSullivan" w:date="2023-08-28T16:25:00Z" w:initials="RO">
    <w:p w14:paraId="5A35BE85" w14:textId="5ED4718F" w:rsidR="00206990" w:rsidRDefault="00206990">
      <w:pPr>
        <w:pStyle w:val="CommentText"/>
      </w:pPr>
      <w:r>
        <w:rPr>
          <w:rStyle w:val="CommentReference"/>
        </w:rPr>
        <w:annotationRef/>
      </w:r>
      <w:r>
        <w:t>This is an English language colloquialism not necessarily understood by non-native speakers.</w:t>
      </w:r>
    </w:p>
  </w:comment>
  <w:comment w:id="97" w:author="Ronan OSullivan" w:date="2023-08-28T16:39:00Z" w:initials="RO">
    <w:p w14:paraId="51F7EDB0" w14:textId="21C1EEB5" w:rsidR="00505ED7" w:rsidRDefault="00505ED7">
      <w:pPr>
        <w:pStyle w:val="CommentText"/>
      </w:pPr>
      <w:r>
        <w:rPr>
          <w:rStyle w:val="CommentReference"/>
        </w:rPr>
        <w:annotationRef/>
      </w:r>
      <w:r>
        <w:t>Sounds a bit weird to me for some reason.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5B353" w15:done="0"/>
  <w15:commentEx w15:paraId="02BBA962" w15:done="0"/>
  <w15:commentEx w15:paraId="29EDCE7C" w15:done="0"/>
  <w15:commentEx w15:paraId="322190E6" w15:done="0"/>
  <w15:commentEx w15:paraId="4E235E00" w15:done="0"/>
  <w15:commentEx w15:paraId="68F30D57" w15:done="0"/>
  <w15:commentEx w15:paraId="57F3B83C" w15:done="0"/>
  <w15:commentEx w15:paraId="088F018A" w15:done="0"/>
  <w15:commentEx w15:paraId="353903A1" w15:done="0"/>
  <w15:commentEx w15:paraId="5D71E165" w15:done="0"/>
  <w15:commentEx w15:paraId="5A35BE85" w15:done="0"/>
  <w15:commentEx w15:paraId="51F7ED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725C4" w16cex:dateUtc="2023-08-28T10:55:00Z"/>
  <w16cex:commentExtensible w16cex:durableId="28972BC1" w16cex:dateUtc="2023-08-28T11:20:00Z"/>
  <w16cex:commentExtensible w16cex:durableId="28972FEE" w16cex:dateUtc="2023-08-28T11:38:00Z"/>
  <w16cex:commentExtensible w16cex:durableId="2897311F" w16cex:dateUtc="2023-08-28T11:43:00Z"/>
  <w16cex:commentExtensible w16cex:durableId="2897333F" w16cex:dateUtc="2023-08-28T11:52:00Z"/>
  <w16cex:commentExtensible w16cex:durableId="28973445" w16cex:dateUtc="2023-08-28T11:57:00Z"/>
  <w16cex:commentExtensible w16cex:durableId="289734DB" w16cex:dateUtc="2023-08-28T11:59:00Z"/>
  <w16cex:commentExtensible w16cex:durableId="28973684" w16cex:dateUtc="2023-08-28T12:06:00Z"/>
  <w16cex:commentExtensible w16cex:durableId="28973B45" w16cex:dateUtc="2023-08-28T12:27:00Z"/>
  <w16cex:commentExtensible w16cex:durableId="289741F4" w16cex:dateUtc="2023-08-28T12:55:00Z"/>
  <w16cex:commentExtensible w16cex:durableId="289748FD" w16cex:dateUtc="2023-08-28T13:25:00Z"/>
  <w16cex:commentExtensible w16cex:durableId="28974C2D" w16cex:dateUtc="2023-08-28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5B353" w16cid:durableId="289725C4"/>
  <w16cid:commentId w16cid:paraId="02BBA962" w16cid:durableId="28972BC1"/>
  <w16cid:commentId w16cid:paraId="29EDCE7C" w16cid:durableId="28972FEE"/>
  <w16cid:commentId w16cid:paraId="322190E6" w16cid:durableId="2897311F"/>
  <w16cid:commentId w16cid:paraId="4E235E00" w16cid:durableId="2897333F"/>
  <w16cid:commentId w16cid:paraId="68F30D57" w16cid:durableId="28973445"/>
  <w16cid:commentId w16cid:paraId="57F3B83C" w16cid:durableId="289734DB"/>
  <w16cid:commentId w16cid:paraId="088F018A" w16cid:durableId="28973684"/>
  <w16cid:commentId w16cid:paraId="353903A1" w16cid:durableId="28973B45"/>
  <w16cid:commentId w16cid:paraId="5D71E165" w16cid:durableId="289741F4"/>
  <w16cid:commentId w16cid:paraId="5A35BE85" w16cid:durableId="289748FD"/>
  <w16cid:commentId w16cid:paraId="51F7EDB0" w16cid:durableId="2897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94CB6" w14:textId="77777777" w:rsidR="00051AFE" w:rsidRDefault="00051AFE" w:rsidP="00CF0F38">
      <w:pPr>
        <w:spacing w:after="0" w:line="240" w:lineRule="auto"/>
      </w:pPr>
      <w:r>
        <w:separator/>
      </w:r>
    </w:p>
  </w:endnote>
  <w:endnote w:type="continuationSeparator" w:id="0">
    <w:p w14:paraId="531CFB5A" w14:textId="77777777" w:rsidR="00051AFE" w:rsidRDefault="00051AFE"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500935"/>
      <w:docPartObj>
        <w:docPartGallery w:val="Page Numbers (Bottom of Page)"/>
        <w:docPartUnique/>
      </w:docPartObj>
    </w:sdtPr>
    <w:sdtEndPr>
      <w:rPr>
        <w:noProof/>
      </w:rPr>
    </w:sdtEndPr>
    <w:sdtContent>
      <w:p w14:paraId="3816240F" w14:textId="702DC136" w:rsidR="008F73BF" w:rsidRDefault="008F73BF">
        <w:pPr>
          <w:pStyle w:val="Footer"/>
          <w:jc w:val="right"/>
        </w:pPr>
        <w:r>
          <w:fldChar w:fldCharType="begin"/>
        </w:r>
        <w:r>
          <w:instrText xml:space="preserve"> PAGE   \* MERGEFORMAT </w:instrText>
        </w:r>
        <w:r>
          <w:fldChar w:fldCharType="separate"/>
        </w:r>
        <w:r w:rsidR="0093705D">
          <w:rPr>
            <w:noProof/>
          </w:rPr>
          <w:t>29</w:t>
        </w:r>
        <w:r>
          <w:rPr>
            <w:noProof/>
          </w:rPr>
          <w:fldChar w:fldCharType="end"/>
        </w:r>
      </w:p>
    </w:sdtContent>
  </w:sdt>
  <w:p w14:paraId="2EC9ACD9" w14:textId="77777777" w:rsidR="008F73BF" w:rsidRDefault="008F7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92FA3" w14:textId="77777777" w:rsidR="00051AFE" w:rsidRDefault="00051AFE" w:rsidP="00CF0F38">
      <w:pPr>
        <w:spacing w:after="0" w:line="240" w:lineRule="auto"/>
      </w:pPr>
      <w:r>
        <w:separator/>
      </w:r>
    </w:p>
  </w:footnote>
  <w:footnote w:type="continuationSeparator" w:id="0">
    <w:p w14:paraId="3FD49EE2" w14:textId="77777777" w:rsidR="00051AFE" w:rsidRDefault="00051AFE"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an OSullivan">
    <w15:presenceInfo w15:providerId="AD" w15:userId="S-1-5-21-1004336348-152049171-1801674531-303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39"/>
    <w:rsid w:val="00002008"/>
    <w:rsid w:val="00002723"/>
    <w:rsid w:val="00006F31"/>
    <w:rsid w:val="0000738D"/>
    <w:rsid w:val="0001156B"/>
    <w:rsid w:val="00011AD6"/>
    <w:rsid w:val="000179FB"/>
    <w:rsid w:val="00020C25"/>
    <w:rsid w:val="00023775"/>
    <w:rsid w:val="00023C43"/>
    <w:rsid w:val="00024FF3"/>
    <w:rsid w:val="00026AF2"/>
    <w:rsid w:val="00030248"/>
    <w:rsid w:val="00030526"/>
    <w:rsid w:val="00030DD7"/>
    <w:rsid w:val="000321AD"/>
    <w:rsid w:val="000335E3"/>
    <w:rsid w:val="0003399B"/>
    <w:rsid w:val="0003510A"/>
    <w:rsid w:val="00036563"/>
    <w:rsid w:val="000377E0"/>
    <w:rsid w:val="000379E1"/>
    <w:rsid w:val="00040D25"/>
    <w:rsid w:val="0004459F"/>
    <w:rsid w:val="0004562A"/>
    <w:rsid w:val="000464E9"/>
    <w:rsid w:val="00051AFE"/>
    <w:rsid w:val="0005254C"/>
    <w:rsid w:val="00053AB5"/>
    <w:rsid w:val="000547E0"/>
    <w:rsid w:val="000573E0"/>
    <w:rsid w:val="0006020F"/>
    <w:rsid w:val="00062441"/>
    <w:rsid w:val="0006267C"/>
    <w:rsid w:val="000643E5"/>
    <w:rsid w:val="0006718F"/>
    <w:rsid w:val="000706CB"/>
    <w:rsid w:val="00072712"/>
    <w:rsid w:val="00072BA2"/>
    <w:rsid w:val="00073591"/>
    <w:rsid w:val="000738F8"/>
    <w:rsid w:val="00083476"/>
    <w:rsid w:val="000841BE"/>
    <w:rsid w:val="0008573C"/>
    <w:rsid w:val="00086C89"/>
    <w:rsid w:val="0008745B"/>
    <w:rsid w:val="00090634"/>
    <w:rsid w:val="00091E6B"/>
    <w:rsid w:val="0009294B"/>
    <w:rsid w:val="000A18A0"/>
    <w:rsid w:val="000A2256"/>
    <w:rsid w:val="000A3125"/>
    <w:rsid w:val="000A34A9"/>
    <w:rsid w:val="000A40C6"/>
    <w:rsid w:val="000A429A"/>
    <w:rsid w:val="000A42E6"/>
    <w:rsid w:val="000A6D42"/>
    <w:rsid w:val="000B0801"/>
    <w:rsid w:val="000B0D45"/>
    <w:rsid w:val="000B11BE"/>
    <w:rsid w:val="000B1D3D"/>
    <w:rsid w:val="000B2D19"/>
    <w:rsid w:val="000B5D75"/>
    <w:rsid w:val="000B6338"/>
    <w:rsid w:val="000C1BE0"/>
    <w:rsid w:val="000C350A"/>
    <w:rsid w:val="000C6100"/>
    <w:rsid w:val="000C6C38"/>
    <w:rsid w:val="000D0629"/>
    <w:rsid w:val="000D192E"/>
    <w:rsid w:val="000D4701"/>
    <w:rsid w:val="000D7367"/>
    <w:rsid w:val="000D764C"/>
    <w:rsid w:val="000D776C"/>
    <w:rsid w:val="000E0DD5"/>
    <w:rsid w:val="000E3B46"/>
    <w:rsid w:val="000E4B7D"/>
    <w:rsid w:val="000E4C3A"/>
    <w:rsid w:val="000E63E0"/>
    <w:rsid w:val="000E7F80"/>
    <w:rsid w:val="000F033C"/>
    <w:rsid w:val="000F1F1B"/>
    <w:rsid w:val="000F1FD3"/>
    <w:rsid w:val="000F28F0"/>
    <w:rsid w:val="000F5AA3"/>
    <w:rsid w:val="0010123D"/>
    <w:rsid w:val="00101CFC"/>
    <w:rsid w:val="00105ECC"/>
    <w:rsid w:val="00106734"/>
    <w:rsid w:val="00111589"/>
    <w:rsid w:val="00111682"/>
    <w:rsid w:val="00111CD9"/>
    <w:rsid w:val="00112A33"/>
    <w:rsid w:val="001205B1"/>
    <w:rsid w:val="00123562"/>
    <w:rsid w:val="00124C88"/>
    <w:rsid w:val="00124F05"/>
    <w:rsid w:val="001267B7"/>
    <w:rsid w:val="001271C3"/>
    <w:rsid w:val="00127833"/>
    <w:rsid w:val="00127C88"/>
    <w:rsid w:val="001356AA"/>
    <w:rsid w:val="00137527"/>
    <w:rsid w:val="00137F31"/>
    <w:rsid w:val="00141FD4"/>
    <w:rsid w:val="0015637A"/>
    <w:rsid w:val="001569BF"/>
    <w:rsid w:val="00162718"/>
    <w:rsid w:val="00167AD4"/>
    <w:rsid w:val="00172DA7"/>
    <w:rsid w:val="00174560"/>
    <w:rsid w:val="001753EA"/>
    <w:rsid w:val="00176195"/>
    <w:rsid w:val="00177130"/>
    <w:rsid w:val="00182C90"/>
    <w:rsid w:val="00182D0E"/>
    <w:rsid w:val="0018357B"/>
    <w:rsid w:val="00183C6F"/>
    <w:rsid w:val="001848AC"/>
    <w:rsid w:val="00184964"/>
    <w:rsid w:val="00186122"/>
    <w:rsid w:val="00187190"/>
    <w:rsid w:val="00194AFB"/>
    <w:rsid w:val="00194CAB"/>
    <w:rsid w:val="0019769C"/>
    <w:rsid w:val="001A0619"/>
    <w:rsid w:val="001A1142"/>
    <w:rsid w:val="001A43B6"/>
    <w:rsid w:val="001B015C"/>
    <w:rsid w:val="001B3E02"/>
    <w:rsid w:val="001B490D"/>
    <w:rsid w:val="001B552B"/>
    <w:rsid w:val="001B5960"/>
    <w:rsid w:val="001B750D"/>
    <w:rsid w:val="001B7633"/>
    <w:rsid w:val="001C0902"/>
    <w:rsid w:val="001C0FF7"/>
    <w:rsid w:val="001C11E8"/>
    <w:rsid w:val="001C3063"/>
    <w:rsid w:val="001C6C36"/>
    <w:rsid w:val="001D1A7C"/>
    <w:rsid w:val="001D2354"/>
    <w:rsid w:val="001D315A"/>
    <w:rsid w:val="001D49DB"/>
    <w:rsid w:val="001E0505"/>
    <w:rsid w:val="001E0B84"/>
    <w:rsid w:val="001E0FD2"/>
    <w:rsid w:val="001E3B34"/>
    <w:rsid w:val="001E510F"/>
    <w:rsid w:val="001E57CA"/>
    <w:rsid w:val="001E5991"/>
    <w:rsid w:val="001F080A"/>
    <w:rsid w:val="001F4896"/>
    <w:rsid w:val="001F4A0D"/>
    <w:rsid w:val="001F6CDA"/>
    <w:rsid w:val="001F7451"/>
    <w:rsid w:val="002018A0"/>
    <w:rsid w:val="00201E4C"/>
    <w:rsid w:val="0020609B"/>
    <w:rsid w:val="00206294"/>
    <w:rsid w:val="00206990"/>
    <w:rsid w:val="00212596"/>
    <w:rsid w:val="0021356C"/>
    <w:rsid w:val="00213B19"/>
    <w:rsid w:val="00214EEC"/>
    <w:rsid w:val="00216B07"/>
    <w:rsid w:val="0021774D"/>
    <w:rsid w:val="00220718"/>
    <w:rsid w:val="002238B3"/>
    <w:rsid w:val="00224EFE"/>
    <w:rsid w:val="00230468"/>
    <w:rsid w:val="002337E8"/>
    <w:rsid w:val="002340D0"/>
    <w:rsid w:val="002359E4"/>
    <w:rsid w:val="00235A56"/>
    <w:rsid w:val="00236683"/>
    <w:rsid w:val="00242F12"/>
    <w:rsid w:val="00245320"/>
    <w:rsid w:val="002455F5"/>
    <w:rsid w:val="00253953"/>
    <w:rsid w:val="0025447D"/>
    <w:rsid w:val="00257748"/>
    <w:rsid w:val="002602E4"/>
    <w:rsid w:val="00261C76"/>
    <w:rsid w:val="002664A8"/>
    <w:rsid w:val="0027496B"/>
    <w:rsid w:val="00274AC0"/>
    <w:rsid w:val="00274D75"/>
    <w:rsid w:val="00275D23"/>
    <w:rsid w:val="00277675"/>
    <w:rsid w:val="00282BC2"/>
    <w:rsid w:val="0028507A"/>
    <w:rsid w:val="0029265D"/>
    <w:rsid w:val="00293662"/>
    <w:rsid w:val="00296EB0"/>
    <w:rsid w:val="0029763E"/>
    <w:rsid w:val="002A0846"/>
    <w:rsid w:val="002A0E72"/>
    <w:rsid w:val="002A2C70"/>
    <w:rsid w:val="002A432C"/>
    <w:rsid w:val="002A4C0E"/>
    <w:rsid w:val="002A4EFF"/>
    <w:rsid w:val="002A5A2C"/>
    <w:rsid w:val="002A7C97"/>
    <w:rsid w:val="002B037F"/>
    <w:rsid w:val="002B2873"/>
    <w:rsid w:val="002B3132"/>
    <w:rsid w:val="002B4992"/>
    <w:rsid w:val="002B7BBC"/>
    <w:rsid w:val="002C35FB"/>
    <w:rsid w:val="002D1BC9"/>
    <w:rsid w:val="002D2B88"/>
    <w:rsid w:val="002D4F04"/>
    <w:rsid w:val="002D6D4B"/>
    <w:rsid w:val="002E376D"/>
    <w:rsid w:val="002E559F"/>
    <w:rsid w:val="002E6BAF"/>
    <w:rsid w:val="002F2A7B"/>
    <w:rsid w:val="002F72AF"/>
    <w:rsid w:val="0030199A"/>
    <w:rsid w:val="0030245C"/>
    <w:rsid w:val="0030333D"/>
    <w:rsid w:val="00305FF8"/>
    <w:rsid w:val="003065FD"/>
    <w:rsid w:val="003074BE"/>
    <w:rsid w:val="00312791"/>
    <w:rsid w:val="00314181"/>
    <w:rsid w:val="0031682E"/>
    <w:rsid w:val="003169AE"/>
    <w:rsid w:val="00320F7E"/>
    <w:rsid w:val="003249D9"/>
    <w:rsid w:val="00326210"/>
    <w:rsid w:val="00327EF1"/>
    <w:rsid w:val="003315EE"/>
    <w:rsid w:val="00341477"/>
    <w:rsid w:val="003446B3"/>
    <w:rsid w:val="00344B51"/>
    <w:rsid w:val="00344C8F"/>
    <w:rsid w:val="003459E1"/>
    <w:rsid w:val="00346763"/>
    <w:rsid w:val="003467D3"/>
    <w:rsid w:val="00346997"/>
    <w:rsid w:val="00347710"/>
    <w:rsid w:val="00352F3A"/>
    <w:rsid w:val="003542BB"/>
    <w:rsid w:val="00354585"/>
    <w:rsid w:val="00354ABB"/>
    <w:rsid w:val="003553F7"/>
    <w:rsid w:val="00355B85"/>
    <w:rsid w:val="00355C5F"/>
    <w:rsid w:val="00355DFC"/>
    <w:rsid w:val="003604DA"/>
    <w:rsid w:val="00364186"/>
    <w:rsid w:val="00366CDB"/>
    <w:rsid w:val="003713A9"/>
    <w:rsid w:val="00372026"/>
    <w:rsid w:val="00374F54"/>
    <w:rsid w:val="0037609B"/>
    <w:rsid w:val="00376EF3"/>
    <w:rsid w:val="00384AD1"/>
    <w:rsid w:val="00390731"/>
    <w:rsid w:val="00390F04"/>
    <w:rsid w:val="00392517"/>
    <w:rsid w:val="00393BDD"/>
    <w:rsid w:val="00395177"/>
    <w:rsid w:val="00396538"/>
    <w:rsid w:val="003A202D"/>
    <w:rsid w:val="003A2222"/>
    <w:rsid w:val="003A2FDF"/>
    <w:rsid w:val="003A49B6"/>
    <w:rsid w:val="003A4B32"/>
    <w:rsid w:val="003A5011"/>
    <w:rsid w:val="003A5433"/>
    <w:rsid w:val="003A5DD2"/>
    <w:rsid w:val="003A6B60"/>
    <w:rsid w:val="003A6F35"/>
    <w:rsid w:val="003A7F32"/>
    <w:rsid w:val="003B0150"/>
    <w:rsid w:val="003B7108"/>
    <w:rsid w:val="003C01FE"/>
    <w:rsid w:val="003C0A64"/>
    <w:rsid w:val="003C6588"/>
    <w:rsid w:val="003D19FC"/>
    <w:rsid w:val="003D5C5F"/>
    <w:rsid w:val="003D5DB5"/>
    <w:rsid w:val="003D65C1"/>
    <w:rsid w:val="003D7CA1"/>
    <w:rsid w:val="003D7DAD"/>
    <w:rsid w:val="003E01B0"/>
    <w:rsid w:val="003E0661"/>
    <w:rsid w:val="003E1271"/>
    <w:rsid w:val="003E17D6"/>
    <w:rsid w:val="003E1DDE"/>
    <w:rsid w:val="003E220D"/>
    <w:rsid w:val="003E29DF"/>
    <w:rsid w:val="003E3BC7"/>
    <w:rsid w:val="003E6176"/>
    <w:rsid w:val="003F0719"/>
    <w:rsid w:val="003F528C"/>
    <w:rsid w:val="00401911"/>
    <w:rsid w:val="00403ECA"/>
    <w:rsid w:val="004069E4"/>
    <w:rsid w:val="00410B1C"/>
    <w:rsid w:val="00414460"/>
    <w:rsid w:val="0042059C"/>
    <w:rsid w:val="00423FB6"/>
    <w:rsid w:val="004310BA"/>
    <w:rsid w:val="004313A4"/>
    <w:rsid w:val="004351A2"/>
    <w:rsid w:val="0044061C"/>
    <w:rsid w:val="0044228D"/>
    <w:rsid w:val="004429DB"/>
    <w:rsid w:val="00442DAF"/>
    <w:rsid w:val="0044367E"/>
    <w:rsid w:val="0044670C"/>
    <w:rsid w:val="00450187"/>
    <w:rsid w:val="00452CC0"/>
    <w:rsid w:val="00452D82"/>
    <w:rsid w:val="0045393D"/>
    <w:rsid w:val="00454B32"/>
    <w:rsid w:val="004563CB"/>
    <w:rsid w:val="004612C8"/>
    <w:rsid w:val="00463604"/>
    <w:rsid w:val="00464980"/>
    <w:rsid w:val="0046523B"/>
    <w:rsid w:val="00474A92"/>
    <w:rsid w:val="004809E0"/>
    <w:rsid w:val="00483384"/>
    <w:rsid w:val="00485BEF"/>
    <w:rsid w:val="00486731"/>
    <w:rsid w:val="00486AEC"/>
    <w:rsid w:val="0049082F"/>
    <w:rsid w:val="00491D72"/>
    <w:rsid w:val="00492FC0"/>
    <w:rsid w:val="00495729"/>
    <w:rsid w:val="0049606B"/>
    <w:rsid w:val="00496097"/>
    <w:rsid w:val="004A359D"/>
    <w:rsid w:val="004A43DB"/>
    <w:rsid w:val="004A4468"/>
    <w:rsid w:val="004A62C8"/>
    <w:rsid w:val="004B0B5C"/>
    <w:rsid w:val="004B126C"/>
    <w:rsid w:val="004B1FEA"/>
    <w:rsid w:val="004B3FBB"/>
    <w:rsid w:val="004B41F1"/>
    <w:rsid w:val="004B4919"/>
    <w:rsid w:val="004C2AE7"/>
    <w:rsid w:val="004C3627"/>
    <w:rsid w:val="004C4A75"/>
    <w:rsid w:val="004C50A4"/>
    <w:rsid w:val="004C7A5F"/>
    <w:rsid w:val="004D1D37"/>
    <w:rsid w:val="004D2B73"/>
    <w:rsid w:val="004D3EAC"/>
    <w:rsid w:val="004D67F3"/>
    <w:rsid w:val="004E09BC"/>
    <w:rsid w:val="004E1C08"/>
    <w:rsid w:val="004E1D5A"/>
    <w:rsid w:val="004E3455"/>
    <w:rsid w:val="004E4C5D"/>
    <w:rsid w:val="004E4F93"/>
    <w:rsid w:val="004E553F"/>
    <w:rsid w:val="004F1DE9"/>
    <w:rsid w:val="004F254D"/>
    <w:rsid w:val="004F4303"/>
    <w:rsid w:val="004F79E6"/>
    <w:rsid w:val="0050021B"/>
    <w:rsid w:val="005002CA"/>
    <w:rsid w:val="00500C21"/>
    <w:rsid w:val="005040E1"/>
    <w:rsid w:val="00505ED7"/>
    <w:rsid w:val="00506C8C"/>
    <w:rsid w:val="00511569"/>
    <w:rsid w:val="00512BD2"/>
    <w:rsid w:val="0051452F"/>
    <w:rsid w:val="00521047"/>
    <w:rsid w:val="00522C12"/>
    <w:rsid w:val="00523A87"/>
    <w:rsid w:val="00525579"/>
    <w:rsid w:val="005306A8"/>
    <w:rsid w:val="00533C3C"/>
    <w:rsid w:val="00536741"/>
    <w:rsid w:val="00536E52"/>
    <w:rsid w:val="005401C8"/>
    <w:rsid w:val="005427D6"/>
    <w:rsid w:val="00551300"/>
    <w:rsid w:val="00553077"/>
    <w:rsid w:val="005534B5"/>
    <w:rsid w:val="00553AAA"/>
    <w:rsid w:val="00554590"/>
    <w:rsid w:val="005552E1"/>
    <w:rsid w:val="00556ED6"/>
    <w:rsid w:val="00556EF8"/>
    <w:rsid w:val="00570358"/>
    <w:rsid w:val="0057198B"/>
    <w:rsid w:val="005721EC"/>
    <w:rsid w:val="00575391"/>
    <w:rsid w:val="00575623"/>
    <w:rsid w:val="005801B9"/>
    <w:rsid w:val="00582DBE"/>
    <w:rsid w:val="00584166"/>
    <w:rsid w:val="005847BF"/>
    <w:rsid w:val="00586D3C"/>
    <w:rsid w:val="00590AC7"/>
    <w:rsid w:val="00591057"/>
    <w:rsid w:val="0059180E"/>
    <w:rsid w:val="00596ECF"/>
    <w:rsid w:val="005A6DA0"/>
    <w:rsid w:val="005B162D"/>
    <w:rsid w:val="005B3277"/>
    <w:rsid w:val="005B6024"/>
    <w:rsid w:val="005C05FA"/>
    <w:rsid w:val="005C15D8"/>
    <w:rsid w:val="005C3066"/>
    <w:rsid w:val="005C456E"/>
    <w:rsid w:val="005C60E6"/>
    <w:rsid w:val="005C6D02"/>
    <w:rsid w:val="005C74C0"/>
    <w:rsid w:val="005D1072"/>
    <w:rsid w:val="005E085D"/>
    <w:rsid w:val="005E3EF3"/>
    <w:rsid w:val="005E53B8"/>
    <w:rsid w:val="005E75C3"/>
    <w:rsid w:val="005F15F1"/>
    <w:rsid w:val="005F2480"/>
    <w:rsid w:val="005F3D43"/>
    <w:rsid w:val="005F48E1"/>
    <w:rsid w:val="005F4F0C"/>
    <w:rsid w:val="005F72C1"/>
    <w:rsid w:val="006003D2"/>
    <w:rsid w:val="0060409E"/>
    <w:rsid w:val="00606953"/>
    <w:rsid w:val="00606FE1"/>
    <w:rsid w:val="00610B8A"/>
    <w:rsid w:val="006128BF"/>
    <w:rsid w:val="00614405"/>
    <w:rsid w:val="006178DE"/>
    <w:rsid w:val="00620DAF"/>
    <w:rsid w:val="006234C0"/>
    <w:rsid w:val="006241F9"/>
    <w:rsid w:val="0062422D"/>
    <w:rsid w:val="006265B3"/>
    <w:rsid w:val="00630A12"/>
    <w:rsid w:val="006336E5"/>
    <w:rsid w:val="0063537C"/>
    <w:rsid w:val="006400C0"/>
    <w:rsid w:val="0064035A"/>
    <w:rsid w:val="0064072D"/>
    <w:rsid w:val="006409B1"/>
    <w:rsid w:val="0064201E"/>
    <w:rsid w:val="00653E8B"/>
    <w:rsid w:val="00655B06"/>
    <w:rsid w:val="00655F0B"/>
    <w:rsid w:val="00656F34"/>
    <w:rsid w:val="00661B7F"/>
    <w:rsid w:val="006620E0"/>
    <w:rsid w:val="00667A67"/>
    <w:rsid w:val="0067262E"/>
    <w:rsid w:val="006753AB"/>
    <w:rsid w:val="00675F07"/>
    <w:rsid w:val="00676ED4"/>
    <w:rsid w:val="00677807"/>
    <w:rsid w:val="00677823"/>
    <w:rsid w:val="00677A92"/>
    <w:rsid w:val="006808DB"/>
    <w:rsid w:val="00680B9F"/>
    <w:rsid w:val="00681243"/>
    <w:rsid w:val="00681B3B"/>
    <w:rsid w:val="00681D2E"/>
    <w:rsid w:val="0068209F"/>
    <w:rsid w:val="0068294D"/>
    <w:rsid w:val="00682B8D"/>
    <w:rsid w:val="0068542F"/>
    <w:rsid w:val="00687081"/>
    <w:rsid w:val="0068776E"/>
    <w:rsid w:val="006913FB"/>
    <w:rsid w:val="00691881"/>
    <w:rsid w:val="00694865"/>
    <w:rsid w:val="006949EC"/>
    <w:rsid w:val="00694B16"/>
    <w:rsid w:val="00694CF9"/>
    <w:rsid w:val="0069508A"/>
    <w:rsid w:val="006963C6"/>
    <w:rsid w:val="0069772C"/>
    <w:rsid w:val="006A51FA"/>
    <w:rsid w:val="006A6E09"/>
    <w:rsid w:val="006B32DC"/>
    <w:rsid w:val="006B4C95"/>
    <w:rsid w:val="006B6C10"/>
    <w:rsid w:val="006C3319"/>
    <w:rsid w:val="006C4D3A"/>
    <w:rsid w:val="006C50E7"/>
    <w:rsid w:val="006C53D3"/>
    <w:rsid w:val="006D05B7"/>
    <w:rsid w:val="006D081A"/>
    <w:rsid w:val="006D0BE3"/>
    <w:rsid w:val="006D2BB6"/>
    <w:rsid w:val="006D3392"/>
    <w:rsid w:val="006D6490"/>
    <w:rsid w:val="006D696C"/>
    <w:rsid w:val="006E077A"/>
    <w:rsid w:val="006E3EB8"/>
    <w:rsid w:val="006E6FC8"/>
    <w:rsid w:val="006E7B0D"/>
    <w:rsid w:val="006F0759"/>
    <w:rsid w:val="006F3E4B"/>
    <w:rsid w:val="006F570E"/>
    <w:rsid w:val="00700665"/>
    <w:rsid w:val="00700DEA"/>
    <w:rsid w:val="00703AA0"/>
    <w:rsid w:val="00703B68"/>
    <w:rsid w:val="00704EEE"/>
    <w:rsid w:val="00705B93"/>
    <w:rsid w:val="00705CDC"/>
    <w:rsid w:val="007066F8"/>
    <w:rsid w:val="00706836"/>
    <w:rsid w:val="0071481E"/>
    <w:rsid w:val="0071560F"/>
    <w:rsid w:val="00715AB7"/>
    <w:rsid w:val="00716071"/>
    <w:rsid w:val="0072063B"/>
    <w:rsid w:val="007215DA"/>
    <w:rsid w:val="00721D58"/>
    <w:rsid w:val="00722B0E"/>
    <w:rsid w:val="00724019"/>
    <w:rsid w:val="007317F2"/>
    <w:rsid w:val="00731A6E"/>
    <w:rsid w:val="0073331E"/>
    <w:rsid w:val="007347A6"/>
    <w:rsid w:val="00736258"/>
    <w:rsid w:val="00737507"/>
    <w:rsid w:val="007417AE"/>
    <w:rsid w:val="00741DF3"/>
    <w:rsid w:val="0074288D"/>
    <w:rsid w:val="00743F20"/>
    <w:rsid w:val="00744FB4"/>
    <w:rsid w:val="007453C5"/>
    <w:rsid w:val="007454C1"/>
    <w:rsid w:val="0074625D"/>
    <w:rsid w:val="007519C5"/>
    <w:rsid w:val="007535DD"/>
    <w:rsid w:val="00754FFF"/>
    <w:rsid w:val="007558F6"/>
    <w:rsid w:val="007612B4"/>
    <w:rsid w:val="007643EE"/>
    <w:rsid w:val="00764AFA"/>
    <w:rsid w:val="00765AC1"/>
    <w:rsid w:val="00766E52"/>
    <w:rsid w:val="00767E21"/>
    <w:rsid w:val="007702E0"/>
    <w:rsid w:val="00772B2D"/>
    <w:rsid w:val="007737A5"/>
    <w:rsid w:val="007755C5"/>
    <w:rsid w:val="00775D7F"/>
    <w:rsid w:val="00776960"/>
    <w:rsid w:val="00776F63"/>
    <w:rsid w:val="0077702E"/>
    <w:rsid w:val="0078212A"/>
    <w:rsid w:val="00785512"/>
    <w:rsid w:val="00787012"/>
    <w:rsid w:val="007918CC"/>
    <w:rsid w:val="00793122"/>
    <w:rsid w:val="007957B3"/>
    <w:rsid w:val="00795C29"/>
    <w:rsid w:val="00797115"/>
    <w:rsid w:val="007A1675"/>
    <w:rsid w:val="007A2DD2"/>
    <w:rsid w:val="007A353C"/>
    <w:rsid w:val="007A47FC"/>
    <w:rsid w:val="007A6699"/>
    <w:rsid w:val="007A69C8"/>
    <w:rsid w:val="007A6B3D"/>
    <w:rsid w:val="007A7490"/>
    <w:rsid w:val="007A75F7"/>
    <w:rsid w:val="007A7BAC"/>
    <w:rsid w:val="007A7C6E"/>
    <w:rsid w:val="007B0242"/>
    <w:rsid w:val="007B0B5B"/>
    <w:rsid w:val="007B1EBD"/>
    <w:rsid w:val="007B2515"/>
    <w:rsid w:val="007B66E0"/>
    <w:rsid w:val="007B6CB6"/>
    <w:rsid w:val="007C0691"/>
    <w:rsid w:val="007C3535"/>
    <w:rsid w:val="007C698D"/>
    <w:rsid w:val="007C6D76"/>
    <w:rsid w:val="007C77E3"/>
    <w:rsid w:val="007C7E89"/>
    <w:rsid w:val="007C7F8B"/>
    <w:rsid w:val="007D1A1C"/>
    <w:rsid w:val="007D441B"/>
    <w:rsid w:val="007D44D4"/>
    <w:rsid w:val="007D605B"/>
    <w:rsid w:val="007D6793"/>
    <w:rsid w:val="007D6807"/>
    <w:rsid w:val="007D7D69"/>
    <w:rsid w:val="007E3991"/>
    <w:rsid w:val="007E47D2"/>
    <w:rsid w:val="007E4C36"/>
    <w:rsid w:val="007E66E2"/>
    <w:rsid w:val="007F352A"/>
    <w:rsid w:val="007F3EF0"/>
    <w:rsid w:val="007F4189"/>
    <w:rsid w:val="0080240D"/>
    <w:rsid w:val="0080560A"/>
    <w:rsid w:val="008114F6"/>
    <w:rsid w:val="0081211E"/>
    <w:rsid w:val="00812906"/>
    <w:rsid w:val="0081425E"/>
    <w:rsid w:val="00814E1B"/>
    <w:rsid w:val="008164FE"/>
    <w:rsid w:val="00816741"/>
    <w:rsid w:val="00817AD8"/>
    <w:rsid w:val="00820453"/>
    <w:rsid w:val="008261C9"/>
    <w:rsid w:val="0082690D"/>
    <w:rsid w:val="00830B03"/>
    <w:rsid w:val="00831BF2"/>
    <w:rsid w:val="00836E37"/>
    <w:rsid w:val="00837078"/>
    <w:rsid w:val="008373DE"/>
    <w:rsid w:val="00840D8D"/>
    <w:rsid w:val="008414DB"/>
    <w:rsid w:val="008429F6"/>
    <w:rsid w:val="00842AC7"/>
    <w:rsid w:val="00843F96"/>
    <w:rsid w:val="0085312F"/>
    <w:rsid w:val="00853C96"/>
    <w:rsid w:val="008544AE"/>
    <w:rsid w:val="00857932"/>
    <w:rsid w:val="00861D66"/>
    <w:rsid w:val="0086359F"/>
    <w:rsid w:val="0086517B"/>
    <w:rsid w:val="008664B9"/>
    <w:rsid w:val="00866D02"/>
    <w:rsid w:val="00873159"/>
    <w:rsid w:val="0087422B"/>
    <w:rsid w:val="0087442E"/>
    <w:rsid w:val="008745E5"/>
    <w:rsid w:val="00874698"/>
    <w:rsid w:val="00880E08"/>
    <w:rsid w:val="008817EE"/>
    <w:rsid w:val="00894CDA"/>
    <w:rsid w:val="00895206"/>
    <w:rsid w:val="008A00BF"/>
    <w:rsid w:val="008A109F"/>
    <w:rsid w:val="008A1282"/>
    <w:rsid w:val="008A13A2"/>
    <w:rsid w:val="008A1A7C"/>
    <w:rsid w:val="008A648A"/>
    <w:rsid w:val="008B0C33"/>
    <w:rsid w:val="008B0E89"/>
    <w:rsid w:val="008B13C6"/>
    <w:rsid w:val="008C04B6"/>
    <w:rsid w:val="008C15B3"/>
    <w:rsid w:val="008C2263"/>
    <w:rsid w:val="008C43F8"/>
    <w:rsid w:val="008D2A19"/>
    <w:rsid w:val="008D2C18"/>
    <w:rsid w:val="008D408D"/>
    <w:rsid w:val="008D6088"/>
    <w:rsid w:val="008D62BD"/>
    <w:rsid w:val="008D6AED"/>
    <w:rsid w:val="008E1EFD"/>
    <w:rsid w:val="008E222D"/>
    <w:rsid w:val="008E273B"/>
    <w:rsid w:val="008E36E6"/>
    <w:rsid w:val="008E3B5F"/>
    <w:rsid w:val="008E3EDA"/>
    <w:rsid w:val="008E4835"/>
    <w:rsid w:val="008E6EB5"/>
    <w:rsid w:val="008E7284"/>
    <w:rsid w:val="008F161A"/>
    <w:rsid w:val="008F23B7"/>
    <w:rsid w:val="008F3439"/>
    <w:rsid w:val="008F5C38"/>
    <w:rsid w:val="008F6EE4"/>
    <w:rsid w:val="008F73BF"/>
    <w:rsid w:val="00903194"/>
    <w:rsid w:val="00903C1B"/>
    <w:rsid w:val="00904140"/>
    <w:rsid w:val="009054F2"/>
    <w:rsid w:val="00905A8B"/>
    <w:rsid w:val="00906A12"/>
    <w:rsid w:val="00913223"/>
    <w:rsid w:val="00913C20"/>
    <w:rsid w:val="009158F3"/>
    <w:rsid w:val="00917A29"/>
    <w:rsid w:val="00921534"/>
    <w:rsid w:val="009237A4"/>
    <w:rsid w:val="00924A18"/>
    <w:rsid w:val="00925A32"/>
    <w:rsid w:val="00927789"/>
    <w:rsid w:val="0092793D"/>
    <w:rsid w:val="00930EBC"/>
    <w:rsid w:val="00932DB7"/>
    <w:rsid w:val="0093349C"/>
    <w:rsid w:val="0093705D"/>
    <w:rsid w:val="009404D8"/>
    <w:rsid w:val="0094074C"/>
    <w:rsid w:val="00940BDD"/>
    <w:rsid w:val="0094139E"/>
    <w:rsid w:val="009414F5"/>
    <w:rsid w:val="00942103"/>
    <w:rsid w:val="009447C2"/>
    <w:rsid w:val="0094567B"/>
    <w:rsid w:val="00955CE9"/>
    <w:rsid w:val="009572DC"/>
    <w:rsid w:val="00960A8E"/>
    <w:rsid w:val="00961D9A"/>
    <w:rsid w:val="00963B3A"/>
    <w:rsid w:val="009640CF"/>
    <w:rsid w:val="00966AFB"/>
    <w:rsid w:val="009679A7"/>
    <w:rsid w:val="00973ECC"/>
    <w:rsid w:val="009744AB"/>
    <w:rsid w:val="00975922"/>
    <w:rsid w:val="009765B4"/>
    <w:rsid w:val="00976985"/>
    <w:rsid w:val="009804EC"/>
    <w:rsid w:val="00983629"/>
    <w:rsid w:val="00986789"/>
    <w:rsid w:val="009907A2"/>
    <w:rsid w:val="00991A34"/>
    <w:rsid w:val="0099471F"/>
    <w:rsid w:val="0099652B"/>
    <w:rsid w:val="009A45A2"/>
    <w:rsid w:val="009A53AC"/>
    <w:rsid w:val="009A5F9E"/>
    <w:rsid w:val="009A5FE9"/>
    <w:rsid w:val="009B0D2A"/>
    <w:rsid w:val="009B16DF"/>
    <w:rsid w:val="009B4901"/>
    <w:rsid w:val="009B6896"/>
    <w:rsid w:val="009B69E8"/>
    <w:rsid w:val="009C2656"/>
    <w:rsid w:val="009C3C5E"/>
    <w:rsid w:val="009C3F8B"/>
    <w:rsid w:val="009C4FAD"/>
    <w:rsid w:val="009C6AEC"/>
    <w:rsid w:val="009C7109"/>
    <w:rsid w:val="009D3813"/>
    <w:rsid w:val="009D651D"/>
    <w:rsid w:val="009D720F"/>
    <w:rsid w:val="009E0320"/>
    <w:rsid w:val="009E0FB7"/>
    <w:rsid w:val="009E2585"/>
    <w:rsid w:val="009E2651"/>
    <w:rsid w:val="009E2843"/>
    <w:rsid w:val="009E321F"/>
    <w:rsid w:val="009E3A80"/>
    <w:rsid w:val="009E7156"/>
    <w:rsid w:val="009F1CA2"/>
    <w:rsid w:val="009F2BFA"/>
    <w:rsid w:val="009F46A9"/>
    <w:rsid w:val="009F769B"/>
    <w:rsid w:val="00A03E0A"/>
    <w:rsid w:val="00A116D3"/>
    <w:rsid w:val="00A11D17"/>
    <w:rsid w:val="00A13DC7"/>
    <w:rsid w:val="00A13F25"/>
    <w:rsid w:val="00A147C1"/>
    <w:rsid w:val="00A17AB1"/>
    <w:rsid w:val="00A21661"/>
    <w:rsid w:val="00A21B57"/>
    <w:rsid w:val="00A22C5B"/>
    <w:rsid w:val="00A2561A"/>
    <w:rsid w:val="00A26204"/>
    <w:rsid w:val="00A26DA3"/>
    <w:rsid w:val="00A326EF"/>
    <w:rsid w:val="00A34058"/>
    <w:rsid w:val="00A34609"/>
    <w:rsid w:val="00A3558C"/>
    <w:rsid w:val="00A366AA"/>
    <w:rsid w:val="00A436F4"/>
    <w:rsid w:val="00A43F30"/>
    <w:rsid w:val="00A441A7"/>
    <w:rsid w:val="00A468AB"/>
    <w:rsid w:val="00A50C51"/>
    <w:rsid w:val="00A52626"/>
    <w:rsid w:val="00A52C80"/>
    <w:rsid w:val="00A52E99"/>
    <w:rsid w:val="00A540B1"/>
    <w:rsid w:val="00A54F2E"/>
    <w:rsid w:val="00A55B8B"/>
    <w:rsid w:val="00A560B3"/>
    <w:rsid w:val="00A60D7F"/>
    <w:rsid w:val="00A622E2"/>
    <w:rsid w:val="00A6747F"/>
    <w:rsid w:val="00A706C2"/>
    <w:rsid w:val="00A72255"/>
    <w:rsid w:val="00A72280"/>
    <w:rsid w:val="00A726B0"/>
    <w:rsid w:val="00A7624E"/>
    <w:rsid w:val="00A77F94"/>
    <w:rsid w:val="00A8239C"/>
    <w:rsid w:val="00A82960"/>
    <w:rsid w:val="00A82B9C"/>
    <w:rsid w:val="00A84A03"/>
    <w:rsid w:val="00A85451"/>
    <w:rsid w:val="00A90952"/>
    <w:rsid w:val="00A924A4"/>
    <w:rsid w:val="00A94263"/>
    <w:rsid w:val="00A94B0B"/>
    <w:rsid w:val="00A94F2F"/>
    <w:rsid w:val="00A9581A"/>
    <w:rsid w:val="00A97E6D"/>
    <w:rsid w:val="00AA395C"/>
    <w:rsid w:val="00AA3B1E"/>
    <w:rsid w:val="00AA4873"/>
    <w:rsid w:val="00AA5E27"/>
    <w:rsid w:val="00AA6D33"/>
    <w:rsid w:val="00AB2544"/>
    <w:rsid w:val="00AB275A"/>
    <w:rsid w:val="00AB2EBF"/>
    <w:rsid w:val="00AB322F"/>
    <w:rsid w:val="00AB45BD"/>
    <w:rsid w:val="00AC1ECA"/>
    <w:rsid w:val="00AC3BBC"/>
    <w:rsid w:val="00AC3F1E"/>
    <w:rsid w:val="00AD236D"/>
    <w:rsid w:val="00AD2A0A"/>
    <w:rsid w:val="00AD3533"/>
    <w:rsid w:val="00AD36C7"/>
    <w:rsid w:val="00AD54B1"/>
    <w:rsid w:val="00AD5F29"/>
    <w:rsid w:val="00AD72B1"/>
    <w:rsid w:val="00AE0356"/>
    <w:rsid w:val="00AE07F9"/>
    <w:rsid w:val="00AE1465"/>
    <w:rsid w:val="00AE4121"/>
    <w:rsid w:val="00AE6F4A"/>
    <w:rsid w:val="00AF443B"/>
    <w:rsid w:val="00AF6448"/>
    <w:rsid w:val="00AF749F"/>
    <w:rsid w:val="00B0080C"/>
    <w:rsid w:val="00B0147E"/>
    <w:rsid w:val="00B0252F"/>
    <w:rsid w:val="00B069FF"/>
    <w:rsid w:val="00B06AA9"/>
    <w:rsid w:val="00B110AE"/>
    <w:rsid w:val="00B12AAD"/>
    <w:rsid w:val="00B14240"/>
    <w:rsid w:val="00B155CF"/>
    <w:rsid w:val="00B16510"/>
    <w:rsid w:val="00B1652A"/>
    <w:rsid w:val="00B166B7"/>
    <w:rsid w:val="00B20C86"/>
    <w:rsid w:val="00B213B7"/>
    <w:rsid w:val="00B22200"/>
    <w:rsid w:val="00B23F9B"/>
    <w:rsid w:val="00B24350"/>
    <w:rsid w:val="00B24BCE"/>
    <w:rsid w:val="00B27CCA"/>
    <w:rsid w:val="00B3099D"/>
    <w:rsid w:val="00B31C27"/>
    <w:rsid w:val="00B32F73"/>
    <w:rsid w:val="00B368C4"/>
    <w:rsid w:val="00B41E97"/>
    <w:rsid w:val="00B46AB2"/>
    <w:rsid w:val="00B471B8"/>
    <w:rsid w:val="00B4738F"/>
    <w:rsid w:val="00B47C1A"/>
    <w:rsid w:val="00B50FFB"/>
    <w:rsid w:val="00B56303"/>
    <w:rsid w:val="00B61FBC"/>
    <w:rsid w:val="00B63661"/>
    <w:rsid w:val="00B64190"/>
    <w:rsid w:val="00B6766F"/>
    <w:rsid w:val="00B67D6E"/>
    <w:rsid w:val="00B7249A"/>
    <w:rsid w:val="00B73C97"/>
    <w:rsid w:val="00B76EC6"/>
    <w:rsid w:val="00B807DE"/>
    <w:rsid w:val="00B81127"/>
    <w:rsid w:val="00B828D3"/>
    <w:rsid w:val="00B83C97"/>
    <w:rsid w:val="00B83FCB"/>
    <w:rsid w:val="00B85109"/>
    <w:rsid w:val="00B87853"/>
    <w:rsid w:val="00B87B50"/>
    <w:rsid w:val="00B91170"/>
    <w:rsid w:val="00B927DC"/>
    <w:rsid w:val="00B9592C"/>
    <w:rsid w:val="00B96A7D"/>
    <w:rsid w:val="00B96D2A"/>
    <w:rsid w:val="00BA1B7C"/>
    <w:rsid w:val="00BA5A78"/>
    <w:rsid w:val="00BA5D40"/>
    <w:rsid w:val="00BA657C"/>
    <w:rsid w:val="00BA6A1B"/>
    <w:rsid w:val="00BB17CB"/>
    <w:rsid w:val="00BB5783"/>
    <w:rsid w:val="00BB6F9C"/>
    <w:rsid w:val="00BB798F"/>
    <w:rsid w:val="00BC082F"/>
    <w:rsid w:val="00BC0F4E"/>
    <w:rsid w:val="00BC1663"/>
    <w:rsid w:val="00BC1C3D"/>
    <w:rsid w:val="00BC1FE8"/>
    <w:rsid w:val="00BC23B2"/>
    <w:rsid w:val="00BC4394"/>
    <w:rsid w:val="00BD0DEF"/>
    <w:rsid w:val="00BD0F81"/>
    <w:rsid w:val="00BD26D7"/>
    <w:rsid w:val="00BD2CBD"/>
    <w:rsid w:val="00BD4087"/>
    <w:rsid w:val="00BD4667"/>
    <w:rsid w:val="00BD5ED5"/>
    <w:rsid w:val="00BE0AFE"/>
    <w:rsid w:val="00BE23FA"/>
    <w:rsid w:val="00BE5E75"/>
    <w:rsid w:val="00BE60B9"/>
    <w:rsid w:val="00BE6973"/>
    <w:rsid w:val="00BF03E7"/>
    <w:rsid w:val="00BF129D"/>
    <w:rsid w:val="00BF57B3"/>
    <w:rsid w:val="00BF7084"/>
    <w:rsid w:val="00BF7DBF"/>
    <w:rsid w:val="00C056B3"/>
    <w:rsid w:val="00C06F9A"/>
    <w:rsid w:val="00C07C69"/>
    <w:rsid w:val="00C113FB"/>
    <w:rsid w:val="00C14AE2"/>
    <w:rsid w:val="00C15A30"/>
    <w:rsid w:val="00C21C53"/>
    <w:rsid w:val="00C2323B"/>
    <w:rsid w:val="00C23DB2"/>
    <w:rsid w:val="00C300AD"/>
    <w:rsid w:val="00C37D8B"/>
    <w:rsid w:val="00C444E6"/>
    <w:rsid w:val="00C4455A"/>
    <w:rsid w:val="00C44DDB"/>
    <w:rsid w:val="00C46532"/>
    <w:rsid w:val="00C46AD2"/>
    <w:rsid w:val="00C472DD"/>
    <w:rsid w:val="00C47A94"/>
    <w:rsid w:val="00C47E44"/>
    <w:rsid w:val="00C50412"/>
    <w:rsid w:val="00C51E7B"/>
    <w:rsid w:val="00C53459"/>
    <w:rsid w:val="00C53FCA"/>
    <w:rsid w:val="00C55768"/>
    <w:rsid w:val="00C56B5F"/>
    <w:rsid w:val="00C56ED0"/>
    <w:rsid w:val="00C57910"/>
    <w:rsid w:val="00C64F44"/>
    <w:rsid w:val="00C65789"/>
    <w:rsid w:val="00C66669"/>
    <w:rsid w:val="00C666E4"/>
    <w:rsid w:val="00C667A2"/>
    <w:rsid w:val="00C6703A"/>
    <w:rsid w:val="00C77E1F"/>
    <w:rsid w:val="00C809AC"/>
    <w:rsid w:val="00C8186B"/>
    <w:rsid w:val="00C81CFA"/>
    <w:rsid w:val="00C821B0"/>
    <w:rsid w:val="00C82350"/>
    <w:rsid w:val="00C83056"/>
    <w:rsid w:val="00C8362C"/>
    <w:rsid w:val="00C837C1"/>
    <w:rsid w:val="00C83C73"/>
    <w:rsid w:val="00C83E0C"/>
    <w:rsid w:val="00C84919"/>
    <w:rsid w:val="00C85DB7"/>
    <w:rsid w:val="00C87431"/>
    <w:rsid w:val="00C9006F"/>
    <w:rsid w:val="00C905A9"/>
    <w:rsid w:val="00C91658"/>
    <w:rsid w:val="00C9385F"/>
    <w:rsid w:val="00C95C93"/>
    <w:rsid w:val="00C96BC8"/>
    <w:rsid w:val="00C9786B"/>
    <w:rsid w:val="00C97A4C"/>
    <w:rsid w:val="00C97F0A"/>
    <w:rsid w:val="00CA020F"/>
    <w:rsid w:val="00CA1D4A"/>
    <w:rsid w:val="00CA2F21"/>
    <w:rsid w:val="00CA3BC3"/>
    <w:rsid w:val="00CA4DA0"/>
    <w:rsid w:val="00CB3959"/>
    <w:rsid w:val="00CB69CE"/>
    <w:rsid w:val="00CB74C4"/>
    <w:rsid w:val="00CC4B7A"/>
    <w:rsid w:val="00CC4CC4"/>
    <w:rsid w:val="00CD000B"/>
    <w:rsid w:val="00CD0A70"/>
    <w:rsid w:val="00CD4DE0"/>
    <w:rsid w:val="00CD6D0C"/>
    <w:rsid w:val="00CD7807"/>
    <w:rsid w:val="00CE0A89"/>
    <w:rsid w:val="00CE1098"/>
    <w:rsid w:val="00CE3903"/>
    <w:rsid w:val="00CE39A5"/>
    <w:rsid w:val="00CE3A0A"/>
    <w:rsid w:val="00CF08D9"/>
    <w:rsid w:val="00CF0E45"/>
    <w:rsid w:val="00CF0F38"/>
    <w:rsid w:val="00CF2691"/>
    <w:rsid w:val="00CF476B"/>
    <w:rsid w:val="00CF6AB4"/>
    <w:rsid w:val="00CF6D16"/>
    <w:rsid w:val="00CF7295"/>
    <w:rsid w:val="00CF7D93"/>
    <w:rsid w:val="00D00946"/>
    <w:rsid w:val="00D016F8"/>
    <w:rsid w:val="00D02C03"/>
    <w:rsid w:val="00D0472D"/>
    <w:rsid w:val="00D10A0D"/>
    <w:rsid w:val="00D10FB2"/>
    <w:rsid w:val="00D12773"/>
    <w:rsid w:val="00D16C4D"/>
    <w:rsid w:val="00D17AED"/>
    <w:rsid w:val="00D263D9"/>
    <w:rsid w:val="00D30C61"/>
    <w:rsid w:val="00D32167"/>
    <w:rsid w:val="00D34D9C"/>
    <w:rsid w:val="00D404CA"/>
    <w:rsid w:val="00D40A65"/>
    <w:rsid w:val="00D415F7"/>
    <w:rsid w:val="00D42491"/>
    <w:rsid w:val="00D42564"/>
    <w:rsid w:val="00D42831"/>
    <w:rsid w:val="00D51D49"/>
    <w:rsid w:val="00D51EDB"/>
    <w:rsid w:val="00D53D11"/>
    <w:rsid w:val="00D549C1"/>
    <w:rsid w:val="00D557A0"/>
    <w:rsid w:val="00D56146"/>
    <w:rsid w:val="00D56BE9"/>
    <w:rsid w:val="00D62E83"/>
    <w:rsid w:val="00D64123"/>
    <w:rsid w:val="00D64CD4"/>
    <w:rsid w:val="00D67727"/>
    <w:rsid w:val="00D71FAE"/>
    <w:rsid w:val="00D73FF1"/>
    <w:rsid w:val="00D76FC5"/>
    <w:rsid w:val="00D77F9E"/>
    <w:rsid w:val="00D8398B"/>
    <w:rsid w:val="00D84129"/>
    <w:rsid w:val="00D87AC5"/>
    <w:rsid w:val="00D91836"/>
    <w:rsid w:val="00D95255"/>
    <w:rsid w:val="00D96B49"/>
    <w:rsid w:val="00DA1E1F"/>
    <w:rsid w:val="00DA2BC2"/>
    <w:rsid w:val="00DA68EE"/>
    <w:rsid w:val="00DB11FD"/>
    <w:rsid w:val="00DB2167"/>
    <w:rsid w:val="00DB2F5A"/>
    <w:rsid w:val="00DB31BD"/>
    <w:rsid w:val="00DB4912"/>
    <w:rsid w:val="00DB7FE5"/>
    <w:rsid w:val="00DC620C"/>
    <w:rsid w:val="00DC7B37"/>
    <w:rsid w:val="00DC7FDE"/>
    <w:rsid w:val="00DD38D2"/>
    <w:rsid w:val="00DD4605"/>
    <w:rsid w:val="00DD4F34"/>
    <w:rsid w:val="00DD6C54"/>
    <w:rsid w:val="00DD7E3A"/>
    <w:rsid w:val="00DD7F86"/>
    <w:rsid w:val="00DE48DE"/>
    <w:rsid w:val="00DF1A9D"/>
    <w:rsid w:val="00DF2718"/>
    <w:rsid w:val="00DF6A40"/>
    <w:rsid w:val="00E00490"/>
    <w:rsid w:val="00E007A1"/>
    <w:rsid w:val="00E010BC"/>
    <w:rsid w:val="00E0325E"/>
    <w:rsid w:val="00E04A77"/>
    <w:rsid w:val="00E12440"/>
    <w:rsid w:val="00E130B7"/>
    <w:rsid w:val="00E14E2E"/>
    <w:rsid w:val="00E161A0"/>
    <w:rsid w:val="00E16A6B"/>
    <w:rsid w:val="00E21113"/>
    <w:rsid w:val="00E2518D"/>
    <w:rsid w:val="00E26AAF"/>
    <w:rsid w:val="00E32525"/>
    <w:rsid w:val="00E342D7"/>
    <w:rsid w:val="00E35417"/>
    <w:rsid w:val="00E35BCD"/>
    <w:rsid w:val="00E35EF7"/>
    <w:rsid w:val="00E36D4C"/>
    <w:rsid w:val="00E4194E"/>
    <w:rsid w:val="00E43536"/>
    <w:rsid w:val="00E43CC3"/>
    <w:rsid w:val="00E4482D"/>
    <w:rsid w:val="00E45DDE"/>
    <w:rsid w:val="00E4675B"/>
    <w:rsid w:val="00E46BCB"/>
    <w:rsid w:val="00E46DAB"/>
    <w:rsid w:val="00E5041B"/>
    <w:rsid w:val="00E51A34"/>
    <w:rsid w:val="00E51C93"/>
    <w:rsid w:val="00E52D4F"/>
    <w:rsid w:val="00E54372"/>
    <w:rsid w:val="00E65900"/>
    <w:rsid w:val="00E65906"/>
    <w:rsid w:val="00E66EFA"/>
    <w:rsid w:val="00E67C4B"/>
    <w:rsid w:val="00E7065C"/>
    <w:rsid w:val="00E72981"/>
    <w:rsid w:val="00E72D1F"/>
    <w:rsid w:val="00E74729"/>
    <w:rsid w:val="00E748ED"/>
    <w:rsid w:val="00E75B05"/>
    <w:rsid w:val="00E764A2"/>
    <w:rsid w:val="00E7777D"/>
    <w:rsid w:val="00E81802"/>
    <w:rsid w:val="00E857CC"/>
    <w:rsid w:val="00E875A5"/>
    <w:rsid w:val="00E92388"/>
    <w:rsid w:val="00E9259F"/>
    <w:rsid w:val="00E97DB0"/>
    <w:rsid w:val="00EA0B80"/>
    <w:rsid w:val="00EB1773"/>
    <w:rsid w:val="00EB3B2A"/>
    <w:rsid w:val="00EB5498"/>
    <w:rsid w:val="00EB6637"/>
    <w:rsid w:val="00EC0F93"/>
    <w:rsid w:val="00EC38F2"/>
    <w:rsid w:val="00EC4603"/>
    <w:rsid w:val="00EC524B"/>
    <w:rsid w:val="00EC6B13"/>
    <w:rsid w:val="00EC79D9"/>
    <w:rsid w:val="00ED3771"/>
    <w:rsid w:val="00ED446E"/>
    <w:rsid w:val="00ED68B4"/>
    <w:rsid w:val="00ED7131"/>
    <w:rsid w:val="00ED7F2A"/>
    <w:rsid w:val="00EE0A68"/>
    <w:rsid w:val="00EE1107"/>
    <w:rsid w:val="00EE1EDE"/>
    <w:rsid w:val="00EE4995"/>
    <w:rsid w:val="00EE552E"/>
    <w:rsid w:val="00EE732A"/>
    <w:rsid w:val="00EE7DF4"/>
    <w:rsid w:val="00EF0AC7"/>
    <w:rsid w:val="00EF0B73"/>
    <w:rsid w:val="00EF0EEB"/>
    <w:rsid w:val="00EF0FB6"/>
    <w:rsid w:val="00EF4F28"/>
    <w:rsid w:val="00EF6A8D"/>
    <w:rsid w:val="00EF6F17"/>
    <w:rsid w:val="00EF7FB5"/>
    <w:rsid w:val="00F02BBC"/>
    <w:rsid w:val="00F03A7B"/>
    <w:rsid w:val="00F06253"/>
    <w:rsid w:val="00F10566"/>
    <w:rsid w:val="00F11AEE"/>
    <w:rsid w:val="00F12884"/>
    <w:rsid w:val="00F14994"/>
    <w:rsid w:val="00F202B8"/>
    <w:rsid w:val="00F21911"/>
    <w:rsid w:val="00F247F2"/>
    <w:rsid w:val="00F2585A"/>
    <w:rsid w:val="00F25D82"/>
    <w:rsid w:val="00F25DD6"/>
    <w:rsid w:val="00F272CE"/>
    <w:rsid w:val="00F31C03"/>
    <w:rsid w:val="00F325F3"/>
    <w:rsid w:val="00F32711"/>
    <w:rsid w:val="00F35134"/>
    <w:rsid w:val="00F356B4"/>
    <w:rsid w:val="00F36D09"/>
    <w:rsid w:val="00F41760"/>
    <w:rsid w:val="00F4200F"/>
    <w:rsid w:val="00F42180"/>
    <w:rsid w:val="00F44E65"/>
    <w:rsid w:val="00F52F27"/>
    <w:rsid w:val="00F568CC"/>
    <w:rsid w:val="00F60747"/>
    <w:rsid w:val="00F63EB2"/>
    <w:rsid w:val="00F64276"/>
    <w:rsid w:val="00F67DF1"/>
    <w:rsid w:val="00F72438"/>
    <w:rsid w:val="00F8204B"/>
    <w:rsid w:val="00F83718"/>
    <w:rsid w:val="00F85CE8"/>
    <w:rsid w:val="00F90C5C"/>
    <w:rsid w:val="00F913C5"/>
    <w:rsid w:val="00F91A15"/>
    <w:rsid w:val="00F91B7A"/>
    <w:rsid w:val="00FA0A66"/>
    <w:rsid w:val="00FA529F"/>
    <w:rsid w:val="00FA636E"/>
    <w:rsid w:val="00FB076B"/>
    <w:rsid w:val="00FB0ECE"/>
    <w:rsid w:val="00FB2761"/>
    <w:rsid w:val="00FB29AB"/>
    <w:rsid w:val="00FB4DA8"/>
    <w:rsid w:val="00FC0A9E"/>
    <w:rsid w:val="00FC10F1"/>
    <w:rsid w:val="00FC565E"/>
    <w:rsid w:val="00FC757E"/>
    <w:rsid w:val="00FD0175"/>
    <w:rsid w:val="00FD0C7C"/>
    <w:rsid w:val="00FD150E"/>
    <w:rsid w:val="00FD33E5"/>
    <w:rsid w:val="00FD62EC"/>
    <w:rsid w:val="00FE1ACF"/>
    <w:rsid w:val="00FE3BD5"/>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48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 w:type="character" w:styleId="LineNumber">
    <w:name w:val="line number"/>
    <w:basedOn w:val="DefaultParagraphFont"/>
    <w:uiPriority w:val="99"/>
    <w:semiHidden/>
    <w:unhideWhenUsed/>
    <w:rsid w:val="0020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 w:id="1127579524">
      <w:bodyDiv w:val="1"/>
      <w:marLeft w:val="0"/>
      <w:marRight w:val="0"/>
      <w:marTop w:val="0"/>
      <w:marBottom w:val="0"/>
      <w:divBdr>
        <w:top w:val="none" w:sz="0" w:space="0" w:color="auto"/>
        <w:left w:val="none" w:sz="0" w:space="0" w:color="auto"/>
        <w:bottom w:val="none" w:sz="0" w:space="0" w:color="auto"/>
        <w:right w:val="none" w:sz="0" w:space="0" w:color="auto"/>
      </w:divBdr>
    </w:div>
    <w:div w:id="1250970846">
      <w:bodyDiv w:val="1"/>
      <w:marLeft w:val="0"/>
      <w:marRight w:val="0"/>
      <w:marTop w:val="0"/>
      <w:marBottom w:val="0"/>
      <w:divBdr>
        <w:top w:val="none" w:sz="0" w:space="0" w:color="auto"/>
        <w:left w:val="none" w:sz="0" w:space="0" w:color="auto"/>
        <w:bottom w:val="none" w:sz="0" w:space="0" w:color="auto"/>
        <w:right w:val="none" w:sz="0" w:space="0" w:color="auto"/>
      </w:divBdr>
      <w:divsChild>
        <w:div w:id="1421677057">
          <w:marLeft w:val="0"/>
          <w:marRight w:val="0"/>
          <w:marTop w:val="0"/>
          <w:marBottom w:val="0"/>
          <w:divBdr>
            <w:top w:val="none" w:sz="0" w:space="0" w:color="auto"/>
            <w:left w:val="none" w:sz="0" w:space="0" w:color="auto"/>
            <w:bottom w:val="none" w:sz="0" w:space="0" w:color="auto"/>
            <w:right w:val="none" w:sz="0" w:space="0" w:color="auto"/>
          </w:divBdr>
        </w:div>
        <w:div w:id="773089398">
          <w:marLeft w:val="0"/>
          <w:marRight w:val="0"/>
          <w:marTop w:val="0"/>
          <w:marBottom w:val="0"/>
          <w:divBdr>
            <w:top w:val="none" w:sz="0" w:space="0" w:color="auto"/>
            <w:left w:val="none" w:sz="0" w:space="0" w:color="auto"/>
            <w:bottom w:val="none" w:sz="0" w:space="0" w:color="auto"/>
            <w:right w:val="none" w:sz="0" w:space="0" w:color="auto"/>
          </w:divBdr>
        </w:div>
        <w:div w:id="221064504">
          <w:marLeft w:val="0"/>
          <w:marRight w:val="0"/>
          <w:marTop w:val="0"/>
          <w:marBottom w:val="0"/>
          <w:divBdr>
            <w:top w:val="none" w:sz="0" w:space="0" w:color="auto"/>
            <w:left w:val="none" w:sz="0" w:space="0" w:color="auto"/>
            <w:bottom w:val="none" w:sz="0" w:space="0" w:color="auto"/>
            <w:right w:val="none" w:sz="0" w:space="0" w:color="auto"/>
          </w:divBdr>
        </w:div>
      </w:divsChild>
    </w:div>
    <w:div w:id="1535919185">
      <w:bodyDiv w:val="1"/>
      <w:marLeft w:val="0"/>
      <w:marRight w:val="0"/>
      <w:marTop w:val="0"/>
      <w:marBottom w:val="0"/>
      <w:divBdr>
        <w:top w:val="none" w:sz="0" w:space="0" w:color="auto"/>
        <w:left w:val="none" w:sz="0" w:space="0" w:color="auto"/>
        <w:bottom w:val="none" w:sz="0" w:space="0" w:color="auto"/>
        <w:right w:val="none" w:sz="0" w:space="0" w:color="auto"/>
      </w:divBdr>
      <w:divsChild>
        <w:div w:id="381633811">
          <w:marLeft w:val="0"/>
          <w:marRight w:val="0"/>
          <w:marTop w:val="0"/>
          <w:marBottom w:val="0"/>
          <w:divBdr>
            <w:top w:val="none" w:sz="0" w:space="0" w:color="auto"/>
            <w:left w:val="none" w:sz="0" w:space="0" w:color="auto"/>
            <w:bottom w:val="none" w:sz="0" w:space="0" w:color="auto"/>
            <w:right w:val="none" w:sz="0" w:space="0" w:color="auto"/>
          </w:divBdr>
        </w:div>
        <w:div w:id="235750582">
          <w:marLeft w:val="0"/>
          <w:marRight w:val="0"/>
          <w:marTop w:val="0"/>
          <w:marBottom w:val="0"/>
          <w:divBdr>
            <w:top w:val="none" w:sz="0" w:space="0" w:color="auto"/>
            <w:left w:val="none" w:sz="0" w:space="0" w:color="auto"/>
            <w:bottom w:val="none" w:sz="0" w:space="0" w:color="auto"/>
            <w:right w:val="none" w:sz="0" w:space="0" w:color="auto"/>
          </w:divBdr>
        </w:div>
        <w:div w:id="459958507">
          <w:marLeft w:val="0"/>
          <w:marRight w:val="0"/>
          <w:marTop w:val="0"/>
          <w:marBottom w:val="0"/>
          <w:divBdr>
            <w:top w:val="none" w:sz="0" w:space="0" w:color="auto"/>
            <w:left w:val="none" w:sz="0" w:space="0" w:color="auto"/>
            <w:bottom w:val="none" w:sz="0" w:space="0" w:color="auto"/>
            <w:right w:val="none" w:sz="0" w:space="0" w:color="auto"/>
          </w:divBdr>
        </w:div>
        <w:div w:id="50470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6918-CB8F-48DD-BD12-C789E6FE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31</Pages>
  <Words>25681</Words>
  <Characters>208021</Characters>
  <Application>Microsoft Office Word</Application>
  <DocSecurity>0</DocSecurity>
  <Lines>1733</Lines>
  <Paragraphs>466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Ronan OSullivan</cp:lastModifiedBy>
  <cp:revision>258</cp:revision>
  <dcterms:created xsi:type="dcterms:W3CDTF">2023-08-16T12:01:00Z</dcterms:created>
  <dcterms:modified xsi:type="dcterms:W3CDTF">2023-08-28T13:45:00Z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id="5lvaE4F7"/&gt;&lt;style id="http://www.zotero.org/styles/evolution" hasBibliography="1" bibliographyStyleHasBeenSet="1"/&gt;&lt;prefs&gt;&lt;pref name="fieldType" value="Field"/&gt;&lt;/prefs&gt;&lt;/data&gt;</vt:lpwstr>
  </property>
</Properties>
</file>