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BB74E" w14:textId="416F82AB" w:rsidR="00113D99" w:rsidRPr="00113D99" w:rsidRDefault="00B47A41" w:rsidP="00113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Summary for </w:t>
      </w:r>
      <w:r w:rsidR="00113D99" w:rsidRPr="00113D99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Dataset 1: Spam Mail Detection (Binary Classification)</w:t>
      </w:r>
    </w:p>
    <w:p w14:paraId="3EF4136B" w14:textId="77777777" w:rsidR="00020A61" w:rsidRDefault="00113D99" w:rsidP="00113D99">
      <w:pPr>
        <w:pStyle w:val="NormalWeb"/>
      </w:pPr>
      <w:r w:rsidRPr="00113D99">
        <w:t xml:space="preserve">The </w:t>
      </w:r>
      <w:r w:rsidRPr="00113D99">
        <w:rPr>
          <w:rStyle w:val="Strong"/>
          <w:rFonts w:eastAsiaTheme="majorEastAsia"/>
          <w:b w:val="0"/>
          <w:bCs w:val="0"/>
        </w:rPr>
        <w:t>Spam Mail Detection Dataset</w:t>
      </w:r>
      <w:r w:rsidRPr="00113D99">
        <w:t xml:space="preserve"> consists of </w:t>
      </w:r>
      <w:r w:rsidRPr="00113D99">
        <w:rPr>
          <w:rStyle w:val="Strong"/>
          <w:rFonts w:eastAsiaTheme="majorEastAsia"/>
          <w:b w:val="0"/>
          <w:bCs w:val="0"/>
        </w:rPr>
        <w:t>5,728 emails</w:t>
      </w:r>
      <w:r w:rsidRPr="00113D99">
        <w:t xml:space="preserve">, where the goal is to classify emails as </w:t>
      </w:r>
      <w:r w:rsidRPr="00113D99">
        <w:rPr>
          <w:rStyle w:val="Strong"/>
          <w:rFonts w:eastAsiaTheme="majorEastAsia"/>
          <w:b w:val="0"/>
          <w:bCs w:val="0"/>
        </w:rPr>
        <w:t>Spam (1) or Not Spam (0</w:t>
      </w:r>
      <w:r>
        <w:rPr>
          <w:rStyle w:val="Strong"/>
          <w:rFonts w:eastAsiaTheme="majorEastAsia"/>
          <w:b w:val="0"/>
          <w:bCs w:val="0"/>
        </w:rPr>
        <w:t>).</w:t>
      </w:r>
      <w:r w:rsidRPr="00113D99">
        <w:t xml:space="preserve"> The dataset contains </w:t>
      </w:r>
      <w:r w:rsidRPr="00113D99">
        <w:rPr>
          <w:rStyle w:val="Strong"/>
          <w:rFonts w:eastAsiaTheme="majorEastAsia"/>
          <w:b w:val="0"/>
          <w:bCs w:val="0"/>
        </w:rPr>
        <w:t>two columns</w:t>
      </w:r>
      <w:r w:rsidRPr="00113D99">
        <w:t xml:space="preserve">, with the </w:t>
      </w:r>
      <w:r w:rsidRPr="00113D99">
        <w:rPr>
          <w:rStyle w:val="Strong"/>
          <w:rFonts w:eastAsiaTheme="majorEastAsia"/>
          <w:b w:val="0"/>
          <w:bCs w:val="0"/>
        </w:rPr>
        <w:t>"text"</w:t>
      </w:r>
      <w:r w:rsidRPr="00113D99">
        <w:t xml:space="preserve"> column representing the email content and the </w:t>
      </w:r>
      <w:r w:rsidRPr="00113D99">
        <w:rPr>
          <w:rStyle w:val="Strong"/>
          <w:rFonts w:eastAsiaTheme="majorEastAsia"/>
          <w:b w:val="0"/>
          <w:bCs w:val="0"/>
        </w:rPr>
        <w:t>"spam"</w:t>
      </w:r>
      <w:r w:rsidRPr="00113D99">
        <w:t xml:space="preserve"> column serving as the target variable. There are </w:t>
      </w:r>
      <w:r w:rsidRPr="00113D99">
        <w:rPr>
          <w:rStyle w:val="Strong"/>
          <w:rFonts w:eastAsiaTheme="majorEastAsia"/>
          <w:b w:val="0"/>
          <w:bCs w:val="0"/>
        </w:rPr>
        <w:t>no missing values</w:t>
      </w:r>
      <w:r w:rsidRPr="00113D99">
        <w:t xml:space="preserve"> in the dataset. The dataset includes </w:t>
      </w:r>
      <w:r w:rsidRPr="00113D99">
        <w:rPr>
          <w:rStyle w:val="Strong"/>
          <w:rFonts w:eastAsiaTheme="majorEastAsia"/>
          <w:b w:val="0"/>
          <w:bCs w:val="0"/>
        </w:rPr>
        <w:t>one text feature and one numerical target</w:t>
      </w:r>
      <w:r w:rsidRPr="00113D99">
        <w:rPr>
          <w:rStyle w:val="Strong"/>
          <w:rFonts w:eastAsiaTheme="majorEastAsia"/>
        </w:rPr>
        <w:t xml:space="preserve"> </w:t>
      </w:r>
      <w:r w:rsidRPr="00B47A41">
        <w:rPr>
          <w:rStyle w:val="Strong"/>
          <w:rFonts w:eastAsiaTheme="majorEastAsia"/>
          <w:b w:val="0"/>
          <w:bCs w:val="0"/>
        </w:rPr>
        <w:t>variable</w:t>
      </w:r>
      <w:r w:rsidRPr="00113D99">
        <w:t xml:space="preserve">, making it suitable for binary classification. </w:t>
      </w:r>
    </w:p>
    <w:p w14:paraId="4841C8A4" w14:textId="6029CEEC" w:rsidR="00113D99" w:rsidRPr="00113D99" w:rsidRDefault="0009558E" w:rsidP="00113D99">
      <w:pPr>
        <w:pStyle w:val="NormalWeb"/>
      </w:pPr>
      <w:r>
        <w:t>My i</w:t>
      </w:r>
      <w:r w:rsidR="00113D99" w:rsidRPr="00113D99">
        <w:t xml:space="preserve">nitial observations </w:t>
      </w:r>
      <w:r>
        <w:t>were</w:t>
      </w:r>
      <w:r w:rsidR="00113D99" w:rsidRPr="00113D99">
        <w:t xml:space="preserve"> that spam emails often contain promotional keywords such as </w:t>
      </w:r>
      <w:r w:rsidR="00113D99" w:rsidRPr="00113D99">
        <w:rPr>
          <w:rStyle w:val="Strong"/>
          <w:rFonts w:eastAsiaTheme="majorEastAsia"/>
          <w:b w:val="0"/>
          <w:bCs w:val="0"/>
        </w:rPr>
        <w:t>"free," "offer," and "mone</w:t>
      </w:r>
      <w:r w:rsidR="00113D99">
        <w:rPr>
          <w:rStyle w:val="Strong"/>
          <w:rFonts w:eastAsiaTheme="majorEastAsia"/>
          <w:b w:val="0"/>
          <w:bCs w:val="0"/>
        </w:rPr>
        <w:t>y”</w:t>
      </w:r>
      <w:r w:rsidR="00113D99" w:rsidRPr="00113D99">
        <w:t>, while non-spam emails generally follow a formal structure.</w:t>
      </w:r>
    </w:p>
    <w:p w14:paraId="4E6157A6" w14:textId="77777777" w:rsidR="00020A61" w:rsidRDefault="00113D99" w:rsidP="00113D99">
      <w:pPr>
        <w:pStyle w:val="NormalWeb"/>
      </w:pPr>
      <w:r w:rsidRPr="00113D99">
        <w:t>To prepare the dataset for machine learning, I</w:t>
      </w:r>
      <w:r w:rsidR="0009558E">
        <w:t xml:space="preserve"> first</w:t>
      </w:r>
      <w:r w:rsidRPr="00113D99">
        <w:t xml:space="preserve"> manually split it into </w:t>
      </w:r>
      <w:r w:rsidRPr="00113D99">
        <w:rPr>
          <w:rStyle w:val="Strong"/>
          <w:rFonts w:eastAsiaTheme="majorEastAsia"/>
          <w:b w:val="0"/>
          <w:bCs w:val="0"/>
        </w:rPr>
        <w:t>80% training (4,582 emails) and 20% testing (1,146 emails)</w:t>
      </w:r>
      <w:r w:rsidRPr="00113D99">
        <w:t xml:space="preserve"> using the</w:t>
      </w:r>
      <w:r w:rsidR="0009558E">
        <w:t xml:space="preserve"> </w:t>
      </w:r>
      <w:proofErr w:type="spellStart"/>
      <w:r w:rsidR="0009558E">
        <w:t>train_test_</w:t>
      </w:r>
      <w:proofErr w:type="gramStart"/>
      <w:r w:rsidR="0009558E">
        <w:t>split</w:t>
      </w:r>
      <w:proofErr w:type="spellEnd"/>
      <w:r w:rsidR="0009558E">
        <w:t>(</w:t>
      </w:r>
      <w:proofErr w:type="gramEnd"/>
      <w:r w:rsidR="0009558E">
        <w:t>)</w:t>
      </w:r>
      <w:r w:rsidR="0009558E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113D99">
        <w:t xml:space="preserve">function. </w:t>
      </w:r>
      <w:r w:rsidR="008C61CB">
        <w:t>I made sure that the training and testing data had the same balance of categories as the original dataset. I also set a fixed random value (42) so that the split can be repeated in the same way every time. Before using the data for training, I need to clean and prepare the text by breaking it into words (tokenization), removing common words that don’t add much meaning (</w:t>
      </w:r>
      <w:proofErr w:type="spellStart"/>
      <w:r w:rsidR="008C61CB">
        <w:t>stopword</w:t>
      </w:r>
      <w:proofErr w:type="spellEnd"/>
      <w:r w:rsidR="008C61CB">
        <w:t xml:space="preserve"> removal), and converting the words into numbers (TF-IDF transformation) so the computer can understand them</w:t>
      </w:r>
      <w:r w:rsidR="008C61CB">
        <w:t>.</w:t>
      </w:r>
    </w:p>
    <w:p w14:paraId="1EBB26CE" w14:textId="076C578C" w:rsidR="00113D99" w:rsidRPr="00113D99" w:rsidRDefault="0009558E" w:rsidP="00113D99">
      <w:pPr>
        <w:pStyle w:val="NormalWeb"/>
      </w:pPr>
      <w:r>
        <w:t>Nonetheless</w:t>
      </w:r>
      <w:r w:rsidR="00113D99" w:rsidRPr="00113D99">
        <w:t xml:space="preserve">, since the dataset has </w:t>
      </w:r>
      <w:r w:rsidR="00113D99" w:rsidRPr="00113D99">
        <w:rPr>
          <w:rStyle w:val="Strong"/>
          <w:rFonts w:eastAsiaTheme="majorEastAsia"/>
          <w:b w:val="0"/>
          <w:bCs w:val="0"/>
        </w:rPr>
        <w:t>76.12% non-spam emails and 23.88% spam emails</w:t>
      </w:r>
      <w:r w:rsidR="00113D99" w:rsidRPr="00113D99">
        <w:t xml:space="preserve">, class imbalance may impact model performance, requiring </w:t>
      </w:r>
      <w:r w:rsidR="00113D99" w:rsidRPr="00113D99">
        <w:rPr>
          <w:rStyle w:val="Strong"/>
          <w:rFonts w:eastAsiaTheme="majorEastAsia"/>
          <w:b w:val="0"/>
          <w:bCs w:val="0"/>
        </w:rPr>
        <w:t>resampling techniques</w:t>
      </w:r>
      <w:r w:rsidR="00113D99" w:rsidRPr="00113D99">
        <w:t xml:space="preserve"> to balance the classes.</w:t>
      </w:r>
    </w:p>
    <w:p w14:paraId="58EE1631" w14:textId="77777777" w:rsidR="00113D99" w:rsidRPr="00113D99" w:rsidRDefault="00113D99" w:rsidP="00113D99">
      <w:pPr>
        <w:pStyle w:val="NormalWeb"/>
      </w:pPr>
    </w:p>
    <w:p w14:paraId="1DD7009C" w14:textId="77777777" w:rsidR="00113D99" w:rsidRPr="00113D99" w:rsidRDefault="00113D99" w:rsidP="00113D99">
      <w:pPr>
        <w:pStyle w:val="NormalWeb"/>
      </w:pPr>
    </w:p>
    <w:p w14:paraId="7CA9B3D1" w14:textId="77777777" w:rsidR="00113D99" w:rsidRPr="00113D99" w:rsidRDefault="00113D99" w:rsidP="00113D99">
      <w:pPr>
        <w:pStyle w:val="NormalWeb"/>
      </w:pPr>
    </w:p>
    <w:p w14:paraId="43C7EF3D" w14:textId="77777777" w:rsidR="00113D99" w:rsidRPr="00113D99" w:rsidRDefault="00113D99" w:rsidP="00113D99">
      <w:pPr>
        <w:pStyle w:val="NormalWeb"/>
      </w:pPr>
    </w:p>
    <w:p w14:paraId="595FA7DA" w14:textId="77777777" w:rsidR="00113D99" w:rsidRPr="00113D99" w:rsidRDefault="00113D99" w:rsidP="00113D99">
      <w:pPr>
        <w:pStyle w:val="NormalWeb"/>
      </w:pPr>
    </w:p>
    <w:p w14:paraId="23441235" w14:textId="77777777" w:rsidR="00113D99" w:rsidRPr="00113D99" w:rsidRDefault="00113D99" w:rsidP="00113D99">
      <w:pPr>
        <w:pStyle w:val="NormalWeb"/>
      </w:pPr>
    </w:p>
    <w:p w14:paraId="6299E3A5" w14:textId="77777777" w:rsidR="00113D99" w:rsidRPr="00113D99" w:rsidRDefault="00113D99" w:rsidP="00113D99">
      <w:pPr>
        <w:pStyle w:val="NormalWeb"/>
      </w:pPr>
    </w:p>
    <w:p w14:paraId="742C5CDD" w14:textId="77777777" w:rsidR="00113D99" w:rsidRPr="00113D99" w:rsidRDefault="00113D99" w:rsidP="00113D99">
      <w:pPr>
        <w:pStyle w:val="NormalWeb"/>
      </w:pPr>
    </w:p>
    <w:p w14:paraId="6B93ABEB" w14:textId="77777777" w:rsidR="00113D99" w:rsidRPr="00113D99" w:rsidRDefault="00113D99" w:rsidP="00113D99">
      <w:pPr>
        <w:pStyle w:val="NormalWeb"/>
      </w:pPr>
    </w:p>
    <w:p w14:paraId="34ADBAD3" w14:textId="77777777" w:rsidR="00113D99" w:rsidRPr="00113D99" w:rsidRDefault="00113D99" w:rsidP="00113D99">
      <w:pPr>
        <w:pStyle w:val="NormalWeb"/>
      </w:pPr>
    </w:p>
    <w:p w14:paraId="7968AE96" w14:textId="77777777" w:rsidR="00113D99" w:rsidRPr="00113D99" w:rsidRDefault="00113D99" w:rsidP="00113D99">
      <w:pPr>
        <w:pStyle w:val="NormalWeb"/>
      </w:pPr>
    </w:p>
    <w:p w14:paraId="2A7F7ACF" w14:textId="77777777" w:rsidR="00113D99" w:rsidRPr="00113D99" w:rsidRDefault="00113D99" w:rsidP="00113D99">
      <w:pPr>
        <w:pStyle w:val="NormalWeb"/>
      </w:pPr>
    </w:p>
    <w:p w14:paraId="2538989D" w14:textId="77777777" w:rsidR="00113D99" w:rsidRPr="00113D99" w:rsidRDefault="00113D99" w:rsidP="00113D99">
      <w:pPr>
        <w:pStyle w:val="NormalWeb"/>
      </w:pPr>
    </w:p>
    <w:p w14:paraId="1F7666AC" w14:textId="69C8FDAA" w:rsidR="00113D99" w:rsidRPr="00113D99" w:rsidRDefault="00B47A41" w:rsidP="00113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Summary for </w:t>
      </w:r>
      <w:r w:rsidR="00113D99" w:rsidRPr="00113D99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Dataset 2: Student Performance (Multiclass Classification)</w:t>
      </w:r>
    </w:p>
    <w:p w14:paraId="0A99FFC4" w14:textId="77777777" w:rsidR="00020A61" w:rsidRDefault="00113D99" w:rsidP="00113D99">
      <w:pPr>
        <w:pStyle w:val="NormalWeb"/>
      </w:pPr>
      <w:r w:rsidRPr="00113D99">
        <w:t xml:space="preserve">The </w:t>
      </w:r>
      <w:r w:rsidRPr="00113D99">
        <w:rPr>
          <w:rStyle w:val="Strong"/>
          <w:rFonts w:eastAsiaTheme="majorEastAsia"/>
          <w:b w:val="0"/>
          <w:bCs w:val="0"/>
        </w:rPr>
        <w:t>Student Performance Dataset</w:t>
      </w:r>
      <w:r w:rsidRPr="00113D99">
        <w:t xml:space="preserve"> consists of </w:t>
      </w:r>
      <w:r w:rsidRPr="00113D99">
        <w:rPr>
          <w:rStyle w:val="Strong"/>
          <w:rFonts w:eastAsiaTheme="majorEastAsia"/>
          <w:b w:val="0"/>
          <w:bCs w:val="0"/>
        </w:rPr>
        <w:t>2,392 student records</w:t>
      </w:r>
      <w:r w:rsidRPr="00113D99">
        <w:t xml:space="preserve">, capturing various academic and extracurricular attributes used to predict </w:t>
      </w:r>
      <w:proofErr w:type="spellStart"/>
      <w:r w:rsidRPr="00113D99">
        <w:rPr>
          <w:rStyle w:val="Strong"/>
          <w:rFonts w:eastAsiaTheme="majorEastAsia"/>
          <w:b w:val="0"/>
          <w:bCs w:val="0"/>
        </w:rPr>
        <w:t>GradeClass</w:t>
      </w:r>
      <w:proofErr w:type="spellEnd"/>
      <w:r w:rsidRPr="00113D99">
        <w:rPr>
          <w:b/>
          <w:bCs/>
        </w:rPr>
        <w:t xml:space="preserve">, </w:t>
      </w:r>
      <w:r w:rsidRPr="0009558E">
        <w:t>a</w:t>
      </w:r>
      <w:r w:rsidRPr="00113D99">
        <w:rPr>
          <w:b/>
          <w:bCs/>
        </w:rPr>
        <w:t xml:space="preserve"> </w:t>
      </w:r>
      <w:r w:rsidRPr="00113D99">
        <w:rPr>
          <w:rStyle w:val="Strong"/>
          <w:rFonts w:eastAsiaTheme="majorEastAsia"/>
          <w:b w:val="0"/>
          <w:bCs w:val="0"/>
        </w:rPr>
        <w:t xml:space="preserve">multiclass classification variable with five categories (0, 1, 2, 3, </w:t>
      </w:r>
      <w:r>
        <w:rPr>
          <w:rStyle w:val="Strong"/>
          <w:rFonts w:eastAsiaTheme="majorEastAsia"/>
          <w:b w:val="0"/>
          <w:bCs w:val="0"/>
        </w:rPr>
        <w:t>4)</w:t>
      </w:r>
      <w:r w:rsidRPr="00113D99">
        <w:t xml:space="preserve">. The dataset has </w:t>
      </w:r>
      <w:r w:rsidRPr="00113D99">
        <w:rPr>
          <w:rStyle w:val="Strong"/>
          <w:rFonts w:eastAsiaTheme="majorEastAsia"/>
          <w:b w:val="0"/>
          <w:bCs w:val="0"/>
        </w:rPr>
        <w:t>15 columns</w:t>
      </w:r>
      <w:r w:rsidRPr="00113D99">
        <w:t xml:space="preserve">, including </w:t>
      </w:r>
      <w:r w:rsidRPr="00113D99">
        <w:rPr>
          <w:rStyle w:val="Strong"/>
          <w:rFonts w:eastAsiaTheme="majorEastAsia"/>
          <w:b w:val="0"/>
          <w:bCs w:val="0"/>
        </w:rPr>
        <w:t>age, gender, parental education, study time, absences, and GPA</w:t>
      </w:r>
      <w:r w:rsidRPr="00113D99">
        <w:t>. There are</w:t>
      </w:r>
      <w:r w:rsidR="0009558E">
        <w:rPr>
          <w:rStyle w:val="Strong"/>
          <w:rFonts w:eastAsiaTheme="majorEastAsia"/>
          <w:b w:val="0"/>
          <w:bCs w:val="0"/>
        </w:rPr>
        <w:t xml:space="preserve"> zero</w:t>
      </w:r>
      <w:r w:rsidRPr="00113D99">
        <w:rPr>
          <w:rStyle w:val="Strong"/>
          <w:rFonts w:eastAsiaTheme="majorEastAsia"/>
          <w:b w:val="0"/>
          <w:bCs w:val="0"/>
        </w:rPr>
        <w:t xml:space="preserve"> missing values</w:t>
      </w:r>
      <w:r w:rsidRPr="00113D99">
        <w:t xml:space="preserve">, with </w:t>
      </w:r>
      <w:r w:rsidRPr="00113D99">
        <w:rPr>
          <w:rStyle w:val="Strong"/>
          <w:rFonts w:eastAsiaTheme="majorEastAsia"/>
          <w:b w:val="0"/>
          <w:bCs w:val="0"/>
        </w:rPr>
        <w:t>12 numerical and 3 categorical features</w:t>
      </w:r>
      <w:r w:rsidRPr="00113D99">
        <w:t xml:space="preserve">. The label distribution shows that </w:t>
      </w:r>
      <w:r w:rsidRPr="00113D99">
        <w:rPr>
          <w:rStyle w:val="Strong"/>
          <w:rFonts w:eastAsiaTheme="majorEastAsia"/>
          <w:b w:val="0"/>
          <w:bCs w:val="0"/>
        </w:rPr>
        <w:t>50.63% of students are in Class 4 (Lowest Performance), 17.31% in Class 3 (Average Performance), 16.35% in Class 2 (Above Average), 11.25% in Class 1 (Top Performers), and 4.47% in Class 0 (Special Cases</w:t>
      </w:r>
      <w:r w:rsidR="0009558E">
        <w:rPr>
          <w:rStyle w:val="Strong"/>
          <w:rFonts w:eastAsiaTheme="majorEastAsia"/>
          <w:b w:val="0"/>
          <w:bCs w:val="0"/>
        </w:rPr>
        <w:t>/</w:t>
      </w:r>
      <w:r w:rsidRPr="00113D99">
        <w:rPr>
          <w:rStyle w:val="Strong"/>
          <w:rFonts w:eastAsiaTheme="majorEastAsia"/>
          <w:b w:val="0"/>
          <w:bCs w:val="0"/>
        </w:rPr>
        <w:t xml:space="preserve"> Lowest Tier).</w:t>
      </w:r>
      <w:r w:rsidRPr="00113D99">
        <w:t xml:space="preserve"> </w:t>
      </w:r>
    </w:p>
    <w:p w14:paraId="25264716" w14:textId="3499C7FD" w:rsidR="00113D99" w:rsidRPr="00113D99" w:rsidRDefault="00113D99" w:rsidP="00113D99">
      <w:pPr>
        <w:pStyle w:val="NormalWeb"/>
      </w:pPr>
      <w:r w:rsidRPr="00113D99">
        <w:t xml:space="preserve">From my observations, students with </w:t>
      </w:r>
      <w:r w:rsidRPr="00113D99">
        <w:rPr>
          <w:rStyle w:val="Strong"/>
          <w:rFonts w:eastAsiaTheme="majorEastAsia"/>
          <w:b w:val="0"/>
          <w:bCs w:val="0"/>
        </w:rPr>
        <w:t>higher parental education and more study time</w:t>
      </w:r>
      <w:r w:rsidRPr="00113D99">
        <w:t xml:space="preserve"> generally perform better, while </w:t>
      </w:r>
      <w:r w:rsidRPr="00113D99">
        <w:rPr>
          <w:rStyle w:val="Strong"/>
          <w:rFonts w:eastAsiaTheme="majorEastAsia"/>
          <w:b w:val="0"/>
          <w:bCs w:val="0"/>
        </w:rPr>
        <w:t>higher absences</w:t>
      </w:r>
      <w:r w:rsidRPr="00113D99">
        <w:rPr>
          <w:b/>
          <w:bCs/>
        </w:rPr>
        <w:t xml:space="preserve"> </w:t>
      </w:r>
      <w:r w:rsidRPr="00113D99">
        <w:t>tend to result in lower performance</w:t>
      </w:r>
      <w:r w:rsidR="0009558E">
        <w:t xml:space="preserve"> in study</w:t>
      </w:r>
      <w:r w:rsidRPr="00113D99">
        <w:t>.</w:t>
      </w:r>
    </w:p>
    <w:p w14:paraId="7FEB277D" w14:textId="77777777" w:rsidR="00020A61" w:rsidRDefault="0009558E" w:rsidP="00113D99">
      <w:pPr>
        <w:pStyle w:val="NormalWeb"/>
      </w:pPr>
      <w:r>
        <w:t>Initially, I</w:t>
      </w:r>
      <w:r w:rsidR="00113D99" w:rsidRPr="00113D99">
        <w:t xml:space="preserve"> manually </w:t>
      </w:r>
      <w:proofErr w:type="spellStart"/>
      <w:r w:rsidR="00113D99" w:rsidRPr="00113D99">
        <w:t>split</w:t>
      </w:r>
      <w:r>
        <w:t>ted</w:t>
      </w:r>
      <w:proofErr w:type="spellEnd"/>
      <w:r w:rsidR="00113D99" w:rsidRPr="00113D99">
        <w:t xml:space="preserve"> th</w:t>
      </w:r>
      <w:r>
        <w:t>e</w:t>
      </w:r>
      <w:r w:rsidR="00113D99" w:rsidRPr="00113D99">
        <w:t xml:space="preserve"> dataset into </w:t>
      </w:r>
      <w:r w:rsidR="00113D99" w:rsidRPr="00113D99">
        <w:rPr>
          <w:rStyle w:val="Strong"/>
          <w:rFonts w:eastAsiaTheme="majorEastAsia"/>
          <w:b w:val="0"/>
          <w:bCs w:val="0"/>
        </w:rPr>
        <w:t>80% training (1,913 students) and 20% testing (479 students)</w:t>
      </w:r>
      <w:r w:rsidR="00113D99" w:rsidRPr="00113D99">
        <w:t xml:space="preserve"> using</w:t>
      </w:r>
      <w:r>
        <w:t xml:space="preserve">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>)</w:t>
      </w:r>
      <w:r>
        <w:t>.</w:t>
      </w:r>
      <w:r>
        <w:rPr>
          <w:rStyle w:val="HTMLCode"/>
          <w:rFonts w:ascii="Times New Roman" w:eastAsiaTheme="majorEastAsia" w:hAnsi="Times New Roman" w:cs="Times New Roman"/>
        </w:rPr>
        <w:t xml:space="preserve"> </w:t>
      </w:r>
      <w:r w:rsidR="00113D99" w:rsidRPr="00113D99">
        <w:rPr>
          <w:rStyle w:val="Strong"/>
          <w:rFonts w:eastAsiaTheme="majorEastAsia"/>
          <w:b w:val="0"/>
          <w:bCs w:val="0"/>
        </w:rPr>
        <w:t>Stratified sampling</w:t>
      </w:r>
      <w:r w:rsidR="00113D99" w:rsidRPr="00113D99">
        <w:t xml:space="preserve"> was applied to maintain the original distribution across </w:t>
      </w:r>
      <w:proofErr w:type="spellStart"/>
      <w:r w:rsidR="00113D99" w:rsidRPr="00113D99">
        <w:t>GradeClass</w:t>
      </w:r>
      <w:proofErr w:type="spellEnd"/>
      <w:r w:rsidR="00113D99" w:rsidRPr="00113D99">
        <w:t xml:space="preserve"> categories, and a </w:t>
      </w:r>
      <w:r w:rsidR="00113D99" w:rsidRPr="00113D99">
        <w:rPr>
          <w:rStyle w:val="Strong"/>
          <w:rFonts w:eastAsiaTheme="majorEastAsia"/>
          <w:b w:val="0"/>
          <w:bCs w:val="0"/>
        </w:rPr>
        <w:t>random state of 42</w:t>
      </w:r>
      <w:r w:rsidR="00113D99" w:rsidRPr="00113D99">
        <w:t xml:space="preserve"> was used for consistent dataset division. Some preprocessing steps are needed before model training. </w:t>
      </w:r>
      <w:r w:rsidR="00113D99" w:rsidRPr="00113D99">
        <w:rPr>
          <w:rStyle w:val="Strong"/>
          <w:rFonts w:eastAsiaTheme="majorEastAsia"/>
          <w:b w:val="0"/>
          <w:bCs w:val="0"/>
        </w:rPr>
        <w:t>Categorical variables like gender, parental education, and ethnicity</w:t>
      </w:r>
      <w:r w:rsidR="00113D99" w:rsidRPr="00113D99">
        <w:t xml:space="preserve"> need encoding since machine learning models cannot process them directly. </w:t>
      </w:r>
    </w:p>
    <w:p w14:paraId="4881D2B6" w14:textId="50F5C749" w:rsidR="00113D99" w:rsidRPr="00113D99" w:rsidRDefault="00113D99" w:rsidP="00113D99">
      <w:pPr>
        <w:pStyle w:val="NormalWeb"/>
      </w:pPr>
      <w:r w:rsidRPr="00113D99">
        <w:t xml:space="preserve">Additionally, the </w:t>
      </w:r>
      <w:r w:rsidRPr="00113D99">
        <w:rPr>
          <w:rStyle w:val="Strong"/>
          <w:rFonts w:eastAsiaTheme="majorEastAsia"/>
          <w:b w:val="0"/>
          <w:bCs w:val="0"/>
        </w:rPr>
        <w:t>class imbalance</w:t>
      </w:r>
      <w:r w:rsidRPr="00113D99">
        <w:t xml:space="preserve">, where </w:t>
      </w:r>
      <w:r w:rsidRPr="00113D99">
        <w:rPr>
          <w:rStyle w:val="Strong"/>
          <w:rFonts w:eastAsiaTheme="majorEastAsia"/>
          <w:b w:val="0"/>
          <w:bCs w:val="0"/>
        </w:rPr>
        <w:t>Class 4 (50.63%) is much larger than Class 0 (4.47%)</w:t>
      </w:r>
      <w:r>
        <w:rPr>
          <w:b/>
          <w:bCs/>
        </w:rPr>
        <w:t>,</w:t>
      </w:r>
      <w:r w:rsidRPr="00113D99">
        <w:rPr>
          <w:b/>
          <w:bCs/>
        </w:rPr>
        <w:t xml:space="preserve"> </w:t>
      </w:r>
      <w:r w:rsidRPr="00113D99">
        <w:t xml:space="preserve">may require </w:t>
      </w:r>
      <w:r w:rsidRPr="00113D99">
        <w:rPr>
          <w:rStyle w:val="Strong"/>
          <w:rFonts w:eastAsiaTheme="majorEastAsia"/>
          <w:b w:val="0"/>
          <w:bCs w:val="0"/>
        </w:rPr>
        <w:t>resampling techniques</w:t>
      </w:r>
      <w:r w:rsidRPr="00113D99">
        <w:t xml:space="preserve"> to avoid biased model predictions. </w:t>
      </w:r>
      <w:r w:rsidR="0009558E">
        <w:t>At last</w:t>
      </w:r>
      <w:r w:rsidRPr="00113D99">
        <w:t xml:space="preserve">, </w:t>
      </w:r>
      <w:r w:rsidRPr="00113D99">
        <w:rPr>
          <w:rStyle w:val="Strong"/>
          <w:rFonts w:eastAsiaTheme="majorEastAsia"/>
          <w:b w:val="0"/>
          <w:bCs w:val="0"/>
        </w:rPr>
        <w:t>feature scaling (standardization or normalization)</w:t>
      </w:r>
      <w:r w:rsidRPr="00113D99">
        <w:rPr>
          <w:b/>
          <w:bCs/>
        </w:rPr>
        <w:t xml:space="preserve"> </w:t>
      </w:r>
      <w:r w:rsidRPr="00113D99">
        <w:t xml:space="preserve">is necessary for models like </w:t>
      </w:r>
      <w:r w:rsidRPr="00113D99">
        <w:rPr>
          <w:rStyle w:val="Strong"/>
          <w:rFonts w:eastAsiaTheme="majorEastAsia"/>
          <w:b w:val="0"/>
          <w:bCs w:val="0"/>
        </w:rPr>
        <w:t>SVM and Logistic Regression</w:t>
      </w:r>
      <w:r w:rsidRPr="00113D99">
        <w:t xml:space="preserve"> to improve accuracy.</w:t>
      </w:r>
    </w:p>
    <w:p w14:paraId="050B82F2" w14:textId="3344FE7E" w:rsidR="00113D99" w:rsidRPr="00113D99" w:rsidRDefault="00113D99" w:rsidP="00113D99">
      <w:pPr>
        <w:rPr>
          <w:rFonts w:ascii="Times New Roman" w:hAnsi="Times New Roman" w:cs="Times New Roman"/>
        </w:rPr>
      </w:pPr>
    </w:p>
    <w:sectPr w:rsidR="00113D99" w:rsidRPr="00113D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D0F19"/>
    <w:multiLevelType w:val="multilevel"/>
    <w:tmpl w:val="BE44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F42C6"/>
    <w:multiLevelType w:val="multilevel"/>
    <w:tmpl w:val="DDF0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14FF1"/>
    <w:multiLevelType w:val="multilevel"/>
    <w:tmpl w:val="4BA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F2D7D"/>
    <w:multiLevelType w:val="multilevel"/>
    <w:tmpl w:val="B93C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7C2E8A"/>
    <w:multiLevelType w:val="multilevel"/>
    <w:tmpl w:val="3494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7920CA"/>
    <w:multiLevelType w:val="multilevel"/>
    <w:tmpl w:val="580E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606629"/>
    <w:multiLevelType w:val="multilevel"/>
    <w:tmpl w:val="1154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883332">
    <w:abstractNumId w:val="5"/>
  </w:num>
  <w:num w:numId="2" w16cid:durableId="1569000905">
    <w:abstractNumId w:val="1"/>
  </w:num>
  <w:num w:numId="3" w16cid:durableId="1727216435">
    <w:abstractNumId w:val="6"/>
  </w:num>
  <w:num w:numId="4" w16cid:durableId="1852181345">
    <w:abstractNumId w:val="4"/>
  </w:num>
  <w:num w:numId="5" w16cid:durableId="2013216196">
    <w:abstractNumId w:val="0"/>
  </w:num>
  <w:num w:numId="6" w16cid:durableId="259798224">
    <w:abstractNumId w:val="3"/>
  </w:num>
  <w:num w:numId="7" w16cid:durableId="492569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537"/>
    <w:rsid w:val="00006287"/>
    <w:rsid w:val="00020A61"/>
    <w:rsid w:val="0009558E"/>
    <w:rsid w:val="00097130"/>
    <w:rsid w:val="00113D99"/>
    <w:rsid w:val="001E0537"/>
    <w:rsid w:val="00277282"/>
    <w:rsid w:val="005A6847"/>
    <w:rsid w:val="00616855"/>
    <w:rsid w:val="008417E6"/>
    <w:rsid w:val="008C61CB"/>
    <w:rsid w:val="008E5782"/>
    <w:rsid w:val="00A1770F"/>
    <w:rsid w:val="00B47A41"/>
    <w:rsid w:val="00B63BDC"/>
    <w:rsid w:val="00C04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E8D1C5"/>
  <w15:chartTrackingRefBased/>
  <w15:docId w15:val="{2CD7F136-00DA-EF42-B7DA-BE5A5ED09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0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0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0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0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53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E05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05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E053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E05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Hely Hirenkumar Shah</dc:creator>
  <cp:keywords/>
  <dc:description/>
  <cp:lastModifiedBy>Hely Hirenkumar Shah</cp:lastModifiedBy>
  <cp:revision>15</cp:revision>
  <cp:lastPrinted>2025-03-03T21:29:00Z</cp:lastPrinted>
  <dcterms:created xsi:type="dcterms:W3CDTF">2025-03-03T21:17:00Z</dcterms:created>
  <dcterms:modified xsi:type="dcterms:W3CDTF">2025-03-03T22:05:00Z</dcterms:modified>
</cp:coreProperties>
</file>