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5FE60" w14:textId="47A000F2" w:rsidR="00B8798E" w:rsidRPr="00545500" w:rsidRDefault="00545500">
      <w:pPr>
        <w:rPr>
          <w:b/>
          <w:bCs/>
          <w:sz w:val="28"/>
          <w:szCs w:val="28"/>
          <w:lang w:val="vi-VN"/>
        </w:rPr>
      </w:pPr>
      <w:r w:rsidRPr="00545500">
        <w:rPr>
          <w:b/>
          <w:bCs/>
          <w:sz w:val="28"/>
          <w:szCs w:val="28"/>
        </w:rPr>
        <w:t>Hậu</w:t>
      </w:r>
      <w:r w:rsidRPr="00545500">
        <w:rPr>
          <w:b/>
          <w:bCs/>
          <w:sz w:val="28"/>
          <w:szCs w:val="28"/>
          <w:lang w:val="vi-VN"/>
        </w:rPr>
        <w:t xml:space="preserve"> quả thế chiến 1</w:t>
      </w:r>
    </w:p>
    <w:p w14:paraId="128312D8" w14:textId="77777777" w:rsidR="00545500" w:rsidRPr="00545500" w:rsidRDefault="00545500" w:rsidP="00545500">
      <w:pPr>
        <w:rPr>
          <w:b/>
          <w:bCs/>
          <w:lang w:val="vi-VN"/>
        </w:rPr>
      </w:pPr>
      <w:r w:rsidRPr="00545500">
        <w:rPr>
          <w:b/>
          <w:bCs/>
          <w:lang w:val="vi-VN"/>
        </w:rPr>
        <w:t>Ảnh hưởng kinh tế, địa - chính trị</w:t>
      </w:r>
    </w:p>
    <w:p w14:paraId="497695E0" w14:textId="77777777" w:rsidR="00545500" w:rsidRPr="00545500" w:rsidRDefault="00545500" w:rsidP="00545500">
      <w:pPr>
        <w:rPr>
          <w:lang w:val="vi-VN"/>
        </w:rPr>
      </w:pPr>
      <w:r w:rsidRPr="00545500">
        <w:rPr>
          <w:lang w:val="vi-VN"/>
        </w:rPr>
        <w:t>Xem thêm: Cô dâu chiến tranh</w:t>
      </w:r>
    </w:p>
    <w:p w14:paraId="65608F0F" w14:textId="77777777" w:rsidR="00545500" w:rsidRPr="00545500" w:rsidRDefault="00545500" w:rsidP="00545500">
      <w:pPr>
        <w:rPr>
          <w:lang w:val="vi-VN"/>
        </w:rPr>
      </w:pPr>
      <w:r w:rsidRPr="00545500">
        <w:rPr>
          <w:lang w:val="vi-VN"/>
        </w:rPr>
        <w:t>Chiến tranh thế giới thứ nhất để lại rất nhiều hậu quả trước mắt và lâu dài. Cuộc chiến làm hơn mười triệu người chết và hàng chục triệu người khác bị tàn phế, các thành phố, làng mạc, đường sá, cầu cống, nhà máy bị phá hủy. Số tiền các nước tham chiến chi phí cho chiến tranh lên tới khoảng 85 tỉ đôla. Ngoài sức mạnh tàn phá nhân mạng, kinh tế, vật chất, nó còn gây hãi hùng lâu dài về tâm lý cho cả châu Âu gây ra một thế hệ bị mất mát của châu Âu. Chính cuộc chiến này làm cho châu Âu tụt hậu và mất đi vai trò lãnh đạo văn minh nhân loại mà nó đã đảm đương trong hơn 300 năm qua và dần dần vai trò đó chuyển sang bên kia đại dương cho Hoa Kỳ.</w:t>
      </w:r>
    </w:p>
    <w:p w14:paraId="44A3F6E7" w14:textId="69647FE9" w:rsidR="00545500" w:rsidRPr="00545500" w:rsidRDefault="00545500" w:rsidP="00545500">
      <w:pPr>
        <w:jc w:val="center"/>
        <w:rPr>
          <w:lang w:val="vi-VN"/>
        </w:rPr>
      </w:pPr>
      <w:r>
        <w:rPr>
          <w:noProof/>
        </w:rPr>
        <w:drawing>
          <wp:anchor distT="0" distB="0" distL="114300" distR="114300" simplePos="0" relativeHeight="251658240" behindDoc="0" locked="0" layoutInCell="1" allowOverlap="1" wp14:anchorId="5EC1BC52" wp14:editId="41B06A0E">
            <wp:simplePos x="0" y="0"/>
            <wp:positionH relativeFrom="column">
              <wp:posOffset>0</wp:posOffset>
            </wp:positionH>
            <wp:positionV relativeFrom="paragraph">
              <wp:posOffset>-635</wp:posOffset>
            </wp:positionV>
            <wp:extent cx="2857500" cy="1950720"/>
            <wp:effectExtent l="0" t="0" r="0" b="0"/>
            <wp:wrapTopAndBottom/>
            <wp:docPr id="1894939285" name="Picture 3" descr="Soldiers in a tren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39285" name="Picture 3" descr="Soldiers in a trenc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950720"/>
                    </a:xfrm>
                    <a:prstGeom prst="rect">
                      <a:avLst/>
                    </a:prstGeom>
                    <a:noFill/>
                    <a:ln>
                      <a:noFill/>
                    </a:ln>
                  </pic:spPr>
                </pic:pic>
              </a:graphicData>
            </a:graphic>
          </wp:anchor>
        </w:drawing>
      </w:r>
      <w:r w:rsidRPr="00545500">
        <w:rPr>
          <w:i/>
          <w:iCs/>
          <w:lang w:val="vi-VN"/>
        </w:rPr>
        <w:t>Lính xung kích Sturmtruppen (Lực lượng Bão tố) của Đức tham chiến ở mặt trận phía Tây năm 1917</w:t>
      </w:r>
    </w:p>
    <w:p w14:paraId="6143D861" w14:textId="77777777" w:rsidR="00545500" w:rsidRPr="00545500" w:rsidRDefault="00545500" w:rsidP="00545500">
      <w:pPr>
        <w:rPr>
          <w:lang w:val="vi-VN"/>
        </w:rPr>
      </w:pPr>
      <w:r w:rsidRPr="00545500">
        <w:rPr>
          <w:lang w:val="vi-VN"/>
        </w:rPr>
        <w:t>Chiến tranh gây ra sự thay đổi rất lớn trong bản đồ chính trị châu Âu. Cuộc chiến dẫn đến sự sụp đổ của 4 đế quốc Nga (1917), Đức (1918), Áo - Hung (1918), Ottoman (1923) với các triều đình quân chủ hàng trăm năm bị suy đổ trong đó hai cường quốc Áo - Hung và Ottoman bị phân rã và mất hẳn vai trò cường quốc. Hai đế quốc Đức, Nga bị cắt xén lãnh thổ và bị kiềm chế với tình cảm dân tộc nước lớn bị tổn thương sâu sắc và đó là đất đai rất tốt cho tư tưởng phục thù để dẫn đến một thế chiến mới. Rất nhiều các nước nhỏ xuất hiện từ sự phân rã của các đế quốc và từ sự phân chia mang tính chủ quan, quan liêu của các cường quốc thắng trận dẫn đến các mâu thuẫn lộn xộn gây mất ổn định thế giới sau này.</w:t>
      </w:r>
    </w:p>
    <w:p w14:paraId="02D0E0A0" w14:textId="77777777" w:rsidR="00545500" w:rsidRPr="00545500" w:rsidRDefault="00545500" w:rsidP="00545500">
      <w:pPr>
        <w:rPr>
          <w:lang w:val="vi-VN"/>
        </w:rPr>
      </w:pPr>
      <w:r w:rsidRPr="00545500">
        <w:rPr>
          <w:lang w:val="vi-VN"/>
        </w:rPr>
        <w:t>Chiến tranh này cho thấy rõ mâu thuẫn ghê gớm của hệ thống thuộc địa một nguyên nhân của đại chiến thế giới, tuy rằng sau chiến tranh nó còn tiếp tục tồn tại theo quán tính nhưng sau Thế chiến II, nó bị tất cả các nước, cả thuộc địa và cả một số chủ thuộc địa cùng tìm cách phá bỏ.</w:t>
      </w:r>
    </w:p>
    <w:p w14:paraId="2246165F" w14:textId="77777777" w:rsidR="00545500" w:rsidRPr="00545500" w:rsidRDefault="00545500" w:rsidP="00545500">
      <w:pPr>
        <w:rPr>
          <w:lang w:val="vi-VN"/>
        </w:rPr>
      </w:pPr>
      <w:r w:rsidRPr="00545500">
        <w:rPr>
          <w:lang w:val="vi-VN"/>
        </w:rPr>
        <w:lastRenderedPageBreak/>
        <w:t>Chiến tranh thế giới thứ nhất cũng ngay lập tức đem lại những thay đổi về hệ thống chính trị tại các nước châu Âu. Tại Đức, nền quân chủ bị lật đổ, Cộng hòa Weimar ra đời. Tuy nhiên nền Cộng hòa này cũng sớm đối mặt liên tục với những khó khăn chồng chất về kinh tế và xã hội, và tồn tại được 15 năm trước khi Adolf Hitler lên nắm quyền. Một trong những ảnh hưởng lâu dài nhất của Chiến tranh thế giới thứ nhất là sự ra đời của Liên Bang Xô Viết. Chiến tranh đã làm cho người dân Nga lâm vào tình trạng vô cùng khó khăn. Hoàn cảnh này đã đẩy Nga vào cuộc Cách mạng tháng Mười với sự thắng lợi của Nhà nước Xô viết với lập trường ủng hộ Chủ nghĩa xã hội, chống Chủ nghĩa thực dân và Chủ nghĩa tư bản. Điều đó khiến cho các nước phương Tây vô cùng lo sợ và đề phòng sự lan rộng của Liên Xô, làm nảy sinh những mối nghi ngờ liên tục lẫn nhau giữa các nước này và Liên Xô gần như suốt cả thế kỷ XX. Mặt khác, sự căm phẫn do bị thất trận, bối cảnh kinh tế - xã hội bất ổn như tại Ý và Đức mở màn cho thế lực phát xít lên ngôi tại nhiều nước. Như vậy châu Âu sau cuộc chiến đã có sự chia rẽ rõ rệt về mặt chính trị giữa các nước đi theo Chủ nghĩa Cộng sản, Chủ nghĩa phát xít và tư bản phương Tây, tạo bệ phóng cho một cuộc thế chiến mới.</w:t>
      </w:r>
    </w:p>
    <w:p w14:paraId="75D4EF7C" w14:textId="77777777" w:rsidR="00545500" w:rsidRPr="00545500" w:rsidRDefault="00545500" w:rsidP="00545500">
      <w:pPr>
        <w:rPr>
          <w:b/>
          <w:bCs/>
          <w:lang w:val="vi-VN"/>
        </w:rPr>
      </w:pPr>
      <w:r w:rsidRPr="00545500">
        <w:rPr>
          <w:b/>
          <w:bCs/>
          <w:lang w:val="vi-VN"/>
        </w:rPr>
        <w:t>Ảnh hưởng tâm lý - xã hội</w:t>
      </w:r>
    </w:p>
    <w:p w14:paraId="04F46901" w14:textId="77777777" w:rsidR="00545500" w:rsidRPr="00545500" w:rsidRDefault="00545500" w:rsidP="00545500">
      <w:pPr>
        <w:rPr>
          <w:lang w:val="vi-VN"/>
        </w:rPr>
      </w:pPr>
      <w:r w:rsidRPr="00545500">
        <w:rPr>
          <w:lang w:val="vi-VN"/>
        </w:rPr>
        <w:t>Chiến tranh đồng thời gây ra các xu hướng tâm lý - xã hội đối nghịch:</w:t>
      </w:r>
    </w:p>
    <w:p w14:paraId="2F6CEFB4" w14:textId="77777777" w:rsidR="00545500" w:rsidRPr="00545500" w:rsidRDefault="00545500" w:rsidP="00545500">
      <w:pPr>
        <w:rPr>
          <w:lang w:val="vi-VN"/>
        </w:rPr>
      </w:pPr>
    </w:p>
    <w:p w14:paraId="0134A9E8" w14:textId="77777777" w:rsidR="00545500" w:rsidRPr="00545500" w:rsidRDefault="00545500" w:rsidP="00545500">
      <w:pPr>
        <w:rPr>
          <w:lang w:val="vi-VN"/>
        </w:rPr>
      </w:pPr>
      <w:r w:rsidRPr="00545500">
        <w:rPr>
          <w:lang w:val="vi-VN"/>
        </w:rPr>
        <w:t>Một mặt trước đây rất nhiều tầng lớp người châu Âu bị cuốn theo tình cảm dân tộc Chủ nghĩa và sau chiến tranh họ nhận thức ra được kết quả mà Chủ nghĩa dân tộc quá đáng có thể mang lại nên họ bắt đầu định hướng lại theo một tinh thần mới với tinh thần Chủ nghĩa quốc tế và xu hướng hoà bình Chủ nghĩa, nhân đạo Chủ nghĩa. Sau chiến tranh, thế giới đã tổ chức ra Hội Quốc Liên và phong trào hoà bình nảy nở mạnh ra trên khắp toàn cầu đó là các thể hiện của xu thế này.</w:t>
      </w:r>
    </w:p>
    <w:p w14:paraId="5C66D0C4" w14:textId="5DE99239" w:rsidR="00545500" w:rsidRPr="00545500" w:rsidRDefault="00545500" w:rsidP="00545500">
      <w:pPr>
        <w:rPr>
          <w:lang w:val="vi-VN"/>
        </w:rPr>
      </w:pPr>
      <w:r w:rsidRPr="00545500">
        <w:rPr>
          <w:lang w:val="vi-VN"/>
        </w:rPr>
        <w:t xml:space="preserve">Mặt khác có một xu hướng hoàn toàn đối nghịch hẳn lại: Đó là sự thất vọng vào các giá trị nhân văn của loài người và phát sinh tâm lý tôn sùng sức mạnh, tôn sùng bạo lực với sự tin tưởng rằng chỉ có sức mạnh và sự cứng rắn mới là chỗ dựa đáng tin cậy trong thời đại bất ổn này. Đây là cơ sở để nảy nở tâm lý thô bạo và Chủ nghĩa hư vô, hoài nghi, tâm lý này là đất đai rất tươi tốt cho Chủ nghĩa quân phiệt và Chủ nghĩa phát xít và các xu hướng cực đoan nảy nở và bám rễ trong xã hội sau chiến tranh. Sau khi Triều đình Ottoman phải ký Hiệp định Sevres, ngọn lửa dân tôc Chủ nghĩa đã bùng cháy, với cuộc Chiến tranh Giải phóng Dân tộc Thổ Nhĩ Kỳ do Chính phủ đối lập của lãnh tụ Mustafa Kemal Atatürk phát động tại Ankara, nhằm phản đối việc Sultan Mehmed VI ký kết Hiệp định Sevres và đánh đuổi quân Entente (lần này bao gồm Anh, Pháp, Ý, Hy Lạp). Lợi dụng quân Entente còn quá mỏi mệt với cuộc Đại chiến vừa qua, phe dân tộc Chủ nghĩa Thổ Nhĩ Kỳ tổ chức tiến công đánh tan tác quân Entente, buộc địch phải ký Hiệp định Lausanne (1923). Với Hiệp định này, Đế quốc </w:t>
      </w:r>
      <w:r w:rsidRPr="00545500">
        <w:rPr>
          <w:lang w:val="vi-VN"/>
        </w:rPr>
        <w:lastRenderedPageBreak/>
        <w:t xml:space="preserve">Ottoman sụp đổ, Sultan Mehmed VI thoái vị, và nước Cộng hòa Thổ Nhĩ Kỳ ra đời vào tháng 10 năm </w:t>
      </w:r>
      <w:r>
        <w:rPr>
          <w:lang w:val="vi-VN"/>
        </w:rPr>
        <w:t>1923.</w:t>
      </w:r>
    </w:p>
    <w:p w14:paraId="22F6766D" w14:textId="6F63E4D7" w:rsidR="00545500" w:rsidRDefault="00545500" w:rsidP="00545500">
      <w:pPr>
        <w:rPr>
          <w:lang w:val="vi-VN"/>
        </w:rPr>
      </w:pPr>
      <w:r w:rsidRPr="00545500">
        <w:rPr>
          <w:lang w:val="vi-VN"/>
        </w:rPr>
        <w:t>Chiến tranh cũng đồng thời gây ra cảm giác đây là kết thúc của "thế giới cũ" là kết thúc của Chủ nghĩa tư bản và Chủ nghĩa đế quốc. Trên nền tảng đó các phong trào Cộng sản và phong trào Chủ nghĩa xã hội nảy nở và phát triển rất mạnh mẽ ở châu Âu và trên thế giới.</w:t>
      </w:r>
    </w:p>
    <w:p w14:paraId="466FE3E1" w14:textId="77777777" w:rsidR="00545500" w:rsidRDefault="00545500" w:rsidP="00545500">
      <w:pPr>
        <w:rPr>
          <w:lang w:val="vi-VN"/>
        </w:rPr>
      </w:pPr>
    </w:p>
    <w:p w14:paraId="2CDB26B8" w14:textId="3E312B0B" w:rsidR="00545500" w:rsidRDefault="00545500" w:rsidP="00545500">
      <w:pPr>
        <w:rPr>
          <w:lang w:val="vi-VN"/>
        </w:rPr>
      </w:pPr>
      <w:r>
        <w:rPr>
          <w:lang w:val="vi-VN"/>
        </w:rPr>
        <w:t>Nguồn tham khảo:</w:t>
      </w:r>
    </w:p>
    <w:p w14:paraId="49FE67EF" w14:textId="35C7B13C" w:rsidR="00545500" w:rsidRPr="00545500" w:rsidRDefault="00545500" w:rsidP="00545500">
      <w:pPr>
        <w:rPr>
          <w:lang w:val="vi-VN"/>
        </w:rPr>
      </w:pPr>
      <w:hyperlink r:id="rId5" w:anchor="H%E1%BA%ADu_qu%E1%BA%A3_c%E1%BB%A7a_chi%E1%BA%BFn_tranh" w:history="1">
        <w:r>
          <w:rPr>
            <w:rStyle w:val="Hyperlink"/>
          </w:rPr>
          <w:t>Chiến tranh thế giới thứ nhất – Wikipedia tiếng Việt</w:t>
        </w:r>
      </w:hyperlink>
    </w:p>
    <w:sectPr w:rsidR="00545500" w:rsidRPr="00545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500"/>
    <w:rsid w:val="004E35C6"/>
    <w:rsid w:val="00545500"/>
    <w:rsid w:val="00B8798E"/>
    <w:rsid w:val="00BE45F0"/>
    <w:rsid w:val="00DB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233F"/>
  <w15:chartTrackingRefBased/>
  <w15:docId w15:val="{4F8BE38F-3FB1-43C8-9911-FCEBA94B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500"/>
    <w:rPr>
      <w:rFonts w:eastAsiaTheme="majorEastAsia" w:cstheme="majorBidi"/>
      <w:color w:val="272727" w:themeColor="text1" w:themeTint="D8"/>
    </w:rPr>
  </w:style>
  <w:style w:type="paragraph" w:styleId="Title">
    <w:name w:val="Title"/>
    <w:basedOn w:val="Normal"/>
    <w:next w:val="Normal"/>
    <w:link w:val="TitleChar"/>
    <w:uiPriority w:val="10"/>
    <w:qFormat/>
    <w:rsid w:val="00545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500"/>
    <w:pPr>
      <w:spacing w:before="160"/>
      <w:jc w:val="center"/>
    </w:pPr>
    <w:rPr>
      <w:i/>
      <w:iCs/>
      <w:color w:val="404040" w:themeColor="text1" w:themeTint="BF"/>
    </w:rPr>
  </w:style>
  <w:style w:type="character" w:customStyle="1" w:styleId="QuoteChar">
    <w:name w:val="Quote Char"/>
    <w:basedOn w:val="DefaultParagraphFont"/>
    <w:link w:val="Quote"/>
    <w:uiPriority w:val="29"/>
    <w:rsid w:val="00545500"/>
    <w:rPr>
      <w:i/>
      <w:iCs/>
      <w:color w:val="404040" w:themeColor="text1" w:themeTint="BF"/>
    </w:rPr>
  </w:style>
  <w:style w:type="paragraph" w:styleId="ListParagraph">
    <w:name w:val="List Paragraph"/>
    <w:basedOn w:val="Normal"/>
    <w:uiPriority w:val="34"/>
    <w:qFormat/>
    <w:rsid w:val="00545500"/>
    <w:pPr>
      <w:ind w:left="720"/>
      <w:contextualSpacing/>
    </w:pPr>
  </w:style>
  <w:style w:type="character" w:styleId="IntenseEmphasis">
    <w:name w:val="Intense Emphasis"/>
    <w:basedOn w:val="DefaultParagraphFont"/>
    <w:uiPriority w:val="21"/>
    <w:qFormat/>
    <w:rsid w:val="00545500"/>
    <w:rPr>
      <w:i/>
      <w:iCs/>
      <w:color w:val="0F4761" w:themeColor="accent1" w:themeShade="BF"/>
    </w:rPr>
  </w:style>
  <w:style w:type="paragraph" w:styleId="IntenseQuote">
    <w:name w:val="Intense Quote"/>
    <w:basedOn w:val="Normal"/>
    <w:next w:val="Normal"/>
    <w:link w:val="IntenseQuoteChar"/>
    <w:uiPriority w:val="30"/>
    <w:qFormat/>
    <w:rsid w:val="00545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500"/>
    <w:rPr>
      <w:i/>
      <w:iCs/>
      <w:color w:val="0F4761" w:themeColor="accent1" w:themeShade="BF"/>
    </w:rPr>
  </w:style>
  <w:style w:type="character" w:styleId="IntenseReference">
    <w:name w:val="Intense Reference"/>
    <w:basedOn w:val="DefaultParagraphFont"/>
    <w:uiPriority w:val="32"/>
    <w:qFormat/>
    <w:rsid w:val="00545500"/>
    <w:rPr>
      <w:b/>
      <w:bCs/>
      <w:smallCaps/>
      <w:color w:val="0F4761" w:themeColor="accent1" w:themeShade="BF"/>
      <w:spacing w:val="5"/>
    </w:rPr>
  </w:style>
  <w:style w:type="character" w:styleId="Hyperlink">
    <w:name w:val="Hyperlink"/>
    <w:basedOn w:val="DefaultParagraphFont"/>
    <w:uiPriority w:val="99"/>
    <w:semiHidden/>
    <w:unhideWhenUsed/>
    <w:rsid w:val="005455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174996">
      <w:bodyDiv w:val="1"/>
      <w:marLeft w:val="0"/>
      <w:marRight w:val="0"/>
      <w:marTop w:val="0"/>
      <w:marBottom w:val="0"/>
      <w:divBdr>
        <w:top w:val="none" w:sz="0" w:space="0" w:color="auto"/>
        <w:left w:val="none" w:sz="0" w:space="0" w:color="auto"/>
        <w:bottom w:val="none" w:sz="0" w:space="0" w:color="auto"/>
        <w:right w:val="none" w:sz="0" w:space="0" w:color="auto"/>
      </w:divBdr>
      <w:divsChild>
        <w:div w:id="1695614508">
          <w:marLeft w:val="0"/>
          <w:marRight w:val="0"/>
          <w:marTop w:val="0"/>
          <w:marBottom w:val="120"/>
          <w:divBdr>
            <w:top w:val="none" w:sz="0" w:space="0" w:color="auto"/>
            <w:left w:val="none" w:sz="0" w:space="0" w:color="auto"/>
            <w:bottom w:val="none" w:sz="0" w:space="0" w:color="auto"/>
            <w:right w:val="none" w:sz="0" w:space="0" w:color="auto"/>
          </w:divBdr>
        </w:div>
      </w:divsChild>
    </w:div>
    <w:div w:id="1676154477">
      <w:bodyDiv w:val="1"/>
      <w:marLeft w:val="0"/>
      <w:marRight w:val="0"/>
      <w:marTop w:val="0"/>
      <w:marBottom w:val="0"/>
      <w:divBdr>
        <w:top w:val="none" w:sz="0" w:space="0" w:color="auto"/>
        <w:left w:val="none" w:sz="0" w:space="0" w:color="auto"/>
        <w:bottom w:val="none" w:sz="0" w:space="0" w:color="auto"/>
        <w:right w:val="none" w:sz="0" w:space="0" w:color="auto"/>
      </w:divBdr>
      <w:divsChild>
        <w:div w:id="13179350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hi%E1%BA%BFn_tranh_th%E1%BA%BF_gi%E1%BB%9Bi_th%E1%BB%A9_nh%E1%BA%A5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2024-06-10T02:43:00Z</dcterms:created>
  <dcterms:modified xsi:type="dcterms:W3CDTF">2024-06-10T02:45:00Z</dcterms:modified>
</cp:coreProperties>
</file>