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AEAC3" w14:textId="77777777" w:rsidR="00A53753" w:rsidRPr="00A53753" w:rsidRDefault="00A53753" w:rsidP="00A53753">
      <w:pPr>
        <w:jc w:val="both"/>
        <w:rPr>
          <w:rFonts w:ascii="Roboto" w:hAnsi="Roboto"/>
          <w:sz w:val="26"/>
          <w:szCs w:val="26"/>
        </w:rPr>
      </w:pPr>
      <w:r w:rsidRPr="00A53753">
        <w:rPr>
          <w:rFonts w:ascii="Roboto" w:hAnsi="Roboto"/>
          <w:b/>
          <w:bCs/>
          <w:sz w:val="26"/>
          <w:szCs w:val="26"/>
        </w:rPr>
        <w:t>Trận Leningrad: Nỗi Đau và Sự Chiến Đấu Trong Cuộc Chiến Thế Giới Thứ Hai</w:t>
      </w:r>
    </w:p>
    <w:p w14:paraId="0E7D2338" w14:textId="77777777" w:rsidR="00A53753" w:rsidRPr="00A53753" w:rsidRDefault="00A53753" w:rsidP="00A53753">
      <w:pPr>
        <w:jc w:val="both"/>
        <w:rPr>
          <w:rFonts w:ascii="Roboto" w:hAnsi="Roboto"/>
          <w:sz w:val="26"/>
          <w:szCs w:val="26"/>
        </w:rPr>
      </w:pPr>
      <w:r w:rsidRPr="00A53753">
        <w:rPr>
          <w:rFonts w:ascii="Roboto" w:hAnsi="Roboto"/>
          <w:sz w:val="26"/>
          <w:szCs w:val="26"/>
        </w:rPr>
        <w:t>Trận Leningrad là một trong những trận đánh đau lòng và quyết định nhất trong lịch sử của Liên Xô và của thế giới, đặc biệt trong Chiến tranh Thế giới Thứ Hai. Từ ngày 8 tháng 9 năm 1941 đến ngày 27 tháng 1 năm 1944, thành phố Leningrad (nay là Saint Petersburg) đã chịu một cuộc bao vây kéo dài 872 ngày từ quân đội Đức, gây ra một bi kịch không thể tả được cho người dân và hàng triệu sinh mạng đã mất trong cuộc chiến này. Dưới đây là một cái nhìn sâu sắc và tường thuật chi tiết về Trận Leningrad và những tác động lớn lao của nó.</w:t>
      </w:r>
    </w:p>
    <w:p w14:paraId="71BCCFCA" w14:textId="77777777" w:rsidR="00A53753" w:rsidRPr="00A53753" w:rsidRDefault="00A53753" w:rsidP="00A53753">
      <w:pPr>
        <w:jc w:val="both"/>
        <w:rPr>
          <w:rFonts w:ascii="Roboto" w:hAnsi="Roboto"/>
          <w:sz w:val="26"/>
          <w:szCs w:val="26"/>
        </w:rPr>
      </w:pPr>
      <w:r w:rsidRPr="00A53753">
        <w:rPr>
          <w:rFonts w:ascii="Roboto" w:hAnsi="Roboto"/>
          <w:b/>
          <w:bCs/>
          <w:sz w:val="26"/>
          <w:szCs w:val="26"/>
        </w:rPr>
        <w:t>Bối cảnh lịch sử:</w:t>
      </w:r>
    </w:p>
    <w:p w14:paraId="737C7E47" w14:textId="77777777" w:rsidR="00A53753" w:rsidRPr="00A53753" w:rsidRDefault="00A53753" w:rsidP="00A53753">
      <w:pPr>
        <w:jc w:val="both"/>
        <w:rPr>
          <w:rFonts w:ascii="Roboto" w:hAnsi="Roboto"/>
          <w:sz w:val="26"/>
          <w:szCs w:val="26"/>
        </w:rPr>
      </w:pPr>
      <w:r w:rsidRPr="00A53753">
        <w:rPr>
          <w:rFonts w:ascii="Roboto" w:hAnsi="Roboto"/>
          <w:sz w:val="26"/>
          <w:szCs w:val="26"/>
        </w:rPr>
        <w:t>Sau khi Đức Quốc Xã tiến hành cuộc tấn công vào Liên Xô vào tháng 6 năm 1941, thành phố Leningrad đã trở thành một trong những mục tiêu hàng đầu của cuộc tấn công này. Với tầm quan trọng chiến lược và tinh thần của nó, Leningrad đã phải chịu một cuộc bao vây khốc liệt từ quân đội Đức.</w:t>
      </w:r>
    </w:p>
    <w:p w14:paraId="0A055A6A" w14:textId="77777777" w:rsidR="00A53753" w:rsidRPr="00A53753" w:rsidRDefault="00A53753" w:rsidP="00A53753">
      <w:pPr>
        <w:jc w:val="both"/>
        <w:rPr>
          <w:rFonts w:ascii="Roboto" w:hAnsi="Roboto"/>
          <w:sz w:val="26"/>
          <w:szCs w:val="26"/>
        </w:rPr>
      </w:pPr>
      <w:r w:rsidRPr="00A53753">
        <w:rPr>
          <w:rFonts w:ascii="Roboto" w:hAnsi="Roboto"/>
          <w:b/>
          <w:bCs/>
          <w:sz w:val="26"/>
          <w:szCs w:val="26"/>
        </w:rPr>
        <w:t>Cuộc chiến:</w:t>
      </w:r>
    </w:p>
    <w:p w14:paraId="0A6A4849" w14:textId="77777777" w:rsidR="00A53753" w:rsidRPr="00A53753" w:rsidRDefault="00A53753" w:rsidP="00A53753">
      <w:pPr>
        <w:jc w:val="both"/>
        <w:rPr>
          <w:rFonts w:ascii="Roboto" w:hAnsi="Roboto"/>
          <w:sz w:val="26"/>
          <w:szCs w:val="26"/>
        </w:rPr>
      </w:pPr>
      <w:r w:rsidRPr="00A53753">
        <w:rPr>
          <w:rFonts w:ascii="Roboto" w:hAnsi="Roboto"/>
          <w:sz w:val="26"/>
          <w:szCs w:val="26"/>
        </w:rPr>
        <w:t>Cuộc bao vây Leningrad đã gây ra một cảm giác tuyệt vọng và kinh hoàng cho người dân của thành phố. Với cung cấp thực phẩm và vật liệu cắt đứt, hàng triệu người dân Leningrad đã phải chịu đựng nạn đói và cảnh thiếu nước, trong khi phải đối mặt với sự tấn công của quân đội Đức từ bên ngoài.</w:t>
      </w:r>
    </w:p>
    <w:p w14:paraId="2A63DFB4" w14:textId="77777777" w:rsidR="00A53753" w:rsidRDefault="00A53753" w:rsidP="00A53753">
      <w:pPr>
        <w:jc w:val="both"/>
        <w:rPr>
          <w:rFonts w:ascii="Roboto" w:hAnsi="Roboto"/>
          <w:sz w:val="26"/>
          <w:szCs w:val="26"/>
          <w:lang w:val="vi-VN"/>
        </w:rPr>
      </w:pPr>
      <w:r w:rsidRPr="00A53753">
        <w:rPr>
          <w:rFonts w:ascii="Roboto" w:hAnsi="Roboto"/>
          <w:sz w:val="26"/>
          <w:szCs w:val="26"/>
        </w:rPr>
        <w:t>Trong suốt 872 ngày của cuộc bao vây, người dân Leningrad đã phải chiến đấu không chỉ với quân đội Đức mà còn với tình thế khắc nghiệt của thiên nhiên. Họ đã tổ chức các cuộc phản công, chống lại sự tấn công của quân đội Đức và tự vệ mình trước nguy cơ của cái chết và sự hủy hoại.</w:t>
      </w:r>
    </w:p>
    <w:p w14:paraId="2034FE39" w14:textId="7FC3A2CA" w:rsidR="00A53753" w:rsidRPr="00A53753" w:rsidRDefault="00A53753" w:rsidP="00A53753">
      <w:pPr>
        <w:jc w:val="center"/>
        <w:rPr>
          <w:rFonts w:ascii="Roboto" w:hAnsi="Roboto"/>
          <w:i/>
          <w:iCs/>
          <w:sz w:val="22"/>
          <w:szCs w:val="22"/>
          <w:lang w:val="vi-VN"/>
        </w:rPr>
      </w:pPr>
      <w:r w:rsidRPr="00A53753">
        <w:rPr>
          <w:rFonts w:ascii="Roboto" w:hAnsi="Roboto"/>
          <w:i/>
          <w:iCs/>
          <w:sz w:val="22"/>
          <w:szCs w:val="22"/>
          <w:lang w:val="vi-VN"/>
        </w:rPr>
        <w:lastRenderedPageBreak/>
        <w:t>Đội mô tô cơ giới của Sư đoàn SS "Totenkopf" tấn công</w:t>
      </w:r>
      <w:r w:rsidRPr="00A53753">
        <w:rPr>
          <w:i/>
          <w:iCs/>
          <w:noProof/>
          <w:sz w:val="22"/>
          <w:szCs w:val="22"/>
        </w:rPr>
        <w:drawing>
          <wp:anchor distT="0" distB="0" distL="114300" distR="114300" simplePos="0" relativeHeight="251658240" behindDoc="0" locked="0" layoutInCell="1" allowOverlap="1" wp14:anchorId="4F911CB7" wp14:editId="0C651336">
            <wp:simplePos x="0" y="0"/>
            <wp:positionH relativeFrom="column">
              <wp:posOffset>0</wp:posOffset>
            </wp:positionH>
            <wp:positionV relativeFrom="paragraph">
              <wp:posOffset>0</wp:posOffset>
            </wp:positionV>
            <wp:extent cx="5943600" cy="4754880"/>
            <wp:effectExtent l="0" t="0" r="0" b="7620"/>
            <wp:wrapTopAndBottom/>
            <wp:docPr id="583185788"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anchor>
        </w:drawing>
      </w:r>
      <w:r w:rsidRPr="00A53753">
        <w:rPr>
          <w:rFonts w:ascii="Roboto" w:hAnsi="Roboto"/>
          <w:i/>
          <w:iCs/>
          <w:sz w:val="22"/>
          <w:szCs w:val="22"/>
          <w:lang w:val="vi-VN"/>
        </w:rPr>
        <w:t xml:space="preserve"> – Nguồn: Wikipedia</w:t>
      </w:r>
    </w:p>
    <w:p w14:paraId="5489C54C" w14:textId="77777777" w:rsidR="00A53753" w:rsidRPr="00A53753" w:rsidRDefault="00A53753" w:rsidP="00A53753">
      <w:pPr>
        <w:jc w:val="both"/>
        <w:rPr>
          <w:rFonts w:ascii="Roboto" w:hAnsi="Roboto"/>
          <w:sz w:val="26"/>
          <w:szCs w:val="26"/>
        </w:rPr>
      </w:pPr>
      <w:r w:rsidRPr="00A53753">
        <w:rPr>
          <w:rFonts w:ascii="Roboto" w:hAnsi="Roboto"/>
          <w:b/>
          <w:bCs/>
          <w:sz w:val="26"/>
          <w:szCs w:val="26"/>
        </w:rPr>
        <w:t>Hậu quả và ảnh hưởng:</w:t>
      </w:r>
    </w:p>
    <w:p w14:paraId="4462C455" w14:textId="77777777" w:rsidR="00A53753" w:rsidRPr="00A53753" w:rsidRDefault="00A53753" w:rsidP="00A53753">
      <w:pPr>
        <w:jc w:val="both"/>
        <w:rPr>
          <w:rFonts w:ascii="Roboto" w:hAnsi="Roboto"/>
          <w:sz w:val="26"/>
          <w:szCs w:val="26"/>
        </w:rPr>
      </w:pPr>
      <w:r w:rsidRPr="00A53753">
        <w:rPr>
          <w:rFonts w:ascii="Roboto" w:hAnsi="Roboto"/>
          <w:sz w:val="26"/>
          <w:szCs w:val="26"/>
        </w:rPr>
        <w:t>Trận Leningrad đã gây ra những hậu quả tàn khốc và không thể tưởng tượng được cho thành phố và người dân của nó. Hàng triệu người dân đã mất trong cuộc bao vây, do nạn đói, bệnh tật và sự tấn công của quân đội Đức. Thành phố đã bị phá hủy nặng nề, với hàng nghìn ngôi nhà và công trình công cộng bị hỏng hoặc phá hủy.</w:t>
      </w:r>
    </w:p>
    <w:p w14:paraId="1C12D4E9" w14:textId="77777777" w:rsidR="00A53753" w:rsidRPr="00A53753" w:rsidRDefault="00A53753" w:rsidP="00A53753">
      <w:pPr>
        <w:jc w:val="both"/>
        <w:rPr>
          <w:rFonts w:ascii="Roboto" w:hAnsi="Roboto"/>
          <w:sz w:val="26"/>
          <w:szCs w:val="26"/>
        </w:rPr>
      </w:pPr>
      <w:r w:rsidRPr="00A53753">
        <w:rPr>
          <w:rFonts w:ascii="Roboto" w:hAnsi="Roboto"/>
          <w:sz w:val="26"/>
          <w:szCs w:val="26"/>
        </w:rPr>
        <w:t>Tuy nhiên, mặc dù đã phải chịu đựng những thảm họa khủng khiếp, người dân Leningrad đã không từ bỏ hy vọng và tinh thần chiến đấu. Sự kiên nhẫn và sự hy sinh của họ đã cuối cùng đánh bại cuộc bao vây, mở ra con đường cho cuộc phản công của quân đội Liên Xô và cuối cùng là chiến thắng trong cuộc chiến tranh.</w:t>
      </w:r>
    </w:p>
    <w:p w14:paraId="197EB4EE" w14:textId="77777777" w:rsidR="00A53753" w:rsidRPr="00A53753" w:rsidRDefault="00A53753" w:rsidP="00A53753">
      <w:pPr>
        <w:jc w:val="both"/>
        <w:rPr>
          <w:rFonts w:ascii="Roboto" w:hAnsi="Roboto"/>
          <w:sz w:val="26"/>
          <w:szCs w:val="26"/>
        </w:rPr>
      </w:pPr>
      <w:r w:rsidRPr="00A53753">
        <w:rPr>
          <w:rFonts w:ascii="Roboto" w:hAnsi="Roboto"/>
          <w:b/>
          <w:bCs/>
          <w:sz w:val="26"/>
          <w:szCs w:val="26"/>
        </w:rPr>
        <w:t>Kết luận:</w:t>
      </w:r>
    </w:p>
    <w:p w14:paraId="2CEFD079" w14:textId="77777777" w:rsidR="00A53753" w:rsidRPr="00A53753" w:rsidRDefault="00A53753" w:rsidP="00A53753">
      <w:pPr>
        <w:jc w:val="both"/>
        <w:rPr>
          <w:rFonts w:ascii="Roboto" w:hAnsi="Roboto"/>
          <w:sz w:val="26"/>
          <w:szCs w:val="26"/>
        </w:rPr>
      </w:pPr>
      <w:r w:rsidRPr="00A53753">
        <w:rPr>
          <w:rFonts w:ascii="Roboto" w:hAnsi="Roboto"/>
          <w:sz w:val="26"/>
          <w:szCs w:val="26"/>
        </w:rPr>
        <w:lastRenderedPageBreak/>
        <w:t>Trận Leningrad không chỉ là một trang sử đau thương trong lịch sử mà còn là một biểu tượng của sức mạnh và sự kiên nhẫn trong cuộc chiến tranh. Nó đã chứng minh rằng dù đối mặt với một tình thế khó khăn và đau đớn nhất, sự kiên nhẫn và sự quyết tâm của con người có thể vượt qua mọi thử thách. Trận Leningrad là một phần không thể tách rời của hành trình của thế giới trong Chiến tranh Thế giới Thứ Hai và một phần của câu chuyện về sự hy sinh và tinh thần chiến đấu của con người.</w:t>
      </w:r>
    </w:p>
    <w:p w14:paraId="071D8CC6" w14:textId="77777777" w:rsidR="00A53753" w:rsidRPr="00A53753" w:rsidRDefault="00A53753" w:rsidP="00A53753">
      <w:pPr>
        <w:jc w:val="both"/>
        <w:rPr>
          <w:rFonts w:ascii="Roboto" w:hAnsi="Roboto"/>
          <w:vanish/>
          <w:sz w:val="26"/>
          <w:szCs w:val="26"/>
        </w:rPr>
      </w:pPr>
      <w:r w:rsidRPr="00A53753">
        <w:rPr>
          <w:rFonts w:ascii="Roboto" w:hAnsi="Roboto"/>
          <w:vanish/>
          <w:sz w:val="26"/>
          <w:szCs w:val="26"/>
        </w:rPr>
        <w:t>Top of Form</w:t>
      </w:r>
    </w:p>
    <w:p w14:paraId="1AE655F3" w14:textId="77777777" w:rsidR="00B8798E" w:rsidRDefault="00B8798E" w:rsidP="00A53753">
      <w:pPr>
        <w:jc w:val="both"/>
        <w:rPr>
          <w:rFonts w:ascii="Roboto" w:hAnsi="Roboto"/>
          <w:sz w:val="26"/>
          <w:szCs w:val="26"/>
          <w:lang w:val="vi-VN"/>
        </w:rPr>
      </w:pPr>
    </w:p>
    <w:p w14:paraId="7E5CC75C" w14:textId="5B69DD25" w:rsidR="00B56E2B" w:rsidRDefault="00B56E2B" w:rsidP="00A53753">
      <w:pPr>
        <w:jc w:val="both"/>
        <w:rPr>
          <w:rFonts w:ascii="Roboto" w:hAnsi="Roboto"/>
          <w:sz w:val="26"/>
          <w:szCs w:val="26"/>
          <w:lang w:val="vi-VN"/>
        </w:rPr>
      </w:pPr>
      <w:r>
        <w:rPr>
          <w:rFonts w:ascii="Roboto" w:hAnsi="Roboto"/>
          <w:sz w:val="26"/>
          <w:szCs w:val="26"/>
          <w:lang w:val="vi-VN"/>
        </w:rPr>
        <w:t>Nguồn:</w:t>
      </w:r>
    </w:p>
    <w:p w14:paraId="7CC3F50F" w14:textId="59DEF0C8" w:rsidR="00B56E2B" w:rsidRDefault="00B56E2B" w:rsidP="00B56E2B">
      <w:pPr>
        <w:pStyle w:val="ListParagraph"/>
        <w:numPr>
          <w:ilvl w:val="0"/>
          <w:numId w:val="1"/>
        </w:numPr>
        <w:jc w:val="both"/>
        <w:rPr>
          <w:rFonts w:ascii="Roboto" w:hAnsi="Roboto"/>
          <w:sz w:val="26"/>
          <w:szCs w:val="26"/>
          <w:lang w:val="vi-VN"/>
        </w:rPr>
      </w:pPr>
      <w:hyperlink r:id="rId6" w:history="1">
        <w:r w:rsidRPr="00B56E2B">
          <w:rPr>
            <w:rStyle w:val="Hyperlink"/>
            <w:rFonts w:ascii="Roboto" w:hAnsi="Roboto"/>
            <w:sz w:val="26"/>
            <w:szCs w:val="26"/>
          </w:rPr>
          <w:t>Trận Leningrad – Wikipedia tiếng Việt</w:t>
        </w:r>
      </w:hyperlink>
    </w:p>
    <w:p w14:paraId="1F5990D6" w14:textId="0D43039F" w:rsidR="00B56E2B" w:rsidRDefault="00B56E2B" w:rsidP="00B56E2B">
      <w:pPr>
        <w:jc w:val="both"/>
        <w:rPr>
          <w:rFonts w:ascii="Roboto" w:hAnsi="Roboto"/>
          <w:sz w:val="26"/>
          <w:szCs w:val="26"/>
          <w:lang w:val="vi-VN"/>
        </w:rPr>
      </w:pPr>
      <w:hyperlink r:id="rId7" w:history="1">
        <w:r w:rsidRPr="00A91791">
          <w:rPr>
            <w:rStyle w:val="Hyperlink"/>
            <w:rFonts w:ascii="Roboto" w:hAnsi="Roboto"/>
            <w:sz w:val="26"/>
            <w:szCs w:val="26"/>
            <w:lang w:val="vi-VN"/>
          </w:rPr>
          <w:t>https://vi.wikipedia.org/wiki/Tr%E1%BA%ADn_Leningrad</w:t>
        </w:r>
      </w:hyperlink>
    </w:p>
    <w:p w14:paraId="4B0ED16C" w14:textId="77777777" w:rsidR="00B56E2B" w:rsidRPr="00B56E2B" w:rsidRDefault="00B56E2B" w:rsidP="00B56E2B">
      <w:pPr>
        <w:jc w:val="both"/>
        <w:rPr>
          <w:rFonts w:ascii="Roboto" w:hAnsi="Roboto"/>
          <w:sz w:val="26"/>
          <w:szCs w:val="26"/>
          <w:lang w:val="vi-VN"/>
        </w:rPr>
      </w:pPr>
    </w:p>
    <w:sectPr w:rsidR="00B56E2B" w:rsidRPr="00B56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E672B"/>
    <w:multiLevelType w:val="hybridMultilevel"/>
    <w:tmpl w:val="D714B668"/>
    <w:lvl w:ilvl="0" w:tplc="B8A66E52">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285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53"/>
    <w:rsid w:val="004E35C6"/>
    <w:rsid w:val="00A53753"/>
    <w:rsid w:val="00B56E2B"/>
    <w:rsid w:val="00B8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75BC"/>
  <w15:chartTrackingRefBased/>
  <w15:docId w15:val="{60A952DF-3EE7-471A-AED6-9254849E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7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7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7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7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7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7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7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7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7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7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7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7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7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7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7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7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753"/>
    <w:rPr>
      <w:rFonts w:eastAsiaTheme="majorEastAsia" w:cstheme="majorBidi"/>
      <w:color w:val="272727" w:themeColor="text1" w:themeTint="D8"/>
    </w:rPr>
  </w:style>
  <w:style w:type="paragraph" w:styleId="Title">
    <w:name w:val="Title"/>
    <w:basedOn w:val="Normal"/>
    <w:next w:val="Normal"/>
    <w:link w:val="TitleChar"/>
    <w:uiPriority w:val="10"/>
    <w:qFormat/>
    <w:rsid w:val="00A53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7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7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7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753"/>
    <w:pPr>
      <w:spacing w:before="160"/>
      <w:jc w:val="center"/>
    </w:pPr>
    <w:rPr>
      <w:i/>
      <w:iCs/>
      <w:color w:val="404040" w:themeColor="text1" w:themeTint="BF"/>
    </w:rPr>
  </w:style>
  <w:style w:type="character" w:customStyle="1" w:styleId="QuoteChar">
    <w:name w:val="Quote Char"/>
    <w:basedOn w:val="DefaultParagraphFont"/>
    <w:link w:val="Quote"/>
    <w:uiPriority w:val="29"/>
    <w:rsid w:val="00A53753"/>
    <w:rPr>
      <w:i/>
      <w:iCs/>
      <w:color w:val="404040" w:themeColor="text1" w:themeTint="BF"/>
    </w:rPr>
  </w:style>
  <w:style w:type="paragraph" w:styleId="ListParagraph">
    <w:name w:val="List Paragraph"/>
    <w:basedOn w:val="Normal"/>
    <w:uiPriority w:val="34"/>
    <w:qFormat/>
    <w:rsid w:val="00A53753"/>
    <w:pPr>
      <w:ind w:left="720"/>
      <w:contextualSpacing/>
    </w:pPr>
  </w:style>
  <w:style w:type="character" w:styleId="IntenseEmphasis">
    <w:name w:val="Intense Emphasis"/>
    <w:basedOn w:val="DefaultParagraphFont"/>
    <w:uiPriority w:val="21"/>
    <w:qFormat/>
    <w:rsid w:val="00A53753"/>
    <w:rPr>
      <w:i/>
      <w:iCs/>
      <w:color w:val="0F4761" w:themeColor="accent1" w:themeShade="BF"/>
    </w:rPr>
  </w:style>
  <w:style w:type="paragraph" w:styleId="IntenseQuote">
    <w:name w:val="Intense Quote"/>
    <w:basedOn w:val="Normal"/>
    <w:next w:val="Normal"/>
    <w:link w:val="IntenseQuoteChar"/>
    <w:uiPriority w:val="30"/>
    <w:qFormat/>
    <w:rsid w:val="00A53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753"/>
    <w:rPr>
      <w:i/>
      <w:iCs/>
      <w:color w:val="0F4761" w:themeColor="accent1" w:themeShade="BF"/>
    </w:rPr>
  </w:style>
  <w:style w:type="character" w:styleId="IntenseReference">
    <w:name w:val="Intense Reference"/>
    <w:basedOn w:val="DefaultParagraphFont"/>
    <w:uiPriority w:val="32"/>
    <w:qFormat/>
    <w:rsid w:val="00A53753"/>
    <w:rPr>
      <w:b/>
      <w:bCs/>
      <w:smallCaps/>
      <w:color w:val="0F4761" w:themeColor="accent1" w:themeShade="BF"/>
      <w:spacing w:val="5"/>
    </w:rPr>
  </w:style>
  <w:style w:type="character" w:styleId="Hyperlink">
    <w:name w:val="Hyperlink"/>
    <w:basedOn w:val="DefaultParagraphFont"/>
    <w:uiPriority w:val="99"/>
    <w:unhideWhenUsed/>
    <w:rsid w:val="00B56E2B"/>
    <w:rPr>
      <w:color w:val="467886" w:themeColor="hyperlink"/>
      <w:u w:val="single"/>
    </w:rPr>
  </w:style>
  <w:style w:type="character" w:styleId="UnresolvedMention">
    <w:name w:val="Unresolved Mention"/>
    <w:basedOn w:val="DefaultParagraphFont"/>
    <w:uiPriority w:val="99"/>
    <w:semiHidden/>
    <w:unhideWhenUsed/>
    <w:rsid w:val="00B56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10009">
      <w:bodyDiv w:val="1"/>
      <w:marLeft w:val="0"/>
      <w:marRight w:val="0"/>
      <w:marTop w:val="0"/>
      <w:marBottom w:val="0"/>
      <w:divBdr>
        <w:top w:val="none" w:sz="0" w:space="0" w:color="auto"/>
        <w:left w:val="none" w:sz="0" w:space="0" w:color="auto"/>
        <w:bottom w:val="none" w:sz="0" w:space="0" w:color="auto"/>
        <w:right w:val="none" w:sz="0" w:space="0" w:color="auto"/>
      </w:divBdr>
      <w:divsChild>
        <w:div w:id="930889147">
          <w:marLeft w:val="0"/>
          <w:marRight w:val="0"/>
          <w:marTop w:val="0"/>
          <w:marBottom w:val="0"/>
          <w:divBdr>
            <w:top w:val="single" w:sz="2" w:space="0" w:color="E3E3E3"/>
            <w:left w:val="single" w:sz="2" w:space="0" w:color="E3E3E3"/>
            <w:bottom w:val="single" w:sz="2" w:space="0" w:color="E3E3E3"/>
            <w:right w:val="single" w:sz="2" w:space="0" w:color="E3E3E3"/>
          </w:divBdr>
          <w:divsChild>
            <w:div w:id="436946153">
              <w:marLeft w:val="0"/>
              <w:marRight w:val="0"/>
              <w:marTop w:val="0"/>
              <w:marBottom w:val="0"/>
              <w:divBdr>
                <w:top w:val="single" w:sz="2" w:space="0" w:color="E3E3E3"/>
                <w:left w:val="single" w:sz="2" w:space="0" w:color="E3E3E3"/>
                <w:bottom w:val="single" w:sz="2" w:space="0" w:color="E3E3E3"/>
                <w:right w:val="single" w:sz="2" w:space="0" w:color="E3E3E3"/>
              </w:divBdr>
              <w:divsChild>
                <w:div w:id="97020532">
                  <w:marLeft w:val="0"/>
                  <w:marRight w:val="0"/>
                  <w:marTop w:val="0"/>
                  <w:marBottom w:val="0"/>
                  <w:divBdr>
                    <w:top w:val="single" w:sz="2" w:space="0" w:color="E3E3E3"/>
                    <w:left w:val="single" w:sz="2" w:space="0" w:color="E3E3E3"/>
                    <w:bottom w:val="single" w:sz="2" w:space="0" w:color="E3E3E3"/>
                    <w:right w:val="single" w:sz="2" w:space="0" w:color="E3E3E3"/>
                  </w:divBdr>
                  <w:divsChild>
                    <w:div w:id="1912499218">
                      <w:marLeft w:val="0"/>
                      <w:marRight w:val="0"/>
                      <w:marTop w:val="0"/>
                      <w:marBottom w:val="0"/>
                      <w:divBdr>
                        <w:top w:val="single" w:sz="2" w:space="0" w:color="E3E3E3"/>
                        <w:left w:val="single" w:sz="2" w:space="0" w:color="E3E3E3"/>
                        <w:bottom w:val="single" w:sz="2" w:space="0" w:color="E3E3E3"/>
                        <w:right w:val="single" w:sz="2" w:space="0" w:color="E3E3E3"/>
                      </w:divBdr>
                      <w:divsChild>
                        <w:div w:id="1017199817">
                          <w:marLeft w:val="0"/>
                          <w:marRight w:val="0"/>
                          <w:marTop w:val="0"/>
                          <w:marBottom w:val="0"/>
                          <w:divBdr>
                            <w:top w:val="single" w:sz="2" w:space="0" w:color="E3E3E3"/>
                            <w:left w:val="single" w:sz="2" w:space="0" w:color="E3E3E3"/>
                            <w:bottom w:val="single" w:sz="2" w:space="0" w:color="E3E3E3"/>
                            <w:right w:val="single" w:sz="2" w:space="0" w:color="E3E3E3"/>
                          </w:divBdr>
                          <w:divsChild>
                            <w:div w:id="15010402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51687021">
                                  <w:marLeft w:val="0"/>
                                  <w:marRight w:val="0"/>
                                  <w:marTop w:val="0"/>
                                  <w:marBottom w:val="0"/>
                                  <w:divBdr>
                                    <w:top w:val="single" w:sz="2" w:space="0" w:color="E3E3E3"/>
                                    <w:left w:val="single" w:sz="2" w:space="0" w:color="E3E3E3"/>
                                    <w:bottom w:val="single" w:sz="2" w:space="0" w:color="E3E3E3"/>
                                    <w:right w:val="single" w:sz="2" w:space="0" w:color="E3E3E3"/>
                                  </w:divBdr>
                                  <w:divsChild>
                                    <w:div w:id="225847085">
                                      <w:marLeft w:val="0"/>
                                      <w:marRight w:val="0"/>
                                      <w:marTop w:val="0"/>
                                      <w:marBottom w:val="0"/>
                                      <w:divBdr>
                                        <w:top w:val="single" w:sz="2" w:space="0" w:color="E3E3E3"/>
                                        <w:left w:val="single" w:sz="2" w:space="0" w:color="E3E3E3"/>
                                        <w:bottom w:val="single" w:sz="2" w:space="0" w:color="E3E3E3"/>
                                        <w:right w:val="single" w:sz="2" w:space="0" w:color="E3E3E3"/>
                                      </w:divBdr>
                                      <w:divsChild>
                                        <w:div w:id="865480941">
                                          <w:marLeft w:val="0"/>
                                          <w:marRight w:val="0"/>
                                          <w:marTop w:val="0"/>
                                          <w:marBottom w:val="0"/>
                                          <w:divBdr>
                                            <w:top w:val="single" w:sz="2" w:space="0" w:color="E3E3E3"/>
                                            <w:left w:val="single" w:sz="2" w:space="0" w:color="E3E3E3"/>
                                            <w:bottom w:val="single" w:sz="2" w:space="0" w:color="E3E3E3"/>
                                            <w:right w:val="single" w:sz="2" w:space="0" w:color="E3E3E3"/>
                                          </w:divBdr>
                                          <w:divsChild>
                                            <w:div w:id="1247424573">
                                              <w:marLeft w:val="0"/>
                                              <w:marRight w:val="0"/>
                                              <w:marTop w:val="0"/>
                                              <w:marBottom w:val="0"/>
                                              <w:divBdr>
                                                <w:top w:val="single" w:sz="2" w:space="0" w:color="E3E3E3"/>
                                                <w:left w:val="single" w:sz="2" w:space="0" w:color="E3E3E3"/>
                                                <w:bottom w:val="single" w:sz="2" w:space="0" w:color="E3E3E3"/>
                                                <w:right w:val="single" w:sz="2" w:space="0" w:color="E3E3E3"/>
                                              </w:divBdr>
                                              <w:divsChild>
                                                <w:div w:id="608970209">
                                                  <w:marLeft w:val="0"/>
                                                  <w:marRight w:val="0"/>
                                                  <w:marTop w:val="0"/>
                                                  <w:marBottom w:val="0"/>
                                                  <w:divBdr>
                                                    <w:top w:val="single" w:sz="2" w:space="0" w:color="E3E3E3"/>
                                                    <w:left w:val="single" w:sz="2" w:space="0" w:color="E3E3E3"/>
                                                    <w:bottom w:val="single" w:sz="2" w:space="0" w:color="E3E3E3"/>
                                                    <w:right w:val="single" w:sz="2" w:space="0" w:color="E3E3E3"/>
                                                  </w:divBdr>
                                                  <w:divsChild>
                                                    <w:div w:id="1194228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56748378">
          <w:marLeft w:val="0"/>
          <w:marRight w:val="0"/>
          <w:marTop w:val="0"/>
          <w:marBottom w:val="0"/>
          <w:divBdr>
            <w:top w:val="none" w:sz="0" w:space="0" w:color="auto"/>
            <w:left w:val="none" w:sz="0" w:space="0" w:color="auto"/>
            <w:bottom w:val="none" w:sz="0" w:space="0" w:color="auto"/>
            <w:right w:val="none" w:sz="0" w:space="0" w:color="auto"/>
          </w:divBdr>
        </w:div>
      </w:divsChild>
    </w:div>
    <w:div w:id="1611352048">
      <w:bodyDiv w:val="1"/>
      <w:marLeft w:val="0"/>
      <w:marRight w:val="0"/>
      <w:marTop w:val="0"/>
      <w:marBottom w:val="0"/>
      <w:divBdr>
        <w:top w:val="none" w:sz="0" w:space="0" w:color="auto"/>
        <w:left w:val="none" w:sz="0" w:space="0" w:color="auto"/>
        <w:bottom w:val="none" w:sz="0" w:space="0" w:color="auto"/>
        <w:right w:val="none" w:sz="0" w:space="0" w:color="auto"/>
      </w:divBdr>
      <w:divsChild>
        <w:div w:id="11415504">
          <w:marLeft w:val="0"/>
          <w:marRight w:val="0"/>
          <w:marTop w:val="0"/>
          <w:marBottom w:val="0"/>
          <w:divBdr>
            <w:top w:val="single" w:sz="2" w:space="0" w:color="E3E3E3"/>
            <w:left w:val="single" w:sz="2" w:space="0" w:color="E3E3E3"/>
            <w:bottom w:val="single" w:sz="2" w:space="0" w:color="E3E3E3"/>
            <w:right w:val="single" w:sz="2" w:space="0" w:color="E3E3E3"/>
          </w:divBdr>
          <w:divsChild>
            <w:div w:id="1188716854">
              <w:marLeft w:val="0"/>
              <w:marRight w:val="0"/>
              <w:marTop w:val="0"/>
              <w:marBottom w:val="0"/>
              <w:divBdr>
                <w:top w:val="single" w:sz="2" w:space="0" w:color="E3E3E3"/>
                <w:left w:val="single" w:sz="2" w:space="0" w:color="E3E3E3"/>
                <w:bottom w:val="single" w:sz="2" w:space="0" w:color="E3E3E3"/>
                <w:right w:val="single" w:sz="2" w:space="0" w:color="E3E3E3"/>
              </w:divBdr>
              <w:divsChild>
                <w:div w:id="1168180273">
                  <w:marLeft w:val="0"/>
                  <w:marRight w:val="0"/>
                  <w:marTop w:val="0"/>
                  <w:marBottom w:val="0"/>
                  <w:divBdr>
                    <w:top w:val="single" w:sz="2" w:space="0" w:color="E3E3E3"/>
                    <w:left w:val="single" w:sz="2" w:space="0" w:color="E3E3E3"/>
                    <w:bottom w:val="single" w:sz="2" w:space="0" w:color="E3E3E3"/>
                    <w:right w:val="single" w:sz="2" w:space="0" w:color="E3E3E3"/>
                  </w:divBdr>
                  <w:divsChild>
                    <w:div w:id="649791497">
                      <w:marLeft w:val="0"/>
                      <w:marRight w:val="0"/>
                      <w:marTop w:val="0"/>
                      <w:marBottom w:val="0"/>
                      <w:divBdr>
                        <w:top w:val="single" w:sz="2" w:space="0" w:color="E3E3E3"/>
                        <w:left w:val="single" w:sz="2" w:space="0" w:color="E3E3E3"/>
                        <w:bottom w:val="single" w:sz="2" w:space="0" w:color="E3E3E3"/>
                        <w:right w:val="single" w:sz="2" w:space="0" w:color="E3E3E3"/>
                      </w:divBdr>
                      <w:divsChild>
                        <w:div w:id="775371801">
                          <w:marLeft w:val="0"/>
                          <w:marRight w:val="0"/>
                          <w:marTop w:val="0"/>
                          <w:marBottom w:val="0"/>
                          <w:divBdr>
                            <w:top w:val="single" w:sz="2" w:space="0" w:color="E3E3E3"/>
                            <w:left w:val="single" w:sz="2" w:space="0" w:color="E3E3E3"/>
                            <w:bottom w:val="single" w:sz="2" w:space="0" w:color="E3E3E3"/>
                            <w:right w:val="single" w:sz="2" w:space="0" w:color="E3E3E3"/>
                          </w:divBdr>
                          <w:divsChild>
                            <w:div w:id="80494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717705253">
                                  <w:marLeft w:val="0"/>
                                  <w:marRight w:val="0"/>
                                  <w:marTop w:val="0"/>
                                  <w:marBottom w:val="0"/>
                                  <w:divBdr>
                                    <w:top w:val="single" w:sz="2" w:space="0" w:color="E3E3E3"/>
                                    <w:left w:val="single" w:sz="2" w:space="0" w:color="E3E3E3"/>
                                    <w:bottom w:val="single" w:sz="2" w:space="0" w:color="E3E3E3"/>
                                    <w:right w:val="single" w:sz="2" w:space="0" w:color="E3E3E3"/>
                                  </w:divBdr>
                                  <w:divsChild>
                                    <w:div w:id="266163415">
                                      <w:marLeft w:val="0"/>
                                      <w:marRight w:val="0"/>
                                      <w:marTop w:val="0"/>
                                      <w:marBottom w:val="0"/>
                                      <w:divBdr>
                                        <w:top w:val="single" w:sz="2" w:space="0" w:color="E3E3E3"/>
                                        <w:left w:val="single" w:sz="2" w:space="0" w:color="E3E3E3"/>
                                        <w:bottom w:val="single" w:sz="2" w:space="0" w:color="E3E3E3"/>
                                        <w:right w:val="single" w:sz="2" w:space="0" w:color="E3E3E3"/>
                                      </w:divBdr>
                                      <w:divsChild>
                                        <w:div w:id="898320896">
                                          <w:marLeft w:val="0"/>
                                          <w:marRight w:val="0"/>
                                          <w:marTop w:val="0"/>
                                          <w:marBottom w:val="0"/>
                                          <w:divBdr>
                                            <w:top w:val="single" w:sz="2" w:space="0" w:color="E3E3E3"/>
                                            <w:left w:val="single" w:sz="2" w:space="0" w:color="E3E3E3"/>
                                            <w:bottom w:val="single" w:sz="2" w:space="0" w:color="E3E3E3"/>
                                            <w:right w:val="single" w:sz="2" w:space="0" w:color="E3E3E3"/>
                                          </w:divBdr>
                                          <w:divsChild>
                                            <w:div w:id="765464325">
                                              <w:marLeft w:val="0"/>
                                              <w:marRight w:val="0"/>
                                              <w:marTop w:val="0"/>
                                              <w:marBottom w:val="0"/>
                                              <w:divBdr>
                                                <w:top w:val="single" w:sz="2" w:space="0" w:color="E3E3E3"/>
                                                <w:left w:val="single" w:sz="2" w:space="0" w:color="E3E3E3"/>
                                                <w:bottom w:val="single" w:sz="2" w:space="0" w:color="E3E3E3"/>
                                                <w:right w:val="single" w:sz="2" w:space="0" w:color="E3E3E3"/>
                                              </w:divBdr>
                                              <w:divsChild>
                                                <w:div w:id="1025980594">
                                                  <w:marLeft w:val="0"/>
                                                  <w:marRight w:val="0"/>
                                                  <w:marTop w:val="0"/>
                                                  <w:marBottom w:val="0"/>
                                                  <w:divBdr>
                                                    <w:top w:val="single" w:sz="2" w:space="0" w:color="E3E3E3"/>
                                                    <w:left w:val="single" w:sz="2" w:space="0" w:color="E3E3E3"/>
                                                    <w:bottom w:val="single" w:sz="2" w:space="0" w:color="E3E3E3"/>
                                                    <w:right w:val="single" w:sz="2" w:space="0" w:color="E3E3E3"/>
                                                  </w:divBdr>
                                                  <w:divsChild>
                                                    <w:div w:id="2003312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7079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Tr%E1%BA%ADn_Leningr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Tr%E1%BA%ADn_Leningrad"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Huy</dc:creator>
  <cp:keywords/>
  <dc:description/>
  <cp:lastModifiedBy>Phạm Phước Huy</cp:lastModifiedBy>
  <cp:revision>2</cp:revision>
  <dcterms:created xsi:type="dcterms:W3CDTF">2024-03-12T09:13:00Z</dcterms:created>
  <dcterms:modified xsi:type="dcterms:W3CDTF">2024-03-12T09:16:00Z</dcterms:modified>
</cp:coreProperties>
</file>