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Technical Report – Group Project</w:t>
      </w:r>
    </w:p>
    <w:p w14:paraId="1A41DB4B" w14:textId="7F6D1C0A" w:rsidR="0066077D"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FB5DAF" w:rsidRDefault="0066077D" w:rsidP="00FB5DAF">
      <w:pPr>
        <w:spacing w:line="360" w:lineRule="auto"/>
        <w:jc w:val="center"/>
        <w:rPr>
          <w:rFonts w:ascii="Arial" w:hAnsi="Arial" w:cs="Arial"/>
          <w:b/>
          <w:sz w:val="24"/>
          <w:szCs w:val="24"/>
        </w:rPr>
      </w:pPr>
      <w:r w:rsidRPr="00FB5DAF">
        <w:rPr>
          <w:rFonts w:ascii="Arial" w:hAnsi="Arial" w:cs="Arial"/>
          <w:b/>
          <w:sz w:val="24"/>
          <w:szCs w:val="24"/>
        </w:rPr>
        <w:br/>
      </w:r>
      <w:r w:rsidR="00680376" w:rsidRPr="00FB5DAF">
        <w:rPr>
          <w:rFonts w:ascii="Arial" w:hAnsi="Arial" w:cs="Arial"/>
          <w:b/>
          <w:sz w:val="24"/>
          <w:szCs w:val="24"/>
        </w:rPr>
        <w:br/>
      </w:r>
      <w:r w:rsidRPr="00FB5DAF">
        <w:rPr>
          <w:rFonts w:ascii="Arial" w:hAnsi="Arial" w:cs="Arial"/>
          <w:b/>
          <w:sz w:val="24"/>
          <w:szCs w:val="24"/>
        </w:rPr>
        <w:t>Team Crocodile</w:t>
      </w:r>
    </w:p>
    <w:p w14:paraId="0545024C" w14:textId="60FCA065"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Joel Foster</w:t>
      </w:r>
      <w:r w:rsidRPr="00FB5DAF">
        <w:rPr>
          <w:rFonts w:ascii="Arial" w:hAnsi="Arial" w:cs="Arial"/>
          <w:b/>
          <w:sz w:val="24"/>
          <w:szCs w:val="24"/>
        </w:rPr>
        <w:br/>
        <w:t>Daniel Hemmings</w:t>
      </w:r>
      <w:r w:rsidRPr="00FB5DAF">
        <w:rPr>
          <w:rFonts w:ascii="Arial" w:hAnsi="Arial" w:cs="Arial"/>
          <w:b/>
          <w:sz w:val="24"/>
          <w:szCs w:val="24"/>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7E513831"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672D451F" w:rsidR="00AF1670" w:rsidRPr="00AF1670" w:rsidRDefault="00AF1670" w:rsidP="00AF1670">
          <w:pPr>
            <w:pStyle w:val="TOC2"/>
            <w:rPr>
              <w:rFonts w:ascii="Arial" w:eastAsiaTheme="minorEastAsia" w:hAnsi="Arial" w:cs="Arial"/>
              <w:noProof/>
              <w:sz w:val="24"/>
              <w:szCs w:val="24"/>
              <w:lang w:eastAsia="en-AU"/>
            </w:rPr>
          </w:pPr>
          <w:hyperlink w:anchor="_Toc41477933" w:history="1">
            <w:r w:rsidRPr="00AF1670">
              <w:rPr>
                <w:rStyle w:val="Hyperlink"/>
                <w:rFonts w:ascii="Arial" w:hAnsi="Arial" w:cs="Arial"/>
                <w:noProof/>
                <w:sz w:val="24"/>
                <w:szCs w:val="24"/>
              </w:rPr>
              <w:t>Project overview</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_Toc41477933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4</w:t>
            </w:r>
            <w:r w:rsidRPr="00AF1670">
              <w:rPr>
                <w:rFonts w:ascii="Arial" w:hAnsi="Arial" w:cs="Arial"/>
                <w:noProof/>
                <w:webHidden/>
                <w:sz w:val="24"/>
                <w:szCs w:val="24"/>
              </w:rPr>
              <w:fldChar w:fldCharType="end"/>
            </w:r>
          </w:hyperlink>
        </w:p>
        <w:p w14:paraId="30ED7F5C" w14:textId="78021A6B" w:rsidR="00AF1670" w:rsidRPr="00AF1670" w:rsidRDefault="00AF1670" w:rsidP="00AF1670">
          <w:pPr>
            <w:pStyle w:val="TOC2"/>
            <w:rPr>
              <w:rFonts w:ascii="Arial" w:eastAsiaTheme="minorEastAsia" w:hAnsi="Arial" w:cs="Arial"/>
              <w:noProof/>
              <w:sz w:val="24"/>
              <w:szCs w:val="24"/>
              <w:lang w:eastAsia="en-AU"/>
            </w:rPr>
          </w:pPr>
          <w:hyperlink w:anchor="_Toc41477934" w:history="1">
            <w:r w:rsidRPr="00AF1670">
              <w:rPr>
                <w:rStyle w:val="Hyperlink"/>
                <w:rFonts w:ascii="Arial" w:hAnsi="Arial" w:cs="Arial"/>
                <w:noProof/>
                <w:sz w:val="24"/>
                <w:szCs w:val="24"/>
              </w:rPr>
              <w:t>Goals of the project</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_Toc41477934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4</w:t>
            </w:r>
            <w:r w:rsidRPr="00AF1670">
              <w:rPr>
                <w:rFonts w:ascii="Arial" w:hAnsi="Arial" w:cs="Arial"/>
                <w:noProof/>
                <w:webHidden/>
                <w:sz w:val="24"/>
                <w:szCs w:val="24"/>
              </w:rPr>
              <w:fldChar w:fldCharType="end"/>
            </w:r>
          </w:hyperlink>
        </w:p>
        <w:p w14:paraId="223BAEE3" w14:textId="3320F206" w:rsidR="00AF1670" w:rsidRPr="00AF1670" w:rsidRDefault="00AF1670" w:rsidP="00AF1670">
          <w:pPr>
            <w:pStyle w:val="TOC2"/>
            <w:rPr>
              <w:rFonts w:ascii="Arial" w:eastAsiaTheme="minorEastAsia" w:hAnsi="Arial" w:cs="Arial"/>
              <w:noProof/>
              <w:sz w:val="24"/>
              <w:szCs w:val="24"/>
              <w:lang w:eastAsia="en-AU"/>
            </w:rPr>
          </w:pPr>
          <w:hyperlink w:anchor="_Toc41477935" w:history="1">
            <w:r w:rsidRPr="00AF1670">
              <w:rPr>
                <w:rStyle w:val="Hyperlink"/>
                <w:rFonts w:ascii="Arial" w:hAnsi="Arial" w:cs="Arial"/>
                <w:noProof/>
                <w:sz w:val="24"/>
                <w:szCs w:val="24"/>
              </w:rPr>
              <w:t>Project scope</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_Toc41477935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4</w:t>
            </w:r>
            <w:r w:rsidRPr="00AF1670">
              <w:rPr>
                <w:rFonts w:ascii="Arial" w:hAnsi="Arial" w:cs="Arial"/>
                <w:noProof/>
                <w:webHidden/>
                <w:sz w:val="24"/>
                <w:szCs w:val="24"/>
              </w:rPr>
              <w:fldChar w:fldCharType="end"/>
            </w:r>
          </w:hyperlink>
        </w:p>
        <w:p w14:paraId="66B0F25C" w14:textId="76C28DFB" w:rsidR="00AF1670" w:rsidRPr="00AF1670" w:rsidRDefault="00AF1670" w:rsidP="00AF1670">
          <w:pPr>
            <w:pStyle w:val="TOC2"/>
            <w:rPr>
              <w:rFonts w:ascii="Arial" w:eastAsiaTheme="minorEastAsia" w:hAnsi="Arial" w:cs="Arial"/>
              <w:noProof/>
              <w:sz w:val="24"/>
              <w:szCs w:val="24"/>
              <w:lang w:eastAsia="en-AU"/>
            </w:rPr>
          </w:pPr>
          <w:hyperlink w:anchor="_Toc41477936" w:history="1">
            <w:r w:rsidRPr="00AF1670">
              <w:rPr>
                <w:rStyle w:val="Hyperlink"/>
                <w:rFonts w:ascii="Arial" w:hAnsi="Arial" w:cs="Arial"/>
                <w:noProof/>
                <w:sz w:val="24"/>
                <w:szCs w:val="24"/>
              </w:rPr>
              <w:t>Assumptions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_Toc41477936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5</w:t>
            </w:r>
            <w:r w:rsidRPr="00AF1670">
              <w:rPr>
                <w:rFonts w:ascii="Arial" w:hAnsi="Arial" w:cs="Arial"/>
                <w:noProof/>
                <w:webHidden/>
                <w:sz w:val="24"/>
                <w:szCs w:val="24"/>
              </w:rPr>
              <w:fldChar w:fldCharType="end"/>
            </w:r>
          </w:hyperlink>
        </w:p>
        <w:p w14:paraId="2D4EA098" w14:textId="4773BEDC" w:rsidR="00AF1670" w:rsidRPr="00AF1670" w:rsidRDefault="00AF1670" w:rsidP="00AF1670">
          <w:pPr>
            <w:pStyle w:val="TOC2"/>
            <w:rPr>
              <w:rFonts w:ascii="Arial" w:eastAsiaTheme="minorEastAsia" w:hAnsi="Arial" w:cs="Arial"/>
              <w:noProof/>
              <w:sz w:val="24"/>
              <w:szCs w:val="24"/>
              <w:lang w:eastAsia="en-AU"/>
            </w:rPr>
          </w:pPr>
          <w:hyperlink w:anchor="_Toc41477937" w:history="1">
            <w:r w:rsidRPr="00AF1670">
              <w:rPr>
                <w:rStyle w:val="Hyperlink"/>
                <w:rFonts w:ascii="Arial" w:hAnsi="Arial" w:cs="Arial"/>
                <w:noProof/>
                <w:sz w:val="24"/>
                <w:szCs w:val="24"/>
              </w:rPr>
              <w:t>Constraints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_Toc41477937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5</w:t>
            </w:r>
            <w:r w:rsidRPr="00AF1670">
              <w:rPr>
                <w:rFonts w:ascii="Arial" w:hAnsi="Arial" w:cs="Arial"/>
                <w:noProof/>
                <w:webHidden/>
                <w:sz w:val="24"/>
                <w:szCs w:val="24"/>
              </w:rPr>
              <w:fldChar w:fldCharType="end"/>
            </w:r>
          </w:hyperlink>
        </w:p>
        <w:p w14:paraId="3C73B3A5" w14:textId="6AF3481C" w:rsidR="00AF1670" w:rsidRPr="00AF1670" w:rsidRDefault="00AF1670" w:rsidP="00AF1670">
          <w:pPr>
            <w:pStyle w:val="TOC2"/>
            <w:rPr>
              <w:rFonts w:ascii="Arial" w:eastAsiaTheme="minorEastAsia" w:hAnsi="Arial" w:cs="Arial"/>
              <w:noProof/>
              <w:sz w:val="24"/>
              <w:szCs w:val="24"/>
              <w:lang w:eastAsia="en-AU"/>
            </w:rPr>
          </w:pPr>
          <w:hyperlink w:anchor="_Toc41477938" w:history="1">
            <w:r w:rsidRPr="00AF1670">
              <w:rPr>
                <w:rStyle w:val="Hyperlink"/>
                <w:rFonts w:ascii="Arial" w:hAnsi="Arial" w:cs="Arial"/>
                <w:noProof/>
                <w:sz w:val="24"/>
                <w:szCs w:val="24"/>
              </w:rPr>
              <w:t>Key Milestones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_Toc41477938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5</w:t>
            </w:r>
            <w:r w:rsidRPr="00AF1670">
              <w:rPr>
                <w:rFonts w:ascii="Arial" w:hAnsi="Arial" w:cs="Arial"/>
                <w:noProof/>
                <w:webHidden/>
                <w:sz w:val="24"/>
                <w:szCs w:val="24"/>
              </w:rPr>
              <w:fldChar w:fldCharType="end"/>
            </w:r>
          </w:hyperlink>
        </w:p>
        <w:p w14:paraId="3DBFA545" w14:textId="707EEED8" w:rsidR="00AF1670" w:rsidRPr="00AF1670" w:rsidRDefault="00AF1670" w:rsidP="00AF1670">
          <w:pPr>
            <w:pStyle w:val="TOC2"/>
            <w:rPr>
              <w:rFonts w:ascii="Arial" w:eastAsiaTheme="minorEastAsia" w:hAnsi="Arial" w:cs="Arial"/>
              <w:noProof/>
              <w:sz w:val="24"/>
              <w:szCs w:val="24"/>
              <w:lang w:eastAsia="en-AU"/>
            </w:rPr>
          </w:pPr>
          <w:hyperlink w:anchor="_Toc41477939" w:history="1">
            <w:r w:rsidRPr="00AF1670">
              <w:rPr>
                <w:rStyle w:val="Hyperlink"/>
                <w:rFonts w:ascii="Arial" w:hAnsi="Arial" w:cs="Arial"/>
                <w:noProof/>
                <w:sz w:val="24"/>
                <w:szCs w:val="24"/>
              </w:rPr>
              <w:t>Identification of Stakeholders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_Toc41477939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6</w:t>
            </w:r>
            <w:r w:rsidRPr="00AF1670">
              <w:rPr>
                <w:rFonts w:ascii="Arial" w:hAnsi="Arial" w:cs="Arial"/>
                <w:noProof/>
                <w:webHidden/>
                <w:sz w:val="24"/>
                <w:szCs w:val="24"/>
              </w:rPr>
              <w:fldChar w:fldCharType="end"/>
            </w:r>
          </w:hyperlink>
        </w:p>
        <w:p w14:paraId="7C342A38" w14:textId="660915EB" w:rsidR="00AF1670" w:rsidRPr="00AF1670" w:rsidRDefault="00AF1670"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Pr="00AF1670">
              <w:rPr>
                <w:rStyle w:val="Hyperlink"/>
                <w:rFonts w:ascii="Arial" w:hAnsi="Arial" w:cs="Arial"/>
                <w:noProof/>
                <w:sz w:val="24"/>
                <w:szCs w:val="24"/>
              </w:rPr>
              <w:t>Technical Solution</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_Toc41477940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7</w:t>
            </w:r>
            <w:r w:rsidRPr="00AF1670">
              <w:rPr>
                <w:rFonts w:ascii="Arial" w:hAnsi="Arial" w:cs="Arial"/>
                <w:noProof/>
                <w:webHidden/>
                <w:sz w:val="24"/>
                <w:szCs w:val="24"/>
              </w:rPr>
              <w:fldChar w:fldCharType="end"/>
            </w:r>
          </w:hyperlink>
        </w:p>
        <w:p w14:paraId="7844A498" w14:textId="09CE1AD6" w:rsidR="00AF1670" w:rsidRPr="00AF1670" w:rsidRDefault="00AF1670" w:rsidP="00AF1670">
          <w:pPr>
            <w:pStyle w:val="TOC2"/>
            <w:rPr>
              <w:rFonts w:ascii="Arial" w:eastAsiaTheme="minorEastAsia" w:hAnsi="Arial" w:cs="Arial"/>
              <w:noProof/>
              <w:sz w:val="24"/>
              <w:szCs w:val="24"/>
              <w:lang w:eastAsia="en-AU"/>
            </w:rPr>
          </w:pPr>
          <w:hyperlink w:anchor="_Toc41477941" w:history="1">
            <w:r w:rsidRPr="00AF1670">
              <w:rPr>
                <w:rStyle w:val="Hyperlink"/>
                <w:rFonts w:ascii="Arial" w:hAnsi="Arial" w:cs="Arial"/>
                <w:noProof/>
                <w:sz w:val="24"/>
                <w:szCs w:val="24"/>
              </w:rPr>
              <w:t>Overview of Solution</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_Toc41477941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7</w:t>
            </w:r>
            <w:r w:rsidRPr="00AF1670">
              <w:rPr>
                <w:rFonts w:ascii="Arial" w:hAnsi="Arial" w:cs="Arial"/>
                <w:noProof/>
                <w:webHidden/>
                <w:sz w:val="24"/>
                <w:szCs w:val="24"/>
              </w:rPr>
              <w:fldChar w:fldCharType="end"/>
            </w:r>
          </w:hyperlink>
        </w:p>
        <w:p w14:paraId="7C6B5DF7" w14:textId="23A6D6FB" w:rsidR="00AF1670" w:rsidRPr="00AF1670" w:rsidRDefault="00AF1670" w:rsidP="00AF1670">
          <w:pPr>
            <w:pStyle w:val="TOC2"/>
            <w:rPr>
              <w:rFonts w:ascii="Arial" w:eastAsiaTheme="minorEastAsia" w:hAnsi="Arial" w:cs="Arial"/>
              <w:noProof/>
              <w:sz w:val="24"/>
              <w:szCs w:val="24"/>
              <w:lang w:eastAsia="en-AU"/>
            </w:rPr>
          </w:pPr>
          <w:hyperlink w:anchor="_Toc41477942" w:history="1">
            <w:r w:rsidRPr="00AF1670">
              <w:rPr>
                <w:rStyle w:val="Hyperlink"/>
                <w:rFonts w:ascii="Arial" w:hAnsi="Arial" w:cs="Arial"/>
                <w:noProof/>
                <w:sz w:val="24"/>
                <w:szCs w:val="24"/>
              </w:rPr>
              <w:t>Major Components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_Toc41477942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7</w:t>
            </w:r>
            <w:r w:rsidRPr="00AF1670">
              <w:rPr>
                <w:rFonts w:ascii="Arial" w:hAnsi="Arial" w:cs="Arial"/>
                <w:noProof/>
                <w:webHidden/>
                <w:sz w:val="24"/>
                <w:szCs w:val="24"/>
              </w:rPr>
              <w:fldChar w:fldCharType="end"/>
            </w:r>
          </w:hyperlink>
        </w:p>
        <w:p w14:paraId="3E00CB96" w14:textId="2414C849" w:rsidR="00AF1670" w:rsidRPr="00AF1670" w:rsidRDefault="00AF1670" w:rsidP="00AF1670">
          <w:pPr>
            <w:pStyle w:val="TOC2"/>
            <w:rPr>
              <w:rFonts w:ascii="Arial" w:eastAsiaTheme="minorEastAsia" w:hAnsi="Arial" w:cs="Arial"/>
              <w:noProof/>
              <w:sz w:val="24"/>
              <w:szCs w:val="24"/>
              <w:lang w:eastAsia="en-AU"/>
            </w:rPr>
          </w:pPr>
          <w:hyperlink w:anchor="_Toc41477943" w:history="1">
            <w:r w:rsidRPr="00AF1670">
              <w:rPr>
                <w:rStyle w:val="Hyperlink"/>
                <w:rFonts w:ascii="Arial" w:hAnsi="Arial" w:cs="Arial"/>
                <w:noProof/>
                <w:sz w:val="24"/>
                <w:szCs w:val="24"/>
              </w:rPr>
              <w:t>Justification of Technical Solution</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_Toc41477943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10</w:t>
            </w:r>
            <w:r w:rsidRPr="00AF1670">
              <w:rPr>
                <w:rFonts w:ascii="Arial" w:hAnsi="Arial" w:cs="Arial"/>
                <w:noProof/>
                <w:webHidden/>
                <w:sz w:val="24"/>
                <w:szCs w:val="24"/>
              </w:rPr>
              <w:fldChar w:fldCharType="end"/>
            </w:r>
          </w:hyperlink>
        </w:p>
        <w:p w14:paraId="3F8F00E6" w14:textId="3AD9E2ED" w:rsidR="00AF1670" w:rsidRPr="00AF1670" w:rsidRDefault="00AF1670"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Pr="00AF1670">
              <w:rPr>
                <w:rStyle w:val="Hyperlink"/>
                <w:rFonts w:ascii="Arial" w:hAnsi="Arial" w:cs="Arial"/>
                <w:noProof/>
                <w:sz w:val="24"/>
                <w:szCs w:val="24"/>
              </w:rPr>
              <w:t>Development and Project Management Plan</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_Toc41477944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12</w:t>
            </w:r>
            <w:r w:rsidRPr="00AF1670">
              <w:rPr>
                <w:rFonts w:ascii="Arial" w:hAnsi="Arial" w:cs="Arial"/>
                <w:noProof/>
                <w:webHidden/>
                <w:sz w:val="24"/>
                <w:szCs w:val="24"/>
              </w:rPr>
              <w:fldChar w:fldCharType="end"/>
            </w:r>
          </w:hyperlink>
        </w:p>
        <w:p w14:paraId="6C22555D" w14:textId="2FDC8C52" w:rsidR="00AF1670" w:rsidRPr="00AF1670" w:rsidRDefault="00AF1670" w:rsidP="00AF1670">
          <w:pPr>
            <w:pStyle w:val="TOC2"/>
            <w:rPr>
              <w:rFonts w:ascii="Arial" w:eastAsiaTheme="minorEastAsia" w:hAnsi="Arial" w:cs="Arial"/>
              <w:noProof/>
              <w:sz w:val="24"/>
              <w:szCs w:val="24"/>
              <w:lang w:eastAsia="en-AU"/>
            </w:rPr>
          </w:pPr>
          <w:hyperlink w:anchor="_Toc41477945" w:history="1">
            <w:r w:rsidRPr="00AF1670">
              <w:rPr>
                <w:rStyle w:val="Hyperlink"/>
                <w:rFonts w:ascii="Arial" w:hAnsi="Arial" w:cs="Arial"/>
                <w:noProof/>
                <w:sz w:val="24"/>
                <w:szCs w:val="24"/>
              </w:rPr>
              <w:t>Project Methodology</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_Toc41477945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12</w:t>
            </w:r>
            <w:r w:rsidRPr="00AF1670">
              <w:rPr>
                <w:rFonts w:ascii="Arial" w:hAnsi="Arial" w:cs="Arial"/>
                <w:noProof/>
                <w:webHidden/>
                <w:sz w:val="24"/>
                <w:szCs w:val="24"/>
              </w:rPr>
              <w:fldChar w:fldCharType="end"/>
            </w:r>
          </w:hyperlink>
        </w:p>
        <w:p w14:paraId="7C31BA81" w14:textId="37DD1CA7" w:rsidR="00AF1670" w:rsidRPr="00AF1670" w:rsidRDefault="00AF1670" w:rsidP="00AF1670">
          <w:pPr>
            <w:pStyle w:val="TOC2"/>
            <w:rPr>
              <w:rFonts w:ascii="Arial" w:eastAsiaTheme="minorEastAsia" w:hAnsi="Arial" w:cs="Arial"/>
              <w:noProof/>
              <w:sz w:val="24"/>
              <w:szCs w:val="24"/>
              <w:lang w:eastAsia="en-AU"/>
            </w:rPr>
          </w:pPr>
          <w:hyperlink w:anchor="_Toc41477946" w:history="1">
            <w:r w:rsidRPr="00AF1670">
              <w:rPr>
                <w:rStyle w:val="Hyperlink"/>
                <w:rFonts w:ascii="Arial" w:hAnsi="Arial" w:cs="Arial"/>
                <w:noProof/>
                <w:sz w:val="24"/>
                <w:szCs w:val="24"/>
              </w:rPr>
              <w:t>Required Resources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_Toc41477946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12</w:t>
            </w:r>
            <w:r w:rsidRPr="00AF1670">
              <w:rPr>
                <w:rFonts w:ascii="Arial" w:hAnsi="Arial" w:cs="Arial"/>
                <w:noProof/>
                <w:webHidden/>
                <w:sz w:val="24"/>
                <w:szCs w:val="24"/>
              </w:rPr>
              <w:fldChar w:fldCharType="end"/>
            </w:r>
          </w:hyperlink>
        </w:p>
        <w:p w14:paraId="1ACCF275" w14:textId="20430275" w:rsidR="00AF1670" w:rsidRPr="00AF1670" w:rsidRDefault="00AF1670" w:rsidP="00AF1670">
          <w:pPr>
            <w:pStyle w:val="TOC2"/>
            <w:rPr>
              <w:rFonts w:ascii="Arial" w:eastAsiaTheme="minorEastAsia" w:hAnsi="Arial" w:cs="Arial"/>
              <w:noProof/>
              <w:sz w:val="24"/>
              <w:szCs w:val="24"/>
              <w:lang w:eastAsia="en-AU"/>
            </w:rPr>
          </w:pPr>
          <w:hyperlink w:anchor="_Toc41477947" w:history="1">
            <w:r w:rsidRPr="00AF1670">
              <w:rPr>
                <w:rStyle w:val="Hyperlink"/>
                <w:rFonts w:ascii="Arial" w:hAnsi="Arial" w:cs="Arial"/>
                <w:noProof/>
                <w:sz w:val="24"/>
                <w:szCs w:val="24"/>
              </w:rPr>
              <w:t>Project Team Member Roles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_Toc41477947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12</w:t>
            </w:r>
            <w:r w:rsidRPr="00AF1670">
              <w:rPr>
                <w:rFonts w:ascii="Arial" w:hAnsi="Arial" w:cs="Arial"/>
                <w:noProof/>
                <w:webHidden/>
                <w:sz w:val="24"/>
                <w:szCs w:val="24"/>
              </w:rPr>
              <w:fldChar w:fldCharType="end"/>
            </w:r>
          </w:hyperlink>
        </w:p>
        <w:p w14:paraId="437E3544" w14:textId="0E6B31D0" w:rsidR="00AF1670" w:rsidRPr="00AF1670" w:rsidRDefault="00AF1670" w:rsidP="00AF1670">
          <w:pPr>
            <w:pStyle w:val="TOC2"/>
            <w:rPr>
              <w:rFonts w:ascii="Arial" w:eastAsiaTheme="minorEastAsia" w:hAnsi="Arial" w:cs="Arial"/>
              <w:noProof/>
              <w:sz w:val="24"/>
              <w:szCs w:val="24"/>
              <w:lang w:eastAsia="en-AU"/>
            </w:rPr>
          </w:pPr>
          <w:hyperlink w:anchor="_Toc41477948" w:history="1">
            <w:r w:rsidRPr="00AF1670">
              <w:rPr>
                <w:rStyle w:val="Hyperlink"/>
                <w:rFonts w:ascii="Arial" w:hAnsi="Arial" w:cs="Arial"/>
                <w:noProof/>
                <w:sz w:val="24"/>
                <w:szCs w:val="24"/>
              </w:rPr>
              <w:t>Development Team Composition</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_Toc41477948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12</w:t>
            </w:r>
            <w:r w:rsidRPr="00AF1670">
              <w:rPr>
                <w:rFonts w:ascii="Arial" w:hAnsi="Arial" w:cs="Arial"/>
                <w:noProof/>
                <w:webHidden/>
                <w:sz w:val="24"/>
                <w:szCs w:val="24"/>
              </w:rPr>
              <w:fldChar w:fldCharType="end"/>
            </w:r>
          </w:hyperlink>
        </w:p>
        <w:p w14:paraId="5BCE4579" w14:textId="5D6FF47C" w:rsidR="00AF1670" w:rsidRPr="00AF1670" w:rsidRDefault="00AF1670" w:rsidP="00AF1670">
          <w:pPr>
            <w:pStyle w:val="TOC2"/>
            <w:rPr>
              <w:rFonts w:ascii="Arial" w:eastAsiaTheme="minorEastAsia" w:hAnsi="Arial" w:cs="Arial"/>
              <w:noProof/>
              <w:sz w:val="24"/>
              <w:szCs w:val="24"/>
              <w:lang w:eastAsia="en-AU"/>
            </w:rPr>
          </w:pPr>
          <w:hyperlink w:anchor="_Toc41477949" w:history="1">
            <w:r w:rsidRPr="00AF1670">
              <w:rPr>
                <w:rStyle w:val="Hyperlink"/>
                <w:rFonts w:ascii="Arial" w:hAnsi="Arial" w:cs="Arial"/>
                <w:noProof/>
                <w:sz w:val="24"/>
                <w:szCs w:val="24"/>
              </w:rPr>
              <w:t>Programming Languages and Environments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_Toc41477949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13</w:t>
            </w:r>
            <w:r w:rsidRPr="00AF1670">
              <w:rPr>
                <w:rFonts w:ascii="Arial" w:hAnsi="Arial" w:cs="Arial"/>
                <w:noProof/>
                <w:webHidden/>
                <w:sz w:val="24"/>
                <w:szCs w:val="24"/>
              </w:rPr>
              <w:fldChar w:fldCharType="end"/>
            </w:r>
          </w:hyperlink>
        </w:p>
        <w:p w14:paraId="134C0FA5" w14:textId="25142BEF" w:rsidR="00AF1670" w:rsidRPr="00AF1670" w:rsidRDefault="00AF1670"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Pr="00AF1670">
              <w:rPr>
                <w:rStyle w:val="Hyperlink"/>
                <w:rFonts w:ascii="Arial" w:hAnsi="Arial" w:cs="Arial"/>
                <w:noProof/>
                <w:sz w:val="24"/>
                <w:szCs w:val="24"/>
              </w:rPr>
              <w:t>Preliminary Execution Schedule</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_Toc41477950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14</w:t>
            </w:r>
            <w:r w:rsidRPr="00AF1670">
              <w:rPr>
                <w:rFonts w:ascii="Arial" w:hAnsi="Arial" w:cs="Arial"/>
                <w:noProof/>
                <w:webHidden/>
                <w:sz w:val="24"/>
                <w:szCs w:val="24"/>
              </w:rPr>
              <w:fldChar w:fldCharType="end"/>
            </w:r>
          </w:hyperlink>
        </w:p>
        <w:p w14:paraId="6800FADD" w14:textId="32026217" w:rsidR="00AF1670" w:rsidRPr="00AF1670" w:rsidRDefault="00AF1670" w:rsidP="00AF1670">
          <w:pPr>
            <w:pStyle w:val="TOC2"/>
            <w:rPr>
              <w:rFonts w:ascii="Arial" w:eastAsiaTheme="minorEastAsia" w:hAnsi="Arial" w:cs="Arial"/>
              <w:noProof/>
              <w:sz w:val="24"/>
              <w:szCs w:val="24"/>
              <w:lang w:eastAsia="en-AU"/>
            </w:rPr>
          </w:pPr>
          <w:hyperlink w:anchor="_Toc41477951" w:history="1">
            <w:r w:rsidRPr="00AF1670">
              <w:rPr>
                <w:rStyle w:val="Hyperlink"/>
                <w:rFonts w:ascii="Arial" w:hAnsi="Arial" w:cs="Arial"/>
                <w:noProof/>
                <w:sz w:val="24"/>
                <w:szCs w:val="24"/>
              </w:rPr>
              <w:t>Scheduling of Major Components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_Toc41477951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14</w:t>
            </w:r>
            <w:r w:rsidRPr="00AF1670">
              <w:rPr>
                <w:rFonts w:ascii="Arial" w:hAnsi="Arial" w:cs="Arial"/>
                <w:noProof/>
                <w:webHidden/>
                <w:sz w:val="24"/>
                <w:szCs w:val="24"/>
              </w:rPr>
              <w:fldChar w:fldCharType="end"/>
            </w:r>
          </w:hyperlink>
        </w:p>
        <w:p w14:paraId="08A4ECE5" w14:textId="0DD3886B" w:rsidR="00AF1670" w:rsidRPr="00AF1670" w:rsidRDefault="00AF1670" w:rsidP="00AF1670">
          <w:pPr>
            <w:pStyle w:val="TOC2"/>
            <w:rPr>
              <w:rFonts w:ascii="Arial" w:eastAsiaTheme="minorEastAsia" w:hAnsi="Arial" w:cs="Arial"/>
              <w:noProof/>
              <w:sz w:val="24"/>
              <w:szCs w:val="24"/>
              <w:lang w:eastAsia="en-AU"/>
            </w:rPr>
          </w:pPr>
          <w:hyperlink w:anchor="_Toc41477952" w:history="1">
            <w:r w:rsidRPr="00AF1670">
              <w:rPr>
                <w:rStyle w:val="Hyperlink"/>
                <w:rFonts w:ascii="Arial" w:hAnsi="Arial" w:cs="Arial"/>
                <w:noProof/>
                <w:sz w:val="24"/>
                <w:szCs w:val="24"/>
              </w:rPr>
              <w:t>Component Dependency Relationships</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_Toc41477952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17</w:t>
            </w:r>
            <w:r w:rsidRPr="00AF1670">
              <w:rPr>
                <w:rFonts w:ascii="Arial" w:hAnsi="Arial" w:cs="Arial"/>
                <w:noProof/>
                <w:webHidden/>
                <w:sz w:val="24"/>
                <w:szCs w:val="24"/>
              </w:rPr>
              <w:fldChar w:fldCharType="end"/>
            </w:r>
          </w:hyperlink>
        </w:p>
        <w:p w14:paraId="3A20C34A" w14:textId="1F8D6D61" w:rsidR="00AF1670" w:rsidRPr="00AF1670" w:rsidRDefault="00AF1670"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Pr="00AF1670">
              <w:rPr>
                <w:rStyle w:val="Hyperlink"/>
                <w:rFonts w:ascii="Arial" w:hAnsi="Arial" w:cs="Arial"/>
                <w:noProof/>
                <w:sz w:val="24"/>
                <w:szCs w:val="24"/>
              </w:rPr>
              <w:t>Additional/Optional</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_Toc41477953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18</w:t>
            </w:r>
            <w:r w:rsidRPr="00AF1670">
              <w:rPr>
                <w:rFonts w:ascii="Arial" w:hAnsi="Arial" w:cs="Arial"/>
                <w:noProof/>
                <w:webHidden/>
                <w:sz w:val="24"/>
                <w:szCs w:val="24"/>
              </w:rPr>
              <w:fldChar w:fldCharType="end"/>
            </w:r>
          </w:hyperlink>
        </w:p>
        <w:p w14:paraId="15F0CD45" w14:textId="73287522" w:rsidR="00AF1670" w:rsidRPr="00AF1670" w:rsidRDefault="00AF1670" w:rsidP="00AF1670">
          <w:pPr>
            <w:pStyle w:val="TOC2"/>
            <w:rPr>
              <w:rFonts w:ascii="Arial" w:eastAsiaTheme="minorEastAsia" w:hAnsi="Arial" w:cs="Arial"/>
              <w:noProof/>
              <w:sz w:val="24"/>
              <w:szCs w:val="24"/>
              <w:lang w:eastAsia="en-AU"/>
            </w:rPr>
          </w:pPr>
          <w:hyperlink w:anchor="_Toc41477954" w:history="1">
            <w:r w:rsidRPr="00AF1670">
              <w:rPr>
                <w:rStyle w:val="Hyperlink"/>
                <w:rFonts w:ascii="Arial" w:hAnsi="Arial" w:cs="Arial"/>
                <w:noProof/>
                <w:sz w:val="24"/>
                <w:szCs w:val="24"/>
              </w:rPr>
              <w:t>Testing</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_Toc41477954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18</w:t>
            </w:r>
            <w:r w:rsidRPr="00AF1670">
              <w:rPr>
                <w:rFonts w:ascii="Arial" w:hAnsi="Arial" w:cs="Arial"/>
                <w:noProof/>
                <w:webHidden/>
                <w:sz w:val="24"/>
                <w:szCs w:val="24"/>
              </w:rPr>
              <w:fldChar w:fldCharType="end"/>
            </w:r>
          </w:hyperlink>
        </w:p>
        <w:p w14:paraId="51FF8C4F" w14:textId="257F24B5" w:rsidR="00AF1670" w:rsidRPr="00AF1670" w:rsidRDefault="00AF1670" w:rsidP="00AF1670">
          <w:pPr>
            <w:pStyle w:val="TOC2"/>
            <w:rPr>
              <w:rFonts w:ascii="Arial" w:eastAsiaTheme="minorEastAsia" w:hAnsi="Arial" w:cs="Arial"/>
              <w:noProof/>
              <w:sz w:val="24"/>
              <w:szCs w:val="24"/>
              <w:lang w:eastAsia="en-AU"/>
            </w:rPr>
          </w:pPr>
          <w:hyperlink w:anchor="_Toc41477955" w:history="1">
            <w:r w:rsidRPr="00AF1670">
              <w:rPr>
                <w:rStyle w:val="Hyperlink"/>
                <w:rFonts w:ascii="Arial" w:hAnsi="Arial" w:cs="Arial"/>
                <w:noProof/>
                <w:sz w:val="24"/>
                <w:szCs w:val="24"/>
              </w:rPr>
              <w:t>User Training</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_Toc41477955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18</w:t>
            </w:r>
            <w:r w:rsidRPr="00AF1670">
              <w:rPr>
                <w:rFonts w:ascii="Arial" w:hAnsi="Arial" w:cs="Arial"/>
                <w:noProof/>
                <w:webHidden/>
                <w:sz w:val="24"/>
                <w:szCs w:val="24"/>
              </w:rPr>
              <w:fldChar w:fldCharType="end"/>
            </w:r>
          </w:hyperlink>
        </w:p>
        <w:p w14:paraId="53B68E09" w14:textId="0CFD07B7" w:rsidR="00AF1670" w:rsidRPr="00AF1670" w:rsidRDefault="00AF1670" w:rsidP="00AF1670">
          <w:pPr>
            <w:pStyle w:val="TOC2"/>
            <w:rPr>
              <w:rFonts w:ascii="Arial" w:eastAsiaTheme="minorEastAsia" w:hAnsi="Arial" w:cs="Arial"/>
              <w:noProof/>
              <w:sz w:val="24"/>
              <w:szCs w:val="24"/>
              <w:lang w:eastAsia="en-AU"/>
            </w:rPr>
          </w:pPr>
          <w:hyperlink w:anchor="_Toc41477956" w:history="1">
            <w:r w:rsidRPr="00AF1670">
              <w:rPr>
                <w:rStyle w:val="Hyperlink"/>
                <w:rFonts w:ascii="Arial" w:hAnsi="Arial" w:cs="Arial"/>
                <w:noProof/>
                <w:sz w:val="24"/>
                <w:szCs w:val="24"/>
              </w:rPr>
              <w:t>Deployment</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_Toc41477956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18</w:t>
            </w:r>
            <w:r w:rsidRPr="00AF1670">
              <w:rPr>
                <w:rFonts w:ascii="Arial" w:hAnsi="Arial" w:cs="Arial"/>
                <w:noProof/>
                <w:webHidden/>
                <w:sz w:val="24"/>
                <w:szCs w:val="24"/>
              </w:rPr>
              <w:fldChar w:fldCharType="end"/>
            </w:r>
          </w:hyperlink>
        </w:p>
        <w:p w14:paraId="1D73D938" w14:textId="5C6142DC" w:rsidR="00AF1670" w:rsidRPr="00AF1670" w:rsidRDefault="00AF1670" w:rsidP="00AF1670">
          <w:pPr>
            <w:pStyle w:val="TOC2"/>
            <w:rPr>
              <w:rFonts w:ascii="Arial" w:eastAsiaTheme="minorEastAsia" w:hAnsi="Arial" w:cs="Arial"/>
              <w:noProof/>
              <w:sz w:val="24"/>
              <w:szCs w:val="24"/>
              <w:lang w:eastAsia="en-AU"/>
            </w:rPr>
          </w:pPr>
          <w:hyperlink w:anchor="_Toc41477957" w:history="1">
            <w:r w:rsidRPr="00AF1670">
              <w:rPr>
                <w:rStyle w:val="Hyperlink"/>
                <w:rFonts w:ascii="Arial" w:hAnsi="Arial" w:cs="Arial"/>
                <w:noProof/>
                <w:sz w:val="24"/>
                <w:szCs w:val="24"/>
              </w:rPr>
              <w:t>Maintenance</w:t>
            </w:r>
            <w:r w:rsidRPr="00AF1670">
              <w:rPr>
                <w:rFonts w:ascii="Arial" w:hAnsi="Arial" w:cs="Arial"/>
                <w:noProof/>
                <w:webHidden/>
                <w:sz w:val="24"/>
                <w:szCs w:val="24"/>
              </w:rPr>
              <w:tab/>
            </w:r>
            <w:r w:rsidRPr="00AF1670">
              <w:rPr>
                <w:rFonts w:ascii="Arial" w:hAnsi="Arial" w:cs="Arial"/>
                <w:noProof/>
                <w:webHidden/>
                <w:sz w:val="24"/>
                <w:szCs w:val="24"/>
              </w:rPr>
              <w:fldChar w:fldCharType="begin"/>
            </w:r>
            <w:r w:rsidRPr="00AF1670">
              <w:rPr>
                <w:rFonts w:ascii="Arial" w:hAnsi="Arial" w:cs="Arial"/>
                <w:noProof/>
                <w:webHidden/>
                <w:sz w:val="24"/>
                <w:szCs w:val="24"/>
              </w:rPr>
              <w:instrText xml:space="preserve"> PAGEREF _Toc41477957 \h </w:instrText>
            </w:r>
            <w:r w:rsidRPr="00AF1670">
              <w:rPr>
                <w:rFonts w:ascii="Arial" w:hAnsi="Arial" w:cs="Arial"/>
                <w:noProof/>
                <w:webHidden/>
                <w:sz w:val="24"/>
                <w:szCs w:val="24"/>
              </w:rPr>
            </w:r>
            <w:r w:rsidRPr="00AF1670">
              <w:rPr>
                <w:rFonts w:ascii="Arial" w:hAnsi="Arial" w:cs="Arial"/>
                <w:noProof/>
                <w:webHidden/>
                <w:sz w:val="24"/>
                <w:szCs w:val="24"/>
              </w:rPr>
              <w:fldChar w:fldCharType="separate"/>
            </w:r>
            <w:r w:rsidRPr="00AF1670">
              <w:rPr>
                <w:rFonts w:ascii="Arial" w:hAnsi="Arial" w:cs="Arial"/>
                <w:noProof/>
                <w:webHidden/>
                <w:sz w:val="24"/>
                <w:szCs w:val="24"/>
              </w:rPr>
              <w:t>18</w:t>
            </w:r>
            <w:r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720C6272" w14:textId="1FBE506D" w:rsidR="00FB5DAF" w:rsidRPr="00FB5DAF" w:rsidRDefault="005F6354" w:rsidP="00FB5DAF">
      <w:pPr>
        <w:spacing w:line="360" w:lineRule="auto"/>
        <w:rPr>
          <w:rFonts w:ascii="Arial" w:hAnsi="Arial" w:cs="Arial"/>
          <w:b/>
          <w:sz w:val="24"/>
          <w:szCs w:val="24"/>
        </w:rPr>
      </w:pPr>
      <w:r w:rsidRPr="00FB5DAF">
        <w:rPr>
          <w:rFonts w:ascii="Arial" w:hAnsi="Arial" w:cs="Arial"/>
          <w:b/>
          <w:sz w:val="24"/>
          <w:szCs w:val="24"/>
        </w:rPr>
        <w:br w:type="page"/>
      </w:r>
    </w:p>
    <w:p w14:paraId="35E66975" w14:textId="27A6ABD0"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lastRenderedPageBreak/>
        <w:br/>
        <w:t>15/05/2020</w:t>
      </w:r>
    </w:p>
    <w:p w14:paraId="50877CBD" w14:textId="6D67F38F" w:rsidR="00680376" w:rsidRPr="00FB5DAF" w:rsidRDefault="00680376" w:rsidP="00FB5DAF">
      <w:pPr>
        <w:pStyle w:val="Heading1"/>
      </w:pPr>
      <w:r w:rsidRPr="00FB5DAF">
        <w:br/>
      </w:r>
      <w:bookmarkStart w:id="0" w:name="_Toc41477932"/>
      <w:r w:rsidRPr="00FB5DAF">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FB5DAF">
      <w:pPr>
        <w:pStyle w:val="Heading2"/>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FB5DAF">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FB5DAF">
      <w:pPr>
        <w:spacing w:line="360" w:lineRule="auto"/>
        <w:rPr>
          <w:rFonts w:ascii="Arial" w:hAnsi="Arial" w:cs="Arial"/>
          <w:sz w:val="24"/>
          <w:szCs w:val="24"/>
        </w:rPr>
      </w:pPr>
    </w:p>
    <w:p w14:paraId="7D192BF3" w14:textId="3255CEB5" w:rsidR="00171AF1" w:rsidRPr="00FB5DAF" w:rsidRDefault="001D72FB" w:rsidP="00FB5DAF">
      <w:pPr>
        <w:pStyle w:val="Heading2"/>
      </w:pPr>
      <w:bookmarkStart w:id="2" w:name="_Toc41477934"/>
      <w:r w:rsidRPr="00FB5DAF">
        <w:t>Goals of the project</w:t>
      </w:r>
      <w:bookmarkEnd w:id="2"/>
      <w:r w:rsidR="00A94456" w:rsidRPr="00FB5DAF">
        <w:t xml:space="preserve"> </w:t>
      </w:r>
    </w:p>
    <w:p w14:paraId="0F084801" w14:textId="60609A91" w:rsidR="00171AF1"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FB5DAF">
      <w:pPr>
        <w:spacing w:line="360" w:lineRule="auto"/>
        <w:rPr>
          <w:rFonts w:ascii="Arial" w:hAnsi="Arial" w:cs="Arial"/>
          <w:b/>
          <w:bCs/>
          <w:sz w:val="24"/>
          <w:szCs w:val="24"/>
        </w:rPr>
      </w:pPr>
    </w:p>
    <w:p w14:paraId="72CAFE08" w14:textId="6F688989" w:rsidR="006B2E6C" w:rsidRPr="00FB5DAF" w:rsidRDefault="002534DE" w:rsidP="00FB5DAF">
      <w:pPr>
        <w:pStyle w:val="Heading2"/>
      </w:pPr>
      <w:bookmarkStart w:id="3" w:name="_Toc41477935"/>
      <w:r w:rsidRPr="00FB5DAF">
        <w:t>Project scope</w:t>
      </w:r>
      <w:bookmarkEnd w:id="3"/>
    </w:p>
    <w:p w14:paraId="291C6600" w14:textId="2C65170D" w:rsidR="002534DE" w:rsidRPr="00FB5DAF" w:rsidRDefault="00F82134" w:rsidP="00FB5DAF">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secondary Cloud-based API using AWS to retrieve various classification data from the TensorFlow machine learning model, to be stored in an SQL Cloud-based database on the same AWS platform.</w:t>
      </w:r>
    </w:p>
    <w:p w14:paraId="084768F2" w14:textId="38351A2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n invite-only web portal for researchers to apply for, which will grant access to various information on dropbear sightings.</w:t>
      </w:r>
    </w:p>
    <w:p w14:paraId="683A460D" w14:textId="07BD8DAB"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FB5DAF">
      <w:pPr>
        <w:spacing w:line="360" w:lineRule="auto"/>
        <w:rPr>
          <w:rFonts w:ascii="Arial" w:hAnsi="Arial" w:cs="Arial"/>
          <w:b/>
          <w:bCs/>
          <w:sz w:val="24"/>
          <w:szCs w:val="24"/>
        </w:rPr>
      </w:pPr>
    </w:p>
    <w:p w14:paraId="79C261E8" w14:textId="29B9F4B7" w:rsidR="00690441" w:rsidRPr="00FB5DAF" w:rsidRDefault="00690441" w:rsidP="00FB5DAF">
      <w:pPr>
        <w:pStyle w:val="Heading2"/>
      </w:pPr>
      <w:bookmarkStart w:id="4" w:name="_Toc41477936"/>
      <w:r w:rsidRPr="00FB5DAF">
        <w:t>Assumptions</w:t>
      </w:r>
      <w:bookmarkEnd w:id="4"/>
    </w:p>
    <w:p w14:paraId="45B35FA2" w14:textId="7E5C9080" w:rsidR="00690441" w:rsidRPr="00FB5DAF" w:rsidRDefault="00690441"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FB5DAF">
      <w:pPr>
        <w:spacing w:line="360" w:lineRule="auto"/>
        <w:rPr>
          <w:rFonts w:ascii="Arial" w:hAnsi="Arial" w:cs="Arial"/>
          <w:b/>
          <w:bCs/>
          <w:sz w:val="24"/>
          <w:szCs w:val="24"/>
        </w:rPr>
      </w:pPr>
    </w:p>
    <w:p w14:paraId="33D57C9E" w14:textId="0A79E684" w:rsidR="000648B2" w:rsidRPr="00FB5DAF" w:rsidRDefault="000648B2" w:rsidP="00FB5DAF">
      <w:pPr>
        <w:pStyle w:val="Heading2"/>
      </w:pPr>
      <w:bookmarkStart w:id="5" w:name="_Toc41477937"/>
      <w:r w:rsidRPr="00FB5DAF">
        <w:t>Constraints</w:t>
      </w:r>
      <w:bookmarkEnd w:id="5"/>
    </w:p>
    <w:p w14:paraId="375EA983" w14:textId="4DEBE5AD"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FB5DAF">
      <w:pPr>
        <w:spacing w:line="360" w:lineRule="auto"/>
        <w:rPr>
          <w:rFonts w:ascii="Arial" w:hAnsi="Arial" w:cs="Arial"/>
          <w:b/>
          <w:bCs/>
          <w:sz w:val="24"/>
          <w:szCs w:val="24"/>
        </w:rPr>
      </w:pPr>
    </w:p>
    <w:p w14:paraId="5298C199" w14:textId="152D7C86" w:rsidR="008A159A" w:rsidRPr="00FB5DAF" w:rsidRDefault="008A159A" w:rsidP="00FB5DAF">
      <w:pPr>
        <w:pStyle w:val="Heading2"/>
      </w:pPr>
      <w:bookmarkStart w:id="6" w:name="_Toc41477938"/>
      <w:r w:rsidRPr="00FB5DAF">
        <w:t>Key Milestones</w:t>
      </w:r>
      <w:bookmarkEnd w:id="6"/>
    </w:p>
    <w:p w14:paraId="5D43D7F9" w14:textId="161A552E" w:rsidR="004C47D8" w:rsidRPr="00FB5DAF" w:rsidRDefault="004C47D8" w:rsidP="00FB5DAF">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w:t>
      </w:r>
      <w:r w:rsidRPr="00FB5DAF">
        <w:rPr>
          <w:rFonts w:ascii="Arial" w:hAnsi="Arial" w:cs="Arial"/>
          <w:sz w:val="24"/>
          <w:szCs w:val="24"/>
        </w:rPr>
        <w:lastRenderedPageBreak/>
        <w:t>of Dr Client, with the ability for him to ask questions and discuss relevant changes. Please note: Phase details, as seen in Table 1, can be found in the preliminary execution schedule.</w:t>
      </w:r>
    </w:p>
    <w:p w14:paraId="4AD015B4" w14:textId="168503B4" w:rsidR="004C47D8" w:rsidRPr="00FB5DAF" w:rsidRDefault="004C47D8" w:rsidP="00FB5DAF">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sidR="00874776">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rsidRPr="00FB5DAF" w14:paraId="0A777156" w14:textId="77777777" w:rsidTr="004C47D8">
        <w:tc>
          <w:tcPr>
            <w:tcW w:w="3084" w:type="dxa"/>
          </w:tcPr>
          <w:p w14:paraId="4A4AFAF0" w14:textId="0B9D50C9"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Project Milestone</w:t>
            </w:r>
          </w:p>
        </w:tc>
        <w:tc>
          <w:tcPr>
            <w:tcW w:w="4713" w:type="dxa"/>
          </w:tcPr>
          <w:p w14:paraId="3989B430" w14:textId="60C08C00"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Project Artifact</w:t>
            </w:r>
          </w:p>
        </w:tc>
        <w:tc>
          <w:tcPr>
            <w:tcW w:w="1671" w:type="dxa"/>
          </w:tcPr>
          <w:p w14:paraId="72D25799" w14:textId="3CF24A68"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Timeframe</w:t>
            </w:r>
          </w:p>
        </w:tc>
      </w:tr>
      <w:tr w:rsidR="00EC4487" w:rsidRPr="00FB5DAF" w14:paraId="058527C9" w14:textId="77777777" w:rsidTr="004C47D8">
        <w:tc>
          <w:tcPr>
            <w:tcW w:w="3084" w:type="dxa"/>
          </w:tcPr>
          <w:p w14:paraId="2343A153" w14:textId="23BB2B87"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4909FA7" w14:textId="77777777" w:rsidR="00EC4487" w:rsidRPr="00FB5DAF" w:rsidRDefault="00EC4487" w:rsidP="00FB5DAF">
            <w:pPr>
              <w:spacing w:line="360" w:lineRule="auto"/>
              <w:rPr>
                <w:rFonts w:ascii="Arial" w:hAnsi="Arial" w:cs="Arial"/>
                <w:b/>
                <w:bCs/>
                <w:sz w:val="24"/>
                <w:szCs w:val="24"/>
              </w:rPr>
            </w:pPr>
          </w:p>
        </w:tc>
        <w:tc>
          <w:tcPr>
            <w:tcW w:w="1671" w:type="dxa"/>
          </w:tcPr>
          <w:p w14:paraId="6B49B3D7" w14:textId="54444AD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TBD</w:t>
            </w:r>
          </w:p>
        </w:tc>
      </w:tr>
      <w:tr w:rsidR="00EC4487" w:rsidRPr="00FB5DAF" w14:paraId="19F9ED89" w14:textId="77777777" w:rsidTr="004C47D8">
        <w:tc>
          <w:tcPr>
            <w:tcW w:w="3084" w:type="dxa"/>
          </w:tcPr>
          <w:p w14:paraId="6053F40D" w14:textId="1550419E"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0FC6931B" w14:textId="2428CC3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50063A5D" w14:textId="3EC3C06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50D70D83" w14:textId="77777777" w:rsidTr="004C47D8">
        <w:tc>
          <w:tcPr>
            <w:tcW w:w="3084" w:type="dxa"/>
          </w:tcPr>
          <w:p w14:paraId="241A5BE4" w14:textId="3CE2E26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2243F95F" w14:textId="578EF42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24C26630" w14:textId="2D4F38E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0ED76DBC" w14:textId="77777777" w:rsidTr="004C47D8">
        <w:tc>
          <w:tcPr>
            <w:tcW w:w="3084" w:type="dxa"/>
          </w:tcPr>
          <w:p w14:paraId="652E3EC4" w14:textId="4B0E8B1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3A2ADFC9" w14:textId="17A1DC83"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19D80228" w14:textId="38793145"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345BA3D2" w14:textId="77777777" w:rsidTr="004C47D8">
        <w:tc>
          <w:tcPr>
            <w:tcW w:w="3084" w:type="dxa"/>
          </w:tcPr>
          <w:p w14:paraId="7999776C" w14:textId="16FD0CB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F8757EF" w14:textId="72F7DBD8"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56451C4D" w14:textId="210BCB7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bl>
    <w:p w14:paraId="495F83CC" w14:textId="7AC8F042" w:rsidR="00EC4487" w:rsidRPr="00FB5DAF" w:rsidRDefault="00EC4487" w:rsidP="00FB5DAF">
      <w:pPr>
        <w:spacing w:line="360" w:lineRule="auto"/>
        <w:rPr>
          <w:rFonts w:ascii="Arial" w:hAnsi="Arial" w:cs="Arial"/>
          <w:b/>
          <w:bCs/>
          <w:sz w:val="24"/>
          <w:szCs w:val="24"/>
        </w:rPr>
      </w:pPr>
    </w:p>
    <w:p w14:paraId="09B61B13" w14:textId="2458000B" w:rsidR="003D5336" w:rsidRPr="00FB5DAF" w:rsidRDefault="003D5336" w:rsidP="00FB5DAF">
      <w:pPr>
        <w:pStyle w:val="Heading2"/>
      </w:pPr>
      <w:bookmarkStart w:id="7" w:name="_Toc41477939"/>
      <w:r w:rsidRPr="00FB5DAF">
        <w:t>Identification of Stakeholders</w:t>
      </w:r>
      <w:bookmarkEnd w:id="7"/>
    </w:p>
    <w:p w14:paraId="5F067B43" w14:textId="66015E99" w:rsidR="003D5336" w:rsidRPr="00FB5DAF" w:rsidRDefault="003D5336" w:rsidP="00FB5DAF">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FB5DAF">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3E0C976A" w14:textId="4FC1C2E2" w:rsidR="00D635BF" w:rsidRPr="00FB5DAF" w:rsidRDefault="00D635BF" w:rsidP="00FB5DAF">
      <w:pPr>
        <w:pStyle w:val="Heading2"/>
      </w:pPr>
      <w:bookmarkStart w:id="10" w:name="_Toc41477941"/>
      <w:r w:rsidRPr="00FB5DAF">
        <w:t>Overview of Solution</w:t>
      </w:r>
      <w:bookmarkEnd w:id="10"/>
    </w:p>
    <w:p w14:paraId="6A02C250" w14:textId="3CE4C24A" w:rsidR="0034780F" w:rsidRDefault="0034780F" w:rsidP="00FB5DAF">
      <w:pPr>
        <w:spacing w:line="360" w:lineRule="auto"/>
        <w:rPr>
          <w:rFonts w:ascii="Arial" w:hAnsi="Arial" w:cs="Arial"/>
          <w:bCs/>
          <w:sz w:val="24"/>
          <w:szCs w:val="24"/>
        </w:rPr>
      </w:pPr>
      <w:r w:rsidRPr="00FB5DAF">
        <w:rPr>
          <w:rFonts w:ascii="Arial" w:hAnsi="Arial" w:cs="Arial"/>
          <w:b/>
          <w:sz w:val="24"/>
          <w:szCs w:val="24"/>
        </w:rPr>
        <w:br/>
      </w:r>
      <w:r w:rsidRPr="00FB5DAF">
        <w:rPr>
          <w:rFonts w:ascii="Arial" w:hAnsi="Arial" w:cs="Arial"/>
          <w:bCs/>
          <w:sz w:val="24"/>
          <w:szCs w:val="24"/>
        </w:rPr>
        <w:t>TBC – Will wait for all major components so there’s a clear outline as to how it works.</w:t>
      </w:r>
    </w:p>
    <w:p w14:paraId="2EFE6195" w14:textId="77777777" w:rsidR="00FB5DAF" w:rsidRPr="00FB5DAF" w:rsidRDefault="00FB5DAF" w:rsidP="00FB5DAF">
      <w:pPr>
        <w:spacing w:line="360" w:lineRule="auto"/>
        <w:rPr>
          <w:rFonts w:ascii="Arial" w:hAnsi="Arial" w:cs="Arial"/>
          <w:bCs/>
          <w:sz w:val="24"/>
          <w:szCs w:val="24"/>
        </w:rPr>
      </w:pPr>
    </w:p>
    <w:p w14:paraId="575E4678" w14:textId="7475D7A4" w:rsidR="00D635BF" w:rsidRPr="00FB5DAF" w:rsidRDefault="00D635BF" w:rsidP="00FB5DAF">
      <w:pPr>
        <w:pStyle w:val="Heading2"/>
      </w:pPr>
      <w:bookmarkStart w:id="11" w:name="_Toc41477942"/>
      <w:r w:rsidRPr="00FB5DAF">
        <w:t>Major Components</w:t>
      </w:r>
      <w:bookmarkEnd w:id="11"/>
    </w:p>
    <w:p w14:paraId="3FA8401A" w14:textId="77777777" w:rsidR="00D635BF" w:rsidRPr="00FB5DAF" w:rsidRDefault="00D635BF" w:rsidP="00FB5DAF">
      <w:pPr>
        <w:spacing w:line="360" w:lineRule="auto"/>
        <w:rPr>
          <w:rFonts w:ascii="Arial" w:hAnsi="Arial" w:cs="Arial"/>
          <w:sz w:val="24"/>
          <w:szCs w:val="24"/>
          <w:u w:val="single"/>
        </w:rPr>
      </w:pPr>
    </w:p>
    <w:p w14:paraId="5F084F25" w14:textId="128085FB"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proofErr w:type="spellStart"/>
      <w:r w:rsidRPr="00FB5DAF">
        <w:rPr>
          <w:rFonts w:ascii="Arial" w:hAnsi="Arial" w:cs="Arial"/>
          <w:sz w:val="24"/>
          <w:szCs w:val="24"/>
          <w:u w:val="single"/>
        </w:rPr>
        <w:t>SageMaker</w:t>
      </w:r>
      <w:proofErr w:type="spellEnd"/>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prediction model on a GPU instance (for greater processing requirements). The model would be fed with raw data from our S3 Bucket, and output prediction data </w:t>
      </w:r>
      <w:r w:rsidRPr="00FB5DAF">
        <w:rPr>
          <w:rFonts w:ascii="Arial" w:hAnsi="Arial" w:cs="Arial"/>
          <w:sz w:val="24"/>
          <w:szCs w:val="24"/>
        </w:rPr>
        <w:lastRenderedPageBreak/>
        <w:t xml:space="preserve">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64FEC0E2"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E92339" w:rsidRPr="00FB5DAF">
        <w:rPr>
          <w:rFonts w:ascii="Arial" w:hAnsi="Arial" w:cs="Arial"/>
          <w:sz w:val="24"/>
          <w:szCs w:val="24"/>
        </w:rPr>
        <w:t>XXXX</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253D2188" w14:textId="1C3A79D1" w:rsidR="00867A52" w:rsidRPr="00FB5DAF"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2C267B1A" w14:textId="77777777" w:rsidR="00D635BF" w:rsidRPr="00FB5DAF" w:rsidRDefault="00D635BF" w:rsidP="00FB5DAF">
      <w:pPr>
        <w:spacing w:line="360" w:lineRule="auto"/>
        <w:rPr>
          <w:rFonts w:ascii="Arial" w:hAnsi="Arial" w:cs="Arial"/>
          <w:sz w:val="24"/>
          <w:szCs w:val="24"/>
        </w:rPr>
      </w:pPr>
    </w:p>
    <w:p w14:paraId="0A58F814" w14:textId="77777777" w:rsidR="00D635BF" w:rsidRPr="00FB5DAF" w:rsidRDefault="00D635BF" w:rsidP="00FB5DAF">
      <w:pPr>
        <w:spacing w:line="360" w:lineRule="auto"/>
        <w:rPr>
          <w:rFonts w:ascii="Arial" w:hAnsi="Arial" w:cs="Arial"/>
          <w:sz w:val="24"/>
          <w:szCs w:val="24"/>
          <w:u w:val="single"/>
        </w:rPr>
      </w:pPr>
    </w:p>
    <w:p w14:paraId="7AD8888B" w14:textId="77777777" w:rsidR="00D635BF" w:rsidRPr="00FB5DAF" w:rsidRDefault="00D635BF" w:rsidP="00FB5DAF">
      <w:pPr>
        <w:keepNext/>
        <w:spacing w:line="360" w:lineRule="auto"/>
        <w:rPr>
          <w:rFonts w:ascii="Arial" w:hAnsi="Arial" w:cs="Arial"/>
          <w:sz w:val="24"/>
          <w:szCs w:val="24"/>
        </w:rPr>
      </w:pPr>
      <w:r w:rsidRPr="00FB5DAF">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BF868D" w:rsidR="00D635BF" w:rsidRPr="00FB5DAF" w:rsidRDefault="00D635BF" w:rsidP="00FB5DAF">
      <w:pPr>
        <w:pStyle w:val="Caption"/>
        <w:spacing w:line="360" w:lineRule="auto"/>
        <w:jc w:val="center"/>
        <w:rPr>
          <w:rFonts w:ascii="Arial" w:hAnsi="Arial" w:cs="Arial"/>
          <w:sz w:val="20"/>
          <w:szCs w:val="20"/>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7D18A012" w14:textId="77777777" w:rsidR="005D151F" w:rsidRPr="00FB5DAF" w:rsidRDefault="005D151F" w:rsidP="00FB5DAF">
      <w:pPr>
        <w:spacing w:line="360" w:lineRule="auto"/>
        <w:rPr>
          <w:rFonts w:ascii="Arial" w:hAnsi="Arial" w:cs="Arial"/>
          <w:sz w:val="24"/>
          <w:szCs w:val="24"/>
        </w:rPr>
      </w:pP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AF1670"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5F014696" w:rsidR="00D635BF" w:rsidRPr="00FB5DA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xml:space="preserve">- </w:t>
      </w:r>
      <w:proofErr w:type="gramStart"/>
      <w:r w:rsidRPr="00FB5DAF">
        <w:rPr>
          <w:rFonts w:ascii="Arial" w:hAnsi="Arial" w:cs="Arial"/>
          <w:sz w:val="20"/>
          <w:szCs w:val="20"/>
        </w:rPr>
        <w:t>Client Side</w:t>
      </w:r>
      <w:proofErr w:type="gramEnd"/>
      <w:r w:rsidRPr="00FB5DAF">
        <w:rPr>
          <w:rFonts w:ascii="Arial" w:hAnsi="Arial" w:cs="Arial"/>
          <w:sz w:val="20"/>
          <w:szCs w:val="20"/>
        </w:rPr>
        <w:t xml:space="preserve"> Interaction</w:t>
      </w:r>
    </w:p>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F807B6" w:rsidRPr="00FB5DAF" w14:paraId="00F3D36E" w14:textId="77777777" w:rsidTr="00F807B6">
        <w:trPr>
          <w:trHeight w:val="49"/>
        </w:trPr>
        <w:tc>
          <w:tcPr>
            <w:tcW w:w="2802" w:type="dxa"/>
          </w:tcPr>
          <w:p w14:paraId="2B7237AE"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$75</w:t>
            </w:r>
          </w:p>
        </w:tc>
      </w:tr>
      <w:tr w:rsidR="00F807B6" w:rsidRPr="00FB5DAF" w14:paraId="2A88FEA1" w14:textId="77777777" w:rsidTr="00F807B6">
        <w:trPr>
          <w:trHeight w:val="49"/>
        </w:trPr>
        <w:tc>
          <w:tcPr>
            <w:tcW w:w="2802" w:type="dxa"/>
          </w:tcPr>
          <w:p w14:paraId="2502CD13" w14:textId="77777777" w:rsidR="00F807B6" w:rsidRPr="00FB5DAF" w:rsidRDefault="00F807B6" w:rsidP="00F807B6">
            <w:pPr>
              <w:spacing w:line="360" w:lineRule="auto"/>
              <w:rPr>
                <w:rFonts w:ascii="Arial" w:hAnsi="Arial" w:cs="Arial"/>
                <w:sz w:val="24"/>
                <w:szCs w:val="24"/>
              </w:rPr>
            </w:pPr>
          </w:p>
        </w:tc>
        <w:tc>
          <w:tcPr>
            <w:tcW w:w="4536" w:type="dxa"/>
          </w:tcPr>
          <w:p w14:paraId="77820886"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$FILL ME IN</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FB5DAF">
      <w:pPr>
        <w:spacing w:line="360" w:lineRule="auto"/>
        <w:rPr>
          <w:rFonts w:ascii="Arial" w:hAnsi="Arial" w:cs="Arial"/>
          <w:sz w:val="24"/>
          <w:szCs w:val="24"/>
          <w:u w:val="single"/>
        </w:rPr>
      </w:pPr>
    </w:p>
    <w:p w14:paraId="5B4D5542" w14:textId="1E125851" w:rsidR="00D635BF" w:rsidRDefault="00D635BF" w:rsidP="00F807B6">
      <w:pPr>
        <w:pStyle w:val="Heading2"/>
      </w:pPr>
      <w:bookmarkStart w:id="12" w:name="_Toc41477943"/>
      <w:r w:rsidRPr="00F807B6">
        <w:t>Justification of Technical Solution</w:t>
      </w:r>
      <w:bookmarkEnd w:id="12"/>
    </w:p>
    <w:p w14:paraId="40D2D92B" w14:textId="77777777" w:rsidR="00AB68E6" w:rsidRPr="00AB68E6" w:rsidRDefault="00AB68E6" w:rsidP="00AB68E6"/>
    <w:p w14:paraId="40CCA363" w14:textId="77777777" w:rsidR="00D635BF" w:rsidRPr="00FB5DAF" w:rsidRDefault="00D635BF" w:rsidP="00FB5DAF">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contains pre-defined containers for running a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model.</w:t>
      </w:r>
    </w:p>
    <w:p w14:paraId="71B1BA0C" w14:textId="3658BC9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77777777" w:rsidR="00F807B6" w:rsidRDefault="00F807B6">
      <w:pPr>
        <w:spacing w:line="259" w:lineRule="auto"/>
        <w:rPr>
          <w:rFonts w:ascii="Arial" w:eastAsiaTheme="majorEastAsia" w:hAnsi="Arial" w:cs="Arial"/>
          <w:color w:val="2F5496" w:themeColor="accent1" w:themeShade="BF"/>
          <w:sz w:val="24"/>
          <w:szCs w:val="24"/>
        </w:rPr>
      </w:pPr>
      <w:r>
        <w:rPr>
          <w:rFonts w:cs="Arial"/>
          <w:sz w:val="24"/>
          <w:szCs w:val="24"/>
        </w:rPr>
        <w:br w:type="page"/>
      </w:r>
    </w:p>
    <w:p w14:paraId="19AFC887" w14:textId="1965E22A" w:rsidR="00AD562F" w:rsidRDefault="00AD562F" w:rsidP="00F807B6">
      <w:pPr>
        <w:pStyle w:val="Heading1"/>
      </w:pPr>
      <w:bookmarkStart w:id="13" w:name="_Toc41477944"/>
      <w:r w:rsidRPr="00F807B6">
        <w:lastRenderedPageBreak/>
        <w:t>Development and Project Management Plan</w:t>
      </w:r>
      <w:bookmarkEnd w:id="13"/>
    </w:p>
    <w:p w14:paraId="74A232E1" w14:textId="77777777" w:rsidR="00F807B6" w:rsidRPr="00F807B6" w:rsidRDefault="00F807B6" w:rsidP="00F807B6"/>
    <w:p w14:paraId="0DE6E259" w14:textId="79F37607" w:rsidR="00AD562F" w:rsidRPr="00F807B6" w:rsidRDefault="00AD562F" w:rsidP="00F807B6">
      <w:pPr>
        <w:pStyle w:val="Heading2"/>
      </w:pPr>
      <w:bookmarkStart w:id="14" w:name="_Toc41477945"/>
      <w:r w:rsidRPr="00F807B6">
        <w:t>Project Methodology</w:t>
      </w:r>
      <w:bookmarkEnd w:id="14"/>
    </w:p>
    <w:p w14:paraId="0C03D206" w14:textId="099CDDD1" w:rsidR="00AD562F" w:rsidRPr="00FB5DAF" w:rsidRDefault="00AD562F" w:rsidP="00FB5DAF">
      <w:pPr>
        <w:spacing w:line="360" w:lineRule="auto"/>
        <w:rPr>
          <w:rFonts w:ascii="Arial" w:hAnsi="Arial" w:cs="Arial"/>
          <w:sz w:val="24"/>
          <w:szCs w:val="24"/>
        </w:rPr>
      </w:pPr>
    </w:p>
    <w:p w14:paraId="61F63FCA" w14:textId="599C7150" w:rsidR="00AD562F" w:rsidRPr="00F807B6" w:rsidRDefault="00AD562F" w:rsidP="00F807B6">
      <w:pPr>
        <w:pStyle w:val="Heading2"/>
      </w:pPr>
      <w:bookmarkStart w:id="15" w:name="_Toc41477946"/>
      <w:r w:rsidRPr="00F807B6">
        <w:t>Required Resources</w:t>
      </w:r>
      <w:bookmarkEnd w:id="15"/>
    </w:p>
    <w:p w14:paraId="61B3EDB7" w14:textId="4EB375A6" w:rsidR="00AD562F" w:rsidRPr="00FB5DAF" w:rsidRDefault="00AD562F" w:rsidP="00FB5DAF">
      <w:pPr>
        <w:spacing w:line="360" w:lineRule="auto"/>
        <w:rPr>
          <w:rFonts w:ascii="Arial" w:hAnsi="Arial" w:cs="Arial"/>
          <w:sz w:val="24"/>
          <w:szCs w:val="24"/>
        </w:rPr>
      </w:pPr>
    </w:p>
    <w:p w14:paraId="55B537EC" w14:textId="1A3CFC45" w:rsidR="00AD562F" w:rsidRDefault="00B22039" w:rsidP="00F807B6">
      <w:pPr>
        <w:pStyle w:val="Heading2"/>
      </w:pPr>
      <w:bookmarkStart w:id="16" w:name="_Toc41477947"/>
      <w:r>
        <w:t>Project</w:t>
      </w:r>
      <w:r w:rsidR="00AD562F" w:rsidRPr="00F807B6">
        <w:t xml:space="preserve"> Team Member Roles</w:t>
      </w:r>
      <w:bookmarkEnd w:id="16"/>
    </w:p>
    <w:p w14:paraId="5D0291E1" w14:textId="46A33D61" w:rsidR="00874776" w:rsidRDefault="00874776" w:rsidP="00874776"/>
    <w:p w14:paraId="7F768781" w14:textId="1F16CBF5" w:rsidR="00874776" w:rsidRDefault="00B22039" w:rsidP="00AF1670">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AF1670">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AF1670">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AF1670">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FB5DAF">
      <w:pPr>
        <w:spacing w:line="360" w:lineRule="auto"/>
        <w:rPr>
          <w:rFonts w:ascii="Arial" w:hAnsi="Arial" w:cs="Arial"/>
          <w:sz w:val="24"/>
          <w:szCs w:val="24"/>
        </w:rPr>
      </w:pPr>
    </w:p>
    <w:p w14:paraId="434CB19B" w14:textId="297C4E74" w:rsidR="00AD562F" w:rsidRDefault="00AD562F" w:rsidP="00F807B6">
      <w:pPr>
        <w:pStyle w:val="Heading2"/>
      </w:pPr>
      <w:bookmarkStart w:id="17" w:name="_Toc41477948"/>
      <w:r w:rsidRPr="00F807B6">
        <w:t>Development Team Composition</w:t>
      </w:r>
      <w:bookmarkEnd w:id="17"/>
    </w:p>
    <w:p w14:paraId="20DA72F6" w14:textId="77791165" w:rsidR="00CD30BE" w:rsidRDefault="00CD30BE" w:rsidP="00CD30BE"/>
    <w:p w14:paraId="2D960B88" w14:textId="5D72B5B0" w:rsidR="00CD30BE" w:rsidRPr="00AB68E6" w:rsidRDefault="00CD30BE" w:rsidP="00AF1670">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AF1670">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AF1670">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lastRenderedPageBreak/>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286D6D58" w14:textId="090885AA" w:rsidR="00AD562F" w:rsidRPr="00FB5DAF" w:rsidRDefault="00AD562F" w:rsidP="00FB5DAF">
      <w:pPr>
        <w:spacing w:line="360" w:lineRule="auto"/>
        <w:rPr>
          <w:rFonts w:ascii="Arial" w:hAnsi="Arial" w:cs="Arial"/>
          <w:sz w:val="24"/>
          <w:szCs w:val="24"/>
        </w:rPr>
      </w:pPr>
    </w:p>
    <w:p w14:paraId="789A3E3A" w14:textId="39650A3E" w:rsidR="00F807B6" w:rsidRDefault="00AD562F" w:rsidP="00874776">
      <w:pPr>
        <w:pStyle w:val="Heading2"/>
      </w:pPr>
      <w:bookmarkStart w:id="18" w:name="_Toc41477949"/>
      <w:r w:rsidRPr="00F807B6">
        <w:t>Programming Languages and Environments</w:t>
      </w:r>
      <w:bookmarkEnd w:id="18"/>
    </w:p>
    <w:p w14:paraId="7446CCF4" w14:textId="77777777" w:rsidR="00874776" w:rsidRPr="00874776" w:rsidRDefault="00874776" w:rsidP="00874776"/>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2139E533" w14:textId="785F0ABD" w:rsidR="00AD562F" w:rsidRPr="00FB5DAF" w:rsidRDefault="00AD562F" w:rsidP="00FB5DAF">
      <w:pPr>
        <w:spacing w:line="360" w:lineRule="auto"/>
        <w:rPr>
          <w:rFonts w:ascii="Arial" w:hAnsi="Arial" w:cs="Arial"/>
          <w:sz w:val="24"/>
          <w:szCs w:val="24"/>
        </w:rPr>
      </w:pP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19" w:name="_Toc41477950"/>
      <w:r w:rsidRPr="00F807B6">
        <w:lastRenderedPageBreak/>
        <w:t>Preliminary Execution Schedule</w:t>
      </w:r>
      <w:bookmarkEnd w:id="19"/>
    </w:p>
    <w:p w14:paraId="1D0835F4" w14:textId="77777777" w:rsidR="00020E7D" w:rsidRPr="00FB5DAF" w:rsidRDefault="00020E7D" w:rsidP="00FB5DAF">
      <w:pPr>
        <w:spacing w:line="360" w:lineRule="auto"/>
        <w:rPr>
          <w:rFonts w:ascii="Arial" w:hAnsi="Arial" w:cs="Arial"/>
          <w:sz w:val="24"/>
          <w:szCs w:val="24"/>
        </w:rPr>
      </w:pPr>
    </w:p>
    <w:p w14:paraId="51A4F6DF" w14:textId="41E5F7BE" w:rsidR="00921B95" w:rsidRDefault="00921B95" w:rsidP="00F807B6">
      <w:pPr>
        <w:pStyle w:val="Heading2"/>
      </w:pPr>
      <w:bookmarkStart w:id="20" w:name="_Toc41477951"/>
      <w:r w:rsidRPr="00F807B6">
        <w:t>Scheduling of Major Components</w:t>
      </w:r>
      <w:bookmarkEnd w:id="20"/>
    </w:p>
    <w:p w14:paraId="2E5DFB5B" w14:textId="11C18EB4" w:rsidR="00F807B6" w:rsidRPr="00F807B6" w:rsidRDefault="00F807B6" w:rsidP="00F807B6"/>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Use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lastRenderedPageBreak/>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19B53B5B" w14:textId="77777777" w:rsidR="003C59A4" w:rsidRDefault="003C59A4" w:rsidP="00F807B6">
      <w:pPr>
        <w:pStyle w:val="Heading2"/>
      </w:pPr>
    </w:p>
    <w:p w14:paraId="04104025" w14:textId="0339E2CD" w:rsidR="00921B95" w:rsidRDefault="00921B95" w:rsidP="00F807B6">
      <w:pPr>
        <w:pStyle w:val="Heading2"/>
      </w:pPr>
      <w:bookmarkStart w:id="21" w:name="_Toc41477952"/>
      <w:r w:rsidRPr="00F807B6">
        <w:t>Component Dependency Relationships</w:t>
      </w:r>
      <w:bookmarkEnd w:id="21"/>
    </w:p>
    <w:p w14:paraId="5EBE7D41" w14:textId="77777777" w:rsidR="00852892" w:rsidRPr="00852892" w:rsidRDefault="00852892" w:rsidP="00852892"/>
    <w:p w14:paraId="578BEF8E" w14:textId="77777777" w:rsidR="008A6990" w:rsidRDefault="008A6990" w:rsidP="008A6990">
      <w:pPr>
        <w:keepNext/>
        <w:spacing w:line="360" w:lineRule="auto"/>
      </w:pPr>
      <w:r>
        <w:rPr>
          <w:rFonts w:ascii="Arial" w:hAnsi="Arial" w:cs="Arial"/>
          <w:noProof/>
          <w:sz w:val="24"/>
          <w:szCs w:val="24"/>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476280C1" w:rsidR="00921B95" w:rsidRPr="008A6990" w:rsidRDefault="008A6990" w:rsidP="008A6990">
      <w:pPr>
        <w:pStyle w:val="Caption"/>
        <w:jc w:val="center"/>
        <w:rPr>
          <w:rFonts w:ascii="Arial" w:hAnsi="Arial" w:cs="Arial"/>
          <w:sz w:val="20"/>
          <w:szCs w:val="20"/>
        </w:rPr>
      </w:pPr>
      <w:r w:rsidRPr="008A6990">
        <w:rPr>
          <w:rFonts w:ascii="Arial" w:hAnsi="Arial" w:cs="Arial"/>
          <w:sz w:val="20"/>
          <w:szCs w:val="20"/>
        </w:rPr>
        <w:t xml:space="preserve">Figure </w:t>
      </w:r>
      <w:r w:rsidRPr="008A6990">
        <w:rPr>
          <w:rFonts w:ascii="Arial" w:hAnsi="Arial" w:cs="Arial"/>
          <w:sz w:val="20"/>
          <w:szCs w:val="20"/>
        </w:rPr>
        <w:fldChar w:fldCharType="begin"/>
      </w:r>
      <w:r w:rsidRPr="008A6990">
        <w:rPr>
          <w:rFonts w:ascii="Arial" w:hAnsi="Arial" w:cs="Arial"/>
          <w:sz w:val="20"/>
          <w:szCs w:val="20"/>
        </w:rPr>
        <w:instrText xml:space="preserve"> SEQ Figure \* ARABIC </w:instrText>
      </w:r>
      <w:r w:rsidRPr="008A6990">
        <w:rPr>
          <w:rFonts w:ascii="Arial" w:hAnsi="Arial" w:cs="Arial"/>
          <w:sz w:val="20"/>
          <w:szCs w:val="20"/>
        </w:rPr>
        <w:fldChar w:fldCharType="separate"/>
      </w:r>
      <w:r w:rsidRPr="008A6990">
        <w:rPr>
          <w:rFonts w:ascii="Arial" w:hAnsi="Arial" w:cs="Arial"/>
          <w:noProof/>
          <w:sz w:val="20"/>
          <w:szCs w:val="20"/>
        </w:rPr>
        <w:t>3</w:t>
      </w:r>
      <w:r w:rsidRPr="008A6990">
        <w:rPr>
          <w:rFonts w:ascii="Arial" w:hAnsi="Arial" w:cs="Arial"/>
          <w:sz w:val="20"/>
          <w:szCs w:val="20"/>
        </w:rPr>
        <w:fldChar w:fldCharType="end"/>
      </w:r>
      <w:r w:rsidRPr="008A6990">
        <w:rPr>
          <w:rFonts w:ascii="Arial" w:hAnsi="Arial" w:cs="Arial"/>
          <w:sz w:val="20"/>
          <w:szCs w:val="20"/>
        </w:rPr>
        <w:t xml:space="preserve"> - Gantt Chart based on our four phases</w:t>
      </w:r>
    </w:p>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2" w:name="_Toc41477953"/>
      <w:r w:rsidRPr="00FB5DAF">
        <w:rPr>
          <w:rFonts w:cs="Arial"/>
          <w:sz w:val="24"/>
          <w:szCs w:val="24"/>
        </w:rPr>
        <w:lastRenderedPageBreak/>
        <w:t>Additional/Optional</w:t>
      </w:r>
      <w:bookmarkEnd w:id="22"/>
    </w:p>
    <w:p w14:paraId="6FF7B4E4" w14:textId="746054FE" w:rsidR="00AD562F" w:rsidRPr="00FB5DAF" w:rsidRDefault="00AD562F" w:rsidP="00FB5DAF">
      <w:pPr>
        <w:pStyle w:val="Heading2"/>
        <w:spacing w:line="360" w:lineRule="auto"/>
        <w:rPr>
          <w:rFonts w:cs="Arial"/>
          <w:sz w:val="24"/>
          <w:szCs w:val="24"/>
        </w:rPr>
      </w:pPr>
      <w:bookmarkStart w:id="23" w:name="_Toc41477954"/>
      <w:r w:rsidRPr="00FB5DAF">
        <w:rPr>
          <w:rFonts w:cs="Arial"/>
          <w:sz w:val="24"/>
          <w:szCs w:val="24"/>
        </w:rPr>
        <w:t>Testing</w:t>
      </w:r>
      <w:bookmarkEnd w:id="23"/>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4" w:name="_Toc41477955"/>
      <w:r w:rsidRPr="00FB5DAF">
        <w:rPr>
          <w:rFonts w:cs="Arial"/>
          <w:sz w:val="24"/>
          <w:szCs w:val="24"/>
        </w:rPr>
        <w:t>User Training</w:t>
      </w:r>
      <w:bookmarkEnd w:id="24"/>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5" w:name="_Toc41477956"/>
      <w:r w:rsidRPr="00FB5DAF">
        <w:rPr>
          <w:rFonts w:cs="Arial"/>
          <w:sz w:val="24"/>
          <w:szCs w:val="24"/>
        </w:rPr>
        <w:t>Deployment</w:t>
      </w:r>
      <w:bookmarkEnd w:id="25"/>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6" w:name="_Toc41477957"/>
      <w:r w:rsidRPr="00FB5DAF">
        <w:rPr>
          <w:rFonts w:cs="Arial"/>
          <w:sz w:val="24"/>
          <w:szCs w:val="24"/>
        </w:rPr>
        <w:t>Maintenance</w:t>
      </w:r>
      <w:bookmarkEnd w:id="26"/>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AE692" w14:textId="77777777" w:rsidR="00AC5101" w:rsidRDefault="00AC5101" w:rsidP="0066077D">
      <w:pPr>
        <w:spacing w:after="0" w:line="240" w:lineRule="auto"/>
      </w:pPr>
      <w:r>
        <w:separator/>
      </w:r>
    </w:p>
  </w:endnote>
  <w:endnote w:type="continuationSeparator" w:id="0">
    <w:p w14:paraId="45F36DF0" w14:textId="77777777" w:rsidR="00AC5101" w:rsidRDefault="00AC5101"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269557"/>
      <w:docPartObj>
        <w:docPartGallery w:val="Page Numbers (Bottom of Page)"/>
        <w:docPartUnique/>
      </w:docPartObj>
    </w:sdtPr>
    <w:sdtEndPr>
      <w:rPr>
        <w:noProof/>
      </w:rPr>
    </w:sdtEndPr>
    <w:sdtContent>
      <w:p w14:paraId="448F257E" w14:textId="46E92E50" w:rsidR="00F807B6" w:rsidRDefault="00F807B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0B2E54F" w14:textId="77777777" w:rsidR="00F807B6" w:rsidRDefault="00F8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E4B4E" w14:textId="77777777" w:rsidR="00AC5101" w:rsidRDefault="00AC5101" w:rsidP="0066077D">
      <w:pPr>
        <w:spacing w:after="0" w:line="240" w:lineRule="auto"/>
      </w:pPr>
      <w:r>
        <w:separator/>
      </w:r>
    </w:p>
  </w:footnote>
  <w:footnote w:type="continuationSeparator" w:id="0">
    <w:p w14:paraId="5A2C8791" w14:textId="77777777" w:rsidR="00AC5101" w:rsidRDefault="00AC5101"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32827" w14:textId="28B56B1A" w:rsidR="00F807B6" w:rsidRPr="00680376" w:rsidRDefault="00F807B6">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1"/>
  </w:num>
  <w:num w:numId="5">
    <w:abstractNumId w:val="8"/>
  </w:num>
  <w:num w:numId="6">
    <w:abstractNumId w:val="6"/>
  </w:num>
  <w:num w:numId="7">
    <w:abstractNumId w:val="0"/>
  </w:num>
  <w:num w:numId="8">
    <w:abstractNumId w:val="20"/>
  </w:num>
  <w:num w:numId="9">
    <w:abstractNumId w:val="23"/>
  </w:num>
  <w:num w:numId="10">
    <w:abstractNumId w:val="19"/>
  </w:num>
  <w:num w:numId="11">
    <w:abstractNumId w:val="12"/>
  </w:num>
  <w:num w:numId="12">
    <w:abstractNumId w:val="9"/>
  </w:num>
  <w:num w:numId="13">
    <w:abstractNumId w:val="2"/>
  </w:num>
  <w:num w:numId="14">
    <w:abstractNumId w:val="5"/>
  </w:num>
  <w:num w:numId="15">
    <w:abstractNumId w:val="22"/>
  </w:num>
  <w:num w:numId="16">
    <w:abstractNumId w:val="11"/>
  </w:num>
  <w:num w:numId="17">
    <w:abstractNumId w:val="14"/>
  </w:num>
  <w:num w:numId="18">
    <w:abstractNumId w:val="18"/>
  </w:num>
  <w:num w:numId="19">
    <w:abstractNumId w:val="4"/>
  </w:num>
  <w:num w:numId="20">
    <w:abstractNumId w:val="13"/>
  </w:num>
  <w:num w:numId="21">
    <w:abstractNumId w:val="21"/>
  </w:num>
  <w:num w:numId="22">
    <w:abstractNumId w:val="17"/>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648B2"/>
    <w:rsid w:val="001416D7"/>
    <w:rsid w:val="00171AF1"/>
    <w:rsid w:val="001B0CB0"/>
    <w:rsid w:val="001D72FB"/>
    <w:rsid w:val="001E47F6"/>
    <w:rsid w:val="002534DE"/>
    <w:rsid w:val="002E1860"/>
    <w:rsid w:val="002E2F6E"/>
    <w:rsid w:val="0034780F"/>
    <w:rsid w:val="00355A67"/>
    <w:rsid w:val="00371402"/>
    <w:rsid w:val="003B3FE8"/>
    <w:rsid w:val="003C59A4"/>
    <w:rsid w:val="003D5336"/>
    <w:rsid w:val="00414A34"/>
    <w:rsid w:val="004B5327"/>
    <w:rsid w:val="004B775A"/>
    <w:rsid w:val="004C47D8"/>
    <w:rsid w:val="005866A3"/>
    <w:rsid w:val="005C3002"/>
    <w:rsid w:val="005D151F"/>
    <w:rsid w:val="005E1FB1"/>
    <w:rsid w:val="005F6354"/>
    <w:rsid w:val="006132FA"/>
    <w:rsid w:val="00646170"/>
    <w:rsid w:val="0066077D"/>
    <w:rsid w:val="00680376"/>
    <w:rsid w:val="00690441"/>
    <w:rsid w:val="006B2E6C"/>
    <w:rsid w:val="006C5523"/>
    <w:rsid w:val="00716795"/>
    <w:rsid w:val="00777375"/>
    <w:rsid w:val="00777F76"/>
    <w:rsid w:val="00792424"/>
    <w:rsid w:val="007A54F2"/>
    <w:rsid w:val="007C07DB"/>
    <w:rsid w:val="007C291B"/>
    <w:rsid w:val="007F1F4E"/>
    <w:rsid w:val="007F3738"/>
    <w:rsid w:val="00852892"/>
    <w:rsid w:val="00867A52"/>
    <w:rsid w:val="00874776"/>
    <w:rsid w:val="008A159A"/>
    <w:rsid w:val="008A6990"/>
    <w:rsid w:val="00921B95"/>
    <w:rsid w:val="00A77A5C"/>
    <w:rsid w:val="00A94456"/>
    <w:rsid w:val="00AB68E6"/>
    <w:rsid w:val="00AC1F34"/>
    <w:rsid w:val="00AC5101"/>
    <w:rsid w:val="00AD562F"/>
    <w:rsid w:val="00AF1670"/>
    <w:rsid w:val="00B22039"/>
    <w:rsid w:val="00B87B87"/>
    <w:rsid w:val="00BF3F40"/>
    <w:rsid w:val="00C032F1"/>
    <w:rsid w:val="00CD30BE"/>
    <w:rsid w:val="00CD6A44"/>
    <w:rsid w:val="00D635BF"/>
    <w:rsid w:val="00DB6F53"/>
    <w:rsid w:val="00DC5876"/>
    <w:rsid w:val="00DF017C"/>
    <w:rsid w:val="00DF60CB"/>
    <w:rsid w:val="00E07A56"/>
    <w:rsid w:val="00E07F5D"/>
    <w:rsid w:val="00E21294"/>
    <w:rsid w:val="00E4583F"/>
    <w:rsid w:val="00E55855"/>
    <w:rsid w:val="00E92339"/>
    <w:rsid w:val="00E9780D"/>
    <w:rsid w:val="00EC4487"/>
    <w:rsid w:val="00F127EA"/>
    <w:rsid w:val="00F807B6"/>
    <w:rsid w:val="00F82134"/>
    <w:rsid w:val="00F94976"/>
    <w:rsid w:val="00FA226F"/>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C99E1-F6A0-41FD-8520-3C1B4BF8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18</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Daniel Hemmings</cp:lastModifiedBy>
  <cp:revision>31</cp:revision>
  <dcterms:created xsi:type="dcterms:W3CDTF">2020-05-12T13:25:00Z</dcterms:created>
  <dcterms:modified xsi:type="dcterms:W3CDTF">2020-05-27T03:20:00Z</dcterms:modified>
</cp:coreProperties>
</file>