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0BD8" w14:textId="77777777" w:rsidR="00BE53B0" w:rsidRDefault="00000000">
      <w:pPr>
        <w:spacing w:before="200" w:after="100"/>
        <w:jc w:val="center"/>
      </w:pPr>
      <w:r>
        <w:rPr>
          <w:b/>
          <w:bCs/>
          <w:color w:val="1E3A5F"/>
          <w:sz w:val="30"/>
          <w:szCs w:val="30"/>
        </w:rPr>
        <w:t>ADITYA COLLEGE OF ENGINEERING AND TECHNOLOGY</w:t>
      </w:r>
    </w:p>
    <w:p w14:paraId="697055BA" w14:textId="77777777" w:rsidR="00BE53B0" w:rsidRDefault="00000000">
      <w:pPr>
        <w:spacing w:after="400"/>
        <w:jc w:val="center"/>
      </w:pPr>
      <w:r>
        <w:rPr>
          <w:color w:val="475569"/>
          <w:sz w:val="24"/>
          <w:szCs w:val="24"/>
        </w:rPr>
        <w:t>Department of Computer Science and Engineering</w:t>
      </w:r>
    </w:p>
    <w:p w14:paraId="1595AEDE" w14:textId="77777777" w:rsidR="00BE53B0" w:rsidRDefault="00000000">
      <w:pPr>
        <w:spacing w:after="1200"/>
        <w:jc w:val="center"/>
      </w:pPr>
      <w:r>
        <w:rPr>
          <w:color w:val="475569"/>
          <w:sz w:val="22"/>
          <w:szCs w:val="22"/>
        </w:rPr>
        <w:t xml:space="preserve">V SEMESTER — </w:t>
      </w:r>
      <w:proofErr w:type="gramStart"/>
      <w:r>
        <w:rPr>
          <w:color w:val="475569"/>
          <w:sz w:val="22"/>
          <w:szCs w:val="22"/>
        </w:rPr>
        <w:t>B.TECH</w:t>
      </w:r>
      <w:proofErr w:type="gramEnd"/>
    </w:p>
    <w:p w14:paraId="2A623C83" w14:textId="77777777" w:rsidR="00BE53B0" w:rsidRDefault="00000000">
      <w:pPr>
        <w:spacing w:before="800" w:after="200"/>
        <w:jc w:val="center"/>
      </w:pPr>
      <w:r>
        <w:rPr>
          <w:i/>
          <w:iCs/>
          <w:color w:val="475569"/>
          <w:sz w:val="24"/>
          <w:szCs w:val="24"/>
        </w:rPr>
        <w:t>A Project Report On</w:t>
      </w:r>
    </w:p>
    <w:p w14:paraId="15B83A78" w14:textId="77777777" w:rsidR="00BE53B0" w:rsidRDefault="00000000">
      <w:pPr>
        <w:spacing w:after="200"/>
        <w:jc w:val="center"/>
      </w:pPr>
      <w:proofErr w:type="spellStart"/>
      <w:r>
        <w:rPr>
          <w:b/>
          <w:bCs/>
          <w:color w:val="2563EB"/>
          <w:sz w:val="44"/>
          <w:szCs w:val="44"/>
        </w:rPr>
        <w:t>HouseHunt</w:t>
      </w:r>
      <w:proofErr w:type="spellEnd"/>
    </w:p>
    <w:p w14:paraId="57A7CF01" w14:textId="77777777" w:rsidR="00BE53B0" w:rsidRDefault="00000000">
      <w:pPr>
        <w:spacing w:after="1000"/>
        <w:jc w:val="center"/>
      </w:pPr>
      <w:r>
        <w:rPr>
          <w:b/>
          <w:bCs/>
          <w:color w:val="1E3A5F"/>
          <w:sz w:val="26"/>
          <w:szCs w:val="26"/>
        </w:rPr>
        <w:t>AI-Enabled Smart House Rental Platform Using the MERN Stack</w:t>
      </w:r>
    </w:p>
    <w:p w14:paraId="5BBD4928" w14:textId="77777777" w:rsidR="00BE53B0" w:rsidRDefault="00000000">
      <w:pPr>
        <w:spacing w:before="800" w:after="200"/>
        <w:jc w:val="center"/>
      </w:pPr>
      <w:r>
        <w:rPr>
          <w:color w:val="475569"/>
          <w:sz w:val="22"/>
          <w:szCs w:val="22"/>
        </w:rPr>
        <w:t>Submitted by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BE53B0" w14:paraId="5B13A706" w14:textId="77777777">
        <w:tblPrEx>
          <w:tblCellMar>
            <w:top w:w="0" w:type="dxa"/>
            <w:bottom w:w="0" w:type="dxa"/>
          </w:tblCellMar>
        </w:tblPrEx>
        <w:trPr>
          <w:tblHeader/>
        </w:trPr>
        <w:tc>
          <w:tcPr>
            <w:tcW w:w="5000" w:type="dxa"/>
            <w:shd w:val="clear" w:color="auto" w:fill="1E3A5F"/>
            <w:tcMar>
              <w:top w:w="100" w:type="dxa"/>
              <w:left w:w="120" w:type="dxa"/>
              <w:bottom w:w="100" w:type="dxa"/>
              <w:right w:w="120" w:type="dxa"/>
            </w:tcMar>
            <w:vAlign w:val="center"/>
          </w:tcPr>
          <w:p w14:paraId="07AC5DAC" w14:textId="77777777" w:rsidR="00BE53B0" w:rsidRDefault="00000000">
            <w:r>
              <w:rPr>
                <w:b/>
                <w:bCs/>
                <w:color w:val="FFFFFF"/>
                <w:sz w:val="21"/>
                <w:szCs w:val="21"/>
              </w:rPr>
              <w:t>Name</w:t>
            </w:r>
          </w:p>
        </w:tc>
        <w:tc>
          <w:tcPr>
            <w:tcW w:w="4000" w:type="dxa"/>
            <w:shd w:val="clear" w:color="auto" w:fill="1E3A5F"/>
            <w:tcMar>
              <w:top w:w="100" w:type="dxa"/>
              <w:left w:w="120" w:type="dxa"/>
              <w:bottom w:w="100" w:type="dxa"/>
              <w:right w:w="120" w:type="dxa"/>
            </w:tcMar>
            <w:vAlign w:val="center"/>
          </w:tcPr>
          <w:p w14:paraId="7A9256AA" w14:textId="77777777" w:rsidR="00BE53B0" w:rsidRDefault="00000000">
            <w:r>
              <w:rPr>
                <w:b/>
                <w:bCs/>
                <w:color w:val="FFFFFF"/>
                <w:sz w:val="21"/>
                <w:szCs w:val="21"/>
              </w:rPr>
              <w:t>Role</w:t>
            </w:r>
          </w:p>
        </w:tc>
      </w:tr>
      <w:tr w:rsidR="00BE53B0" w14:paraId="31F19F79" w14:textId="77777777">
        <w:tblPrEx>
          <w:tblCellMar>
            <w:top w:w="0" w:type="dxa"/>
            <w:bottom w:w="0" w:type="dxa"/>
          </w:tblCellMar>
        </w:tblPrEx>
        <w:tc>
          <w:tcPr>
            <w:tcW w:w="5000" w:type="dxa"/>
            <w:shd w:val="clear" w:color="auto" w:fill="F1F5F9"/>
            <w:tcMar>
              <w:top w:w="90" w:type="dxa"/>
              <w:left w:w="120" w:type="dxa"/>
              <w:bottom w:w="90" w:type="dxa"/>
              <w:right w:w="120" w:type="dxa"/>
            </w:tcMar>
            <w:vAlign w:val="center"/>
          </w:tcPr>
          <w:p w14:paraId="1BFB8758" w14:textId="77777777" w:rsidR="00BE53B0" w:rsidRDefault="00000000">
            <w:r>
              <w:rPr>
                <w:sz w:val="21"/>
                <w:szCs w:val="21"/>
              </w:rPr>
              <w:t xml:space="preserve">Charan </w:t>
            </w:r>
            <w:proofErr w:type="spellStart"/>
            <w:r>
              <w:rPr>
                <w:sz w:val="21"/>
                <w:szCs w:val="21"/>
              </w:rPr>
              <w:t>Vengaladasu</w:t>
            </w:r>
            <w:proofErr w:type="spellEnd"/>
          </w:p>
        </w:tc>
        <w:tc>
          <w:tcPr>
            <w:tcW w:w="4000" w:type="dxa"/>
            <w:shd w:val="clear" w:color="auto" w:fill="F1F5F9"/>
            <w:tcMar>
              <w:top w:w="90" w:type="dxa"/>
              <w:left w:w="120" w:type="dxa"/>
              <w:bottom w:w="90" w:type="dxa"/>
              <w:right w:w="120" w:type="dxa"/>
            </w:tcMar>
            <w:vAlign w:val="center"/>
          </w:tcPr>
          <w:p w14:paraId="1B83FF9B" w14:textId="77777777" w:rsidR="00BE53B0" w:rsidRDefault="00000000">
            <w:r>
              <w:rPr>
                <w:sz w:val="21"/>
                <w:szCs w:val="21"/>
              </w:rPr>
              <w:t>Team Lead</w:t>
            </w:r>
          </w:p>
        </w:tc>
      </w:tr>
      <w:tr w:rsidR="00BE53B0" w14:paraId="511A7F44" w14:textId="77777777">
        <w:tblPrEx>
          <w:tblCellMar>
            <w:top w:w="0" w:type="dxa"/>
            <w:bottom w:w="0" w:type="dxa"/>
          </w:tblCellMar>
        </w:tblPrEx>
        <w:tc>
          <w:tcPr>
            <w:tcW w:w="5000" w:type="dxa"/>
            <w:shd w:val="clear" w:color="auto" w:fill="FFFFFF"/>
            <w:tcMar>
              <w:top w:w="90" w:type="dxa"/>
              <w:left w:w="120" w:type="dxa"/>
              <w:bottom w:w="90" w:type="dxa"/>
              <w:right w:w="120" w:type="dxa"/>
            </w:tcMar>
            <w:vAlign w:val="center"/>
          </w:tcPr>
          <w:p w14:paraId="1D7FA759" w14:textId="77777777" w:rsidR="00BE53B0" w:rsidRDefault="00000000">
            <w:proofErr w:type="spellStart"/>
            <w:r>
              <w:rPr>
                <w:sz w:val="21"/>
                <w:szCs w:val="21"/>
              </w:rPr>
              <w:t>Tummuri</w:t>
            </w:r>
            <w:proofErr w:type="spellEnd"/>
            <w:r>
              <w:rPr>
                <w:sz w:val="21"/>
                <w:szCs w:val="21"/>
              </w:rPr>
              <w:t xml:space="preserve"> Uma Bhargavi</w:t>
            </w:r>
          </w:p>
        </w:tc>
        <w:tc>
          <w:tcPr>
            <w:tcW w:w="4000" w:type="dxa"/>
            <w:shd w:val="clear" w:color="auto" w:fill="FFFFFF"/>
            <w:tcMar>
              <w:top w:w="90" w:type="dxa"/>
              <w:left w:w="120" w:type="dxa"/>
              <w:bottom w:w="90" w:type="dxa"/>
              <w:right w:w="120" w:type="dxa"/>
            </w:tcMar>
            <w:vAlign w:val="center"/>
          </w:tcPr>
          <w:p w14:paraId="4543B243" w14:textId="77777777" w:rsidR="00BE53B0" w:rsidRDefault="00000000">
            <w:r>
              <w:rPr>
                <w:sz w:val="21"/>
                <w:szCs w:val="21"/>
              </w:rPr>
              <w:t>Member</w:t>
            </w:r>
          </w:p>
        </w:tc>
      </w:tr>
      <w:tr w:rsidR="00BE53B0" w14:paraId="725D9A25" w14:textId="77777777">
        <w:tblPrEx>
          <w:tblCellMar>
            <w:top w:w="0" w:type="dxa"/>
            <w:bottom w:w="0" w:type="dxa"/>
          </w:tblCellMar>
        </w:tblPrEx>
        <w:tc>
          <w:tcPr>
            <w:tcW w:w="5000" w:type="dxa"/>
            <w:shd w:val="clear" w:color="auto" w:fill="F1F5F9"/>
            <w:tcMar>
              <w:top w:w="90" w:type="dxa"/>
              <w:left w:w="120" w:type="dxa"/>
              <w:bottom w:w="90" w:type="dxa"/>
              <w:right w:w="120" w:type="dxa"/>
            </w:tcMar>
            <w:vAlign w:val="center"/>
          </w:tcPr>
          <w:p w14:paraId="0091461F" w14:textId="77777777" w:rsidR="00BE53B0" w:rsidRDefault="00000000">
            <w:proofErr w:type="spellStart"/>
            <w:r>
              <w:rPr>
                <w:sz w:val="21"/>
                <w:szCs w:val="21"/>
              </w:rPr>
              <w:t>Gedala</w:t>
            </w:r>
            <w:proofErr w:type="spellEnd"/>
            <w:r>
              <w:rPr>
                <w:sz w:val="21"/>
                <w:szCs w:val="21"/>
              </w:rPr>
              <w:t xml:space="preserve"> Chaitanya</w:t>
            </w:r>
          </w:p>
        </w:tc>
        <w:tc>
          <w:tcPr>
            <w:tcW w:w="4000" w:type="dxa"/>
            <w:shd w:val="clear" w:color="auto" w:fill="F1F5F9"/>
            <w:tcMar>
              <w:top w:w="90" w:type="dxa"/>
              <w:left w:w="120" w:type="dxa"/>
              <w:bottom w:w="90" w:type="dxa"/>
              <w:right w:w="120" w:type="dxa"/>
            </w:tcMar>
            <w:vAlign w:val="center"/>
          </w:tcPr>
          <w:p w14:paraId="603BD4BF" w14:textId="77777777" w:rsidR="00BE53B0" w:rsidRDefault="00000000">
            <w:r>
              <w:rPr>
                <w:sz w:val="21"/>
                <w:szCs w:val="21"/>
              </w:rPr>
              <w:t>Member</w:t>
            </w:r>
          </w:p>
        </w:tc>
      </w:tr>
      <w:tr w:rsidR="00BE53B0" w14:paraId="6BCD1524" w14:textId="77777777">
        <w:tblPrEx>
          <w:tblCellMar>
            <w:top w:w="0" w:type="dxa"/>
            <w:bottom w:w="0" w:type="dxa"/>
          </w:tblCellMar>
        </w:tblPrEx>
        <w:tc>
          <w:tcPr>
            <w:tcW w:w="5000" w:type="dxa"/>
            <w:shd w:val="clear" w:color="auto" w:fill="FFFFFF"/>
            <w:tcMar>
              <w:top w:w="90" w:type="dxa"/>
              <w:left w:w="120" w:type="dxa"/>
              <w:bottom w:w="90" w:type="dxa"/>
              <w:right w:w="120" w:type="dxa"/>
            </w:tcMar>
            <w:vAlign w:val="center"/>
          </w:tcPr>
          <w:p w14:paraId="0BEF854A" w14:textId="77777777" w:rsidR="00BE53B0" w:rsidRDefault="00000000">
            <w:r>
              <w:rPr>
                <w:sz w:val="21"/>
                <w:szCs w:val="21"/>
              </w:rPr>
              <w:t>Bangaru Hema</w:t>
            </w:r>
          </w:p>
        </w:tc>
        <w:tc>
          <w:tcPr>
            <w:tcW w:w="4000" w:type="dxa"/>
            <w:shd w:val="clear" w:color="auto" w:fill="FFFFFF"/>
            <w:tcMar>
              <w:top w:w="90" w:type="dxa"/>
              <w:left w:w="120" w:type="dxa"/>
              <w:bottom w:w="90" w:type="dxa"/>
              <w:right w:w="120" w:type="dxa"/>
            </w:tcMar>
            <w:vAlign w:val="center"/>
          </w:tcPr>
          <w:p w14:paraId="7ED9277E" w14:textId="77777777" w:rsidR="00BE53B0" w:rsidRDefault="00000000">
            <w:r>
              <w:rPr>
                <w:sz w:val="21"/>
                <w:szCs w:val="21"/>
              </w:rPr>
              <w:t>Member</w:t>
            </w:r>
          </w:p>
        </w:tc>
      </w:tr>
      <w:tr w:rsidR="00BE53B0" w14:paraId="74E0D274" w14:textId="77777777">
        <w:tblPrEx>
          <w:tblCellMar>
            <w:top w:w="0" w:type="dxa"/>
            <w:bottom w:w="0" w:type="dxa"/>
          </w:tblCellMar>
        </w:tblPrEx>
        <w:tc>
          <w:tcPr>
            <w:tcW w:w="5000" w:type="dxa"/>
            <w:shd w:val="clear" w:color="auto" w:fill="F1F5F9"/>
            <w:tcMar>
              <w:top w:w="90" w:type="dxa"/>
              <w:left w:w="120" w:type="dxa"/>
              <w:bottom w:w="90" w:type="dxa"/>
              <w:right w:w="120" w:type="dxa"/>
            </w:tcMar>
            <w:vAlign w:val="center"/>
          </w:tcPr>
          <w:p w14:paraId="35B0F666" w14:textId="77777777" w:rsidR="00BE53B0" w:rsidRDefault="00000000">
            <w:proofErr w:type="spellStart"/>
            <w:r>
              <w:rPr>
                <w:sz w:val="21"/>
                <w:szCs w:val="21"/>
              </w:rPr>
              <w:t>Geddamuri</w:t>
            </w:r>
            <w:proofErr w:type="spellEnd"/>
            <w:r>
              <w:rPr>
                <w:sz w:val="21"/>
                <w:szCs w:val="21"/>
              </w:rPr>
              <w:t xml:space="preserve"> Madhavi</w:t>
            </w:r>
          </w:p>
        </w:tc>
        <w:tc>
          <w:tcPr>
            <w:tcW w:w="4000" w:type="dxa"/>
            <w:shd w:val="clear" w:color="auto" w:fill="F1F5F9"/>
            <w:tcMar>
              <w:top w:w="90" w:type="dxa"/>
              <w:left w:w="120" w:type="dxa"/>
              <w:bottom w:w="90" w:type="dxa"/>
              <w:right w:w="120" w:type="dxa"/>
            </w:tcMar>
            <w:vAlign w:val="center"/>
          </w:tcPr>
          <w:p w14:paraId="60E96552" w14:textId="77777777" w:rsidR="00BE53B0" w:rsidRDefault="00000000">
            <w:r>
              <w:rPr>
                <w:sz w:val="21"/>
                <w:szCs w:val="21"/>
              </w:rPr>
              <w:t>Member</w:t>
            </w:r>
          </w:p>
        </w:tc>
      </w:tr>
    </w:tbl>
    <w:p w14:paraId="6FF699E8" w14:textId="77777777" w:rsidR="00BE53B0" w:rsidRDefault="00000000">
      <w:pPr>
        <w:spacing w:before="800" w:after="100"/>
        <w:jc w:val="center"/>
      </w:pPr>
      <w:r>
        <w:rPr>
          <w:b/>
          <w:bCs/>
          <w:color w:val="1E3A5F"/>
          <w:sz w:val="22"/>
          <w:szCs w:val="22"/>
        </w:rPr>
        <w:t>Technology Stack</w:t>
      </w:r>
    </w:p>
    <w:p w14:paraId="627B5D87" w14:textId="77777777" w:rsidR="00BE53B0" w:rsidRDefault="00000000">
      <w:pPr>
        <w:spacing w:after="400"/>
        <w:jc w:val="center"/>
      </w:pPr>
      <w:r>
        <w:rPr>
          <w:color w:val="475569"/>
        </w:rPr>
        <w:t>React.js · Vite · Tailwind CSS · Node.js · Express.js · MongoDB · JWT · AI Recommendation Engine</w:t>
      </w:r>
    </w:p>
    <w:p w14:paraId="31BFF4D0" w14:textId="77777777" w:rsidR="00BE53B0" w:rsidRDefault="00000000">
      <w:pPr>
        <w:spacing w:before="1200"/>
        <w:jc w:val="center"/>
      </w:pPr>
      <w:r>
        <w:rPr>
          <w:color w:val="475569"/>
        </w:rPr>
        <w:t>Academic Year 2026</w:t>
      </w:r>
    </w:p>
    <w:p w14:paraId="2C1F9134" w14:textId="77777777" w:rsidR="00BE53B0" w:rsidRDefault="00BE53B0">
      <w:pPr>
        <w:sectPr w:rsidR="00BE53B0">
          <w:pgSz w:w="12240" w:h="15840"/>
          <w:pgMar w:top="1440" w:right="1440" w:bottom="1440" w:left="1440" w:header="708" w:footer="708" w:gutter="0"/>
          <w:cols w:space="720"/>
          <w:docGrid w:linePitch="360"/>
        </w:sectPr>
      </w:pPr>
    </w:p>
    <w:p w14:paraId="52122FDC" w14:textId="77777777" w:rsidR="00BE53B0" w:rsidRDefault="00000000">
      <w:pPr>
        <w:pStyle w:val="Heading1"/>
        <w:spacing w:before="400" w:after="200"/>
      </w:pPr>
      <w:r>
        <w:rPr>
          <w:b/>
          <w:bCs/>
          <w:color w:val="1E3A5F"/>
          <w:sz w:val="30"/>
          <w:szCs w:val="30"/>
        </w:rPr>
        <w:lastRenderedPageBreak/>
        <w:t>1. Introduction</w:t>
      </w:r>
    </w:p>
    <w:p w14:paraId="1EC2FF10" w14:textId="77777777" w:rsidR="00BE53B0" w:rsidRDefault="00000000">
      <w:pPr>
        <w:pStyle w:val="Heading2"/>
        <w:spacing w:before="260" w:after="140"/>
      </w:pPr>
      <w:r>
        <w:rPr>
          <w:b/>
          <w:bCs/>
          <w:color w:val="2563EB"/>
          <w:sz w:val="24"/>
          <w:szCs w:val="24"/>
        </w:rPr>
        <w:t>1.1 Project Title</w:t>
      </w:r>
    </w:p>
    <w:p w14:paraId="39BFD11E" w14:textId="77777777" w:rsidR="00BE53B0" w:rsidRDefault="00000000">
      <w:pPr>
        <w:spacing w:after="160" w:line="300" w:lineRule="auto"/>
        <w:jc w:val="both"/>
      </w:pPr>
      <w:proofErr w:type="spellStart"/>
      <w:r>
        <w:rPr>
          <w:sz w:val="22"/>
          <w:szCs w:val="22"/>
        </w:rPr>
        <w:t>HouseHunt</w:t>
      </w:r>
      <w:proofErr w:type="spellEnd"/>
      <w:r>
        <w:rPr>
          <w:sz w:val="22"/>
          <w:szCs w:val="22"/>
        </w:rPr>
        <w:t xml:space="preserve"> – AI-Enabled Smart House Rental Platform Using MERN Stack.</w:t>
      </w:r>
    </w:p>
    <w:p w14:paraId="0EC6509B" w14:textId="77777777" w:rsidR="00BE53B0" w:rsidRDefault="00000000">
      <w:pPr>
        <w:pStyle w:val="Heading2"/>
        <w:spacing w:before="260" w:after="140"/>
      </w:pPr>
      <w:r>
        <w:rPr>
          <w:b/>
          <w:bCs/>
          <w:color w:val="2563EB"/>
          <w:sz w:val="24"/>
          <w:szCs w:val="24"/>
        </w:rPr>
        <w:t>1.2 Team Members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BE53B0" w14:paraId="3B88ADB1" w14:textId="77777777">
        <w:tblPrEx>
          <w:tblCellMar>
            <w:top w:w="0" w:type="dxa"/>
            <w:bottom w:w="0" w:type="dxa"/>
          </w:tblCellMar>
        </w:tblPrEx>
        <w:trPr>
          <w:tblHeader/>
        </w:trPr>
        <w:tc>
          <w:tcPr>
            <w:tcW w:w="5000" w:type="dxa"/>
            <w:shd w:val="clear" w:color="auto" w:fill="1E3A5F"/>
            <w:tcMar>
              <w:top w:w="100" w:type="dxa"/>
              <w:left w:w="120" w:type="dxa"/>
              <w:bottom w:w="100" w:type="dxa"/>
              <w:right w:w="120" w:type="dxa"/>
            </w:tcMar>
            <w:vAlign w:val="center"/>
          </w:tcPr>
          <w:p w14:paraId="690F0294" w14:textId="77777777" w:rsidR="00BE53B0" w:rsidRDefault="00000000">
            <w:r>
              <w:rPr>
                <w:b/>
                <w:bCs/>
                <w:color w:val="FFFFFF"/>
                <w:sz w:val="21"/>
                <w:szCs w:val="21"/>
              </w:rPr>
              <w:t>Name</w:t>
            </w:r>
          </w:p>
        </w:tc>
        <w:tc>
          <w:tcPr>
            <w:tcW w:w="4000" w:type="dxa"/>
            <w:shd w:val="clear" w:color="auto" w:fill="1E3A5F"/>
            <w:tcMar>
              <w:top w:w="100" w:type="dxa"/>
              <w:left w:w="120" w:type="dxa"/>
              <w:bottom w:w="100" w:type="dxa"/>
              <w:right w:w="120" w:type="dxa"/>
            </w:tcMar>
            <w:vAlign w:val="center"/>
          </w:tcPr>
          <w:p w14:paraId="7FE2D169" w14:textId="77777777" w:rsidR="00BE53B0" w:rsidRDefault="00000000">
            <w:r>
              <w:rPr>
                <w:b/>
                <w:bCs/>
                <w:color w:val="FFFFFF"/>
                <w:sz w:val="21"/>
                <w:szCs w:val="21"/>
              </w:rPr>
              <w:t>Role</w:t>
            </w:r>
          </w:p>
        </w:tc>
      </w:tr>
      <w:tr w:rsidR="00BE53B0" w14:paraId="3211A7FE" w14:textId="77777777">
        <w:tblPrEx>
          <w:tblCellMar>
            <w:top w:w="0" w:type="dxa"/>
            <w:bottom w:w="0" w:type="dxa"/>
          </w:tblCellMar>
        </w:tblPrEx>
        <w:tc>
          <w:tcPr>
            <w:tcW w:w="5000" w:type="dxa"/>
            <w:shd w:val="clear" w:color="auto" w:fill="F1F5F9"/>
            <w:tcMar>
              <w:top w:w="90" w:type="dxa"/>
              <w:left w:w="120" w:type="dxa"/>
              <w:bottom w:w="90" w:type="dxa"/>
              <w:right w:w="120" w:type="dxa"/>
            </w:tcMar>
            <w:vAlign w:val="center"/>
          </w:tcPr>
          <w:p w14:paraId="057C4595" w14:textId="77777777" w:rsidR="00BE53B0" w:rsidRDefault="00000000">
            <w:r>
              <w:rPr>
                <w:sz w:val="21"/>
                <w:szCs w:val="21"/>
              </w:rPr>
              <w:t xml:space="preserve">Charan </w:t>
            </w:r>
            <w:proofErr w:type="spellStart"/>
            <w:r>
              <w:rPr>
                <w:sz w:val="21"/>
                <w:szCs w:val="21"/>
              </w:rPr>
              <w:t>Vengaladasu</w:t>
            </w:r>
            <w:proofErr w:type="spellEnd"/>
          </w:p>
        </w:tc>
        <w:tc>
          <w:tcPr>
            <w:tcW w:w="4000" w:type="dxa"/>
            <w:shd w:val="clear" w:color="auto" w:fill="F1F5F9"/>
            <w:tcMar>
              <w:top w:w="90" w:type="dxa"/>
              <w:left w:w="120" w:type="dxa"/>
              <w:bottom w:w="90" w:type="dxa"/>
              <w:right w:w="120" w:type="dxa"/>
            </w:tcMar>
            <w:vAlign w:val="center"/>
          </w:tcPr>
          <w:p w14:paraId="0B861649" w14:textId="77777777" w:rsidR="00BE53B0" w:rsidRDefault="00000000">
            <w:r>
              <w:rPr>
                <w:sz w:val="21"/>
                <w:szCs w:val="21"/>
              </w:rPr>
              <w:t>Team Lead</w:t>
            </w:r>
          </w:p>
        </w:tc>
      </w:tr>
      <w:tr w:rsidR="00BE53B0" w14:paraId="181AADCE" w14:textId="77777777">
        <w:tblPrEx>
          <w:tblCellMar>
            <w:top w:w="0" w:type="dxa"/>
            <w:bottom w:w="0" w:type="dxa"/>
          </w:tblCellMar>
        </w:tblPrEx>
        <w:tc>
          <w:tcPr>
            <w:tcW w:w="5000" w:type="dxa"/>
            <w:shd w:val="clear" w:color="auto" w:fill="FFFFFF"/>
            <w:tcMar>
              <w:top w:w="90" w:type="dxa"/>
              <w:left w:w="120" w:type="dxa"/>
              <w:bottom w:w="90" w:type="dxa"/>
              <w:right w:w="120" w:type="dxa"/>
            </w:tcMar>
            <w:vAlign w:val="center"/>
          </w:tcPr>
          <w:p w14:paraId="6A667AF6" w14:textId="77777777" w:rsidR="00BE53B0" w:rsidRDefault="00000000">
            <w:proofErr w:type="spellStart"/>
            <w:r>
              <w:rPr>
                <w:sz w:val="21"/>
                <w:szCs w:val="21"/>
              </w:rPr>
              <w:t>Tummuri</w:t>
            </w:r>
            <w:proofErr w:type="spellEnd"/>
            <w:r>
              <w:rPr>
                <w:sz w:val="21"/>
                <w:szCs w:val="21"/>
              </w:rPr>
              <w:t xml:space="preserve"> Uma Bhargavi</w:t>
            </w:r>
          </w:p>
        </w:tc>
        <w:tc>
          <w:tcPr>
            <w:tcW w:w="4000" w:type="dxa"/>
            <w:shd w:val="clear" w:color="auto" w:fill="FFFFFF"/>
            <w:tcMar>
              <w:top w:w="90" w:type="dxa"/>
              <w:left w:w="120" w:type="dxa"/>
              <w:bottom w:w="90" w:type="dxa"/>
              <w:right w:w="120" w:type="dxa"/>
            </w:tcMar>
            <w:vAlign w:val="center"/>
          </w:tcPr>
          <w:p w14:paraId="78881857" w14:textId="77777777" w:rsidR="00BE53B0" w:rsidRDefault="00000000">
            <w:r>
              <w:rPr>
                <w:sz w:val="21"/>
                <w:szCs w:val="21"/>
              </w:rPr>
              <w:t>Member</w:t>
            </w:r>
          </w:p>
        </w:tc>
      </w:tr>
      <w:tr w:rsidR="00BE53B0" w14:paraId="37221681" w14:textId="77777777">
        <w:tblPrEx>
          <w:tblCellMar>
            <w:top w:w="0" w:type="dxa"/>
            <w:bottom w:w="0" w:type="dxa"/>
          </w:tblCellMar>
        </w:tblPrEx>
        <w:tc>
          <w:tcPr>
            <w:tcW w:w="5000" w:type="dxa"/>
            <w:shd w:val="clear" w:color="auto" w:fill="F1F5F9"/>
            <w:tcMar>
              <w:top w:w="90" w:type="dxa"/>
              <w:left w:w="120" w:type="dxa"/>
              <w:bottom w:w="90" w:type="dxa"/>
              <w:right w:w="120" w:type="dxa"/>
            </w:tcMar>
            <w:vAlign w:val="center"/>
          </w:tcPr>
          <w:p w14:paraId="528A7666" w14:textId="77777777" w:rsidR="00BE53B0" w:rsidRDefault="00000000">
            <w:proofErr w:type="spellStart"/>
            <w:r>
              <w:rPr>
                <w:sz w:val="21"/>
                <w:szCs w:val="21"/>
              </w:rPr>
              <w:t>Gedala</w:t>
            </w:r>
            <w:proofErr w:type="spellEnd"/>
            <w:r>
              <w:rPr>
                <w:sz w:val="21"/>
                <w:szCs w:val="21"/>
              </w:rPr>
              <w:t xml:space="preserve"> Chaitanya</w:t>
            </w:r>
          </w:p>
        </w:tc>
        <w:tc>
          <w:tcPr>
            <w:tcW w:w="4000" w:type="dxa"/>
            <w:shd w:val="clear" w:color="auto" w:fill="F1F5F9"/>
            <w:tcMar>
              <w:top w:w="90" w:type="dxa"/>
              <w:left w:w="120" w:type="dxa"/>
              <w:bottom w:w="90" w:type="dxa"/>
              <w:right w:w="120" w:type="dxa"/>
            </w:tcMar>
            <w:vAlign w:val="center"/>
          </w:tcPr>
          <w:p w14:paraId="24ED1A99" w14:textId="77777777" w:rsidR="00BE53B0" w:rsidRDefault="00000000">
            <w:r>
              <w:rPr>
                <w:sz w:val="21"/>
                <w:szCs w:val="21"/>
              </w:rPr>
              <w:t>Member</w:t>
            </w:r>
          </w:p>
        </w:tc>
      </w:tr>
      <w:tr w:rsidR="00BE53B0" w14:paraId="09CEBC39" w14:textId="77777777">
        <w:tblPrEx>
          <w:tblCellMar>
            <w:top w:w="0" w:type="dxa"/>
            <w:bottom w:w="0" w:type="dxa"/>
          </w:tblCellMar>
        </w:tblPrEx>
        <w:tc>
          <w:tcPr>
            <w:tcW w:w="5000" w:type="dxa"/>
            <w:shd w:val="clear" w:color="auto" w:fill="FFFFFF"/>
            <w:tcMar>
              <w:top w:w="90" w:type="dxa"/>
              <w:left w:w="120" w:type="dxa"/>
              <w:bottom w:w="90" w:type="dxa"/>
              <w:right w:w="120" w:type="dxa"/>
            </w:tcMar>
            <w:vAlign w:val="center"/>
          </w:tcPr>
          <w:p w14:paraId="31C6322C" w14:textId="77777777" w:rsidR="00BE53B0" w:rsidRDefault="00000000">
            <w:r>
              <w:rPr>
                <w:sz w:val="21"/>
                <w:szCs w:val="21"/>
              </w:rPr>
              <w:t>Bangaru Hema</w:t>
            </w:r>
          </w:p>
        </w:tc>
        <w:tc>
          <w:tcPr>
            <w:tcW w:w="4000" w:type="dxa"/>
            <w:shd w:val="clear" w:color="auto" w:fill="FFFFFF"/>
            <w:tcMar>
              <w:top w:w="90" w:type="dxa"/>
              <w:left w:w="120" w:type="dxa"/>
              <w:bottom w:w="90" w:type="dxa"/>
              <w:right w:w="120" w:type="dxa"/>
            </w:tcMar>
            <w:vAlign w:val="center"/>
          </w:tcPr>
          <w:p w14:paraId="1B7F9DA0" w14:textId="77777777" w:rsidR="00BE53B0" w:rsidRDefault="00000000">
            <w:r>
              <w:rPr>
                <w:sz w:val="21"/>
                <w:szCs w:val="21"/>
              </w:rPr>
              <w:t>Member</w:t>
            </w:r>
          </w:p>
        </w:tc>
      </w:tr>
      <w:tr w:rsidR="00BE53B0" w14:paraId="36289BD1" w14:textId="77777777">
        <w:tblPrEx>
          <w:tblCellMar>
            <w:top w:w="0" w:type="dxa"/>
            <w:bottom w:w="0" w:type="dxa"/>
          </w:tblCellMar>
        </w:tblPrEx>
        <w:tc>
          <w:tcPr>
            <w:tcW w:w="5000" w:type="dxa"/>
            <w:shd w:val="clear" w:color="auto" w:fill="F1F5F9"/>
            <w:tcMar>
              <w:top w:w="90" w:type="dxa"/>
              <w:left w:w="120" w:type="dxa"/>
              <w:bottom w:w="90" w:type="dxa"/>
              <w:right w:w="120" w:type="dxa"/>
            </w:tcMar>
            <w:vAlign w:val="center"/>
          </w:tcPr>
          <w:p w14:paraId="5B1799EB" w14:textId="77777777" w:rsidR="00BE53B0" w:rsidRDefault="00000000">
            <w:proofErr w:type="spellStart"/>
            <w:r>
              <w:rPr>
                <w:sz w:val="21"/>
                <w:szCs w:val="21"/>
              </w:rPr>
              <w:t>Geddamuri</w:t>
            </w:r>
            <w:proofErr w:type="spellEnd"/>
            <w:r>
              <w:rPr>
                <w:sz w:val="21"/>
                <w:szCs w:val="21"/>
              </w:rPr>
              <w:t xml:space="preserve"> Madhavi</w:t>
            </w:r>
          </w:p>
        </w:tc>
        <w:tc>
          <w:tcPr>
            <w:tcW w:w="4000" w:type="dxa"/>
            <w:shd w:val="clear" w:color="auto" w:fill="F1F5F9"/>
            <w:tcMar>
              <w:top w:w="90" w:type="dxa"/>
              <w:left w:w="120" w:type="dxa"/>
              <w:bottom w:w="90" w:type="dxa"/>
              <w:right w:w="120" w:type="dxa"/>
            </w:tcMar>
            <w:vAlign w:val="center"/>
          </w:tcPr>
          <w:p w14:paraId="3378A397" w14:textId="77777777" w:rsidR="00BE53B0" w:rsidRDefault="00000000">
            <w:r>
              <w:rPr>
                <w:sz w:val="21"/>
                <w:szCs w:val="21"/>
              </w:rPr>
              <w:t>Member</w:t>
            </w:r>
          </w:p>
        </w:tc>
      </w:tr>
    </w:tbl>
    <w:p w14:paraId="4EEE7119" w14:textId="77777777" w:rsidR="00BE53B0" w:rsidRDefault="00000000">
      <w:pPr>
        <w:pStyle w:val="Heading1"/>
        <w:spacing w:before="400" w:after="200"/>
      </w:pPr>
      <w:r>
        <w:rPr>
          <w:b/>
          <w:bCs/>
          <w:color w:val="1E3A5F"/>
          <w:sz w:val="30"/>
          <w:szCs w:val="30"/>
        </w:rPr>
        <w:t>2. Project Overview</w:t>
      </w:r>
    </w:p>
    <w:p w14:paraId="2C75B38F" w14:textId="77777777" w:rsidR="00BE53B0" w:rsidRDefault="00000000">
      <w:pPr>
        <w:pStyle w:val="Heading2"/>
        <w:spacing w:before="260" w:after="140"/>
      </w:pPr>
      <w:r>
        <w:rPr>
          <w:b/>
          <w:bCs/>
          <w:color w:val="2563EB"/>
          <w:sz w:val="24"/>
          <w:szCs w:val="24"/>
        </w:rPr>
        <w:t>2.1 Purpose</w:t>
      </w:r>
    </w:p>
    <w:p w14:paraId="3A7648DF" w14:textId="77777777" w:rsidR="00BE53B0" w:rsidRDefault="00000000">
      <w:pPr>
        <w:spacing w:after="160" w:line="300" w:lineRule="auto"/>
        <w:jc w:val="both"/>
      </w:pPr>
      <w:proofErr w:type="spellStart"/>
      <w:r>
        <w:rPr>
          <w:sz w:val="22"/>
          <w:szCs w:val="22"/>
        </w:rPr>
        <w:t>HouseHunt</w:t>
      </w:r>
      <w:proofErr w:type="spellEnd"/>
      <w:r>
        <w:rPr>
          <w:sz w:val="22"/>
          <w:szCs w:val="22"/>
        </w:rPr>
        <w:t xml:space="preserve"> aims to modernize the property rental discovery process by combining a full-stack MERN application with an AI layer that understands natural language queries and personalizes results. Instead of relying solely on rigid filters, users can describe what they are looking for in plain language, and the platform intelligently surfaces the most relevant listings for tenants while giving property owners an efficient way to reach genuinely interested renters.</w:t>
      </w:r>
    </w:p>
    <w:p w14:paraId="66D65745" w14:textId="77777777" w:rsidR="00BE53B0" w:rsidRDefault="00000000">
      <w:pPr>
        <w:pStyle w:val="Heading2"/>
        <w:spacing w:before="260" w:after="140"/>
      </w:pPr>
      <w:r>
        <w:rPr>
          <w:b/>
          <w:bCs/>
          <w:color w:val="2563EB"/>
          <w:sz w:val="24"/>
          <w:szCs w:val="24"/>
        </w:rPr>
        <w:t>2.2 Features</w:t>
      </w:r>
    </w:p>
    <w:p w14:paraId="47DEDE1D" w14:textId="77777777" w:rsidR="00BE53B0" w:rsidRDefault="00000000">
      <w:pPr>
        <w:pStyle w:val="ListParagraph"/>
        <w:numPr>
          <w:ilvl w:val="0"/>
          <w:numId w:val="1"/>
        </w:numPr>
        <w:spacing w:after="80" w:line="280" w:lineRule="auto"/>
      </w:pPr>
      <w:r>
        <w:rPr>
          <w:sz w:val="22"/>
          <w:szCs w:val="22"/>
        </w:rPr>
        <w:t>AI Chat Assistant that helps users search for properties using natural language.</w:t>
      </w:r>
    </w:p>
    <w:p w14:paraId="4BFBD587" w14:textId="77777777" w:rsidR="00BE53B0" w:rsidRDefault="00000000">
      <w:pPr>
        <w:pStyle w:val="ListParagraph"/>
        <w:numPr>
          <w:ilvl w:val="0"/>
          <w:numId w:val="1"/>
        </w:numPr>
        <w:spacing w:after="80" w:line="280" w:lineRule="auto"/>
      </w:pPr>
      <w:r>
        <w:rPr>
          <w:sz w:val="22"/>
          <w:szCs w:val="22"/>
        </w:rPr>
        <w:t>Personalized property recommendations based on user preferences and interaction history.</w:t>
      </w:r>
    </w:p>
    <w:p w14:paraId="173B7177" w14:textId="77777777" w:rsidR="00BE53B0" w:rsidRDefault="00000000">
      <w:pPr>
        <w:pStyle w:val="ListParagraph"/>
        <w:numPr>
          <w:ilvl w:val="0"/>
          <w:numId w:val="1"/>
        </w:numPr>
        <w:spacing w:after="80" w:line="280" w:lineRule="auto"/>
      </w:pPr>
      <w:r>
        <w:rPr>
          <w:sz w:val="22"/>
          <w:szCs w:val="22"/>
        </w:rPr>
        <w:t>Smart filtering using AI for budget, location, amenities, and property type.</w:t>
      </w:r>
    </w:p>
    <w:p w14:paraId="5E7C9867" w14:textId="77777777" w:rsidR="00BE53B0" w:rsidRDefault="00000000">
      <w:pPr>
        <w:pStyle w:val="ListParagraph"/>
        <w:numPr>
          <w:ilvl w:val="0"/>
          <w:numId w:val="1"/>
        </w:numPr>
        <w:spacing w:after="80" w:line="280" w:lineRule="auto"/>
      </w:pPr>
      <w:r>
        <w:rPr>
          <w:sz w:val="22"/>
          <w:szCs w:val="22"/>
        </w:rPr>
        <w:t>Conversational search as an alternative to traditional filter-only search.</w:t>
      </w:r>
    </w:p>
    <w:p w14:paraId="6CEF8DC5" w14:textId="77777777" w:rsidR="00BE53B0" w:rsidRDefault="00000000">
      <w:pPr>
        <w:pStyle w:val="ListParagraph"/>
        <w:numPr>
          <w:ilvl w:val="0"/>
          <w:numId w:val="1"/>
        </w:numPr>
        <w:spacing w:after="80" w:line="280" w:lineRule="auto"/>
      </w:pPr>
      <w:r>
        <w:rPr>
          <w:sz w:val="22"/>
          <w:szCs w:val="22"/>
        </w:rPr>
        <w:t>Faster, more user-friendly property discovery with a responsive interface.</w:t>
      </w:r>
    </w:p>
    <w:p w14:paraId="3D1E9D0D" w14:textId="77777777" w:rsidR="00BE53B0" w:rsidRDefault="00000000">
      <w:pPr>
        <w:pStyle w:val="ListParagraph"/>
        <w:numPr>
          <w:ilvl w:val="0"/>
          <w:numId w:val="1"/>
        </w:numPr>
        <w:spacing w:after="80" w:line="280" w:lineRule="auto"/>
      </w:pPr>
      <w:r>
        <w:rPr>
          <w:sz w:val="22"/>
          <w:szCs w:val="22"/>
        </w:rPr>
        <w:t>Secure, role-based authentication for tenants, owners, and administrators.</w:t>
      </w:r>
    </w:p>
    <w:p w14:paraId="5A7BD782" w14:textId="77777777" w:rsidR="00BE53B0" w:rsidRDefault="00000000">
      <w:pPr>
        <w:pStyle w:val="Heading1"/>
        <w:spacing w:before="400" w:after="200"/>
      </w:pPr>
      <w:r>
        <w:rPr>
          <w:b/>
          <w:bCs/>
          <w:color w:val="1E3A5F"/>
          <w:sz w:val="30"/>
          <w:szCs w:val="30"/>
        </w:rPr>
        <w:t>3. Architecture</w:t>
      </w:r>
    </w:p>
    <w:p w14:paraId="5C07839F" w14:textId="77777777" w:rsidR="00BE53B0" w:rsidRDefault="00000000">
      <w:pPr>
        <w:pStyle w:val="Heading2"/>
        <w:spacing w:before="260" w:after="140"/>
      </w:pPr>
      <w:r>
        <w:rPr>
          <w:b/>
          <w:bCs/>
          <w:color w:val="2563EB"/>
          <w:sz w:val="24"/>
          <w:szCs w:val="24"/>
        </w:rPr>
        <w:t>3.1 Frontend</w:t>
      </w:r>
    </w:p>
    <w:p w14:paraId="27514C18" w14:textId="77777777" w:rsidR="00BE53B0" w:rsidRDefault="00000000">
      <w:pPr>
        <w:spacing w:after="160" w:line="300" w:lineRule="auto"/>
        <w:jc w:val="both"/>
      </w:pPr>
      <w:r>
        <w:rPr>
          <w:sz w:val="22"/>
          <w:szCs w:val="22"/>
        </w:rPr>
        <w:t>The frontend is built using React.js with Vite as the build tool, and styled using Tailwind CSS. It follows a component-based architecture with reusable UI components such as property cards, search bars, filter panels, and the AI chat widget, along with client-side routing for pages including Home, Search Results, Property Details, Dashboard, and the Chat Assistant.</w:t>
      </w:r>
    </w:p>
    <w:p w14:paraId="74E10CAF" w14:textId="77777777" w:rsidR="00BE53B0" w:rsidRDefault="00000000">
      <w:pPr>
        <w:pStyle w:val="Heading2"/>
        <w:spacing w:before="260" w:after="140"/>
      </w:pPr>
      <w:r>
        <w:rPr>
          <w:b/>
          <w:bCs/>
          <w:color w:val="2563EB"/>
          <w:sz w:val="24"/>
          <w:szCs w:val="24"/>
        </w:rPr>
        <w:t>3.2 Backend</w:t>
      </w:r>
    </w:p>
    <w:p w14:paraId="78B078DA" w14:textId="77777777" w:rsidR="00BE53B0" w:rsidRDefault="00000000">
      <w:pPr>
        <w:spacing w:after="160" w:line="300" w:lineRule="auto"/>
        <w:jc w:val="both"/>
      </w:pPr>
      <w:r>
        <w:rPr>
          <w:sz w:val="22"/>
          <w:szCs w:val="22"/>
        </w:rPr>
        <w:t>The backend is implemented using Node.js and Express.js, following a layered structure that separates routes, controllers, services, and models. The AI module is integrated as an independent service layer that controllers invoke for recommendation and natural-language-query handling, keeping business logic modular and maintainable.</w:t>
      </w:r>
    </w:p>
    <w:p w14:paraId="251936F6" w14:textId="77777777" w:rsidR="00BE53B0" w:rsidRDefault="00000000">
      <w:pPr>
        <w:pStyle w:val="Heading2"/>
        <w:spacing w:before="260" w:after="140"/>
      </w:pPr>
      <w:r>
        <w:rPr>
          <w:b/>
          <w:bCs/>
          <w:color w:val="2563EB"/>
          <w:sz w:val="24"/>
          <w:szCs w:val="24"/>
        </w:rPr>
        <w:t>3.3 Database</w:t>
      </w:r>
    </w:p>
    <w:p w14:paraId="535E4745" w14:textId="77777777" w:rsidR="00BE53B0" w:rsidRDefault="00000000">
      <w:pPr>
        <w:spacing w:after="160" w:line="300" w:lineRule="auto"/>
        <w:jc w:val="both"/>
      </w:pPr>
      <w:proofErr w:type="spellStart"/>
      <w:r>
        <w:rPr>
          <w:sz w:val="22"/>
          <w:szCs w:val="22"/>
        </w:rPr>
        <w:t>HouseHunt</w:t>
      </w:r>
      <w:proofErr w:type="spellEnd"/>
      <w:r>
        <w:rPr>
          <w:sz w:val="22"/>
          <w:szCs w:val="22"/>
        </w:rPr>
        <w:t xml:space="preserve"> uses MongoDB, a document-oriented NoSQL database accessed through Mongoose. The core collections are summarized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00"/>
      </w:tblGrid>
      <w:tr w:rsidR="00BE53B0" w14:paraId="0CE3B77D" w14:textId="77777777">
        <w:tblPrEx>
          <w:tblCellMar>
            <w:top w:w="0" w:type="dxa"/>
            <w:bottom w:w="0" w:type="dxa"/>
          </w:tblCellMar>
        </w:tblPrEx>
        <w:trPr>
          <w:tblHeader/>
        </w:trPr>
        <w:tc>
          <w:tcPr>
            <w:tcW w:w="2000" w:type="dxa"/>
            <w:shd w:val="clear" w:color="auto" w:fill="1E3A5F"/>
            <w:tcMar>
              <w:top w:w="100" w:type="dxa"/>
              <w:left w:w="120" w:type="dxa"/>
              <w:bottom w:w="100" w:type="dxa"/>
              <w:right w:w="120" w:type="dxa"/>
            </w:tcMar>
            <w:vAlign w:val="center"/>
          </w:tcPr>
          <w:p w14:paraId="62E0FBFB" w14:textId="77777777" w:rsidR="00BE53B0" w:rsidRDefault="00000000">
            <w:r>
              <w:rPr>
                <w:b/>
                <w:bCs/>
                <w:color w:val="FFFFFF"/>
                <w:sz w:val="21"/>
                <w:szCs w:val="21"/>
              </w:rPr>
              <w:t>Collection</w:t>
            </w:r>
          </w:p>
        </w:tc>
        <w:tc>
          <w:tcPr>
            <w:tcW w:w="3200" w:type="dxa"/>
            <w:shd w:val="clear" w:color="auto" w:fill="1E3A5F"/>
            <w:tcMar>
              <w:top w:w="100" w:type="dxa"/>
              <w:left w:w="120" w:type="dxa"/>
              <w:bottom w:w="100" w:type="dxa"/>
              <w:right w:w="120" w:type="dxa"/>
            </w:tcMar>
            <w:vAlign w:val="center"/>
          </w:tcPr>
          <w:p w14:paraId="6C2FA4D2" w14:textId="77777777" w:rsidR="00BE53B0" w:rsidRDefault="00000000">
            <w:r>
              <w:rPr>
                <w:b/>
                <w:bCs/>
                <w:color w:val="FFFFFF"/>
                <w:sz w:val="21"/>
                <w:szCs w:val="21"/>
              </w:rPr>
              <w:t>Key Fields</w:t>
            </w:r>
          </w:p>
        </w:tc>
        <w:tc>
          <w:tcPr>
            <w:tcW w:w="3800" w:type="dxa"/>
            <w:shd w:val="clear" w:color="auto" w:fill="1E3A5F"/>
            <w:tcMar>
              <w:top w:w="100" w:type="dxa"/>
              <w:left w:w="120" w:type="dxa"/>
              <w:bottom w:w="100" w:type="dxa"/>
              <w:right w:w="120" w:type="dxa"/>
            </w:tcMar>
            <w:vAlign w:val="center"/>
          </w:tcPr>
          <w:p w14:paraId="7AD307EB" w14:textId="77777777" w:rsidR="00BE53B0" w:rsidRDefault="00000000">
            <w:r>
              <w:rPr>
                <w:b/>
                <w:bCs/>
                <w:color w:val="FFFFFF"/>
                <w:sz w:val="21"/>
                <w:szCs w:val="21"/>
              </w:rPr>
              <w:t>Description</w:t>
            </w:r>
          </w:p>
        </w:tc>
      </w:tr>
      <w:tr w:rsidR="00BE53B0" w14:paraId="5BBF1B4D" w14:textId="77777777">
        <w:tblPrEx>
          <w:tblCellMar>
            <w:top w:w="0" w:type="dxa"/>
            <w:bottom w:w="0" w:type="dxa"/>
          </w:tblCellMar>
        </w:tblPrEx>
        <w:tc>
          <w:tcPr>
            <w:tcW w:w="2000" w:type="dxa"/>
            <w:shd w:val="clear" w:color="auto" w:fill="F1F5F9"/>
            <w:tcMar>
              <w:top w:w="90" w:type="dxa"/>
              <w:left w:w="120" w:type="dxa"/>
              <w:bottom w:w="90" w:type="dxa"/>
              <w:right w:w="120" w:type="dxa"/>
            </w:tcMar>
            <w:vAlign w:val="center"/>
          </w:tcPr>
          <w:p w14:paraId="1702E64B" w14:textId="77777777" w:rsidR="00BE53B0" w:rsidRDefault="00000000">
            <w:r>
              <w:rPr>
                <w:sz w:val="21"/>
                <w:szCs w:val="21"/>
              </w:rPr>
              <w:t>Users</w:t>
            </w:r>
          </w:p>
        </w:tc>
        <w:tc>
          <w:tcPr>
            <w:tcW w:w="3200" w:type="dxa"/>
            <w:shd w:val="clear" w:color="auto" w:fill="F1F5F9"/>
            <w:tcMar>
              <w:top w:w="90" w:type="dxa"/>
              <w:left w:w="120" w:type="dxa"/>
              <w:bottom w:w="90" w:type="dxa"/>
              <w:right w:w="120" w:type="dxa"/>
            </w:tcMar>
            <w:vAlign w:val="center"/>
          </w:tcPr>
          <w:p w14:paraId="65498158" w14:textId="77777777" w:rsidR="00BE53B0" w:rsidRDefault="00000000">
            <w:r>
              <w:rPr>
                <w:sz w:val="21"/>
                <w:szCs w:val="21"/>
              </w:rPr>
              <w:t xml:space="preserve">_id, name, email, </w:t>
            </w:r>
            <w:proofErr w:type="spellStart"/>
            <w:r>
              <w:rPr>
                <w:sz w:val="21"/>
                <w:szCs w:val="21"/>
              </w:rPr>
              <w:t>passwordHash</w:t>
            </w:r>
            <w:proofErr w:type="spellEnd"/>
            <w:r>
              <w:rPr>
                <w:sz w:val="21"/>
                <w:szCs w:val="21"/>
              </w:rPr>
              <w:t>, role</w:t>
            </w:r>
          </w:p>
        </w:tc>
        <w:tc>
          <w:tcPr>
            <w:tcW w:w="3800" w:type="dxa"/>
            <w:shd w:val="clear" w:color="auto" w:fill="F1F5F9"/>
            <w:tcMar>
              <w:top w:w="90" w:type="dxa"/>
              <w:left w:w="120" w:type="dxa"/>
              <w:bottom w:w="90" w:type="dxa"/>
              <w:right w:w="120" w:type="dxa"/>
            </w:tcMar>
            <w:vAlign w:val="center"/>
          </w:tcPr>
          <w:p w14:paraId="4FF3EC5A" w14:textId="77777777" w:rsidR="00BE53B0" w:rsidRDefault="00000000">
            <w:r>
              <w:rPr>
                <w:sz w:val="21"/>
                <w:szCs w:val="21"/>
              </w:rPr>
              <w:t>Stores tenant, owner, and admin account details</w:t>
            </w:r>
          </w:p>
        </w:tc>
      </w:tr>
      <w:tr w:rsidR="00BE53B0" w14:paraId="5CE9FDB7"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4D87344F" w14:textId="77777777" w:rsidR="00BE53B0" w:rsidRDefault="00000000">
            <w:r>
              <w:rPr>
                <w:sz w:val="21"/>
                <w:szCs w:val="21"/>
              </w:rPr>
              <w:t>Properties</w:t>
            </w:r>
          </w:p>
        </w:tc>
        <w:tc>
          <w:tcPr>
            <w:tcW w:w="3200" w:type="dxa"/>
            <w:shd w:val="clear" w:color="auto" w:fill="FFFFFF"/>
            <w:tcMar>
              <w:top w:w="90" w:type="dxa"/>
              <w:left w:w="120" w:type="dxa"/>
              <w:bottom w:w="90" w:type="dxa"/>
              <w:right w:w="120" w:type="dxa"/>
            </w:tcMar>
            <w:vAlign w:val="center"/>
          </w:tcPr>
          <w:p w14:paraId="56EEA4A6" w14:textId="77777777" w:rsidR="00BE53B0" w:rsidRDefault="00000000">
            <w:r>
              <w:rPr>
                <w:sz w:val="21"/>
                <w:szCs w:val="21"/>
              </w:rPr>
              <w:t xml:space="preserve">_id, </w:t>
            </w:r>
            <w:proofErr w:type="spellStart"/>
            <w:r>
              <w:rPr>
                <w:sz w:val="21"/>
                <w:szCs w:val="21"/>
              </w:rPr>
              <w:t>ownerId</w:t>
            </w:r>
            <w:proofErr w:type="spellEnd"/>
            <w:r>
              <w:rPr>
                <w:sz w:val="21"/>
                <w:szCs w:val="21"/>
              </w:rPr>
              <w:t>, title, location, price, amenities</w:t>
            </w:r>
          </w:p>
        </w:tc>
        <w:tc>
          <w:tcPr>
            <w:tcW w:w="3800" w:type="dxa"/>
            <w:shd w:val="clear" w:color="auto" w:fill="FFFFFF"/>
            <w:tcMar>
              <w:top w:w="90" w:type="dxa"/>
              <w:left w:w="120" w:type="dxa"/>
              <w:bottom w:w="90" w:type="dxa"/>
              <w:right w:w="120" w:type="dxa"/>
            </w:tcMar>
            <w:vAlign w:val="center"/>
          </w:tcPr>
          <w:p w14:paraId="1C2F4801" w14:textId="77777777" w:rsidR="00BE53B0" w:rsidRDefault="00000000">
            <w:r>
              <w:rPr>
                <w:sz w:val="21"/>
                <w:szCs w:val="21"/>
              </w:rPr>
              <w:t>Stores property listings and their attributes</w:t>
            </w:r>
          </w:p>
        </w:tc>
      </w:tr>
      <w:tr w:rsidR="00BE53B0" w14:paraId="03EF0B02" w14:textId="77777777">
        <w:tblPrEx>
          <w:tblCellMar>
            <w:top w:w="0" w:type="dxa"/>
            <w:bottom w:w="0" w:type="dxa"/>
          </w:tblCellMar>
        </w:tblPrEx>
        <w:tc>
          <w:tcPr>
            <w:tcW w:w="2000" w:type="dxa"/>
            <w:shd w:val="clear" w:color="auto" w:fill="F1F5F9"/>
            <w:tcMar>
              <w:top w:w="90" w:type="dxa"/>
              <w:left w:w="120" w:type="dxa"/>
              <w:bottom w:w="90" w:type="dxa"/>
              <w:right w:w="120" w:type="dxa"/>
            </w:tcMar>
            <w:vAlign w:val="center"/>
          </w:tcPr>
          <w:p w14:paraId="17B74DE5" w14:textId="77777777" w:rsidR="00BE53B0" w:rsidRDefault="00000000">
            <w:r>
              <w:rPr>
                <w:sz w:val="21"/>
                <w:szCs w:val="21"/>
              </w:rPr>
              <w:t>Bookings</w:t>
            </w:r>
          </w:p>
        </w:tc>
        <w:tc>
          <w:tcPr>
            <w:tcW w:w="3200" w:type="dxa"/>
            <w:shd w:val="clear" w:color="auto" w:fill="F1F5F9"/>
            <w:tcMar>
              <w:top w:w="90" w:type="dxa"/>
              <w:left w:w="120" w:type="dxa"/>
              <w:bottom w:w="90" w:type="dxa"/>
              <w:right w:w="120" w:type="dxa"/>
            </w:tcMar>
            <w:vAlign w:val="center"/>
          </w:tcPr>
          <w:p w14:paraId="6E33F9B2" w14:textId="77777777" w:rsidR="00BE53B0" w:rsidRDefault="00000000">
            <w:r>
              <w:rPr>
                <w:sz w:val="21"/>
                <w:szCs w:val="21"/>
              </w:rPr>
              <w:t xml:space="preserve">_id, </w:t>
            </w:r>
            <w:proofErr w:type="spellStart"/>
            <w:r>
              <w:rPr>
                <w:sz w:val="21"/>
                <w:szCs w:val="21"/>
              </w:rPr>
              <w:t>propertyId</w:t>
            </w:r>
            <w:proofErr w:type="spellEnd"/>
            <w:r>
              <w:rPr>
                <w:sz w:val="21"/>
                <w:szCs w:val="21"/>
              </w:rPr>
              <w:t xml:space="preserve">, </w:t>
            </w:r>
            <w:proofErr w:type="spellStart"/>
            <w:r>
              <w:rPr>
                <w:sz w:val="21"/>
                <w:szCs w:val="21"/>
              </w:rPr>
              <w:t>userId</w:t>
            </w:r>
            <w:proofErr w:type="spellEnd"/>
            <w:r>
              <w:rPr>
                <w:sz w:val="21"/>
                <w:szCs w:val="21"/>
              </w:rPr>
              <w:t>, status, dates</w:t>
            </w:r>
          </w:p>
        </w:tc>
        <w:tc>
          <w:tcPr>
            <w:tcW w:w="3800" w:type="dxa"/>
            <w:shd w:val="clear" w:color="auto" w:fill="F1F5F9"/>
            <w:tcMar>
              <w:top w:w="90" w:type="dxa"/>
              <w:left w:w="120" w:type="dxa"/>
              <w:bottom w:w="90" w:type="dxa"/>
              <w:right w:w="120" w:type="dxa"/>
            </w:tcMar>
            <w:vAlign w:val="center"/>
          </w:tcPr>
          <w:p w14:paraId="5AFF01A5" w14:textId="77777777" w:rsidR="00BE53B0" w:rsidRDefault="00000000">
            <w:r>
              <w:rPr>
                <w:sz w:val="21"/>
                <w:szCs w:val="21"/>
              </w:rPr>
              <w:t>Tracks booking and reservation requests</w:t>
            </w:r>
          </w:p>
        </w:tc>
      </w:tr>
      <w:tr w:rsidR="00BE53B0" w14:paraId="462DCD21"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04860D11" w14:textId="77777777" w:rsidR="00BE53B0" w:rsidRDefault="00000000">
            <w:proofErr w:type="spellStart"/>
            <w:r>
              <w:rPr>
                <w:sz w:val="21"/>
                <w:szCs w:val="21"/>
              </w:rPr>
              <w:t>ChatSessions</w:t>
            </w:r>
            <w:proofErr w:type="spellEnd"/>
          </w:p>
        </w:tc>
        <w:tc>
          <w:tcPr>
            <w:tcW w:w="3200" w:type="dxa"/>
            <w:shd w:val="clear" w:color="auto" w:fill="FFFFFF"/>
            <w:tcMar>
              <w:top w:w="90" w:type="dxa"/>
              <w:left w:w="120" w:type="dxa"/>
              <w:bottom w:w="90" w:type="dxa"/>
              <w:right w:w="120" w:type="dxa"/>
            </w:tcMar>
            <w:vAlign w:val="center"/>
          </w:tcPr>
          <w:p w14:paraId="25B007A4" w14:textId="77777777" w:rsidR="00BE53B0" w:rsidRDefault="00000000">
            <w:r>
              <w:rPr>
                <w:sz w:val="21"/>
                <w:szCs w:val="21"/>
              </w:rPr>
              <w:t xml:space="preserve">_id, </w:t>
            </w:r>
            <w:proofErr w:type="spellStart"/>
            <w:r>
              <w:rPr>
                <w:sz w:val="21"/>
                <w:szCs w:val="21"/>
              </w:rPr>
              <w:t>userId</w:t>
            </w:r>
            <w:proofErr w:type="spellEnd"/>
            <w:r>
              <w:rPr>
                <w:sz w:val="21"/>
                <w:szCs w:val="21"/>
              </w:rPr>
              <w:t>, messages, preferences</w:t>
            </w:r>
          </w:p>
        </w:tc>
        <w:tc>
          <w:tcPr>
            <w:tcW w:w="3800" w:type="dxa"/>
            <w:shd w:val="clear" w:color="auto" w:fill="FFFFFF"/>
            <w:tcMar>
              <w:top w:w="90" w:type="dxa"/>
              <w:left w:w="120" w:type="dxa"/>
              <w:bottom w:w="90" w:type="dxa"/>
              <w:right w:w="120" w:type="dxa"/>
            </w:tcMar>
            <w:vAlign w:val="center"/>
          </w:tcPr>
          <w:p w14:paraId="6D21D679" w14:textId="77777777" w:rsidR="00BE53B0" w:rsidRDefault="00000000">
            <w:r>
              <w:rPr>
                <w:sz w:val="21"/>
                <w:szCs w:val="21"/>
              </w:rPr>
              <w:t>Stores AI chat assistant conversation history</w:t>
            </w:r>
          </w:p>
        </w:tc>
      </w:tr>
      <w:tr w:rsidR="00BE53B0" w14:paraId="424F6FB9" w14:textId="77777777">
        <w:tblPrEx>
          <w:tblCellMar>
            <w:top w:w="0" w:type="dxa"/>
            <w:bottom w:w="0" w:type="dxa"/>
          </w:tblCellMar>
        </w:tblPrEx>
        <w:tc>
          <w:tcPr>
            <w:tcW w:w="2000" w:type="dxa"/>
            <w:shd w:val="clear" w:color="auto" w:fill="F1F5F9"/>
            <w:tcMar>
              <w:top w:w="90" w:type="dxa"/>
              <w:left w:w="120" w:type="dxa"/>
              <w:bottom w:w="90" w:type="dxa"/>
              <w:right w:w="120" w:type="dxa"/>
            </w:tcMar>
            <w:vAlign w:val="center"/>
          </w:tcPr>
          <w:p w14:paraId="6623377D" w14:textId="77777777" w:rsidR="00BE53B0" w:rsidRDefault="00000000">
            <w:r>
              <w:rPr>
                <w:sz w:val="21"/>
                <w:szCs w:val="21"/>
              </w:rPr>
              <w:t>Recommendations</w:t>
            </w:r>
          </w:p>
        </w:tc>
        <w:tc>
          <w:tcPr>
            <w:tcW w:w="3200" w:type="dxa"/>
            <w:shd w:val="clear" w:color="auto" w:fill="F1F5F9"/>
            <w:tcMar>
              <w:top w:w="90" w:type="dxa"/>
              <w:left w:w="120" w:type="dxa"/>
              <w:bottom w:w="90" w:type="dxa"/>
              <w:right w:w="120" w:type="dxa"/>
            </w:tcMar>
            <w:vAlign w:val="center"/>
          </w:tcPr>
          <w:p w14:paraId="7014A1B4" w14:textId="77777777" w:rsidR="00BE53B0" w:rsidRDefault="00000000">
            <w:r>
              <w:rPr>
                <w:sz w:val="21"/>
                <w:szCs w:val="21"/>
              </w:rPr>
              <w:t xml:space="preserve">_id, </w:t>
            </w:r>
            <w:proofErr w:type="spellStart"/>
            <w:r>
              <w:rPr>
                <w:sz w:val="21"/>
                <w:szCs w:val="21"/>
              </w:rPr>
              <w:t>userId</w:t>
            </w:r>
            <w:proofErr w:type="spellEnd"/>
            <w:r>
              <w:rPr>
                <w:sz w:val="21"/>
                <w:szCs w:val="21"/>
              </w:rPr>
              <w:t xml:space="preserve">, </w:t>
            </w:r>
            <w:proofErr w:type="spellStart"/>
            <w:r>
              <w:rPr>
                <w:sz w:val="21"/>
                <w:szCs w:val="21"/>
              </w:rPr>
              <w:t>propertyIds</w:t>
            </w:r>
            <w:proofErr w:type="spellEnd"/>
            <w:r>
              <w:rPr>
                <w:sz w:val="21"/>
                <w:szCs w:val="21"/>
              </w:rPr>
              <w:t>, score</w:t>
            </w:r>
          </w:p>
        </w:tc>
        <w:tc>
          <w:tcPr>
            <w:tcW w:w="3800" w:type="dxa"/>
            <w:shd w:val="clear" w:color="auto" w:fill="F1F5F9"/>
            <w:tcMar>
              <w:top w:w="90" w:type="dxa"/>
              <w:left w:w="120" w:type="dxa"/>
              <w:bottom w:w="90" w:type="dxa"/>
              <w:right w:w="120" w:type="dxa"/>
            </w:tcMar>
            <w:vAlign w:val="center"/>
          </w:tcPr>
          <w:p w14:paraId="628C7ACA" w14:textId="77777777" w:rsidR="00BE53B0" w:rsidRDefault="00000000">
            <w:r>
              <w:rPr>
                <w:sz w:val="21"/>
                <w:szCs w:val="21"/>
              </w:rPr>
              <w:t>Stores computed personalized recommendations</w:t>
            </w:r>
          </w:p>
        </w:tc>
      </w:tr>
    </w:tbl>
    <w:p w14:paraId="7C7DEBF6" w14:textId="77777777" w:rsidR="00BE53B0" w:rsidRDefault="00000000">
      <w:pPr>
        <w:pStyle w:val="Heading2"/>
        <w:spacing w:before="260" w:after="140"/>
      </w:pPr>
      <w:r>
        <w:rPr>
          <w:b/>
          <w:bCs/>
          <w:color w:val="2563EB"/>
          <w:sz w:val="24"/>
          <w:szCs w:val="24"/>
        </w:rPr>
        <w:t>3.4 ER-Diagram</w:t>
      </w:r>
    </w:p>
    <w:p w14:paraId="05D241D1" w14:textId="77777777" w:rsidR="00BE53B0" w:rsidRDefault="00000000">
      <w:pPr>
        <w:spacing w:after="160" w:line="300" w:lineRule="auto"/>
        <w:jc w:val="both"/>
      </w:pPr>
      <w:r>
        <w:rPr>
          <w:sz w:val="22"/>
          <w:szCs w:val="22"/>
        </w:rPr>
        <w:t>The entity-relationship diagram below shows how Users, Properties, Bookings, and the AI-related collections relate to one another.</w:t>
      </w:r>
    </w:p>
    <w:p w14:paraId="6E33B5BB" w14:textId="0973669E" w:rsidR="00BE53B0" w:rsidRDefault="00AD045F">
      <w:pPr>
        <w:spacing w:before="160" w:after="60"/>
        <w:jc w:val="center"/>
      </w:pPr>
      <w:r>
        <w:rPr>
          <w:noProof/>
        </w:rPr>
        <w:drawing>
          <wp:inline distT="0" distB="0" distL="0" distR="0" wp14:anchorId="04D4D985" wp14:editId="26CFB585">
            <wp:extent cx="4956175" cy="2268220"/>
            <wp:effectExtent l="0" t="0" r="0" b="0"/>
            <wp:docPr id="1157441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6175" cy="2268220"/>
                    </a:xfrm>
                    <a:prstGeom prst="rect">
                      <a:avLst/>
                    </a:prstGeom>
                    <a:noFill/>
                  </pic:spPr>
                </pic:pic>
              </a:graphicData>
            </a:graphic>
          </wp:inline>
        </w:drawing>
      </w:r>
    </w:p>
    <w:p w14:paraId="50CFB9B9" w14:textId="77777777" w:rsidR="00BE53B0" w:rsidRDefault="00000000">
      <w:pPr>
        <w:spacing w:after="240"/>
        <w:jc w:val="center"/>
      </w:pPr>
      <w:r>
        <w:rPr>
          <w:i/>
          <w:iCs/>
          <w:color w:val="475569"/>
          <w:sz w:val="19"/>
          <w:szCs w:val="19"/>
        </w:rPr>
        <w:t xml:space="preserve">Figure 3.1 — Entity-Relationship Diagram of the </w:t>
      </w:r>
      <w:proofErr w:type="spellStart"/>
      <w:r>
        <w:rPr>
          <w:i/>
          <w:iCs/>
          <w:color w:val="475569"/>
          <w:sz w:val="19"/>
          <w:szCs w:val="19"/>
        </w:rPr>
        <w:t>HouseHunt</w:t>
      </w:r>
      <w:proofErr w:type="spellEnd"/>
      <w:r>
        <w:rPr>
          <w:i/>
          <w:iCs/>
          <w:color w:val="475569"/>
          <w:sz w:val="19"/>
          <w:szCs w:val="19"/>
        </w:rPr>
        <w:t xml:space="preserve"> database</w:t>
      </w:r>
    </w:p>
    <w:p w14:paraId="4C14D289" w14:textId="77777777" w:rsidR="00BE53B0" w:rsidRDefault="00000000">
      <w:pPr>
        <w:pStyle w:val="Heading2"/>
        <w:spacing w:before="260" w:after="140"/>
      </w:pPr>
      <w:r>
        <w:rPr>
          <w:b/>
          <w:bCs/>
          <w:color w:val="2563EB"/>
          <w:sz w:val="24"/>
          <w:szCs w:val="24"/>
        </w:rPr>
        <w:t>3.5 AI Module Architecture</w:t>
      </w:r>
    </w:p>
    <w:p w14:paraId="55DDB3ED" w14:textId="77777777" w:rsidR="00BE53B0" w:rsidRDefault="00000000">
      <w:pPr>
        <w:spacing w:after="160" w:line="300" w:lineRule="auto"/>
        <w:jc w:val="both"/>
      </w:pPr>
      <w:r>
        <w:rPr>
          <w:sz w:val="22"/>
          <w:szCs w:val="22"/>
        </w:rPr>
        <w:t>The AI module is composed of two primary components. The AI Chat Assistant accepts natural language input and parses it into structured search parameters such as location, budget range, property type, and desired amenities, maintaining conversational context across follow-up queries. The Personalized Recommendation Engine analyses user interaction signals — viewed, saved, and booked properties — along with explicit preferences captured through the chat assistant, to rank and surface the most relevant listings using a hybrid of content-based filtering and behavioural signals.</w:t>
      </w:r>
    </w:p>
    <w:p w14:paraId="354C62FD" w14:textId="77777777" w:rsidR="00BE53B0" w:rsidRDefault="00000000">
      <w:pPr>
        <w:pStyle w:val="Heading2"/>
        <w:spacing w:before="260" w:after="140"/>
      </w:pPr>
      <w:r>
        <w:rPr>
          <w:b/>
          <w:bCs/>
          <w:color w:val="2563EB"/>
          <w:sz w:val="24"/>
          <w:szCs w:val="24"/>
        </w:rPr>
        <w:t>3.6 System Architecture Diagram</w:t>
      </w:r>
    </w:p>
    <w:p w14:paraId="4E7E6039" w14:textId="77777777" w:rsidR="00BE53B0" w:rsidRDefault="00000000">
      <w:pPr>
        <w:spacing w:before="160" w:after="60"/>
        <w:jc w:val="center"/>
      </w:pPr>
      <w:r>
        <w:rPr>
          <w:noProof/>
        </w:rPr>
        <w:drawing>
          <wp:inline distT="0" distB="0" distL="0" distR="0" wp14:anchorId="0B2F6BD4" wp14:editId="354869B3">
            <wp:extent cx="4762500" cy="2828925"/>
            <wp:effectExtent l="0" t="0" r="0" b="0"/>
            <wp:docPr id="1955472317" name="Picture 195547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828925"/>
                    </a:xfrm>
                    <a:prstGeom prst="rect">
                      <a:avLst/>
                    </a:prstGeom>
                  </pic:spPr>
                </pic:pic>
              </a:graphicData>
            </a:graphic>
          </wp:inline>
        </w:drawing>
      </w:r>
    </w:p>
    <w:p w14:paraId="613E3C27" w14:textId="77777777" w:rsidR="00BE53B0" w:rsidRDefault="00000000">
      <w:pPr>
        <w:spacing w:after="240"/>
        <w:jc w:val="center"/>
      </w:pPr>
      <w:r>
        <w:rPr>
          <w:i/>
          <w:iCs/>
          <w:color w:val="475569"/>
          <w:sz w:val="19"/>
          <w:szCs w:val="19"/>
        </w:rPr>
        <w:t xml:space="preserve">Figure 3.2 — High-level system architecture of </w:t>
      </w:r>
      <w:proofErr w:type="spellStart"/>
      <w:r>
        <w:rPr>
          <w:i/>
          <w:iCs/>
          <w:color w:val="475569"/>
          <w:sz w:val="19"/>
          <w:szCs w:val="19"/>
        </w:rPr>
        <w:t>HouseHunt</w:t>
      </w:r>
      <w:proofErr w:type="spellEnd"/>
    </w:p>
    <w:p w14:paraId="2B968F04" w14:textId="77777777" w:rsidR="00BE53B0" w:rsidRDefault="00000000">
      <w:pPr>
        <w:pStyle w:val="Heading1"/>
        <w:spacing w:before="400" w:after="200"/>
      </w:pPr>
      <w:r>
        <w:rPr>
          <w:b/>
          <w:bCs/>
          <w:color w:val="1E3A5F"/>
          <w:sz w:val="30"/>
          <w:szCs w:val="30"/>
        </w:rPr>
        <w:t>4. Setup Instructions</w:t>
      </w:r>
    </w:p>
    <w:p w14:paraId="49F9670B" w14:textId="77777777" w:rsidR="00BE53B0" w:rsidRDefault="00000000">
      <w:pPr>
        <w:pStyle w:val="Heading2"/>
        <w:spacing w:before="260" w:after="140"/>
      </w:pPr>
      <w:r>
        <w:rPr>
          <w:b/>
          <w:bCs/>
          <w:color w:val="2563EB"/>
          <w:sz w:val="24"/>
          <w:szCs w:val="24"/>
        </w:rPr>
        <w:t>4.1 Prerequisites</w:t>
      </w:r>
    </w:p>
    <w:p w14:paraId="7FF2DB9F" w14:textId="77777777" w:rsidR="00BE53B0" w:rsidRDefault="00000000">
      <w:pPr>
        <w:pStyle w:val="ListParagraph"/>
        <w:numPr>
          <w:ilvl w:val="0"/>
          <w:numId w:val="1"/>
        </w:numPr>
        <w:spacing w:after="80" w:line="280" w:lineRule="auto"/>
      </w:pPr>
      <w:r>
        <w:rPr>
          <w:sz w:val="22"/>
          <w:szCs w:val="22"/>
        </w:rPr>
        <w:t xml:space="preserve">Node.js (v18 or later) and </w:t>
      </w:r>
      <w:proofErr w:type="spellStart"/>
      <w:r>
        <w:rPr>
          <w:sz w:val="22"/>
          <w:szCs w:val="22"/>
        </w:rPr>
        <w:t>npm</w:t>
      </w:r>
      <w:proofErr w:type="spellEnd"/>
      <w:r>
        <w:rPr>
          <w:sz w:val="22"/>
          <w:szCs w:val="22"/>
        </w:rPr>
        <w:t xml:space="preserve"> installed</w:t>
      </w:r>
    </w:p>
    <w:p w14:paraId="22E05FAB" w14:textId="77777777" w:rsidR="00BE53B0" w:rsidRDefault="00000000">
      <w:pPr>
        <w:pStyle w:val="ListParagraph"/>
        <w:numPr>
          <w:ilvl w:val="0"/>
          <w:numId w:val="1"/>
        </w:numPr>
        <w:spacing w:after="80" w:line="280" w:lineRule="auto"/>
      </w:pPr>
      <w:r>
        <w:rPr>
          <w:sz w:val="22"/>
          <w:szCs w:val="22"/>
        </w:rPr>
        <w:t>MongoDB (local instance or MongoDB Atlas cloud cluster)</w:t>
      </w:r>
    </w:p>
    <w:p w14:paraId="14C2F52C" w14:textId="77777777" w:rsidR="00BE53B0" w:rsidRDefault="00000000">
      <w:pPr>
        <w:pStyle w:val="ListParagraph"/>
        <w:numPr>
          <w:ilvl w:val="0"/>
          <w:numId w:val="1"/>
        </w:numPr>
        <w:spacing w:after="80" w:line="280" w:lineRule="auto"/>
      </w:pPr>
      <w:r>
        <w:rPr>
          <w:sz w:val="22"/>
          <w:szCs w:val="22"/>
        </w:rPr>
        <w:t>Git for version control</w:t>
      </w:r>
    </w:p>
    <w:p w14:paraId="1644487E" w14:textId="77777777" w:rsidR="00BE53B0" w:rsidRDefault="00000000">
      <w:pPr>
        <w:pStyle w:val="Heading2"/>
        <w:spacing w:before="260" w:after="140"/>
      </w:pPr>
      <w:r>
        <w:rPr>
          <w:b/>
          <w:bCs/>
          <w:color w:val="2563EB"/>
          <w:sz w:val="24"/>
          <w:szCs w:val="24"/>
        </w:rPr>
        <w:t>4.2 Installation</w:t>
      </w:r>
    </w:p>
    <w:p w14:paraId="549DC364" w14:textId="77777777" w:rsidR="00BE53B0" w:rsidRDefault="00000000">
      <w:pPr>
        <w:pStyle w:val="ListParagraph"/>
        <w:numPr>
          <w:ilvl w:val="0"/>
          <w:numId w:val="1"/>
        </w:numPr>
        <w:spacing w:after="80" w:line="280" w:lineRule="auto"/>
      </w:pPr>
      <w:r>
        <w:rPr>
          <w:sz w:val="22"/>
          <w:szCs w:val="22"/>
        </w:rPr>
        <w:t>Clone the repository: git clone &lt;repository-</w:t>
      </w:r>
      <w:proofErr w:type="spellStart"/>
      <w:r>
        <w:rPr>
          <w:sz w:val="22"/>
          <w:szCs w:val="22"/>
        </w:rPr>
        <w:t>url</w:t>
      </w:r>
      <w:proofErr w:type="spellEnd"/>
      <w:r>
        <w:rPr>
          <w:sz w:val="22"/>
          <w:szCs w:val="22"/>
        </w:rPr>
        <w:t>&gt;</w:t>
      </w:r>
    </w:p>
    <w:p w14:paraId="435DC751" w14:textId="77777777" w:rsidR="00BE53B0" w:rsidRDefault="00000000">
      <w:pPr>
        <w:pStyle w:val="ListParagraph"/>
        <w:numPr>
          <w:ilvl w:val="0"/>
          <w:numId w:val="1"/>
        </w:numPr>
        <w:spacing w:after="80" w:line="280" w:lineRule="auto"/>
      </w:pPr>
      <w:r>
        <w:rPr>
          <w:sz w:val="22"/>
          <w:szCs w:val="22"/>
        </w:rPr>
        <w:t xml:space="preserve">Navigate to the server directory and install dependencies: cd server &amp;&amp; </w:t>
      </w:r>
      <w:proofErr w:type="spellStart"/>
      <w:r>
        <w:rPr>
          <w:sz w:val="22"/>
          <w:szCs w:val="22"/>
        </w:rPr>
        <w:t>npm</w:t>
      </w:r>
      <w:proofErr w:type="spellEnd"/>
      <w:r>
        <w:rPr>
          <w:sz w:val="22"/>
          <w:szCs w:val="22"/>
        </w:rPr>
        <w:t xml:space="preserve"> install</w:t>
      </w:r>
    </w:p>
    <w:p w14:paraId="7FB44F28" w14:textId="77777777" w:rsidR="00BE53B0" w:rsidRDefault="00000000">
      <w:pPr>
        <w:pStyle w:val="ListParagraph"/>
        <w:numPr>
          <w:ilvl w:val="0"/>
          <w:numId w:val="1"/>
        </w:numPr>
        <w:spacing w:after="80" w:line="280" w:lineRule="auto"/>
      </w:pPr>
      <w:r>
        <w:rPr>
          <w:sz w:val="22"/>
          <w:szCs w:val="22"/>
        </w:rPr>
        <w:t xml:space="preserve">Navigate to the client directory and install dependencies: cd client &amp;&amp; </w:t>
      </w:r>
      <w:proofErr w:type="spellStart"/>
      <w:r>
        <w:rPr>
          <w:sz w:val="22"/>
          <w:szCs w:val="22"/>
        </w:rPr>
        <w:t>npm</w:t>
      </w:r>
      <w:proofErr w:type="spellEnd"/>
      <w:r>
        <w:rPr>
          <w:sz w:val="22"/>
          <w:szCs w:val="22"/>
        </w:rPr>
        <w:t xml:space="preserve"> install</w:t>
      </w:r>
    </w:p>
    <w:p w14:paraId="434D9E7A" w14:textId="77777777" w:rsidR="00BE53B0" w:rsidRDefault="00000000">
      <w:pPr>
        <w:pStyle w:val="ListParagraph"/>
        <w:numPr>
          <w:ilvl w:val="0"/>
          <w:numId w:val="1"/>
        </w:numPr>
        <w:spacing w:after="80" w:line="280" w:lineRule="auto"/>
      </w:pPr>
      <w:r>
        <w:rPr>
          <w:sz w:val="22"/>
          <w:szCs w:val="22"/>
        </w:rPr>
        <w:t>Create a .env file in the server directory with variables such as MONGO_URI, JWT_SECRET, and PORT</w:t>
      </w:r>
    </w:p>
    <w:p w14:paraId="13C58C5C" w14:textId="77777777" w:rsidR="00BE53B0" w:rsidRDefault="00000000">
      <w:pPr>
        <w:pStyle w:val="ListParagraph"/>
        <w:numPr>
          <w:ilvl w:val="0"/>
          <w:numId w:val="1"/>
        </w:numPr>
        <w:spacing w:after="80" w:line="280" w:lineRule="auto"/>
      </w:pPr>
      <w:r>
        <w:rPr>
          <w:sz w:val="22"/>
          <w:szCs w:val="22"/>
        </w:rPr>
        <w:t>Create a .env file in the client directory with the API base URL, e.g. VITE_API_URL</w:t>
      </w:r>
    </w:p>
    <w:p w14:paraId="1CA65754" w14:textId="77777777" w:rsidR="00BE53B0" w:rsidRDefault="00000000">
      <w:pPr>
        <w:pStyle w:val="Heading1"/>
        <w:spacing w:before="400" w:after="200"/>
      </w:pPr>
      <w:r>
        <w:rPr>
          <w:b/>
          <w:bCs/>
          <w:color w:val="1E3A5F"/>
          <w:sz w:val="30"/>
          <w:szCs w:val="30"/>
        </w:rPr>
        <w:t>5. Folder Structure</w:t>
      </w:r>
    </w:p>
    <w:p w14:paraId="3470E3F2" w14:textId="77777777" w:rsidR="00BE53B0" w:rsidRDefault="00000000">
      <w:pPr>
        <w:pStyle w:val="Heading2"/>
        <w:spacing w:before="260" w:after="140"/>
      </w:pPr>
      <w:r>
        <w:rPr>
          <w:b/>
          <w:bCs/>
          <w:color w:val="2563EB"/>
          <w:sz w:val="24"/>
          <w:szCs w:val="24"/>
        </w:rPr>
        <w:t>5.1 Client (React Frontend)</w:t>
      </w:r>
    </w:p>
    <w:p w14:paraId="69E577C1" w14:textId="77777777" w:rsidR="00BE53B0" w:rsidRDefault="00000000">
      <w:pPr>
        <w:spacing w:after="160" w:line="300" w:lineRule="auto"/>
        <w:jc w:val="both"/>
      </w:pPr>
      <w:r>
        <w:rPr>
          <w:sz w:val="22"/>
          <w:szCs w:val="22"/>
        </w:rPr>
        <w:t>client/</w:t>
      </w:r>
      <w:proofErr w:type="spellStart"/>
      <w:r>
        <w:rPr>
          <w:sz w:val="22"/>
          <w:szCs w:val="22"/>
        </w:rPr>
        <w:t>src</w:t>
      </w:r>
      <w:proofErr w:type="spellEnd"/>
      <w:r>
        <w:rPr>
          <w:sz w:val="22"/>
          <w:szCs w:val="22"/>
        </w:rPr>
        <w:t>/components — reusable UI components (</w:t>
      </w:r>
      <w:proofErr w:type="spellStart"/>
      <w:r>
        <w:rPr>
          <w:sz w:val="22"/>
          <w:szCs w:val="22"/>
        </w:rPr>
        <w:t>PropertyCard</w:t>
      </w:r>
      <w:proofErr w:type="spellEnd"/>
      <w:r>
        <w:rPr>
          <w:sz w:val="22"/>
          <w:szCs w:val="22"/>
        </w:rPr>
        <w:t xml:space="preserve">, </w:t>
      </w:r>
      <w:proofErr w:type="spellStart"/>
      <w:r>
        <w:rPr>
          <w:sz w:val="22"/>
          <w:szCs w:val="22"/>
        </w:rPr>
        <w:t>SearchBar</w:t>
      </w:r>
      <w:proofErr w:type="spellEnd"/>
      <w:r>
        <w:rPr>
          <w:sz w:val="22"/>
          <w:szCs w:val="22"/>
        </w:rPr>
        <w:t xml:space="preserve">, </w:t>
      </w:r>
      <w:proofErr w:type="spellStart"/>
      <w:r>
        <w:rPr>
          <w:sz w:val="22"/>
          <w:szCs w:val="22"/>
        </w:rPr>
        <w:t>ChatWidget</w:t>
      </w:r>
      <w:proofErr w:type="spellEnd"/>
      <w:r>
        <w:rPr>
          <w:sz w:val="22"/>
          <w:szCs w:val="22"/>
        </w:rPr>
        <w:t xml:space="preserve">, </w:t>
      </w:r>
      <w:proofErr w:type="spellStart"/>
      <w:r>
        <w:rPr>
          <w:sz w:val="22"/>
          <w:szCs w:val="22"/>
        </w:rPr>
        <w:t>FilterPanel</w:t>
      </w:r>
      <w:proofErr w:type="spellEnd"/>
      <w:r>
        <w:rPr>
          <w:sz w:val="22"/>
          <w:szCs w:val="22"/>
        </w:rPr>
        <w:t>). client/</w:t>
      </w:r>
      <w:proofErr w:type="spellStart"/>
      <w:r>
        <w:rPr>
          <w:sz w:val="22"/>
          <w:szCs w:val="22"/>
        </w:rPr>
        <w:t>src</w:t>
      </w:r>
      <w:proofErr w:type="spellEnd"/>
      <w:r>
        <w:rPr>
          <w:sz w:val="22"/>
          <w:szCs w:val="22"/>
        </w:rPr>
        <w:t xml:space="preserve">/pages — route-level pages (Home, Search, </w:t>
      </w:r>
      <w:proofErr w:type="spellStart"/>
      <w:r>
        <w:rPr>
          <w:sz w:val="22"/>
          <w:szCs w:val="22"/>
        </w:rPr>
        <w:t>PropertyDetails</w:t>
      </w:r>
      <w:proofErr w:type="spellEnd"/>
      <w:r>
        <w:rPr>
          <w:sz w:val="22"/>
          <w:szCs w:val="22"/>
        </w:rPr>
        <w:t>, Dashboard, Login, Register). client/</w:t>
      </w:r>
      <w:proofErr w:type="spellStart"/>
      <w:r>
        <w:rPr>
          <w:sz w:val="22"/>
          <w:szCs w:val="22"/>
        </w:rPr>
        <w:t>src</w:t>
      </w:r>
      <w:proofErr w:type="spellEnd"/>
      <w:r>
        <w:rPr>
          <w:sz w:val="22"/>
          <w:szCs w:val="22"/>
        </w:rPr>
        <w:t>/context — global state providers for auth and search context. client/</w:t>
      </w:r>
      <w:proofErr w:type="spellStart"/>
      <w:r>
        <w:rPr>
          <w:sz w:val="22"/>
          <w:szCs w:val="22"/>
        </w:rPr>
        <w:t>src</w:t>
      </w:r>
      <w:proofErr w:type="spellEnd"/>
      <w:r>
        <w:rPr>
          <w:sz w:val="22"/>
          <w:szCs w:val="22"/>
        </w:rPr>
        <w:t>/services — API service functions for communicating with the backend. client/</w:t>
      </w:r>
      <w:proofErr w:type="spellStart"/>
      <w:r>
        <w:rPr>
          <w:sz w:val="22"/>
          <w:szCs w:val="22"/>
        </w:rPr>
        <w:t>src</w:t>
      </w:r>
      <w:proofErr w:type="spellEnd"/>
      <w:r>
        <w:rPr>
          <w:sz w:val="22"/>
          <w:szCs w:val="22"/>
        </w:rPr>
        <w:t>/assets — images, icons, and static resources.</w:t>
      </w:r>
    </w:p>
    <w:p w14:paraId="233013D6" w14:textId="77777777" w:rsidR="00BE53B0" w:rsidRDefault="00000000">
      <w:pPr>
        <w:pStyle w:val="Heading2"/>
        <w:spacing w:before="260" w:after="140"/>
      </w:pPr>
      <w:r>
        <w:rPr>
          <w:b/>
          <w:bCs/>
          <w:color w:val="2563EB"/>
          <w:sz w:val="24"/>
          <w:szCs w:val="24"/>
        </w:rPr>
        <w:t>5.2 Server (Node.js Backend)</w:t>
      </w:r>
    </w:p>
    <w:p w14:paraId="0675C1BA" w14:textId="77777777" w:rsidR="00BE53B0" w:rsidRDefault="00000000">
      <w:pPr>
        <w:spacing w:after="160" w:line="300" w:lineRule="auto"/>
        <w:jc w:val="both"/>
      </w:pPr>
      <w:r>
        <w:rPr>
          <w:sz w:val="22"/>
          <w:szCs w:val="22"/>
        </w:rPr>
        <w:t>server/routes — API route definitions grouped by resource (auth, properties, bookings, chat). server/controllers — request handlers containing endpoint logic. server/models — Mongoose schema definitions for MongoDB collections. server/services — business logic, including the AI recommendation and NLP service. server/middleware — authentication, validation, and error-handling middleware. server/config — environment and database configuration files.</w:t>
      </w:r>
    </w:p>
    <w:p w14:paraId="6E95ACE6" w14:textId="77777777" w:rsidR="00BE53B0" w:rsidRDefault="00000000">
      <w:pPr>
        <w:pStyle w:val="Heading1"/>
        <w:spacing w:before="400" w:after="200"/>
      </w:pPr>
      <w:r>
        <w:rPr>
          <w:b/>
          <w:bCs/>
          <w:color w:val="1E3A5F"/>
          <w:sz w:val="30"/>
          <w:szCs w:val="30"/>
        </w:rPr>
        <w:t>6. Running the Application</w:t>
      </w:r>
    </w:p>
    <w:p w14:paraId="7F16D376" w14:textId="77777777" w:rsidR="00BE53B0" w:rsidRDefault="00000000">
      <w:pPr>
        <w:pStyle w:val="ListParagraph"/>
        <w:numPr>
          <w:ilvl w:val="0"/>
          <w:numId w:val="1"/>
        </w:numPr>
        <w:spacing w:after="80" w:line="280" w:lineRule="auto"/>
      </w:pPr>
      <w:r>
        <w:rPr>
          <w:sz w:val="22"/>
          <w:szCs w:val="22"/>
        </w:rPr>
        <w:t xml:space="preserve">Frontend: </w:t>
      </w:r>
      <w:proofErr w:type="spellStart"/>
      <w:r>
        <w:rPr>
          <w:sz w:val="22"/>
          <w:szCs w:val="22"/>
        </w:rPr>
        <w:t>npm</w:t>
      </w:r>
      <w:proofErr w:type="spellEnd"/>
      <w:r>
        <w:rPr>
          <w:sz w:val="22"/>
          <w:szCs w:val="22"/>
        </w:rPr>
        <w:t xml:space="preserve"> start in the client directory (or </w:t>
      </w:r>
      <w:proofErr w:type="spellStart"/>
      <w:r>
        <w:rPr>
          <w:sz w:val="22"/>
          <w:szCs w:val="22"/>
        </w:rPr>
        <w:t>npm</w:t>
      </w:r>
      <w:proofErr w:type="spellEnd"/>
      <w:r>
        <w:rPr>
          <w:sz w:val="22"/>
          <w:szCs w:val="22"/>
        </w:rPr>
        <w:t xml:space="preserve"> run dev, as configured with Vite) — typically served at http://localhost:5173</w:t>
      </w:r>
    </w:p>
    <w:p w14:paraId="29BB42E4" w14:textId="77777777" w:rsidR="00BE53B0" w:rsidRDefault="00000000">
      <w:pPr>
        <w:pStyle w:val="ListParagraph"/>
        <w:numPr>
          <w:ilvl w:val="0"/>
          <w:numId w:val="1"/>
        </w:numPr>
        <w:spacing w:after="80" w:line="280" w:lineRule="auto"/>
      </w:pPr>
      <w:r>
        <w:rPr>
          <w:sz w:val="22"/>
          <w:szCs w:val="22"/>
        </w:rPr>
        <w:t xml:space="preserve">Backend: </w:t>
      </w:r>
      <w:proofErr w:type="spellStart"/>
      <w:r>
        <w:rPr>
          <w:sz w:val="22"/>
          <w:szCs w:val="22"/>
        </w:rPr>
        <w:t>npm</w:t>
      </w:r>
      <w:proofErr w:type="spellEnd"/>
      <w:r>
        <w:rPr>
          <w:sz w:val="22"/>
          <w:szCs w:val="22"/>
        </w:rPr>
        <w:t xml:space="preserve"> start in the server directory (or </w:t>
      </w:r>
      <w:proofErr w:type="spellStart"/>
      <w:r>
        <w:rPr>
          <w:sz w:val="22"/>
          <w:szCs w:val="22"/>
        </w:rPr>
        <w:t>npm</w:t>
      </w:r>
      <w:proofErr w:type="spellEnd"/>
      <w:r>
        <w:rPr>
          <w:sz w:val="22"/>
          <w:szCs w:val="22"/>
        </w:rPr>
        <w:t xml:space="preserve"> run dev for hot reload) — typically served at http://localhost:5000</w:t>
      </w:r>
    </w:p>
    <w:p w14:paraId="1001E366" w14:textId="77777777" w:rsidR="00BE53B0" w:rsidRDefault="00000000">
      <w:pPr>
        <w:pStyle w:val="ListParagraph"/>
        <w:numPr>
          <w:ilvl w:val="0"/>
          <w:numId w:val="1"/>
        </w:numPr>
        <w:spacing w:after="80" w:line="280" w:lineRule="auto"/>
      </w:pPr>
      <w:r>
        <w:rPr>
          <w:sz w:val="22"/>
          <w:szCs w:val="22"/>
        </w:rPr>
        <w:t>Ensure MongoDB is running locally or that the Atlas connection string is correctly configured before starting the server</w:t>
      </w:r>
    </w:p>
    <w:p w14:paraId="337D66DE" w14:textId="77777777" w:rsidR="00BE53B0" w:rsidRDefault="00000000">
      <w:pPr>
        <w:pStyle w:val="Heading1"/>
        <w:spacing w:before="400" w:after="200"/>
      </w:pPr>
      <w:r>
        <w:rPr>
          <w:b/>
          <w:bCs/>
          <w:color w:val="1E3A5F"/>
          <w:sz w:val="30"/>
          <w:szCs w:val="30"/>
        </w:rPr>
        <w:t>7. API Documentation</w:t>
      </w:r>
    </w:p>
    <w:p w14:paraId="6CE02FEF" w14:textId="77777777" w:rsidR="00BE53B0" w:rsidRDefault="00000000">
      <w:pPr>
        <w:spacing w:after="160" w:line="300" w:lineRule="auto"/>
        <w:jc w:val="both"/>
      </w:pPr>
      <w:r>
        <w:rPr>
          <w:sz w:val="22"/>
          <w:szCs w:val="22"/>
        </w:rPr>
        <w:t>The backend exposes RESTful API endpoints grouped by resource. Selected core endpoints are summarized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4600"/>
      </w:tblGrid>
      <w:tr w:rsidR="00BE53B0" w14:paraId="6C487E97" w14:textId="77777777">
        <w:tblPrEx>
          <w:tblCellMar>
            <w:top w:w="0" w:type="dxa"/>
            <w:bottom w:w="0" w:type="dxa"/>
          </w:tblCellMar>
        </w:tblPrEx>
        <w:trPr>
          <w:tblHeader/>
        </w:trPr>
        <w:tc>
          <w:tcPr>
            <w:tcW w:w="1200" w:type="dxa"/>
            <w:shd w:val="clear" w:color="auto" w:fill="1E3A5F"/>
            <w:tcMar>
              <w:top w:w="100" w:type="dxa"/>
              <w:left w:w="120" w:type="dxa"/>
              <w:bottom w:w="100" w:type="dxa"/>
              <w:right w:w="120" w:type="dxa"/>
            </w:tcMar>
            <w:vAlign w:val="center"/>
          </w:tcPr>
          <w:p w14:paraId="6F9BC321" w14:textId="77777777" w:rsidR="00BE53B0" w:rsidRDefault="00000000">
            <w:r>
              <w:rPr>
                <w:b/>
                <w:bCs/>
                <w:color w:val="FFFFFF"/>
                <w:sz w:val="21"/>
                <w:szCs w:val="21"/>
              </w:rPr>
              <w:t>Method</w:t>
            </w:r>
          </w:p>
        </w:tc>
        <w:tc>
          <w:tcPr>
            <w:tcW w:w="3200" w:type="dxa"/>
            <w:shd w:val="clear" w:color="auto" w:fill="1E3A5F"/>
            <w:tcMar>
              <w:top w:w="100" w:type="dxa"/>
              <w:left w:w="120" w:type="dxa"/>
              <w:bottom w:w="100" w:type="dxa"/>
              <w:right w:w="120" w:type="dxa"/>
            </w:tcMar>
            <w:vAlign w:val="center"/>
          </w:tcPr>
          <w:p w14:paraId="4599CAFD" w14:textId="77777777" w:rsidR="00BE53B0" w:rsidRDefault="00000000">
            <w:r>
              <w:rPr>
                <w:b/>
                <w:bCs/>
                <w:color w:val="FFFFFF"/>
                <w:sz w:val="21"/>
                <w:szCs w:val="21"/>
              </w:rPr>
              <w:t>Endpoint</w:t>
            </w:r>
          </w:p>
        </w:tc>
        <w:tc>
          <w:tcPr>
            <w:tcW w:w="4600" w:type="dxa"/>
            <w:shd w:val="clear" w:color="auto" w:fill="1E3A5F"/>
            <w:tcMar>
              <w:top w:w="100" w:type="dxa"/>
              <w:left w:w="120" w:type="dxa"/>
              <w:bottom w:w="100" w:type="dxa"/>
              <w:right w:w="120" w:type="dxa"/>
            </w:tcMar>
            <w:vAlign w:val="center"/>
          </w:tcPr>
          <w:p w14:paraId="380D2B72" w14:textId="77777777" w:rsidR="00BE53B0" w:rsidRDefault="00000000">
            <w:r>
              <w:rPr>
                <w:b/>
                <w:bCs/>
                <w:color w:val="FFFFFF"/>
                <w:sz w:val="21"/>
                <w:szCs w:val="21"/>
              </w:rPr>
              <w:t>Description</w:t>
            </w:r>
          </w:p>
        </w:tc>
      </w:tr>
      <w:tr w:rsidR="00BE53B0" w14:paraId="3E632E89" w14:textId="77777777">
        <w:tblPrEx>
          <w:tblCellMar>
            <w:top w:w="0" w:type="dxa"/>
            <w:bottom w:w="0" w:type="dxa"/>
          </w:tblCellMar>
        </w:tblPrEx>
        <w:tc>
          <w:tcPr>
            <w:tcW w:w="1200" w:type="dxa"/>
            <w:shd w:val="clear" w:color="auto" w:fill="F1F5F9"/>
            <w:tcMar>
              <w:top w:w="90" w:type="dxa"/>
              <w:left w:w="120" w:type="dxa"/>
              <w:bottom w:w="90" w:type="dxa"/>
              <w:right w:w="120" w:type="dxa"/>
            </w:tcMar>
            <w:vAlign w:val="center"/>
          </w:tcPr>
          <w:p w14:paraId="342D6051" w14:textId="77777777" w:rsidR="00BE53B0" w:rsidRDefault="00000000">
            <w:r>
              <w:rPr>
                <w:sz w:val="21"/>
                <w:szCs w:val="21"/>
              </w:rPr>
              <w:t>POST</w:t>
            </w:r>
          </w:p>
        </w:tc>
        <w:tc>
          <w:tcPr>
            <w:tcW w:w="3200" w:type="dxa"/>
            <w:shd w:val="clear" w:color="auto" w:fill="F1F5F9"/>
            <w:tcMar>
              <w:top w:w="90" w:type="dxa"/>
              <w:left w:w="120" w:type="dxa"/>
              <w:bottom w:w="90" w:type="dxa"/>
              <w:right w:w="120" w:type="dxa"/>
            </w:tcMar>
            <w:vAlign w:val="center"/>
          </w:tcPr>
          <w:p w14:paraId="4BD4C7D6" w14:textId="77777777" w:rsidR="00BE53B0" w:rsidRDefault="00000000">
            <w:r>
              <w:rPr>
                <w:sz w:val="21"/>
                <w:szCs w:val="21"/>
              </w:rPr>
              <w:t>/</w:t>
            </w:r>
            <w:proofErr w:type="spellStart"/>
            <w:r>
              <w:rPr>
                <w:sz w:val="21"/>
                <w:szCs w:val="21"/>
              </w:rPr>
              <w:t>api</w:t>
            </w:r>
            <w:proofErr w:type="spellEnd"/>
            <w:r>
              <w:rPr>
                <w:sz w:val="21"/>
                <w:szCs w:val="21"/>
              </w:rPr>
              <w:t>/auth/register</w:t>
            </w:r>
          </w:p>
        </w:tc>
        <w:tc>
          <w:tcPr>
            <w:tcW w:w="4600" w:type="dxa"/>
            <w:shd w:val="clear" w:color="auto" w:fill="F1F5F9"/>
            <w:tcMar>
              <w:top w:w="90" w:type="dxa"/>
              <w:left w:w="120" w:type="dxa"/>
              <w:bottom w:w="90" w:type="dxa"/>
              <w:right w:w="120" w:type="dxa"/>
            </w:tcMar>
            <w:vAlign w:val="center"/>
          </w:tcPr>
          <w:p w14:paraId="3D03305D" w14:textId="77777777" w:rsidR="00BE53B0" w:rsidRDefault="00000000">
            <w:r>
              <w:rPr>
                <w:sz w:val="21"/>
                <w:szCs w:val="21"/>
              </w:rPr>
              <w:t>Register a new user (tenant, owner, or admin)</w:t>
            </w:r>
          </w:p>
        </w:tc>
      </w:tr>
      <w:tr w:rsidR="00BE53B0" w14:paraId="2A8C17A9" w14:textId="77777777">
        <w:tblPrEx>
          <w:tblCellMar>
            <w:top w:w="0" w:type="dxa"/>
            <w:bottom w:w="0" w:type="dxa"/>
          </w:tblCellMar>
        </w:tblPrEx>
        <w:tc>
          <w:tcPr>
            <w:tcW w:w="1200" w:type="dxa"/>
            <w:shd w:val="clear" w:color="auto" w:fill="FFFFFF"/>
            <w:tcMar>
              <w:top w:w="90" w:type="dxa"/>
              <w:left w:w="120" w:type="dxa"/>
              <w:bottom w:w="90" w:type="dxa"/>
              <w:right w:w="120" w:type="dxa"/>
            </w:tcMar>
            <w:vAlign w:val="center"/>
          </w:tcPr>
          <w:p w14:paraId="7DFD13EF" w14:textId="77777777" w:rsidR="00BE53B0" w:rsidRDefault="00000000">
            <w:r>
              <w:rPr>
                <w:sz w:val="21"/>
                <w:szCs w:val="21"/>
              </w:rPr>
              <w:t>POST</w:t>
            </w:r>
          </w:p>
        </w:tc>
        <w:tc>
          <w:tcPr>
            <w:tcW w:w="3200" w:type="dxa"/>
            <w:shd w:val="clear" w:color="auto" w:fill="FFFFFF"/>
            <w:tcMar>
              <w:top w:w="90" w:type="dxa"/>
              <w:left w:w="120" w:type="dxa"/>
              <w:bottom w:w="90" w:type="dxa"/>
              <w:right w:w="120" w:type="dxa"/>
            </w:tcMar>
            <w:vAlign w:val="center"/>
          </w:tcPr>
          <w:p w14:paraId="70F2B3AE" w14:textId="77777777" w:rsidR="00BE53B0" w:rsidRDefault="00000000">
            <w:r>
              <w:rPr>
                <w:sz w:val="21"/>
                <w:szCs w:val="21"/>
              </w:rPr>
              <w:t>/</w:t>
            </w:r>
            <w:proofErr w:type="spellStart"/>
            <w:r>
              <w:rPr>
                <w:sz w:val="21"/>
                <w:szCs w:val="21"/>
              </w:rPr>
              <w:t>api</w:t>
            </w:r>
            <w:proofErr w:type="spellEnd"/>
            <w:r>
              <w:rPr>
                <w:sz w:val="21"/>
                <w:szCs w:val="21"/>
              </w:rPr>
              <w:t>/auth/login</w:t>
            </w:r>
          </w:p>
        </w:tc>
        <w:tc>
          <w:tcPr>
            <w:tcW w:w="4600" w:type="dxa"/>
            <w:shd w:val="clear" w:color="auto" w:fill="FFFFFF"/>
            <w:tcMar>
              <w:top w:w="90" w:type="dxa"/>
              <w:left w:w="120" w:type="dxa"/>
              <w:bottom w:w="90" w:type="dxa"/>
              <w:right w:w="120" w:type="dxa"/>
            </w:tcMar>
            <w:vAlign w:val="center"/>
          </w:tcPr>
          <w:p w14:paraId="29E3FDCB" w14:textId="77777777" w:rsidR="00BE53B0" w:rsidRDefault="00000000">
            <w:r>
              <w:rPr>
                <w:sz w:val="21"/>
                <w:szCs w:val="21"/>
              </w:rPr>
              <w:t>Authenticate a user and issue a JWT</w:t>
            </w:r>
          </w:p>
        </w:tc>
      </w:tr>
      <w:tr w:rsidR="00BE53B0" w14:paraId="05034240" w14:textId="77777777">
        <w:tblPrEx>
          <w:tblCellMar>
            <w:top w:w="0" w:type="dxa"/>
            <w:bottom w:w="0" w:type="dxa"/>
          </w:tblCellMar>
        </w:tblPrEx>
        <w:tc>
          <w:tcPr>
            <w:tcW w:w="1200" w:type="dxa"/>
            <w:shd w:val="clear" w:color="auto" w:fill="F1F5F9"/>
            <w:tcMar>
              <w:top w:w="90" w:type="dxa"/>
              <w:left w:w="120" w:type="dxa"/>
              <w:bottom w:w="90" w:type="dxa"/>
              <w:right w:w="120" w:type="dxa"/>
            </w:tcMar>
            <w:vAlign w:val="center"/>
          </w:tcPr>
          <w:p w14:paraId="5B7469BD" w14:textId="77777777" w:rsidR="00BE53B0" w:rsidRDefault="00000000">
            <w:r>
              <w:rPr>
                <w:sz w:val="21"/>
                <w:szCs w:val="21"/>
              </w:rPr>
              <w:t>GET</w:t>
            </w:r>
          </w:p>
        </w:tc>
        <w:tc>
          <w:tcPr>
            <w:tcW w:w="3200" w:type="dxa"/>
            <w:shd w:val="clear" w:color="auto" w:fill="F1F5F9"/>
            <w:tcMar>
              <w:top w:w="90" w:type="dxa"/>
              <w:left w:w="120" w:type="dxa"/>
              <w:bottom w:w="90" w:type="dxa"/>
              <w:right w:w="120" w:type="dxa"/>
            </w:tcMar>
            <w:vAlign w:val="center"/>
          </w:tcPr>
          <w:p w14:paraId="1C094C1B" w14:textId="77777777" w:rsidR="00BE53B0" w:rsidRDefault="00000000">
            <w:r>
              <w:rPr>
                <w:sz w:val="21"/>
                <w:szCs w:val="21"/>
              </w:rPr>
              <w:t>/</w:t>
            </w:r>
            <w:proofErr w:type="spellStart"/>
            <w:r>
              <w:rPr>
                <w:sz w:val="21"/>
                <w:szCs w:val="21"/>
              </w:rPr>
              <w:t>api</w:t>
            </w:r>
            <w:proofErr w:type="spellEnd"/>
            <w:r>
              <w:rPr>
                <w:sz w:val="21"/>
                <w:szCs w:val="21"/>
              </w:rPr>
              <w:t>/properties</w:t>
            </w:r>
          </w:p>
        </w:tc>
        <w:tc>
          <w:tcPr>
            <w:tcW w:w="4600" w:type="dxa"/>
            <w:shd w:val="clear" w:color="auto" w:fill="F1F5F9"/>
            <w:tcMar>
              <w:top w:w="90" w:type="dxa"/>
              <w:left w:w="120" w:type="dxa"/>
              <w:bottom w:w="90" w:type="dxa"/>
              <w:right w:w="120" w:type="dxa"/>
            </w:tcMar>
            <w:vAlign w:val="center"/>
          </w:tcPr>
          <w:p w14:paraId="2BB9767C" w14:textId="77777777" w:rsidR="00BE53B0" w:rsidRDefault="00000000">
            <w:r>
              <w:rPr>
                <w:sz w:val="21"/>
                <w:szCs w:val="21"/>
              </w:rPr>
              <w:t>Retrieve a list of properties with optional filters</w:t>
            </w:r>
          </w:p>
        </w:tc>
      </w:tr>
      <w:tr w:rsidR="00BE53B0" w14:paraId="349DF2A0" w14:textId="77777777">
        <w:tblPrEx>
          <w:tblCellMar>
            <w:top w:w="0" w:type="dxa"/>
            <w:bottom w:w="0" w:type="dxa"/>
          </w:tblCellMar>
        </w:tblPrEx>
        <w:tc>
          <w:tcPr>
            <w:tcW w:w="1200" w:type="dxa"/>
            <w:shd w:val="clear" w:color="auto" w:fill="FFFFFF"/>
            <w:tcMar>
              <w:top w:w="90" w:type="dxa"/>
              <w:left w:w="120" w:type="dxa"/>
              <w:bottom w:w="90" w:type="dxa"/>
              <w:right w:w="120" w:type="dxa"/>
            </w:tcMar>
            <w:vAlign w:val="center"/>
          </w:tcPr>
          <w:p w14:paraId="69114480" w14:textId="77777777" w:rsidR="00BE53B0" w:rsidRDefault="00000000">
            <w:r>
              <w:rPr>
                <w:sz w:val="21"/>
                <w:szCs w:val="21"/>
              </w:rPr>
              <w:t>GET</w:t>
            </w:r>
          </w:p>
        </w:tc>
        <w:tc>
          <w:tcPr>
            <w:tcW w:w="3200" w:type="dxa"/>
            <w:shd w:val="clear" w:color="auto" w:fill="FFFFFF"/>
            <w:tcMar>
              <w:top w:w="90" w:type="dxa"/>
              <w:left w:w="120" w:type="dxa"/>
              <w:bottom w:w="90" w:type="dxa"/>
              <w:right w:w="120" w:type="dxa"/>
            </w:tcMar>
            <w:vAlign w:val="center"/>
          </w:tcPr>
          <w:p w14:paraId="567DC5A1" w14:textId="77777777" w:rsidR="00BE53B0" w:rsidRDefault="00000000">
            <w:r>
              <w:rPr>
                <w:sz w:val="21"/>
                <w:szCs w:val="21"/>
              </w:rPr>
              <w:t>/</w:t>
            </w:r>
            <w:proofErr w:type="spellStart"/>
            <w:proofErr w:type="gramStart"/>
            <w:r>
              <w:rPr>
                <w:sz w:val="21"/>
                <w:szCs w:val="21"/>
              </w:rPr>
              <w:t>api</w:t>
            </w:r>
            <w:proofErr w:type="spellEnd"/>
            <w:proofErr w:type="gramEnd"/>
            <w:r>
              <w:rPr>
                <w:sz w:val="21"/>
                <w:szCs w:val="21"/>
              </w:rPr>
              <w:t>/properties/:id</w:t>
            </w:r>
          </w:p>
        </w:tc>
        <w:tc>
          <w:tcPr>
            <w:tcW w:w="4600" w:type="dxa"/>
            <w:shd w:val="clear" w:color="auto" w:fill="FFFFFF"/>
            <w:tcMar>
              <w:top w:w="90" w:type="dxa"/>
              <w:left w:w="120" w:type="dxa"/>
              <w:bottom w:w="90" w:type="dxa"/>
              <w:right w:w="120" w:type="dxa"/>
            </w:tcMar>
            <w:vAlign w:val="center"/>
          </w:tcPr>
          <w:p w14:paraId="3213973E" w14:textId="77777777" w:rsidR="00BE53B0" w:rsidRDefault="00000000">
            <w:r>
              <w:rPr>
                <w:sz w:val="21"/>
                <w:szCs w:val="21"/>
              </w:rPr>
              <w:t>Retrieve details of a specific property</w:t>
            </w:r>
          </w:p>
        </w:tc>
      </w:tr>
      <w:tr w:rsidR="00BE53B0" w14:paraId="12612FE6" w14:textId="77777777">
        <w:tblPrEx>
          <w:tblCellMar>
            <w:top w:w="0" w:type="dxa"/>
            <w:bottom w:w="0" w:type="dxa"/>
          </w:tblCellMar>
        </w:tblPrEx>
        <w:tc>
          <w:tcPr>
            <w:tcW w:w="1200" w:type="dxa"/>
            <w:shd w:val="clear" w:color="auto" w:fill="F1F5F9"/>
            <w:tcMar>
              <w:top w:w="90" w:type="dxa"/>
              <w:left w:w="120" w:type="dxa"/>
              <w:bottom w:w="90" w:type="dxa"/>
              <w:right w:w="120" w:type="dxa"/>
            </w:tcMar>
            <w:vAlign w:val="center"/>
          </w:tcPr>
          <w:p w14:paraId="2A71BA72" w14:textId="77777777" w:rsidR="00BE53B0" w:rsidRDefault="00000000">
            <w:r>
              <w:rPr>
                <w:sz w:val="21"/>
                <w:szCs w:val="21"/>
              </w:rPr>
              <w:t>POST</w:t>
            </w:r>
          </w:p>
        </w:tc>
        <w:tc>
          <w:tcPr>
            <w:tcW w:w="3200" w:type="dxa"/>
            <w:shd w:val="clear" w:color="auto" w:fill="F1F5F9"/>
            <w:tcMar>
              <w:top w:w="90" w:type="dxa"/>
              <w:left w:w="120" w:type="dxa"/>
              <w:bottom w:w="90" w:type="dxa"/>
              <w:right w:w="120" w:type="dxa"/>
            </w:tcMar>
            <w:vAlign w:val="center"/>
          </w:tcPr>
          <w:p w14:paraId="680A647A" w14:textId="77777777" w:rsidR="00BE53B0" w:rsidRDefault="00000000">
            <w:r>
              <w:rPr>
                <w:sz w:val="21"/>
                <w:szCs w:val="21"/>
              </w:rPr>
              <w:t>/</w:t>
            </w:r>
            <w:proofErr w:type="spellStart"/>
            <w:r>
              <w:rPr>
                <w:sz w:val="21"/>
                <w:szCs w:val="21"/>
              </w:rPr>
              <w:t>api</w:t>
            </w:r>
            <w:proofErr w:type="spellEnd"/>
            <w:r>
              <w:rPr>
                <w:sz w:val="21"/>
                <w:szCs w:val="21"/>
              </w:rPr>
              <w:t>/properties</w:t>
            </w:r>
          </w:p>
        </w:tc>
        <w:tc>
          <w:tcPr>
            <w:tcW w:w="4600" w:type="dxa"/>
            <w:shd w:val="clear" w:color="auto" w:fill="F1F5F9"/>
            <w:tcMar>
              <w:top w:w="90" w:type="dxa"/>
              <w:left w:w="120" w:type="dxa"/>
              <w:bottom w:w="90" w:type="dxa"/>
              <w:right w:w="120" w:type="dxa"/>
            </w:tcMar>
            <w:vAlign w:val="center"/>
          </w:tcPr>
          <w:p w14:paraId="71BD9DF2" w14:textId="77777777" w:rsidR="00BE53B0" w:rsidRDefault="00000000">
            <w:r>
              <w:rPr>
                <w:sz w:val="21"/>
                <w:szCs w:val="21"/>
              </w:rPr>
              <w:t>Create a new property listing (owner only)</w:t>
            </w:r>
          </w:p>
        </w:tc>
      </w:tr>
      <w:tr w:rsidR="00BE53B0" w14:paraId="34CF8C7C" w14:textId="77777777">
        <w:tblPrEx>
          <w:tblCellMar>
            <w:top w:w="0" w:type="dxa"/>
            <w:bottom w:w="0" w:type="dxa"/>
          </w:tblCellMar>
        </w:tblPrEx>
        <w:tc>
          <w:tcPr>
            <w:tcW w:w="1200" w:type="dxa"/>
            <w:shd w:val="clear" w:color="auto" w:fill="FFFFFF"/>
            <w:tcMar>
              <w:top w:w="90" w:type="dxa"/>
              <w:left w:w="120" w:type="dxa"/>
              <w:bottom w:w="90" w:type="dxa"/>
              <w:right w:w="120" w:type="dxa"/>
            </w:tcMar>
            <w:vAlign w:val="center"/>
          </w:tcPr>
          <w:p w14:paraId="35773C15" w14:textId="77777777" w:rsidR="00BE53B0" w:rsidRDefault="00000000">
            <w:r>
              <w:rPr>
                <w:sz w:val="21"/>
                <w:szCs w:val="21"/>
              </w:rPr>
              <w:t>POST</w:t>
            </w:r>
          </w:p>
        </w:tc>
        <w:tc>
          <w:tcPr>
            <w:tcW w:w="3200" w:type="dxa"/>
            <w:shd w:val="clear" w:color="auto" w:fill="FFFFFF"/>
            <w:tcMar>
              <w:top w:w="90" w:type="dxa"/>
              <w:left w:w="120" w:type="dxa"/>
              <w:bottom w:w="90" w:type="dxa"/>
              <w:right w:w="120" w:type="dxa"/>
            </w:tcMar>
            <w:vAlign w:val="center"/>
          </w:tcPr>
          <w:p w14:paraId="3A48CDF1" w14:textId="77777777" w:rsidR="00BE53B0" w:rsidRDefault="00000000">
            <w:r>
              <w:rPr>
                <w:sz w:val="21"/>
                <w:szCs w:val="21"/>
              </w:rPr>
              <w:t>/</w:t>
            </w:r>
            <w:proofErr w:type="spellStart"/>
            <w:r>
              <w:rPr>
                <w:sz w:val="21"/>
                <w:szCs w:val="21"/>
              </w:rPr>
              <w:t>api</w:t>
            </w:r>
            <w:proofErr w:type="spellEnd"/>
            <w:r>
              <w:rPr>
                <w:sz w:val="21"/>
                <w:szCs w:val="21"/>
              </w:rPr>
              <w:t>/bookings</w:t>
            </w:r>
          </w:p>
        </w:tc>
        <w:tc>
          <w:tcPr>
            <w:tcW w:w="4600" w:type="dxa"/>
            <w:shd w:val="clear" w:color="auto" w:fill="FFFFFF"/>
            <w:tcMar>
              <w:top w:w="90" w:type="dxa"/>
              <w:left w:w="120" w:type="dxa"/>
              <w:bottom w:w="90" w:type="dxa"/>
              <w:right w:w="120" w:type="dxa"/>
            </w:tcMar>
            <w:vAlign w:val="center"/>
          </w:tcPr>
          <w:p w14:paraId="16116800" w14:textId="77777777" w:rsidR="00BE53B0" w:rsidRDefault="00000000">
            <w:r>
              <w:rPr>
                <w:sz w:val="21"/>
                <w:szCs w:val="21"/>
              </w:rPr>
              <w:t>Create a booking request for a property</w:t>
            </w:r>
          </w:p>
        </w:tc>
      </w:tr>
      <w:tr w:rsidR="00BE53B0" w14:paraId="35452C10" w14:textId="77777777">
        <w:tblPrEx>
          <w:tblCellMar>
            <w:top w:w="0" w:type="dxa"/>
            <w:bottom w:w="0" w:type="dxa"/>
          </w:tblCellMar>
        </w:tblPrEx>
        <w:tc>
          <w:tcPr>
            <w:tcW w:w="1200" w:type="dxa"/>
            <w:shd w:val="clear" w:color="auto" w:fill="F1F5F9"/>
            <w:tcMar>
              <w:top w:w="90" w:type="dxa"/>
              <w:left w:w="120" w:type="dxa"/>
              <w:bottom w:w="90" w:type="dxa"/>
              <w:right w:w="120" w:type="dxa"/>
            </w:tcMar>
            <w:vAlign w:val="center"/>
          </w:tcPr>
          <w:p w14:paraId="194D4BA3" w14:textId="77777777" w:rsidR="00BE53B0" w:rsidRDefault="00000000">
            <w:r>
              <w:rPr>
                <w:sz w:val="21"/>
                <w:szCs w:val="21"/>
              </w:rPr>
              <w:t>GET</w:t>
            </w:r>
          </w:p>
        </w:tc>
        <w:tc>
          <w:tcPr>
            <w:tcW w:w="3200" w:type="dxa"/>
            <w:shd w:val="clear" w:color="auto" w:fill="F1F5F9"/>
            <w:tcMar>
              <w:top w:w="90" w:type="dxa"/>
              <w:left w:w="120" w:type="dxa"/>
              <w:bottom w:w="90" w:type="dxa"/>
              <w:right w:w="120" w:type="dxa"/>
            </w:tcMar>
            <w:vAlign w:val="center"/>
          </w:tcPr>
          <w:p w14:paraId="455B76D8" w14:textId="77777777" w:rsidR="00BE53B0" w:rsidRDefault="00000000">
            <w:r>
              <w:rPr>
                <w:sz w:val="21"/>
                <w:szCs w:val="21"/>
              </w:rPr>
              <w:t>/</w:t>
            </w:r>
            <w:proofErr w:type="spellStart"/>
            <w:proofErr w:type="gramStart"/>
            <w:r>
              <w:rPr>
                <w:sz w:val="21"/>
                <w:szCs w:val="21"/>
              </w:rPr>
              <w:t>api</w:t>
            </w:r>
            <w:proofErr w:type="spellEnd"/>
            <w:proofErr w:type="gramEnd"/>
            <w:r>
              <w:rPr>
                <w:sz w:val="21"/>
                <w:szCs w:val="21"/>
              </w:rPr>
              <w:t>/bookings</w:t>
            </w:r>
            <w:proofErr w:type="gramStart"/>
            <w:r>
              <w:rPr>
                <w:sz w:val="21"/>
                <w:szCs w:val="21"/>
              </w:rPr>
              <w:t>/:</w:t>
            </w:r>
            <w:proofErr w:type="spellStart"/>
            <w:r>
              <w:rPr>
                <w:sz w:val="21"/>
                <w:szCs w:val="21"/>
              </w:rPr>
              <w:t>userId</w:t>
            </w:r>
            <w:proofErr w:type="spellEnd"/>
            <w:proofErr w:type="gramEnd"/>
          </w:p>
        </w:tc>
        <w:tc>
          <w:tcPr>
            <w:tcW w:w="4600" w:type="dxa"/>
            <w:shd w:val="clear" w:color="auto" w:fill="F1F5F9"/>
            <w:tcMar>
              <w:top w:w="90" w:type="dxa"/>
              <w:left w:w="120" w:type="dxa"/>
              <w:bottom w:w="90" w:type="dxa"/>
              <w:right w:w="120" w:type="dxa"/>
            </w:tcMar>
            <w:vAlign w:val="center"/>
          </w:tcPr>
          <w:p w14:paraId="60EB1302" w14:textId="77777777" w:rsidR="00BE53B0" w:rsidRDefault="00000000">
            <w:r>
              <w:rPr>
                <w:sz w:val="21"/>
                <w:szCs w:val="21"/>
              </w:rPr>
              <w:t>Retrieve bookings for a given user</w:t>
            </w:r>
          </w:p>
        </w:tc>
      </w:tr>
      <w:tr w:rsidR="00BE53B0" w14:paraId="02802043" w14:textId="77777777">
        <w:tblPrEx>
          <w:tblCellMar>
            <w:top w:w="0" w:type="dxa"/>
            <w:bottom w:w="0" w:type="dxa"/>
          </w:tblCellMar>
        </w:tblPrEx>
        <w:tc>
          <w:tcPr>
            <w:tcW w:w="1200" w:type="dxa"/>
            <w:shd w:val="clear" w:color="auto" w:fill="FFFFFF"/>
            <w:tcMar>
              <w:top w:w="90" w:type="dxa"/>
              <w:left w:w="120" w:type="dxa"/>
              <w:bottom w:w="90" w:type="dxa"/>
              <w:right w:w="120" w:type="dxa"/>
            </w:tcMar>
            <w:vAlign w:val="center"/>
          </w:tcPr>
          <w:p w14:paraId="39B830B6" w14:textId="77777777" w:rsidR="00BE53B0" w:rsidRDefault="00000000">
            <w:r>
              <w:rPr>
                <w:sz w:val="21"/>
                <w:szCs w:val="21"/>
              </w:rPr>
              <w:t>POST</w:t>
            </w:r>
          </w:p>
        </w:tc>
        <w:tc>
          <w:tcPr>
            <w:tcW w:w="3200" w:type="dxa"/>
            <w:shd w:val="clear" w:color="auto" w:fill="FFFFFF"/>
            <w:tcMar>
              <w:top w:w="90" w:type="dxa"/>
              <w:left w:w="120" w:type="dxa"/>
              <w:bottom w:w="90" w:type="dxa"/>
              <w:right w:w="120" w:type="dxa"/>
            </w:tcMar>
            <w:vAlign w:val="center"/>
          </w:tcPr>
          <w:p w14:paraId="6A319A38" w14:textId="77777777" w:rsidR="00BE53B0" w:rsidRDefault="00000000">
            <w:r>
              <w:rPr>
                <w:sz w:val="21"/>
                <w:szCs w:val="21"/>
              </w:rPr>
              <w:t>/</w:t>
            </w:r>
            <w:proofErr w:type="spellStart"/>
            <w:r>
              <w:rPr>
                <w:sz w:val="21"/>
                <w:szCs w:val="21"/>
              </w:rPr>
              <w:t>api</w:t>
            </w:r>
            <w:proofErr w:type="spellEnd"/>
            <w:r>
              <w:rPr>
                <w:sz w:val="21"/>
                <w:szCs w:val="21"/>
              </w:rPr>
              <w:t>/chat/query</w:t>
            </w:r>
          </w:p>
        </w:tc>
        <w:tc>
          <w:tcPr>
            <w:tcW w:w="4600" w:type="dxa"/>
            <w:shd w:val="clear" w:color="auto" w:fill="FFFFFF"/>
            <w:tcMar>
              <w:top w:w="90" w:type="dxa"/>
              <w:left w:w="120" w:type="dxa"/>
              <w:bottom w:w="90" w:type="dxa"/>
              <w:right w:w="120" w:type="dxa"/>
            </w:tcMar>
            <w:vAlign w:val="center"/>
          </w:tcPr>
          <w:p w14:paraId="0BF649F6" w14:textId="77777777" w:rsidR="00BE53B0" w:rsidRDefault="00000000">
            <w:r>
              <w:rPr>
                <w:sz w:val="21"/>
                <w:szCs w:val="21"/>
              </w:rPr>
              <w:t>Send a natural language query to the AI chat assistant</w:t>
            </w:r>
          </w:p>
        </w:tc>
      </w:tr>
      <w:tr w:rsidR="00BE53B0" w14:paraId="3777189E" w14:textId="77777777">
        <w:tblPrEx>
          <w:tblCellMar>
            <w:top w:w="0" w:type="dxa"/>
            <w:bottom w:w="0" w:type="dxa"/>
          </w:tblCellMar>
        </w:tblPrEx>
        <w:tc>
          <w:tcPr>
            <w:tcW w:w="1200" w:type="dxa"/>
            <w:shd w:val="clear" w:color="auto" w:fill="F1F5F9"/>
            <w:tcMar>
              <w:top w:w="90" w:type="dxa"/>
              <w:left w:w="120" w:type="dxa"/>
              <w:bottom w:w="90" w:type="dxa"/>
              <w:right w:w="120" w:type="dxa"/>
            </w:tcMar>
            <w:vAlign w:val="center"/>
          </w:tcPr>
          <w:p w14:paraId="08625F2B" w14:textId="77777777" w:rsidR="00BE53B0" w:rsidRDefault="00000000">
            <w:r>
              <w:rPr>
                <w:sz w:val="21"/>
                <w:szCs w:val="21"/>
              </w:rPr>
              <w:t>GET</w:t>
            </w:r>
          </w:p>
        </w:tc>
        <w:tc>
          <w:tcPr>
            <w:tcW w:w="3200" w:type="dxa"/>
            <w:shd w:val="clear" w:color="auto" w:fill="F1F5F9"/>
            <w:tcMar>
              <w:top w:w="90" w:type="dxa"/>
              <w:left w:w="120" w:type="dxa"/>
              <w:bottom w:w="90" w:type="dxa"/>
              <w:right w:w="120" w:type="dxa"/>
            </w:tcMar>
            <w:vAlign w:val="center"/>
          </w:tcPr>
          <w:p w14:paraId="40E9AA46" w14:textId="77777777" w:rsidR="00BE53B0" w:rsidRDefault="00000000">
            <w:r>
              <w:rPr>
                <w:sz w:val="21"/>
                <w:szCs w:val="21"/>
              </w:rPr>
              <w:t>/</w:t>
            </w:r>
            <w:proofErr w:type="spellStart"/>
            <w:proofErr w:type="gramStart"/>
            <w:r>
              <w:rPr>
                <w:sz w:val="21"/>
                <w:szCs w:val="21"/>
              </w:rPr>
              <w:t>api</w:t>
            </w:r>
            <w:proofErr w:type="spellEnd"/>
            <w:proofErr w:type="gramEnd"/>
            <w:r>
              <w:rPr>
                <w:sz w:val="21"/>
                <w:szCs w:val="21"/>
              </w:rPr>
              <w:t>/recommendations</w:t>
            </w:r>
            <w:proofErr w:type="gramStart"/>
            <w:r>
              <w:rPr>
                <w:sz w:val="21"/>
                <w:szCs w:val="21"/>
              </w:rPr>
              <w:t>/:</w:t>
            </w:r>
            <w:proofErr w:type="spellStart"/>
            <w:r>
              <w:rPr>
                <w:sz w:val="21"/>
                <w:szCs w:val="21"/>
              </w:rPr>
              <w:t>userId</w:t>
            </w:r>
            <w:proofErr w:type="spellEnd"/>
            <w:proofErr w:type="gramEnd"/>
          </w:p>
        </w:tc>
        <w:tc>
          <w:tcPr>
            <w:tcW w:w="4600" w:type="dxa"/>
            <w:shd w:val="clear" w:color="auto" w:fill="F1F5F9"/>
            <w:tcMar>
              <w:top w:w="90" w:type="dxa"/>
              <w:left w:w="120" w:type="dxa"/>
              <w:bottom w:w="90" w:type="dxa"/>
              <w:right w:w="120" w:type="dxa"/>
            </w:tcMar>
            <w:vAlign w:val="center"/>
          </w:tcPr>
          <w:p w14:paraId="5F360BFF" w14:textId="77777777" w:rsidR="00BE53B0" w:rsidRDefault="00000000">
            <w:r>
              <w:rPr>
                <w:sz w:val="21"/>
                <w:szCs w:val="21"/>
              </w:rPr>
              <w:t>Retrieve personalized property recommendations</w:t>
            </w:r>
          </w:p>
        </w:tc>
      </w:tr>
    </w:tbl>
    <w:p w14:paraId="6EF83D36" w14:textId="77777777" w:rsidR="00BE53B0" w:rsidRDefault="00000000">
      <w:pPr>
        <w:spacing w:after="160" w:line="300" w:lineRule="auto"/>
        <w:jc w:val="both"/>
      </w:pPr>
      <w:r>
        <w:rPr>
          <w:sz w:val="22"/>
          <w:szCs w:val="22"/>
        </w:rPr>
        <w:t>Each endpoint accepts and returns JSON payloads. Protected endpoints require a valid JWT to be included in the Authorization header as a Bearer token.</w:t>
      </w:r>
    </w:p>
    <w:p w14:paraId="44513C53" w14:textId="77777777" w:rsidR="00BE53B0" w:rsidRDefault="00000000">
      <w:pPr>
        <w:pStyle w:val="Heading1"/>
        <w:spacing w:before="400" w:after="200"/>
      </w:pPr>
      <w:r>
        <w:rPr>
          <w:b/>
          <w:bCs/>
          <w:color w:val="1E3A5F"/>
          <w:sz w:val="30"/>
          <w:szCs w:val="30"/>
        </w:rPr>
        <w:t>8. Authentication</w:t>
      </w:r>
    </w:p>
    <w:p w14:paraId="7B8411CB" w14:textId="77777777" w:rsidR="00BE53B0" w:rsidRDefault="00000000">
      <w:pPr>
        <w:spacing w:after="160" w:line="300" w:lineRule="auto"/>
        <w:jc w:val="both"/>
      </w:pPr>
      <w:proofErr w:type="spellStart"/>
      <w:r>
        <w:rPr>
          <w:sz w:val="22"/>
          <w:szCs w:val="22"/>
        </w:rPr>
        <w:t>HouseHunt</w:t>
      </w:r>
      <w:proofErr w:type="spellEnd"/>
      <w:r>
        <w:rPr>
          <w:sz w:val="22"/>
          <w:szCs w:val="22"/>
        </w:rPr>
        <w:t xml:space="preserve"> implements stateless authentication using JSON Web Tokens (JWT). Upon successful login or registration, the server issues a signed JWT containing the user's identifier and role, which the client stores and includes in the Authorization header of subsequent requests.</w:t>
      </w:r>
    </w:p>
    <w:p w14:paraId="14AB8A31" w14:textId="77777777" w:rsidR="00BE53B0" w:rsidRDefault="00000000">
      <w:pPr>
        <w:pStyle w:val="ListParagraph"/>
        <w:numPr>
          <w:ilvl w:val="0"/>
          <w:numId w:val="1"/>
        </w:numPr>
        <w:spacing w:after="80" w:line="280" w:lineRule="auto"/>
      </w:pPr>
      <w:r>
        <w:rPr>
          <w:sz w:val="22"/>
          <w:szCs w:val="22"/>
        </w:rPr>
        <w:t>Passwords are hashed using a secure hashing algorithm before being stored in the database.</w:t>
      </w:r>
    </w:p>
    <w:p w14:paraId="13E12D94" w14:textId="77777777" w:rsidR="00BE53B0" w:rsidRDefault="00000000">
      <w:pPr>
        <w:pStyle w:val="ListParagraph"/>
        <w:numPr>
          <w:ilvl w:val="0"/>
          <w:numId w:val="1"/>
        </w:numPr>
        <w:spacing w:after="80" w:line="280" w:lineRule="auto"/>
      </w:pPr>
      <w:r>
        <w:rPr>
          <w:sz w:val="22"/>
          <w:szCs w:val="22"/>
        </w:rPr>
        <w:t>JWTs are verified on the server using middleware before granting access to protected routes.</w:t>
      </w:r>
    </w:p>
    <w:p w14:paraId="409E4DF3" w14:textId="77777777" w:rsidR="00BE53B0" w:rsidRDefault="00000000">
      <w:pPr>
        <w:pStyle w:val="ListParagraph"/>
        <w:numPr>
          <w:ilvl w:val="0"/>
          <w:numId w:val="1"/>
        </w:numPr>
        <w:spacing w:after="80" w:line="280" w:lineRule="auto"/>
      </w:pPr>
      <w:r>
        <w:rPr>
          <w:sz w:val="22"/>
          <w:szCs w:val="22"/>
        </w:rPr>
        <w:t>Role-based access control differentiates permissions for tenants, property owners, and administrators.</w:t>
      </w:r>
    </w:p>
    <w:p w14:paraId="14212C30" w14:textId="77777777" w:rsidR="00BE53B0" w:rsidRDefault="00000000">
      <w:pPr>
        <w:pStyle w:val="ListParagraph"/>
        <w:numPr>
          <w:ilvl w:val="0"/>
          <w:numId w:val="1"/>
        </w:numPr>
        <w:spacing w:after="80" w:line="280" w:lineRule="auto"/>
      </w:pPr>
      <w:r>
        <w:rPr>
          <w:sz w:val="22"/>
          <w:szCs w:val="22"/>
        </w:rPr>
        <w:t>Tokens are configured with an expiry period, after which users are required to re-authenticate.</w:t>
      </w:r>
    </w:p>
    <w:p w14:paraId="57A8D6CC" w14:textId="77777777" w:rsidR="00BE53B0" w:rsidRDefault="00000000">
      <w:pPr>
        <w:pStyle w:val="Heading1"/>
        <w:spacing w:before="400" w:after="200"/>
      </w:pPr>
      <w:r>
        <w:rPr>
          <w:b/>
          <w:bCs/>
          <w:color w:val="1E3A5F"/>
          <w:sz w:val="30"/>
          <w:szCs w:val="30"/>
        </w:rPr>
        <w:t>9. User Interface</w:t>
      </w:r>
    </w:p>
    <w:p w14:paraId="03453425" w14:textId="77777777" w:rsidR="00BE53B0" w:rsidRDefault="00000000">
      <w:pPr>
        <w:spacing w:after="160" w:line="300" w:lineRule="auto"/>
        <w:jc w:val="both"/>
      </w:pPr>
      <w:r>
        <w:rPr>
          <w:sz w:val="22"/>
          <w:szCs w:val="22"/>
        </w:rPr>
        <w:t xml:space="preserve">Key screens of </w:t>
      </w:r>
      <w:proofErr w:type="spellStart"/>
      <w:r>
        <w:rPr>
          <w:sz w:val="22"/>
          <w:szCs w:val="22"/>
        </w:rPr>
        <w:t>HouseHunt</w:t>
      </w:r>
      <w:proofErr w:type="spellEnd"/>
      <w:r>
        <w:rPr>
          <w:sz w:val="22"/>
          <w:szCs w:val="22"/>
        </w:rPr>
        <w:t xml:space="preserve"> include the Home page with search and AI chat entry points, the Featured Properties listing view, and the Login page for secure access.</w:t>
      </w:r>
    </w:p>
    <w:p w14:paraId="10EE0F5D" w14:textId="77777777" w:rsidR="00BE53B0" w:rsidRDefault="00000000">
      <w:pPr>
        <w:pStyle w:val="Heading2"/>
        <w:spacing w:before="260" w:after="140"/>
      </w:pPr>
      <w:r>
        <w:rPr>
          <w:b/>
          <w:bCs/>
          <w:color w:val="2563EB"/>
          <w:sz w:val="24"/>
          <w:szCs w:val="24"/>
        </w:rPr>
        <w:t>9.1 Home Page</w:t>
      </w:r>
    </w:p>
    <w:p w14:paraId="17D024CD" w14:textId="77777777" w:rsidR="00BE53B0" w:rsidRDefault="00000000">
      <w:pPr>
        <w:spacing w:before="160" w:after="60"/>
        <w:jc w:val="center"/>
      </w:pPr>
      <w:r>
        <w:rPr>
          <w:noProof/>
        </w:rPr>
        <w:drawing>
          <wp:inline distT="0" distB="0" distL="0" distR="0" wp14:anchorId="360BCF05" wp14:editId="142F707B">
            <wp:extent cx="4953000" cy="2110740"/>
            <wp:effectExtent l="0" t="0" r="0" b="3810"/>
            <wp:docPr id="620500992" name="Picture 620500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110740"/>
                    </a:xfrm>
                    <a:prstGeom prst="rect">
                      <a:avLst/>
                    </a:prstGeom>
                  </pic:spPr>
                </pic:pic>
              </a:graphicData>
            </a:graphic>
          </wp:inline>
        </w:drawing>
      </w:r>
    </w:p>
    <w:p w14:paraId="272097ED" w14:textId="0047B93F" w:rsidR="00BE53B0" w:rsidRDefault="0060285D" w:rsidP="0060285D">
      <w:pPr>
        <w:spacing w:after="240"/>
      </w:pPr>
      <w:r>
        <w:rPr>
          <w:i/>
          <w:iCs/>
          <w:color w:val="475569"/>
          <w:sz w:val="19"/>
          <w:szCs w:val="19"/>
        </w:rPr>
        <w:t xml:space="preserve">                                                              </w:t>
      </w:r>
      <w:proofErr w:type="spellStart"/>
      <w:r w:rsidR="00000000">
        <w:rPr>
          <w:i/>
          <w:iCs/>
          <w:color w:val="475569"/>
          <w:sz w:val="19"/>
          <w:szCs w:val="19"/>
        </w:rPr>
        <w:t>HouseHunt</w:t>
      </w:r>
      <w:proofErr w:type="spellEnd"/>
      <w:r w:rsidR="00000000">
        <w:rPr>
          <w:i/>
          <w:iCs/>
          <w:color w:val="475569"/>
          <w:sz w:val="19"/>
          <w:szCs w:val="19"/>
        </w:rPr>
        <w:t xml:space="preserve"> Home Page (Hero Section)</w:t>
      </w:r>
    </w:p>
    <w:p w14:paraId="28713591" w14:textId="77777777" w:rsidR="00BE53B0" w:rsidRDefault="00000000">
      <w:pPr>
        <w:spacing w:before="160" w:after="60"/>
        <w:jc w:val="center"/>
      </w:pPr>
      <w:r>
        <w:rPr>
          <w:noProof/>
        </w:rPr>
        <w:drawing>
          <wp:inline distT="0" distB="0" distL="0" distR="0" wp14:anchorId="0B3B8256" wp14:editId="0503DD4F">
            <wp:extent cx="4953000" cy="2257425"/>
            <wp:effectExtent l="0" t="0" r="0" b="0"/>
            <wp:docPr id="335377906" name="Picture 33537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257425"/>
                    </a:xfrm>
                    <a:prstGeom prst="rect">
                      <a:avLst/>
                    </a:prstGeom>
                  </pic:spPr>
                </pic:pic>
              </a:graphicData>
            </a:graphic>
          </wp:inline>
        </w:drawing>
      </w:r>
    </w:p>
    <w:p w14:paraId="1A20C6AE" w14:textId="77777777" w:rsidR="00BE53B0" w:rsidRDefault="00000000">
      <w:pPr>
        <w:spacing w:after="240"/>
        <w:jc w:val="center"/>
      </w:pPr>
      <w:r>
        <w:rPr>
          <w:i/>
          <w:iCs/>
          <w:color w:val="475569"/>
          <w:sz w:val="19"/>
          <w:szCs w:val="19"/>
        </w:rPr>
        <w:t>Figure 9.2 — Featured Properties Listing</w:t>
      </w:r>
    </w:p>
    <w:p w14:paraId="7672D43A" w14:textId="77777777" w:rsidR="00BE53B0" w:rsidRDefault="00000000">
      <w:pPr>
        <w:pStyle w:val="Heading2"/>
        <w:spacing w:before="260" w:after="140"/>
      </w:pPr>
      <w:r>
        <w:rPr>
          <w:b/>
          <w:bCs/>
          <w:color w:val="2563EB"/>
          <w:sz w:val="24"/>
          <w:szCs w:val="24"/>
        </w:rPr>
        <w:t>9.2 Login Page</w:t>
      </w:r>
    </w:p>
    <w:p w14:paraId="2E44BF2A" w14:textId="77777777" w:rsidR="00BE53B0" w:rsidRDefault="00000000">
      <w:pPr>
        <w:spacing w:before="160" w:after="60"/>
        <w:jc w:val="center"/>
      </w:pPr>
      <w:r>
        <w:rPr>
          <w:noProof/>
        </w:rPr>
        <w:drawing>
          <wp:inline distT="0" distB="0" distL="0" distR="0" wp14:anchorId="004DDECB" wp14:editId="4668C2F9">
            <wp:extent cx="4572000" cy="2543175"/>
            <wp:effectExtent l="0" t="0" r="0" b="0"/>
            <wp:docPr id="238547633" name="Picture 238547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43175"/>
                    </a:xfrm>
                    <a:prstGeom prst="rect">
                      <a:avLst/>
                    </a:prstGeom>
                  </pic:spPr>
                </pic:pic>
              </a:graphicData>
            </a:graphic>
          </wp:inline>
        </w:drawing>
      </w:r>
    </w:p>
    <w:p w14:paraId="1E667F1C" w14:textId="77777777" w:rsidR="00BE53B0" w:rsidRDefault="00000000">
      <w:pPr>
        <w:spacing w:after="240"/>
        <w:jc w:val="center"/>
      </w:pPr>
      <w:r>
        <w:rPr>
          <w:i/>
          <w:iCs/>
          <w:color w:val="475569"/>
          <w:sz w:val="19"/>
          <w:szCs w:val="19"/>
        </w:rPr>
        <w:t xml:space="preserve">Figure 9.3 — </w:t>
      </w:r>
      <w:proofErr w:type="spellStart"/>
      <w:r>
        <w:rPr>
          <w:i/>
          <w:iCs/>
          <w:color w:val="475569"/>
          <w:sz w:val="19"/>
          <w:szCs w:val="19"/>
        </w:rPr>
        <w:t>HouseHunt</w:t>
      </w:r>
      <w:proofErr w:type="spellEnd"/>
      <w:r>
        <w:rPr>
          <w:i/>
          <w:iCs/>
          <w:color w:val="475569"/>
          <w:sz w:val="19"/>
          <w:szCs w:val="19"/>
        </w:rPr>
        <w:t xml:space="preserve"> Login Page</w:t>
      </w:r>
    </w:p>
    <w:p w14:paraId="5D270846" w14:textId="77777777" w:rsidR="00BE53B0" w:rsidRDefault="00000000">
      <w:pPr>
        <w:pStyle w:val="Heading1"/>
        <w:spacing w:before="400" w:after="200"/>
      </w:pPr>
      <w:r>
        <w:rPr>
          <w:b/>
          <w:bCs/>
          <w:color w:val="1E3A5F"/>
          <w:sz w:val="30"/>
          <w:szCs w:val="30"/>
        </w:rPr>
        <w:t>10. Testing</w:t>
      </w:r>
    </w:p>
    <w:p w14:paraId="3D753AA0" w14:textId="77777777" w:rsidR="00BE53B0" w:rsidRDefault="00000000">
      <w:pPr>
        <w:spacing w:after="160" w:line="300" w:lineRule="auto"/>
        <w:jc w:val="both"/>
      </w:pPr>
      <w:r>
        <w:rPr>
          <w:sz w:val="22"/>
          <w:szCs w:val="22"/>
        </w:rPr>
        <w:t xml:space="preserve">A combination of manual and automated testing strategies was used to validate the functionality, reliability, and security of </w:t>
      </w:r>
      <w:proofErr w:type="spellStart"/>
      <w:r>
        <w:rPr>
          <w:sz w:val="22"/>
          <w:szCs w:val="22"/>
        </w:rPr>
        <w:t>HouseHunt</w:t>
      </w:r>
      <w:proofErr w:type="spellEnd"/>
      <w:r>
        <w:rPr>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E53B0" w14:paraId="3848F361" w14:textId="77777777">
        <w:tblPrEx>
          <w:tblCellMar>
            <w:top w:w="0" w:type="dxa"/>
            <w:bottom w:w="0" w:type="dxa"/>
          </w:tblCellMar>
        </w:tblPrEx>
        <w:trPr>
          <w:tblHeader/>
        </w:trPr>
        <w:tc>
          <w:tcPr>
            <w:tcW w:w="2400" w:type="dxa"/>
            <w:shd w:val="clear" w:color="auto" w:fill="1E3A5F"/>
            <w:tcMar>
              <w:top w:w="100" w:type="dxa"/>
              <w:left w:w="120" w:type="dxa"/>
              <w:bottom w:w="100" w:type="dxa"/>
              <w:right w:w="120" w:type="dxa"/>
            </w:tcMar>
            <w:vAlign w:val="center"/>
          </w:tcPr>
          <w:p w14:paraId="5556D3C1" w14:textId="77777777" w:rsidR="00BE53B0" w:rsidRDefault="00000000">
            <w:r>
              <w:rPr>
                <w:b/>
                <w:bCs/>
                <w:color w:val="FFFFFF"/>
                <w:sz w:val="21"/>
                <w:szCs w:val="21"/>
              </w:rPr>
              <w:t>Testing Type</w:t>
            </w:r>
          </w:p>
        </w:tc>
        <w:tc>
          <w:tcPr>
            <w:tcW w:w="6600" w:type="dxa"/>
            <w:shd w:val="clear" w:color="auto" w:fill="1E3A5F"/>
            <w:tcMar>
              <w:top w:w="100" w:type="dxa"/>
              <w:left w:w="120" w:type="dxa"/>
              <w:bottom w:w="100" w:type="dxa"/>
              <w:right w:w="120" w:type="dxa"/>
            </w:tcMar>
            <w:vAlign w:val="center"/>
          </w:tcPr>
          <w:p w14:paraId="7F0685D3" w14:textId="77777777" w:rsidR="00BE53B0" w:rsidRDefault="00000000">
            <w:r>
              <w:rPr>
                <w:b/>
                <w:bCs/>
                <w:color w:val="FFFFFF"/>
                <w:sz w:val="21"/>
                <w:szCs w:val="21"/>
              </w:rPr>
              <w:t>Description</w:t>
            </w:r>
          </w:p>
        </w:tc>
      </w:tr>
      <w:tr w:rsidR="00BE53B0" w14:paraId="580D9030" w14:textId="77777777">
        <w:tblPrEx>
          <w:tblCellMar>
            <w:top w:w="0" w:type="dxa"/>
            <w:bottom w:w="0" w:type="dxa"/>
          </w:tblCellMar>
        </w:tblPrEx>
        <w:tc>
          <w:tcPr>
            <w:tcW w:w="2400" w:type="dxa"/>
            <w:shd w:val="clear" w:color="auto" w:fill="F1F5F9"/>
            <w:tcMar>
              <w:top w:w="90" w:type="dxa"/>
              <w:left w:w="120" w:type="dxa"/>
              <w:bottom w:w="90" w:type="dxa"/>
              <w:right w:w="120" w:type="dxa"/>
            </w:tcMar>
            <w:vAlign w:val="center"/>
          </w:tcPr>
          <w:p w14:paraId="61AD904D" w14:textId="77777777" w:rsidR="00BE53B0" w:rsidRDefault="00000000">
            <w:r>
              <w:rPr>
                <w:sz w:val="21"/>
                <w:szCs w:val="21"/>
              </w:rPr>
              <w:t>Unit Testing</w:t>
            </w:r>
          </w:p>
        </w:tc>
        <w:tc>
          <w:tcPr>
            <w:tcW w:w="6600" w:type="dxa"/>
            <w:shd w:val="clear" w:color="auto" w:fill="F1F5F9"/>
            <w:tcMar>
              <w:top w:w="90" w:type="dxa"/>
              <w:left w:w="120" w:type="dxa"/>
              <w:bottom w:w="90" w:type="dxa"/>
              <w:right w:w="120" w:type="dxa"/>
            </w:tcMar>
            <w:vAlign w:val="center"/>
          </w:tcPr>
          <w:p w14:paraId="5A85BF6D" w14:textId="77777777" w:rsidR="00BE53B0" w:rsidRDefault="00000000">
            <w:r>
              <w:rPr>
                <w:sz w:val="21"/>
                <w:szCs w:val="21"/>
              </w:rPr>
              <w:t>Individual functions and components tested in isolation (e.g., controllers, utility functions)</w:t>
            </w:r>
          </w:p>
        </w:tc>
      </w:tr>
      <w:tr w:rsidR="00BE53B0" w14:paraId="383731B5"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1B61683E" w14:textId="77777777" w:rsidR="00BE53B0" w:rsidRDefault="00000000">
            <w:r>
              <w:rPr>
                <w:sz w:val="21"/>
                <w:szCs w:val="21"/>
              </w:rPr>
              <w:t>Integration Testing</w:t>
            </w:r>
          </w:p>
        </w:tc>
        <w:tc>
          <w:tcPr>
            <w:tcW w:w="6600" w:type="dxa"/>
            <w:shd w:val="clear" w:color="auto" w:fill="FFFFFF"/>
            <w:tcMar>
              <w:top w:w="90" w:type="dxa"/>
              <w:left w:w="120" w:type="dxa"/>
              <w:bottom w:w="90" w:type="dxa"/>
              <w:right w:w="120" w:type="dxa"/>
            </w:tcMar>
            <w:vAlign w:val="center"/>
          </w:tcPr>
          <w:p w14:paraId="02E8CE18" w14:textId="77777777" w:rsidR="00BE53B0" w:rsidRDefault="00000000">
            <w:r>
              <w:rPr>
                <w:sz w:val="21"/>
                <w:szCs w:val="21"/>
              </w:rPr>
              <w:t>API endpoints tested for correct interaction between routes, controllers, and the database</w:t>
            </w:r>
          </w:p>
        </w:tc>
      </w:tr>
      <w:tr w:rsidR="00BE53B0" w14:paraId="375548D9" w14:textId="77777777">
        <w:tblPrEx>
          <w:tblCellMar>
            <w:top w:w="0" w:type="dxa"/>
            <w:bottom w:w="0" w:type="dxa"/>
          </w:tblCellMar>
        </w:tblPrEx>
        <w:tc>
          <w:tcPr>
            <w:tcW w:w="2400" w:type="dxa"/>
            <w:shd w:val="clear" w:color="auto" w:fill="F1F5F9"/>
            <w:tcMar>
              <w:top w:w="90" w:type="dxa"/>
              <w:left w:w="120" w:type="dxa"/>
              <w:bottom w:w="90" w:type="dxa"/>
              <w:right w:w="120" w:type="dxa"/>
            </w:tcMar>
            <w:vAlign w:val="center"/>
          </w:tcPr>
          <w:p w14:paraId="387AAF12" w14:textId="77777777" w:rsidR="00BE53B0" w:rsidRDefault="00000000">
            <w:r>
              <w:rPr>
                <w:sz w:val="21"/>
                <w:szCs w:val="21"/>
              </w:rPr>
              <w:t>UI Testing</w:t>
            </w:r>
          </w:p>
        </w:tc>
        <w:tc>
          <w:tcPr>
            <w:tcW w:w="6600" w:type="dxa"/>
            <w:shd w:val="clear" w:color="auto" w:fill="F1F5F9"/>
            <w:tcMar>
              <w:top w:w="90" w:type="dxa"/>
              <w:left w:w="120" w:type="dxa"/>
              <w:bottom w:w="90" w:type="dxa"/>
              <w:right w:w="120" w:type="dxa"/>
            </w:tcMar>
            <w:vAlign w:val="center"/>
          </w:tcPr>
          <w:p w14:paraId="559B0680" w14:textId="77777777" w:rsidR="00BE53B0" w:rsidRDefault="00000000">
            <w:r>
              <w:rPr>
                <w:sz w:val="21"/>
                <w:szCs w:val="21"/>
              </w:rPr>
              <w:t>Manual testing of frontend components across different screen sizes and browsers</w:t>
            </w:r>
          </w:p>
        </w:tc>
      </w:tr>
      <w:tr w:rsidR="00BE53B0" w14:paraId="09A1A563"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5DD87955" w14:textId="77777777" w:rsidR="00BE53B0" w:rsidRDefault="00000000">
            <w:r>
              <w:rPr>
                <w:sz w:val="21"/>
                <w:szCs w:val="21"/>
              </w:rPr>
              <w:t>AI Module Testing</w:t>
            </w:r>
          </w:p>
        </w:tc>
        <w:tc>
          <w:tcPr>
            <w:tcW w:w="6600" w:type="dxa"/>
            <w:shd w:val="clear" w:color="auto" w:fill="FFFFFF"/>
            <w:tcMar>
              <w:top w:w="90" w:type="dxa"/>
              <w:left w:w="120" w:type="dxa"/>
              <w:bottom w:w="90" w:type="dxa"/>
              <w:right w:w="120" w:type="dxa"/>
            </w:tcMar>
            <w:vAlign w:val="center"/>
          </w:tcPr>
          <w:p w14:paraId="54B39D2D" w14:textId="77777777" w:rsidR="00BE53B0" w:rsidRDefault="00000000">
            <w:r>
              <w:rPr>
                <w:sz w:val="21"/>
                <w:szCs w:val="21"/>
              </w:rPr>
              <w:t>Validation of chat assistant query parsing accuracy and recommendation relevance</w:t>
            </w:r>
          </w:p>
        </w:tc>
      </w:tr>
      <w:tr w:rsidR="00BE53B0" w14:paraId="1F846CE5" w14:textId="77777777">
        <w:tblPrEx>
          <w:tblCellMar>
            <w:top w:w="0" w:type="dxa"/>
            <w:bottom w:w="0" w:type="dxa"/>
          </w:tblCellMar>
        </w:tblPrEx>
        <w:tc>
          <w:tcPr>
            <w:tcW w:w="2400" w:type="dxa"/>
            <w:shd w:val="clear" w:color="auto" w:fill="F1F5F9"/>
            <w:tcMar>
              <w:top w:w="90" w:type="dxa"/>
              <w:left w:w="120" w:type="dxa"/>
              <w:bottom w:w="90" w:type="dxa"/>
              <w:right w:w="120" w:type="dxa"/>
            </w:tcMar>
            <w:vAlign w:val="center"/>
          </w:tcPr>
          <w:p w14:paraId="195278DF" w14:textId="77777777" w:rsidR="00BE53B0" w:rsidRDefault="00000000">
            <w:r>
              <w:rPr>
                <w:sz w:val="21"/>
                <w:szCs w:val="21"/>
              </w:rPr>
              <w:t>Security Testing</w:t>
            </w:r>
          </w:p>
        </w:tc>
        <w:tc>
          <w:tcPr>
            <w:tcW w:w="6600" w:type="dxa"/>
            <w:shd w:val="clear" w:color="auto" w:fill="F1F5F9"/>
            <w:tcMar>
              <w:top w:w="90" w:type="dxa"/>
              <w:left w:w="120" w:type="dxa"/>
              <w:bottom w:w="90" w:type="dxa"/>
              <w:right w:w="120" w:type="dxa"/>
            </w:tcMar>
            <w:vAlign w:val="center"/>
          </w:tcPr>
          <w:p w14:paraId="0BF3B571" w14:textId="77777777" w:rsidR="00BE53B0" w:rsidRDefault="00000000">
            <w:r>
              <w:rPr>
                <w:sz w:val="21"/>
                <w:szCs w:val="21"/>
              </w:rPr>
              <w:t>Verification of JWT validation, password hashing, and role-based access restrictions</w:t>
            </w:r>
          </w:p>
        </w:tc>
      </w:tr>
    </w:tbl>
    <w:p w14:paraId="3652538D" w14:textId="77777777" w:rsidR="00BE53B0" w:rsidRDefault="00000000">
      <w:pPr>
        <w:pStyle w:val="Heading1"/>
        <w:spacing w:before="400" w:after="200"/>
      </w:pPr>
      <w:r>
        <w:rPr>
          <w:b/>
          <w:bCs/>
          <w:color w:val="1E3A5F"/>
          <w:sz w:val="30"/>
          <w:szCs w:val="30"/>
        </w:rPr>
        <w:t>11. Screenshots or Demo</w:t>
      </w:r>
    </w:p>
    <w:p w14:paraId="0F5C1135" w14:textId="77777777" w:rsidR="00BE53B0" w:rsidRDefault="00000000">
      <w:pPr>
        <w:pStyle w:val="Heading2"/>
        <w:spacing w:before="260" w:after="140"/>
      </w:pPr>
      <w:r>
        <w:rPr>
          <w:b/>
          <w:bCs/>
          <w:color w:val="2563EB"/>
          <w:sz w:val="24"/>
          <w:szCs w:val="24"/>
        </w:rPr>
        <w:t>11.1 Video Demo</w:t>
      </w:r>
    </w:p>
    <w:p w14:paraId="3BF26FF6" w14:textId="77777777" w:rsidR="00BA670F" w:rsidRDefault="00000000">
      <w:pPr>
        <w:spacing w:after="160" w:line="300" w:lineRule="auto"/>
        <w:jc w:val="both"/>
        <w:rPr>
          <w:i/>
          <w:iCs/>
          <w:color w:val="475569"/>
          <w:sz w:val="22"/>
          <w:szCs w:val="22"/>
        </w:rPr>
      </w:pPr>
      <w:r>
        <w:rPr>
          <w:i/>
          <w:iCs/>
          <w:color w:val="475569"/>
          <w:sz w:val="22"/>
          <w:szCs w:val="22"/>
        </w:rPr>
        <w:t>Demo</w:t>
      </w:r>
      <w:r w:rsidR="00BA670F">
        <w:rPr>
          <w:i/>
          <w:iCs/>
          <w:color w:val="475569"/>
          <w:sz w:val="22"/>
          <w:szCs w:val="22"/>
        </w:rPr>
        <w:t xml:space="preserve"> </w:t>
      </w:r>
      <w:r>
        <w:rPr>
          <w:i/>
          <w:iCs/>
          <w:color w:val="475569"/>
          <w:sz w:val="22"/>
          <w:szCs w:val="22"/>
        </w:rPr>
        <w:t>vi</w:t>
      </w:r>
      <w:r w:rsidR="00BA670F">
        <w:rPr>
          <w:i/>
          <w:iCs/>
          <w:color w:val="475569"/>
          <w:sz w:val="22"/>
          <w:szCs w:val="22"/>
        </w:rPr>
        <w:t>deo:</w:t>
      </w:r>
    </w:p>
    <w:p w14:paraId="5A0CCE95" w14:textId="18F2F6CA" w:rsidR="00BE53B0" w:rsidRDefault="00BA670F">
      <w:pPr>
        <w:spacing w:after="160" w:line="300" w:lineRule="auto"/>
        <w:jc w:val="both"/>
      </w:pPr>
      <w:r w:rsidRPr="00BA670F">
        <w:rPr>
          <w:i/>
          <w:iCs/>
          <w:color w:val="475569"/>
          <w:sz w:val="22"/>
          <w:szCs w:val="22"/>
        </w:rPr>
        <w:t>https://drive.google.com/file/d/1oRKe3N06jLUUHKny7D0wVK_SQK42342F/view?usp=sharing</w:t>
      </w:r>
    </w:p>
    <w:p w14:paraId="385E0A0A" w14:textId="77777777" w:rsidR="00BE53B0" w:rsidRDefault="00000000">
      <w:pPr>
        <w:pStyle w:val="Heading2"/>
        <w:spacing w:before="260" w:after="140"/>
      </w:pPr>
      <w:r>
        <w:rPr>
          <w:b/>
          <w:bCs/>
          <w:color w:val="2563EB"/>
          <w:sz w:val="24"/>
          <w:szCs w:val="24"/>
        </w:rPr>
        <w:t>11.2 Application Screenshots</w:t>
      </w:r>
    </w:p>
    <w:p w14:paraId="0AB3E84B" w14:textId="77777777" w:rsidR="00BE53B0" w:rsidRDefault="00000000">
      <w:pPr>
        <w:spacing w:before="160" w:after="60"/>
        <w:jc w:val="center"/>
      </w:pPr>
      <w:r>
        <w:rPr>
          <w:noProof/>
        </w:rPr>
        <w:drawing>
          <wp:inline distT="0" distB="0" distL="0" distR="0" wp14:anchorId="3C0CB143" wp14:editId="31747B32">
            <wp:extent cx="3238500" cy="4122420"/>
            <wp:effectExtent l="0" t="0" r="0" b="0"/>
            <wp:docPr id="614553655" name="Picture 61455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4122420"/>
                    </a:xfrm>
                    <a:prstGeom prst="rect">
                      <a:avLst/>
                    </a:prstGeom>
                  </pic:spPr>
                </pic:pic>
              </a:graphicData>
            </a:graphic>
          </wp:inline>
        </w:drawing>
      </w:r>
    </w:p>
    <w:p w14:paraId="32E343BD" w14:textId="77777777" w:rsidR="00BE53B0" w:rsidRDefault="00000000">
      <w:pPr>
        <w:spacing w:after="240"/>
        <w:jc w:val="center"/>
      </w:pPr>
      <w:r>
        <w:rPr>
          <w:i/>
          <w:iCs/>
          <w:color w:val="475569"/>
          <w:sz w:val="19"/>
          <w:szCs w:val="19"/>
        </w:rPr>
        <w:t>Figure 11.1 — Application screenshot</w:t>
      </w:r>
    </w:p>
    <w:p w14:paraId="53AA6FDE" w14:textId="61A05B34" w:rsidR="00BE53B0" w:rsidRDefault="00BE53B0">
      <w:pPr>
        <w:spacing w:before="160" w:after="60"/>
        <w:jc w:val="center"/>
      </w:pPr>
    </w:p>
    <w:p w14:paraId="4C92790E" w14:textId="77777777" w:rsidR="00BE53B0" w:rsidRDefault="00000000">
      <w:pPr>
        <w:spacing w:after="240"/>
        <w:jc w:val="center"/>
      </w:pPr>
      <w:r>
        <w:rPr>
          <w:i/>
          <w:iCs/>
          <w:color w:val="475569"/>
          <w:sz w:val="19"/>
          <w:szCs w:val="19"/>
        </w:rPr>
        <w:t>Figure 11.2 — Application screenshot</w:t>
      </w:r>
    </w:p>
    <w:p w14:paraId="2A3AED06" w14:textId="77777777" w:rsidR="00BE53B0" w:rsidRDefault="00000000">
      <w:pPr>
        <w:spacing w:before="160" w:after="60"/>
        <w:jc w:val="center"/>
      </w:pPr>
      <w:r>
        <w:rPr>
          <w:noProof/>
        </w:rPr>
        <w:drawing>
          <wp:inline distT="0" distB="0" distL="0" distR="0" wp14:anchorId="002EB684" wp14:editId="1B1C9D07">
            <wp:extent cx="4953000" cy="1495425"/>
            <wp:effectExtent l="0" t="0" r="0" b="0"/>
            <wp:docPr id="188896268" name="Picture 188896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495425"/>
                    </a:xfrm>
                    <a:prstGeom prst="rect">
                      <a:avLst/>
                    </a:prstGeom>
                  </pic:spPr>
                </pic:pic>
              </a:graphicData>
            </a:graphic>
          </wp:inline>
        </w:drawing>
      </w:r>
    </w:p>
    <w:p w14:paraId="31A3B7FA" w14:textId="77777777" w:rsidR="00BE53B0" w:rsidRDefault="00000000">
      <w:pPr>
        <w:spacing w:after="240"/>
        <w:jc w:val="center"/>
      </w:pPr>
      <w:r>
        <w:rPr>
          <w:i/>
          <w:iCs/>
          <w:color w:val="475569"/>
          <w:sz w:val="19"/>
          <w:szCs w:val="19"/>
        </w:rPr>
        <w:t>Figure 11.3 — Application screenshot</w:t>
      </w:r>
    </w:p>
    <w:p w14:paraId="70D5BF85" w14:textId="77777777" w:rsidR="00BE53B0" w:rsidRDefault="00000000">
      <w:pPr>
        <w:pStyle w:val="Heading1"/>
        <w:spacing w:before="400" w:after="200"/>
      </w:pPr>
      <w:r>
        <w:rPr>
          <w:b/>
          <w:bCs/>
          <w:color w:val="1E3A5F"/>
          <w:sz w:val="30"/>
          <w:szCs w:val="30"/>
        </w:rPr>
        <w:t>12. Known Issues</w:t>
      </w:r>
    </w:p>
    <w:p w14:paraId="53213904" w14:textId="77777777" w:rsidR="00BE53B0" w:rsidRDefault="00000000">
      <w:pPr>
        <w:pStyle w:val="ListParagraph"/>
        <w:numPr>
          <w:ilvl w:val="0"/>
          <w:numId w:val="1"/>
        </w:numPr>
        <w:spacing w:after="80" w:line="280" w:lineRule="auto"/>
      </w:pPr>
      <w:r>
        <w:rPr>
          <w:sz w:val="22"/>
          <w:szCs w:val="22"/>
        </w:rPr>
        <w:t>The AI recommendation engine requires sufficient user interaction data to generate highly accurate personalized suggestions for new users.</w:t>
      </w:r>
    </w:p>
    <w:p w14:paraId="3C953747" w14:textId="77777777" w:rsidR="00BE53B0" w:rsidRDefault="00000000">
      <w:pPr>
        <w:pStyle w:val="ListParagraph"/>
        <w:numPr>
          <w:ilvl w:val="0"/>
          <w:numId w:val="1"/>
        </w:numPr>
        <w:spacing w:after="80" w:line="280" w:lineRule="auto"/>
      </w:pPr>
      <w:r>
        <w:rPr>
          <w:sz w:val="22"/>
          <w:szCs w:val="22"/>
        </w:rPr>
        <w:t>The chat assistant's natural language understanding may face challenges with highly ambiguous or complex queries.</w:t>
      </w:r>
    </w:p>
    <w:p w14:paraId="43767D0E" w14:textId="77777777" w:rsidR="00BE53B0" w:rsidRDefault="00000000">
      <w:pPr>
        <w:pStyle w:val="ListParagraph"/>
        <w:numPr>
          <w:ilvl w:val="0"/>
          <w:numId w:val="1"/>
        </w:numPr>
        <w:spacing w:after="80" w:line="280" w:lineRule="auto"/>
      </w:pPr>
      <w:r>
        <w:rPr>
          <w:sz w:val="22"/>
          <w:szCs w:val="22"/>
        </w:rPr>
        <w:t>The current implementation does not include real-time payment gateway integration for bookings.</w:t>
      </w:r>
    </w:p>
    <w:p w14:paraId="33A848E5" w14:textId="77777777" w:rsidR="00BE53B0" w:rsidRDefault="00000000">
      <w:pPr>
        <w:pStyle w:val="ListParagraph"/>
        <w:numPr>
          <w:ilvl w:val="0"/>
          <w:numId w:val="1"/>
        </w:numPr>
        <w:spacing w:after="80" w:line="280" w:lineRule="auto"/>
      </w:pPr>
      <w:r>
        <w:rPr>
          <w:sz w:val="22"/>
          <w:szCs w:val="22"/>
        </w:rPr>
        <w:t>The system has not yet been load-tested with a high volume of concurrent users.</w:t>
      </w:r>
    </w:p>
    <w:p w14:paraId="5A01459E" w14:textId="77777777" w:rsidR="00BE53B0" w:rsidRDefault="00000000">
      <w:pPr>
        <w:pStyle w:val="Heading1"/>
        <w:spacing w:before="400" w:after="200"/>
      </w:pPr>
      <w:r>
        <w:rPr>
          <w:b/>
          <w:bCs/>
          <w:color w:val="1E3A5F"/>
          <w:sz w:val="30"/>
          <w:szCs w:val="30"/>
        </w:rPr>
        <w:t>13. Future Enhancements</w:t>
      </w:r>
    </w:p>
    <w:p w14:paraId="7DD8A2B9" w14:textId="77777777" w:rsidR="00BE53B0" w:rsidRDefault="00000000">
      <w:pPr>
        <w:pStyle w:val="ListParagraph"/>
        <w:numPr>
          <w:ilvl w:val="0"/>
          <w:numId w:val="1"/>
        </w:numPr>
        <w:spacing w:after="80" w:line="280" w:lineRule="auto"/>
      </w:pPr>
      <w:r>
        <w:rPr>
          <w:sz w:val="22"/>
          <w:szCs w:val="22"/>
        </w:rPr>
        <w:t>Integration of a real-time payment gateway to support end-to-end booking and rent payments.</w:t>
      </w:r>
    </w:p>
    <w:p w14:paraId="7AE79BB9" w14:textId="77777777" w:rsidR="00BE53B0" w:rsidRDefault="00000000">
      <w:pPr>
        <w:pStyle w:val="ListParagraph"/>
        <w:numPr>
          <w:ilvl w:val="0"/>
          <w:numId w:val="1"/>
        </w:numPr>
        <w:spacing w:after="80" w:line="280" w:lineRule="auto"/>
      </w:pPr>
      <w:r>
        <w:rPr>
          <w:sz w:val="22"/>
          <w:szCs w:val="22"/>
        </w:rPr>
        <w:t>Enhancement of the AI chat assistant with voice-based interaction support.</w:t>
      </w:r>
    </w:p>
    <w:p w14:paraId="224E069D" w14:textId="77777777" w:rsidR="00BE53B0" w:rsidRDefault="00000000">
      <w:pPr>
        <w:pStyle w:val="ListParagraph"/>
        <w:numPr>
          <w:ilvl w:val="0"/>
          <w:numId w:val="1"/>
        </w:numPr>
        <w:spacing w:after="80" w:line="280" w:lineRule="auto"/>
      </w:pPr>
      <w:r>
        <w:rPr>
          <w:sz w:val="22"/>
          <w:szCs w:val="22"/>
        </w:rPr>
        <w:t>Addition of a map-based property search using geolocation services.</w:t>
      </w:r>
    </w:p>
    <w:p w14:paraId="266078FF" w14:textId="77777777" w:rsidR="00BE53B0" w:rsidRDefault="00000000">
      <w:pPr>
        <w:pStyle w:val="ListParagraph"/>
        <w:numPr>
          <w:ilvl w:val="0"/>
          <w:numId w:val="1"/>
        </w:numPr>
        <w:spacing w:after="80" w:line="280" w:lineRule="auto"/>
      </w:pPr>
      <w:r>
        <w:rPr>
          <w:sz w:val="22"/>
          <w:szCs w:val="22"/>
        </w:rPr>
        <w:t>Implementation of a review and rating system for properties and owners.</w:t>
      </w:r>
    </w:p>
    <w:p w14:paraId="5E0E9ECF" w14:textId="77777777" w:rsidR="00BE53B0" w:rsidRDefault="00000000">
      <w:pPr>
        <w:pStyle w:val="ListParagraph"/>
        <w:numPr>
          <w:ilvl w:val="0"/>
          <w:numId w:val="1"/>
        </w:numPr>
        <w:spacing w:after="80" w:line="280" w:lineRule="auto"/>
      </w:pPr>
      <w:r>
        <w:rPr>
          <w:sz w:val="22"/>
          <w:szCs w:val="22"/>
        </w:rPr>
        <w:t>Deployment of the platform on a scalable cloud infrastructure with CI/CD pipelines.</w:t>
      </w:r>
    </w:p>
    <w:sectPr w:rsidR="00BE53B0">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0B857" w14:textId="77777777" w:rsidR="00F53F93" w:rsidRDefault="00F53F93">
      <w:r>
        <w:separator/>
      </w:r>
    </w:p>
  </w:endnote>
  <w:endnote w:type="continuationSeparator" w:id="0">
    <w:p w14:paraId="3137E484" w14:textId="77777777" w:rsidR="00F53F93" w:rsidRDefault="00F53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D23E" w14:textId="77777777" w:rsidR="00BE53B0" w:rsidRDefault="00000000">
    <w:pPr>
      <w:jc w:val="center"/>
    </w:pPr>
    <w:r>
      <w:rPr>
        <w:color w:val="64748B"/>
        <w:sz w:val="18"/>
        <w:szCs w:val="18"/>
      </w:rPr>
      <w:fldChar w:fldCharType="begin"/>
    </w:r>
    <w:r>
      <w:rPr>
        <w:color w:val="64748B"/>
        <w:sz w:val="18"/>
        <w:szCs w:val="18"/>
      </w:rPr>
      <w:instrText>PAGE</w:instrText>
    </w:r>
    <w:r>
      <w:rPr>
        <w:color w:val="64748B"/>
        <w:sz w:val="18"/>
        <w:szCs w:val="18"/>
      </w:rPr>
      <w:fldChar w:fldCharType="separate"/>
    </w:r>
    <w:r w:rsidR="00AD045F">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0FBCD" w14:textId="77777777" w:rsidR="00F53F93" w:rsidRDefault="00F53F93">
      <w:r>
        <w:separator/>
      </w:r>
    </w:p>
  </w:footnote>
  <w:footnote w:type="continuationSeparator" w:id="0">
    <w:p w14:paraId="2A538507" w14:textId="77777777" w:rsidR="00F53F93" w:rsidRDefault="00F53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9A7D" w14:textId="77777777" w:rsidR="00BE53B0" w:rsidRDefault="00000000">
    <w:pPr>
      <w:jc w:val="right"/>
    </w:pPr>
    <w:proofErr w:type="spellStart"/>
    <w:r>
      <w:rPr>
        <w:color w:val="94A3B8"/>
        <w:sz w:val="16"/>
        <w:szCs w:val="16"/>
      </w:rPr>
      <w:t>HouseHunt</w:t>
    </w:r>
    <w:proofErr w:type="spellEnd"/>
    <w:r>
      <w:rPr>
        <w:color w:val="94A3B8"/>
        <w:sz w:val="16"/>
        <w:szCs w:val="16"/>
      </w:rPr>
      <w:t xml:space="preserv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71C14"/>
    <w:multiLevelType w:val="hybridMultilevel"/>
    <w:tmpl w:val="F878D79A"/>
    <w:lvl w:ilvl="0" w:tplc="AC3AB26A">
      <w:start w:val="1"/>
      <w:numFmt w:val="bullet"/>
      <w:lvlText w:val="●"/>
      <w:lvlJc w:val="left"/>
      <w:pPr>
        <w:ind w:left="720" w:hanging="360"/>
      </w:pPr>
    </w:lvl>
    <w:lvl w:ilvl="1" w:tplc="FEFEFE36">
      <w:start w:val="1"/>
      <w:numFmt w:val="bullet"/>
      <w:lvlText w:val="○"/>
      <w:lvlJc w:val="left"/>
      <w:pPr>
        <w:ind w:left="1440" w:hanging="360"/>
      </w:pPr>
    </w:lvl>
    <w:lvl w:ilvl="2" w:tplc="03AAE304">
      <w:start w:val="1"/>
      <w:numFmt w:val="bullet"/>
      <w:lvlText w:val="■"/>
      <w:lvlJc w:val="left"/>
      <w:pPr>
        <w:ind w:left="2160" w:hanging="360"/>
      </w:pPr>
    </w:lvl>
    <w:lvl w:ilvl="3" w:tplc="B53C5F38">
      <w:start w:val="1"/>
      <w:numFmt w:val="bullet"/>
      <w:lvlText w:val="●"/>
      <w:lvlJc w:val="left"/>
      <w:pPr>
        <w:ind w:left="2880" w:hanging="360"/>
      </w:pPr>
    </w:lvl>
    <w:lvl w:ilvl="4" w:tplc="449ECA3C">
      <w:start w:val="1"/>
      <w:numFmt w:val="bullet"/>
      <w:lvlText w:val="○"/>
      <w:lvlJc w:val="left"/>
      <w:pPr>
        <w:ind w:left="3600" w:hanging="360"/>
      </w:pPr>
    </w:lvl>
    <w:lvl w:ilvl="5" w:tplc="DF3C8B3E">
      <w:start w:val="1"/>
      <w:numFmt w:val="bullet"/>
      <w:lvlText w:val="■"/>
      <w:lvlJc w:val="left"/>
      <w:pPr>
        <w:ind w:left="4320" w:hanging="360"/>
      </w:pPr>
    </w:lvl>
    <w:lvl w:ilvl="6" w:tplc="59907EE2">
      <w:start w:val="1"/>
      <w:numFmt w:val="bullet"/>
      <w:lvlText w:val="●"/>
      <w:lvlJc w:val="left"/>
      <w:pPr>
        <w:ind w:left="5040" w:hanging="360"/>
      </w:pPr>
    </w:lvl>
    <w:lvl w:ilvl="7" w:tplc="1820C7B2">
      <w:start w:val="1"/>
      <w:numFmt w:val="bullet"/>
      <w:lvlText w:val="●"/>
      <w:lvlJc w:val="left"/>
      <w:pPr>
        <w:ind w:left="5760" w:hanging="360"/>
      </w:pPr>
    </w:lvl>
    <w:lvl w:ilvl="8" w:tplc="6BE21A64">
      <w:start w:val="1"/>
      <w:numFmt w:val="bullet"/>
      <w:lvlText w:val="●"/>
      <w:lvlJc w:val="left"/>
      <w:pPr>
        <w:ind w:left="6480" w:hanging="360"/>
      </w:pPr>
    </w:lvl>
  </w:abstractNum>
  <w:num w:numId="1" w16cid:durableId="628320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3B0"/>
    <w:rsid w:val="002A002E"/>
    <w:rsid w:val="0060285D"/>
    <w:rsid w:val="00AD045F"/>
    <w:rsid w:val="00BA670F"/>
    <w:rsid w:val="00BE53B0"/>
    <w:rsid w:val="00F53F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69109"/>
  <w15:docId w15:val="{08E5425A-0A20-414E-8B1E-017FB6B9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1459</Words>
  <Characters>8318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 hema</cp:lastModifiedBy>
  <cp:revision>2</cp:revision>
  <dcterms:created xsi:type="dcterms:W3CDTF">2026-07-15T14:33:00Z</dcterms:created>
  <dcterms:modified xsi:type="dcterms:W3CDTF">2026-07-15T14:33:00Z</dcterms:modified>
</cp:coreProperties>
</file>