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001A" w14:textId="77777777" w:rsidR="00DA079F" w:rsidRPr="00E40252" w:rsidRDefault="00000000" w:rsidP="00E40252">
      <w:pPr>
        <w:pStyle w:val="Heading1"/>
        <w:ind w:right="-898"/>
        <w:rPr>
          <w:sz w:val="48"/>
          <w:szCs w:val="48"/>
        </w:rPr>
      </w:pPr>
      <w:r w:rsidRPr="00E40252">
        <w:rPr>
          <w:sz w:val="48"/>
          <w:szCs w:val="48"/>
        </w:rPr>
        <w:t>Used Cars Price Analysis – Final Project Report</w:t>
      </w:r>
    </w:p>
    <w:p w14:paraId="7B6FB7F1" w14:textId="77777777" w:rsidR="00DA079F" w:rsidRPr="00A20285" w:rsidRDefault="00000000" w:rsidP="00E40252">
      <w:pPr>
        <w:pStyle w:val="Heading2"/>
        <w:ind w:right="-898"/>
        <w:rPr>
          <w:sz w:val="32"/>
          <w:szCs w:val="32"/>
        </w:rPr>
      </w:pPr>
      <w:r w:rsidRPr="00A20285">
        <w:rPr>
          <w:rFonts w:ascii="Segoe UI Emoji" w:hAnsi="Segoe UI Emoji" w:cs="Segoe UI Emoji"/>
          <w:sz w:val="32"/>
          <w:szCs w:val="32"/>
        </w:rPr>
        <w:t>🔍</w:t>
      </w:r>
      <w:r w:rsidRPr="00E40252">
        <w:rPr>
          <w:sz w:val="48"/>
          <w:szCs w:val="48"/>
        </w:rPr>
        <w:t xml:space="preserve"> </w:t>
      </w:r>
      <w:r w:rsidRPr="00A20285">
        <w:rPr>
          <w:sz w:val="32"/>
          <w:szCs w:val="32"/>
        </w:rPr>
        <w:t>Objective</w:t>
      </w:r>
    </w:p>
    <w:p w14:paraId="63C4A8BA" w14:textId="7EAD42F1" w:rsidR="00A20285" w:rsidRPr="00A20285" w:rsidRDefault="00000000" w:rsidP="00A20285">
      <w:pPr>
        <w:ind w:right="-898"/>
        <w:rPr>
          <w:sz w:val="28"/>
          <w:szCs w:val="28"/>
          <w:lang w:val="en-IN"/>
        </w:rPr>
      </w:pPr>
      <w:r w:rsidRPr="00A20285">
        <w:rPr>
          <w:sz w:val="28"/>
          <w:szCs w:val="28"/>
        </w:rPr>
        <w:t>The primary goal of this project is to extract and analyze data from online used car marketplace such as Car</w:t>
      </w:r>
      <w:r w:rsidR="00A20285" w:rsidRPr="00A20285">
        <w:rPr>
          <w:sz w:val="28"/>
          <w:szCs w:val="28"/>
        </w:rPr>
        <w:t xml:space="preserve"> </w:t>
      </w:r>
      <w:r w:rsidRPr="00A20285">
        <w:rPr>
          <w:sz w:val="28"/>
          <w:szCs w:val="28"/>
        </w:rPr>
        <w:t>Dekho. By leveraging web scraping and data analysis techniques, the project aims to:</w:t>
      </w:r>
      <w:r w:rsidRPr="00A20285">
        <w:rPr>
          <w:sz w:val="28"/>
          <w:szCs w:val="28"/>
        </w:rPr>
        <w:br/>
      </w:r>
      <w:r w:rsidR="00A20285" w:rsidRPr="00A20285">
        <w:rPr>
          <w:sz w:val="28"/>
          <w:szCs w:val="28"/>
          <w:lang w:val="en-IN"/>
        </w:rPr>
        <w:t>Understand pricing patterns based on car attributes</w:t>
      </w:r>
    </w:p>
    <w:p w14:paraId="286E6BE5" w14:textId="77777777" w:rsidR="00A20285" w:rsidRDefault="00A20285" w:rsidP="00A20285">
      <w:pPr>
        <w:pStyle w:val="ListParagraph"/>
        <w:numPr>
          <w:ilvl w:val="0"/>
          <w:numId w:val="22"/>
        </w:numPr>
        <w:ind w:right="-898"/>
        <w:rPr>
          <w:sz w:val="28"/>
          <w:szCs w:val="28"/>
          <w:lang w:val="en-IN"/>
        </w:rPr>
      </w:pPr>
      <w:r w:rsidRPr="00A20285">
        <w:rPr>
          <w:sz w:val="28"/>
          <w:szCs w:val="28"/>
          <w:lang w:val="en-IN"/>
        </w:rPr>
        <w:t>Understand pricing patterns based on car attributes</w:t>
      </w:r>
      <w:r w:rsidRPr="00A20285">
        <w:rPr>
          <w:sz w:val="28"/>
          <w:szCs w:val="28"/>
          <w:lang w:val="en-IN"/>
        </w:rPr>
        <w:t xml:space="preserve"> </w:t>
      </w:r>
    </w:p>
    <w:p w14:paraId="0A89C502" w14:textId="1AB838F9" w:rsidR="00A20285" w:rsidRPr="00A20285" w:rsidRDefault="00A20285" w:rsidP="00A20285">
      <w:pPr>
        <w:pStyle w:val="ListParagraph"/>
        <w:numPr>
          <w:ilvl w:val="0"/>
          <w:numId w:val="22"/>
        </w:numPr>
        <w:ind w:right="-898"/>
        <w:rPr>
          <w:sz w:val="28"/>
          <w:szCs w:val="28"/>
          <w:lang w:val="en-IN"/>
        </w:rPr>
      </w:pPr>
      <w:r w:rsidRPr="00A20285">
        <w:rPr>
          <w:sz w:val="28"/>
          <w:szCs w:val="28"/>
          <w:lang w:val="en-IN"/>
        </w:rPr>
        <w:t>Identify value-for-money brands and models</w:t>
      </w:r>
    </w:p>
    <w:p w14:paraId="6257A49B" w14:textId="77777777" w:rsidR="00A20285" w:rsidRPr="00A20285" w:rsidRDefault="00A20285" w:rsidP="00A20285">
      <w:pPr>
        <w:pStyle w:val="ListParagraph"/>
        <w:numPr>
          <w:ilvl w:val="0"/>
          <w:numId w:val="22"/>
        </w:numPr>
        <w:ind w:right="-898"/>
        <w:rPr>
          <w:sz w:val="28"/>
          <w:szCs w:val="28"/>
          <w:lang w:val="en-IN"/>
        </w:rPr>
      </w:pPr>
      <w:r w:rsidRPr="00A20285">
        <w:rPr>
          <w:sz w:val="28"/>
          <w:szCs w:val="28"/>
          <w:lang w:val="en-IN"/>
        </w:rPr>
        <w:t>Assist potential buyers in making informed decisions</w:t>
      </w:r>
    </w:p>
    <w:p w14:paraId="5752C811" w14:textId="77777777" w:rsidR="00A20285" w:rsidRPr="00A20285" w:rsidRDefault="00A20285" w:rsidP="00A20285">
      <w:pPr>
        <w:pStyle w:val="ListParagraph"/>
        <w:numPr>
          <w:ilvl w:val="0"/>
          <w:numId w:val="22"/>
        </w:numPr>
        <w:ind w:right="-898"/>
        <w:rPr>
          <w:sz w:val="28"/>
          <w:szCs w:val="28"/>
          <w:lang w:val="en-IN"/>
        </w:rPr>
      </w:pPr>
      <w:r w:rsidRPr="00A20285">
        <w:rPr>
          <w:sz w:val="28"/>
          <w:szCs w:val="28"/>
          <w:lang w:val="en-IN"/>
        </w:rPr>
        <w:t>Explore which factors (e.g., mileage, fuel type, brand) have a significant impact on used car prices</w:t>
      </w:r>
    </w:p>
    <w:p w14:paraId="07F088DF" w14:textId="1DD21463" w:rsidR="00DA079F" w:rsidRPr="00A20285" w:rsidRDefault="00000000" w:rsidP="00A20285">
      <w:pPr>
        <w:ind w:left="284" w:right="-898"/>
        <w:rPr>
          <w:sz w:val="28"/>
          <w:szCs w:val="28"/>
        </w:rPr>
      </w:pPr>
      <w:r w:rsidRPr="00A20285">
        <w:rPr>
          <w:sz w:val="28"/>
          <w:szCs w:val="28"/>
        </w:rPr>
        <w:t>This data-driven approach helps overcome the uncertainty faced by buyers in the second-hand automobile market.</w:t>
      </w:r>
    </w:p>
    <w:p w14:paraId="31BF9147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Symbol" w:hAnsi="Segoe UI Symbol" w:cs="Segoe UI Symbol"/>
          <w:sz w:val="28"/>
          <w:szCs w:val="28"/>
        </w:rPr>
        <w:t>🛠</w:t>
      </w:r>
      <w:r w:rsidRPr="00E40252">
        <w:rPr>
          <w:sz w:val="28"/>
          <w:szCs w:val="28"/>
        </w:rPr>
        <w:t xml:space="preserve"> Tools &amp; Technologies Used</w:t>
      </w:r>
    </w:p>
    <w:p w14:paraId="7888574D" w14:textId="5EFC36E4" w:rsidR="00633F3A" w:rsidRPr="00633F3A" w:rsidRDefault="00633F3A" w:rsidP="00633F3A">
      <w:pPr>
        <w:ind w:right="-898"/>
        <w:rPr>
          <w:sz w:val="28"/>
          <w:szCs w:val="28"/>
          <w:lang w:val="en-IN"/>
        </w:rPr>
      </w:pPr>
      <w:r w:rsidRPr="00633F3A">
        <w:rPr>
          <w:sz w:val="28"/>
          <w:szCs w:val="28"/>
          <w:lang w:val="en-IN"/>
        </w:rPr>
        <w:t>To execute the various stages of the project, the following tools and technologies were used:</w:t>
      </w:r>
    </w:p>
    <w:p w14:paraId="218A0B41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Python</w:t>
      </w:r>
      <w:r w:rsidRPr="00633F3A">
        <w:rPr>
          <w:sz w:val="28"/>
          <w:szCs w:val="28"/>
          <w:lang w:val="en-IN"/>
        </w:rPr>
        <w:t>: Programming language used for automating web scraping and preprocessing tasks</w:t>
      </w:r>
    </w:p>
    <w:p w14:paraId="47DE6DD7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BeautifulSoup</w:t>
      </w:r>
      <w:r w:rsidRPr="00633F3A">
        <w:rPr>
          <w:sz w:val="28"/>
          <w:szCs w:val="28"/>
          <w:lang w:val="en-IN"/>
        </w:rPr>
        <w:t>: Python library used for parsing and navigating HTML content efficiently</w:t>
      </w:r>
    </w:p>
    <w:p w14:paraId="3B28B7E8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requests</w:t>
      </w:r>
      <w:r w:rsidRPr="00633F3A">
        <w:rPr>
          <w:sz w:val="28"/>
          <w:szCs w:val="28"/>
          <w:lang w:val="en-IN"/>
        </w:rPr>
        <w:t>: Used to send HTTP requests and fetch web pages</w:t>
      </w:r>
    </w:p>
    <w:p w14:paraId="24242137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re (Regular Expressions)</w:t>
      </w:r>
      <w:r w:rsidRPr="00633F3A">
        <w:rPr>
          <w:sz w:val="28"/>
          <w:szCs w:val="28"/>
          <w:lang w:val="en-IN"/>
        </w:rPr>
        <w:t>: Utilized for pattern matching, particularly to extract the year from car names</w:t>
      </w:r>
    </w:p>
    <w:p w14:paraId="191AFDF8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openpyxl</w:t>
      </w:r>
      <w:r w:rsidRPr="00633F3A">
        <w:rPr>
          <w:sz w:val="28"/>
          <w:szCs w:val="28"/>
          <w:lang w:val="en-IN"/>
        </w:rPr>
        <w:t>: Used to create and manipulate Excel files programmatically</w:t>
      </w:r>
    </w:p>
    <w:p w14:paraId="3B8DD568" w14:textId="77777777" w:rsidR="00633F3A" w:rsidRPr="00633F3A" w:rsidRDefault="00633F3A" w:rsidP="00633F3A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Excel</w:t>
      </w:r>
      <w:r w:rsidRPr="00633F3A">
        <w:rPr>
          <w:sz w:val="28"/>
          <w:szCs w:val="28"/>
          <w:lang w:val="en-IN"/>
        </w:rPr>
        <w:t>: For initial inspection, manual cleaning, and exploratory analysis</w:t>
      </w:r>
    </w:p>
    <w:p w14:paraId="61B67404" w14:textId="1DBF69B8" w:rsidR="00B6156F" w:rsidRPr="00B6156F" w:rsidRDefault="00633F3A" w:rsidP="00E40252">
      <w:pPr>
        <w:numPr>
          <w:ilvl w:val="0"/>
          <w:numId w:val="24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lastRenderedPageBreak/>
        <w:t>Power BI</w:t>
      </w:r>
      <w:r w:rsidRPr="00633F3A">
        <w:rPr>
          <w:sz w:val="28"/>
          <w:szCs w:val="28"/>
          <w:lang w:val="en-IN"/>
        </w:rPr>
        <w:t>: A business intelligence tool for creating interactive dashboards and visualizations to derive insights</w:t>
      </w:r>
    </w:p>
    <w:p w14:paraId="1B5DFE47" w14:textId="57EE0804" w:rsidR="00DA079F" w:rsidRPr="00B6156F" w:rsidRDefault="00000000" w:rsidP="00E40252">
      <w:pPr>
        <w:pStyle w:val="Heading2"/>
        <w:ind w:right="-898"/>
        <w:rPr>
          <w:sz w:val="32"/>
          <w:szCs w:val="32"/>
        </w:rPr>
      </w:pPr>
      <w:r w:rsidRPr="00E40252">
        <w:rPr>
          <w:rFonts w:ascii="Segoe UI Emoji" w:hAnsi="Segoe UI Emoji" w:cs="Segoe UI Emoji"/>
          <w:sz w:val="28"/>
          <w:szCs w:val="28"/>
        </w:rPr>
        <w:t>✅</w:t>
      </w:r>
      <w:r w:rsidRPr="00E40252">
        <w:rPr>
          <w:sz w:val="28"/>
          <w:szCs w:val="28"/>
        </w:rPr>
        <w:t xml:space="preserve"> </w:t>
      </w:r>
      <w:r w:rsidRPr="00B6156F">
        <w:rPr>
          <w:sz w:val="32"/>
          <w:szCs w:val="32"/>
        </w:rPr>
        <w:t>Step-by-Step Project Workflow</w:t>
      </w:r>
    </w:p>
    <w:p w14:paraId="7FF0A13D" w14:textId="77777777" w:rsidR="00DA079F" w:rsidRPr="00E40252" w:rsidRDefault="00DA079F" w:rsidP="00E40252">
      <w:pPr>
        <w:ind w:right="-898"/>
        <w:rPr>
          <w:sz w:val="28"/>
          <w:szCs w:val="28"/>
        </w:rPr>
      </w:pPr>
    </w:p>
    <w:p w14:paraId="4D668AE2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1. Data Collection (Web Scraping)</w:t>
      </w:r>
    </w:p>
    <w:p w14:paraId="35A71309" w14:textId="354F2FE1" w:rsidR="00633F3A" w:rsidRPr="00633F3A" w:rsidRDefault="00000000" w:rsidP="00633F3A">
      <w:pPr>
        <w:ind w:right="-898"/>
        <w:rPr>
          <w:sz w:val="28"/>
          <w:szCs w:val="28"/>
          <w:lang w:val="en-IN"/>
        </w:rPr>
      </w:pPr>
      <w:r w:rsidRPr="00E40252">
        <w:rPr>
          <w:sz w:val="28"/>
          <w:szCs w:val="28"/>
        </w:rPr>
        <w:t>The first step in the project was collecting real-world data from the CarDekho used car listings page. This was achieved by writing a Python script to scrape essential details of each listed vehicle.</w:t>
      </w:r>
      <w:r w:rsidRPr="00E40252">
        <w:rPr>
          <w:sz w:val="28"/>
          <w:szCs w:val="28"/>
        </w:rPr>
        <w:br/>
      </w:r>
      <w:r w:rsidRPr="00E40252">
        <w:rPr>
          <w:sz w:val="28"/>
          <w:szCs w:val="28"/>
        </w:rPr>
        <w:br/>
      </w:r>
      <w:r w:rsidRPr="00633F3A">
        <w:rPr>
          <w:b/>
          <w:bCs/>
          <w:sz w:val="32"/>
          <w:szCs w:val="32"/>
        </w:rPr>
        <w:t>Key Features Extracted:</w:t>
      </w:r>
    </w:p>
    <w:p w14:paraId="7A33496F" w14:textId="6B9E74ED" w:rsidR="00633F3A" w:rsidRPr="00633F3A" w:rsidRDefault="00633F3A" w:rsidP="00633F3A">
      <w:pPr>
        <w:numPr>
          <w:ilvl w:val="0"/>
          <w:numId w:val="25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Year</w:t>
      </w:r>
      <w:r w:rsidRPr="00633F3A">
        <w:rPr>
          <w:sz w:val="28"/>
          <w:szCs w:val="28"/>
          <w:lang w:val="en-IN"/>
        </w:rPr>
        <w:t>: Manufacturing year of the vehicle, extracted using a regular expression</w:t>
      </w:r>
      <w:r w:rsidRPr="00633F3A">
        <w:rPr>
          <w:b/>
          <w:bCs/>
          <w:sz w:val="28"/>
          <w:szCs w:val="28"/>
          <w:lang w:val="en-IN"/>
        </w:rPr>
        <w:t xml:space="preserve"> </w:t>
      </w:r>
    </w:p>
    <w:p w14:paraId="6592105E" w14:textId="39747B0F" w:rsidR="00633F3A" w:rsidRPr="00633F3A" w:rsidRDefault="00633F3A" w:rsidP="00633F3A">
      <w:pPr>
        <w:numPr>
          <w:ilvl w:val="0"/>
          <w:numId w:val="25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Name</w:t>
      </w:r>
      <w:r w:rsidRPr="00633F3A">
        <w:rPr>
          <w:sz w:val="28"/>
          <w:szCs w:val="28"/>
          <w:lang w:val="en-IN"/>
        </w:rPr>
        <w:t xml:space="preserve">: Car </w:t>
      </w:r>
      <w:r w:rsidR="00C05188" w:rsidRPr="00633F3A">
        <w:rPr>
          <w:sz w:val="28"/>
          <w:szCs w:val="28"/>
          <w:lang w:val="en-IN"/>
        </w:rPr>
        <w:t>make</w:t>
      </w:r>
      <w:r w:rsidR="00C05188">
        <w:rPr>
          <w:sz w:val="28"/>
          <w:szCs w:val="28"/>
          <w:lang w:val="en-IN"/>
        </w:rPr>
        <w:t xml:space="preserve"> </w:t>
      </w:r>
      <w:r w:rsidRPr="00633F3A">
        <w:rPr>
          <w:sz w:val="28"/>
          <w:szCs w:val="28"/>
          <w:lang w:val="en-IN"/>
        </w:rPr>
        <w:t>and model name</w:t>
      </w:r>
    </w:p>
    <w:p w14:paraId="2F8AC6A8" w14:textId="77777777" w:rsidR="00633F3A" w:rsidRPr="00633F3A" w:rsidRDefault="00633F3A" w:rsidP="00633F3A">
      <w:pPr>
        <w:numPr>
          <w:ilvl w:val="0"/>
          <w:numId w:val="25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Price</w:t>
      </w:r>
      <w:r w:rsidRPr="00633F3A">
        <w:rPr>
          <w:sz w:val="28"/>
          <w:szCs w:val="28"/>
          <w:lang w:val="en-IN"/>
        </w:rPr>
        <w:t>: Listed price (e.g., ₹4.5 Lakhs)</w:t>
      </w:r>
    </w:p>
    <w:p w14:paraId="79F3F312" w14:textId="77777777" w:rsidR="00633F3A" w:rsidRPr="00633F3A" w:rsidRDefault="00633F3A" w:rsidP="00633F3A">
      <w:pPr>
        <w:numPr>
          <w:ilvl w:val="0"/>
          <w:numId w:val="25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Mileage</w:t>
      </w:r>
      <w:r w:rsidRPr="00633F3A">
        <w:rPr>
          <w:sz w:val="28"/>
          <w:szCs w:val="28"/>
          <w:lang w:val="en-IN"/>
        </w:rPr>
        <w:t>: Fuel efficiency in kmpl or km/kg</w:t>
      </w:r>
    </w:p>
    <w:p w14:paraId="68EF85BC" w14:textId="143B42C9" w:rsidR="00633F3A" w:rsidRPr="00633F3A" w:rsidRDefault="00633F3A" w:rsidP="00633F3A">
      <w:pPr>
        <w:numPr>
          <w:ilvl w:val="0"/>
          <w:numId w:val="25"/>
        </w:numPr>
        <w:ind w:right="-898"/>
        <w:rPr>
          <w:sz w:val="28"/>
          <w:szCs w:val="28"/>
          <w:lang w:val="en-IN"/>
        </w:rPr>
      </w:pPr>
      <w:r w:rsidRPr="00633F3A">
        <w:rPr>
          <w:b/>
          <w:bCs/>
          <w:sz w:val="28"/>
          <w:szCs w:val="28"/>
          <w:lang w:val="en-IN"/>
        </w:rPr>
        <w:t>Fuel Type</w:t>
      </w:r>
      <w:r w:rsidRPr="00633F3A">
        <w:rPr>
          <w:sz w:val="28"/>
          <w:szCs w:val="28"/>
          <w:lang w:val="en-IN"/>
        </w:rPr>
        <w:t>: Petrol, Diesel, CNG, etc.</w:t>
      </w:r>
    </w:p>
    <w:p w14:paraId="0776A60F" w14:textId="77777777" w:rsidR="00633F3A" w:rsidRDefault="00633F3A" w:rsidP="00633F3A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F3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Transmission</w:t>
      </w:r>
      <w:r w:rsidRPr="00633F3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Manual or Automatic</w:t>
      </w:r>
    </w:p>
    <w:p w14:paraId="3D87C5B2" w14:textId="755616FA" w:rsidR="00633F3A" w:rsidRPr="00396E01" w:rsidRDefault="00633F3A" w:rsidP="00633F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633F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Script Explanation</w:t>
      </w:r>
      <w:r w:rsidRPr="00396E0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:</w:t>
      </w:r>
    </w:p>
    <w:p w14:paraId="567702C7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Library Import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: The script begins by importing required libraries: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BeautifulSoup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,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requests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,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openpyxl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, and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re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.</w:t>
      </w:r>
    </w:p>
    <w:p w14:paraId="2EB271BF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Workbook Creation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: An Excel workbook is created using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openpyxl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, and headers are added.</w:t>
      </w:r>
    </w:p>
    <w:p w14:paraId="0EC283FB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User-Agent Header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: To mimic a browser and avoid bot detection, a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User-Agent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 string is included in the HTTP request.</w:t>
      </w:r>
    </w:p>
    <w:p w14:paraId="574DF49F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Request and Parsing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: The HTML content of the used car page is fetched using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requests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 and parsed using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BeautifulSoup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.</w:t>
      </w:r>
    </w:p>
    <w:p w14:paraId="64AE59B1" w14:textId="77777777" w:rsid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Car Listing Extraction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: Specific HTML classes and IDs are used to navigate through the DOM and locate each car listing.</w:t>
      </w:r>
    </w:p>
    <w:p w14:paraId="483279D8" w14:textId="77777777" w:rsidR="00B6156F" w:rsidRPr="00633F3A" w:rsidRDefault="00B6156F" w:rsidP="00B6156F">
      <w:pPr>
        <w:spacing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val="en-IN" w:eastAsia="en-IN"/>
        </w:rPr>
      </w:pPr>
    </w:p>
    <w:p w14:paraId="0FB3C4A7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lastRenderedPageBreak/>
        <w:t>Data Extraction and Cleaning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:</w:t>
      </w:r>
    </w:p>
    <w:p w14:paraId="7E8BFCFA" w14:textId="77777777" w:rsidR="00633F3A" w:rsidRPr="00633F3A" w:rsidRDefault="00633F3A" w:rsidP="006B0B14">
      <w:pPr>
        <w:numPr>
          <w:ilvl w:val="1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sz w:val="28"/>
          <w:szCs w:val="28"/>
          <w:lang w:val="en-IN" w:eastAsia="en-IN"/>
        </w:rPr>
        <w:t>Car year is extracted using regex.</w:t>
      </w:r>
    </w:p>
    <w:p w14:paraId="5B74F981" w14:textId="77777777" w:rsidR="00633F3A" w:rsidRPr="00633F3A" w:rsidRDefault="00633F3A" w:rsidP="006B0B14">
      <w:pPr>
        <w:numPr>
          <w:ilvl w:val="1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sz w:val="28"/>
          <w:szCs w:val="28"/>
          <w:lang w:val="en-IN" w:eastAsia="en-IN"/>
        </w:rPr>
        <w:t>Name is cleaned by removing the year substring.</w:t>
      </w:r>
    </w:p>
    <w:p w14:paraId="3194BF47" w14:textId="77777777" w:rsidR="00633F3A" w:rsidRPr="00633F3A" w:rsidRDefault="00633F3A" w:rsidP="006B0B14">
      <w:pPr>
        <w:numPr>
          <w:ilvl w:val="1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sz w:val="28"/>
          <w:szCs w:val="28"/>
          <w:lang w:val="en-IN" w:eastAsia="en-IN"/>
        </w:rPr>
        <w:t>Mileage, fuel type, and transmission are split from a combined string.</w:t>
      </w:r>
    </w:p>
    <w:p w14:paraId="327AD279" w14:textId="77777777" w:rsidR="00633F3A" w:rsidRPr="00633F3A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eastAsia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Data Storage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>: Cleaned data is appended row-by-row to the Excel sheet.</w:t>
      </w:r>
    </w:p>
    <w:p w14:paraId="6AB91DF4" w14:textId="77777777" w:rsidR="006B0B14" w:rsidRDefault="00633F3A" w:rsidP="006B0B14">
      <w:pPr>
        <w:numPr>
          <w:ilvl w:val="0"/>
          <w:numId w:val="2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F3A">
        <w:rPr>
          <w:rFonts w:eastAsia="Times New Roman" w:cs="Times New Roman"/>
          <w:b/>
          <w:bCs/>
          <w:sz w:val="28"/>
          <w:szCs w:val="28"/>
          <w:lang w:val="en-IN" w:eastAsia="en-IN"/>
        </w:rPr>
        <w:t>File Output</w:t>
      </w:r>
      <w:r w:rsidRPr="00633F3A">
        <w:rPr>
          <w:rFonts w:eastAsia="Times New Roman" w:cs="Times New Roman"/>
          <w:sz w:val="28"/>
          <w:szCs w:val="28"/>
          <w:lang w:val="en-IN" w:eastAsia="en-IN"/>
        </w:rPr>
        <w:t xml:space="preserve">: The Excel file is saved locally as </w:t>
      </w:r>
      <w:r w:rsidRPr="00633F3A">
        <w:rPr>
          <w:rFonts w:eastAsia="Times New Roman" w:cs="Courier New"/>
          <w:sz w:val="28"/>
          <w:szCs w:val="28"/>
          <w:lang w:val="en-IN" w:eastAsia="en-IN"/>
        </w:rPr>
        <w:t>Hema_project.xlsx</w:t>
      </w:r>
      <w:r w:rsidRPr="00633F3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7D500FDE" w14:textId="08458CFA" w:rsidR="006B0B14" w:rsidRPr="006B0B14" w:rsidRDefault="006B0B14" w:rsidP="006B0B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B0B14">
        <w:rPr>
          <w:rFonts w:eastAsia="Times New Roman" w:cs="Times New Roman"/>
          <w:sz w:val="28"/>
          <w:szCs w:val="28"/>
          <w:lang w:val="en-IN" w:eastAsia="en-IN"/>
        </w:rPr>
        <w:t xml:space="preserve">This script ensures the collection of structured, readable, and </w:t>
      </w:r>
      <w:r w:rsidRPr="006B0B14">
        <w:rPr>
          <w:rFonts w:eastAsia="Times New Roman" w:cs="Times New Roman"/>
          <w:sz w:val="28"/>
          <w:szCs w:val="28"/>
          <w:lang w:val="en-IN" w:eastAsia="en-IN"/>
        </w:rPr>
        <w:t>analysable</w:t>
      </w:r>
      <w:r w:rsidRPr="006B0B14">
        <w:rPr>
          <w:rFonts w:eastAsia="Times New Roman" w:cs="Times New Roman"/>
          <w:sz w:val="28"/>
          <w:szCs w:val="28"/>
          <w:lang w:val="en-IN" w:eastAsia="en-IN"/>
        </w:rPr>
        <w:t xml:space="preserve"> data from an otherwise unstructured web page.</w:t>
      </w:r>
    </w:p>
    <w:p w14:paraId="090858BD" w14:textId="09117206" w:rsidR="00633F3A" w:rsidRPr="00633F3A" w:rsidRDefault="00633F3A" w:rsidP="00633F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F3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5B6CB090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2. Data Cleaning &amp; Transformation</w:t>
      </w:r>
    </w:p>
    <w:p w14:paraId="7BBEF1D6" w14:textId="7AF44AE6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B0B14">
        <w:rPr>
          <w:sz w:val="28"/>
          <w:szCs w:val="28"/>
          <w:lang w:val="en-IN"/>
        </w:rPr>
        <w:t>Once the data is scraped, it undergoes a thorough cleaning process:</w:t>
      </w:r>
    </w:p>
    <w:p w14:paraId="67509A72" w14:textId="77777777" w:rsidR="006B0B14" w:rsidRPr="006B0B14" w:rsidRDefault="006B0B14" w:rsidP="006B0B14">
      <w:pPr>
        <w:numPr>
          <w:ilvl w:val="0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Null and Duplicate Removal</w:t>
      </w:r>
      <w:r w:rsidRPr="006B0B14">
        <w:rPr>
          <w:sz w:val="28"/>
          <w:szCs w:val="28"/>
          <w:lang w:val="en-IN"/>
        </w:rPr>
        <w:t>: All missing values and duplicate records are dropped.</w:t>
      </w:r>
    </w:p>
    <w:p w14:paraId="1A42036C" w14:textId="77777777" w:rsidR="006B0B14" w:rsidRPr="006B0B14" w:rsidRDefault="006B0B14" w:rsidP="006B0B14">
      <w:pPr>
        <w:numPr>
          <w:ilvl w:val="0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Format Standardization</w:t>
      </w:r>
      <w:r w:rsidRPr="006B0B14">
        <w:rPr>
          <w:sz w:val="28"/>
          <w:szCs w:val="28"/>
          <w:lang w:val="en-IN"/>
        </w:rPr>
        <w:t>:</w:t>
      </w:r>
    </w:p>
    <w:p w14:paraId="718A114F" w14:textId="77777777" w:rsidR="006B0B14" w:rsidRPr="006B0B14" w:rsidRDefault="006B0B14" w:rsidP="006B0B14">
      <w:pPr>
        <w:numPr>
          <w:ilvl w:val="1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Price values are converted from string format (e.g., ₹4.5 Lakhs) to numeric.</w:t>
      </w:r>
    </w:p>
    <w:p w14:paraId="58C7040D" w14:textId="77777777" w:rsidR="006B0B14" w:rsidRPr="006B0B14" w:rsidRDefault="006B0B14" w:rsidP="006B0B14">
      <w:pPr>
        <w:numPr>
          <w:ilvl w:val="1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Mileage values are unified with consistent units (e.g., converting km/kg to kmpl where necessary).</w:t>
      </w:r>
    </w:p>
    <w:p w14:paraId="65F34667" w14:textId="77777777" w:rsidR="006B0B14" w:rsidRPr="006B0B14" w:rsidRDefault="006B0B14" w:rsidP="006B0B14">
      <w:pPr>
        <w:numPr>
          <w:ilvl w:val="0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String Cleanup</w:t>
      </w:r>
      <w:r w:rsidRPr="006B0B14">
        <w:rPr>
          <w:sz w:val="28"/>
          <w:szCs w:val="28"/>
          <w:lang w:val="en-IN"/>
        </w:rPr>
        <w:t>: Special characters and unnecessary white spaces are removed.</w:t>
      </w:r>
    </w:p>
    <w:p w14:paraId="40E0DBE6" w14:textId="77777777" w:rsidR="006B0B14" w:rsidRPr="006B0B14" w:rsidRDefault="006B0B14" w:rsidP="006B0B14">
      <w:pPr>
        <w:numPr>
          <w:ilvl w:val="0"/>
          <w:numId w:val="28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Brand Normalization</w:t>
      </w:r>
      <w:r w:rsidRPr="006B0B14">
        <w:rPr>
          <w:sz w:val="28"/>
          <w:szCs w:val="28"/>
          <w:lang w:val="en-IN"/>
        </w:rPr>
        <w:t>: Brand names are standardized to avoid variations (e.g., "Hyundai" vs "HYUNDAI").</w:t>
      </w:r>
    </w:p>
    <w:p w14:paraId="0D60D169" w14:textId="77777777" w:rsid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This step ensures that the dataset is clean, consistent, and ready for meaningful analysis.</w:t>
      </w:r>
    </w:p>
    <w:p w14:paraId="4C18DA45" w14:textId="77777777" w:rsidR="00B6156F" w:rsidRDefault="00B6156F" w:rsidP="006B0B14">
      <w:pPr>
        <w:ind w:right="-898"/>
        <w:rPr>
          <w:sz w:val="28"/>
          <w:szCs w:val="28"/>
          <w:lang w:val="en-IN"/>
        </w:rPr>
      </w:pPr>
    </w:p>
    <w:p w14:paraId="221D10DC" w14:textId="77777777" w:rsidR="00B6156F" w:rsidRDefault="00B6156F" w:rsidP="006B0B14">
      <w:pPr>
        <w:ind w:right="-898"/>
        <w:rPr>
          <w:sz w:val="28"/>
          <w:szCs w:val="28"/>
          <w:lang w:val="en-IN"/>
        </w:rPr>
      </w:pPr>
    </w:p>
    <w:p w14:paraId="73FB1894" w14:textId="77777777" w:rsidR="00B6156F" w:rsidRPr="006B0B14" w:rsidRDefault="00B6156F" w:rsidP="006B0B14">
      <w:pPr>
        <w:ind w:right="-898"/>
        <w:rPr>
          <w:sz w:val="28"/>
          <w:szCs w:val="28"/>
          <w:lang w:val="en-IN"/>
        </w:rPr>
      </w:pPr>
    </w:p>
    <w:p w14:paraId="6D0023DE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lastRenderedPageBreak/>
        <w:t>3. Data Analysis in Power BI</w:t>
      </w:r>
    </w:p>
    <w:p w14:paraId="16571F15" w14:textId="689B48E6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 xml:space="preserve">After cleaning, the data is imported into </w:t>
      </w:r>
      <w:r w:rsidRPr="006B0B14">
        <w:rPr>
          <w:b/>
          <w:bCs/>
          <w:sz w:val="28"/>
          <w:szCs w:val="28"/>
          <w:lang w:val="en-IN"/>
        </w:rPr>
        <w:t>Power BI</w:t>
      </w:r>
      <w:r w:rsidRPr="006B0B14">
        <w:rPr>
          <w:sz w:val="28"/>
          <w:szCs w:val="28"/>
          <w:lang w:val="en-IN"/>
        </w:rPr>
        <w:t xml:space="preserve"> where an interactive dashboard is built. The dashboard helps visualize patterns and trends.</w:t>
      </w:r>
    </w:p>
    <w:p w14:paraId="27501FDA" w14:textId="77777777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Key Visuals:</w:t>
      </w:r>
    </w:p>
    <w:p w14:paraId="47E2C304" w14:textId="77777777" w:rsidR="006B0B14" w:rsidRPr="006B0B14" w:rsidRDefault="006B0B14" w:rsidP="006B0B14">
      <w:pPr>
        <w:numPr>
          <w:ilvl w:val="0"/>
          <w:numId w:val="30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Brand vs. Average Price</w:t>
      </w:r>
      <w:r w:rsidRPr="006B0B14">
        <w:rPr>
          <w:sz w:val="28"/>
          <w:szCs w:val="28"/>
          <w:lang w:val="en-IN"/>
        </w:rPr>
        <w:t>: A bar chart showing the average price of cars by brand. It helps identify expensive vs. budget-friendly brands.</w:t>
      </w:r>
    </w:p>
    <w:p w14:paraId="61603B9B" w14:textId="77777777" w:rsidR="006B0B14" w:rsidRPr="006B0B14" w:rsidRDefault="006B0B14" w:rsidP="006B0B14">
      <w:pPr>
        <w:numPr>
          <w:ilvl w:val="0"/>
          <w:numId w:val="30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Fuel Type Distribution</w:t>
      </w:r>
      <w:r w:rsidRPr="006B0B14">
        <w:rPr>
          <w:sz w:val="28"/>
          <w:szCs w:val="28"/>
          <w:lang w:val="en-IN"/>
        </w:rPr>
        <w:t>: A pie chart or bar graph to analyze the proportion of petrol, diesel, and other fuel types in the market.</w:t>
      </w:r>
    </w:p>
    <w:p w14:paraId="43DB8A44" w14:textId="77777777" w:rsidR="006B0B14" w:rsidRPr="006B0B14" w:rsidRDefault="006B0B14" w:rsidP="006B0B14">
      <w:pPr>
        <w:numPr>
          <w:ilvl w:val="0"/>
          <w:numId w:val="30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Number of Cars per Brand</w:t>
      </w:r>
      <w:r w:rsidRPr="006B0B14">
        <w:rPr>
          <w:sz w:val="28"/>
          <w:szCs w:val="28"/>
          <w:lang w:val="en-IN"/>
        </w:rPr>
        <w:t>: Identifies the most listed car brands, indicating popularity and availability.</w:t>
      </w:r>
    </w:p>
    <w:p w14:paraId="58542E30" w14:textId="734B8916" w:rsidR="006B0B14" w:rsidRPr="006B0B14" w:rsidRDefault="006B0B14" w:rsidP="006B0B14">
      <w:pPr>
        <w:numPr>
          <w:ilvl w:val="0"/>
          <w:numId w:val="30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EMI vs. Price Comparison</w:t>
      </w:r>
      <w:r w:rsidRPr="006B0B14">
        <w:rPr>
          <w:sz w:val="28"/>
          <w:szCs w:val="28"/>
          <w:lang w:val="en-IN"/>
        </w:rPr>
        <w:t xml:space="preserve">: Illustrates the correlation between a car's price and its potential monthly </w:t>
      </w:r>
      <w:r w:rsidR="00C05188" w:rsidRPr="006B0B14">
        <w:rPr>
          <w:sz w:val="28"/>
          <w:szCs w:val="28"/>
          <w:lang w:val="en-IN"/>
        </w:rPr>
        <w:t>instalment</w:t>
      </w:r>
      <w:r w:rsidRPr="006B0B14">
        <w:rPr>
          <w:sz w:val="28"/>
          <w:szCs w:val="28"/>
          <w:lang w:val="en-IN"/>
        </w:rPr>
        <w:t>, helping assess affordability.</w:t>
      </w:r>
    </w:p>
    <w:p w14:paraId="307CDF53" w14:textId="77777777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The dashboard is dynamic, allowing filters by brand, year, transmission, and fuel type.</w:t>
      </w:r>
    </w:p>
    <w:p w14:paraId="21F8CF1F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4. Insights &amp; Observations</w:t>
      </w:r>
    </w:p>
    <w:p w14:paraId="7778A21D" w14:textId="06649C7C" w:rsidR="006B0B14" w:rsidRPr="006B0B14" w:rsidRDefault="006B0B14" w:rsidP="006B0B14">
      <w:pPr>
        <w:numPr>
          <w:ilvl w:val="0"/>
          <w:numId w:val="31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Value for Money</w:t>
      </w:r>
      <w:r w:rsidRPr="006B0B14">
        <w:rPr>
          <w:sz w:val="28"/>
          <w:szCs w:val="28"/>
          <w:lang w:val="en-IN"/>
        </w:rPr>
        <w:t xml:space="preserve">: Brands like </w:t>
      </w:r>
      <w:r w:rsidRPr="006B0B14">
        <w:rPr>
          <w:b/>
          <w:bCs/>
          <w:sz w:val="28"/>
          <w:szCs w:val="28"/>
          <w:lang w:val="en-IN"/>
        </w:rPr>
        <w:t>Maruti</w:t>
      </w:r>
      <w:r w:rsidRPr="006B0B14">
        <w:rPr>
          <w:sz w:val="28"/>
          <w:szCs w:val="28"/>
          <w:lang w:val="en-IN"/>
        </w:rPr>
        <w:t xml:space="preserve"> and </w:t>
      </w:r>
      <w:r w:rsidRPr="006B0B14">
        <w:rPr>
          <w:b/>
          <w:bCs/>
          <w:sz w:val="28"/>
          <w:szCs w:val="28"/>
          <w:lang w:val="en-IN"/>
        </w:rPr>
        <w:t>Hyundai</w:t>
      </w:r>
      <w:r w:rsidRPr="006B0B14">
        <w:rPr>
          <w:sz w:val="28"/>
          <w:szCs w:val="28"/>
          <w:lang w:val="en-IN"/>
        </w:rPr>
        <w:t xml:space="preserve"> consistently offer high mileage at lower prices, making them suitable for budget-conscious buyers.</w:t>
      </w:r>
    </w:p>
    <w:p w14:paraId="69F036A2" w14:textId="77777777" w:rsidR="006B0B14" w:rsidRPr="006B0B14" w:rsidRDefault="006B0B14" w:rsidP="006B0B14">
      <w:pPr>
        <w:numPr>
          <w:ilvl w:val="0"/>
          <w:numId w:val="31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Fuel Trends</w:t>
      </w:r>
      <w:r w:rsidRPr="006B0B14">
        <w:rPr>
          <w:sz w:val="28"/>
          <w:szCs w:val="28"/>
          <w:lang w:val="en-IN"/>
        </w:rPr>
        <w:t xml:space="preserve">: Despite increasing interest in electric vehicles, </w:t>
      </w:r>
      <w:r w:rsidRPr="006B0B14">
        <w:rPr>
          <w:b/>
          <w:bCs/>
          <w:sz w:val="28"/>
          <w:szCs w:val="28"/>
          <w:lang w:val="en-IN"/>
        </w:rPr>
        <w:t>diesel</w:t>
      </w:r>
      <w:r w:rsidRPr="006B0B14">
        <w:rPr>
          <w:sz w:val="28"/>
          <w:szCs w:val="28"/>
          <w:lang w:val="en-IN"/>
        </w:rPr>
        <w:t xml:space="preserve"> and </w:t>
      </w:r>
      <w:r w:rsidRPr="006B0B14">
        <w:rPr>
          <w:b/>
          <w:bCs/>
          <w:sz w:val="28"/>
          <w:szCs w:val="28"/>
          <w:lang w:val="en-IN"/>
        </w:rPr>
        <w:t>petrol</w:t>
      </w:r>
      <w:r w:rsidRPr="006B0B14">
        <w:rPr>
          <w:sz w:val="28"/>
          <w:szCs w:val="28"/>
          <w:lang w:val="en-IN"/>
        </w:rPr>
        <w:t xml:space="preserve"> cars still dominate the used market.</w:t>
      </w:r>
    </w:p>
    <w:p w14:paraId="3F6CC7AF" w14:textId="77777777" w:rsidR="006B0B14" w:rsidRPr="006B0B14" w:rsidRDefault="006B0B14" w:rsidP="006B0B14">
      <w:pPr>
        <w:numPr>
          <w:ilvl w:val="0"/>
          <w:numId w:val="31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Transmission Preference</w:t>
      </w:r>
      <w:r w:rsidRPr="006B0B14">
        <w:rPr>
          <w:sz w:val="28"/>
          <w:szCs w:val="28"/>
          <w:lang w:val="en-IN"/>
        </w:rPr>
        <w:t>: Manual cars are far more common, reflecting consumer preferences and price affordability.</w:t>
      </w:r>
    </w:p>
    <w:p w14:paraId="4B354E74" w14:textId="77777777" w:rsidR="006B0B14" w:rsidRPr="006B0B14" w:rsidRDefault="006B0B14" w:rsidP="006B0B14">
      <w:pPr>
        <w:numPr>
          <w:ilvl w:val="0"/>
          <w:numId w:val="31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Price-EMI Relationship</w:t>
      </w:r>
      <w:r w:rsidRPr="006B0B14">
        <w:rPr>
          <w:sz w:val="28"/>
          <w:szCs w:val="28"/>
          <w:lang w:val="en-IN"/>
        </w:rPr>
        <w:t>: A direct correlation exists, where higher car prices naturally result in higher monthly EMIs.</w:t>
      </w:r>
    </w:p>
    <w:p w14:paraId="570F95BA" w14:textId="77777777" w:rsid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These insights can guide dealerships and buyers in evaluating used car options more strategically.</w:t>
      </w:r>
    </w:p>
    <w:p w14:paraId="097C61B9" w14:textId="77777777" w:rsidR="00B6156F" w:rsidRDefault="00B6156F" w:rsidP="006B0B14">
      <w:pPr>
        <w:ind w:right="-898"/>
        <w:rPr>
          <w:sz w:val="28"/>
          <w:szCs w:val="28"/>
          <w:lang w:val="en-IN"/>
        </w:rPr>
      </w:pPr>
    </w:p>
    <w:p w14:paraId="1DBEEBC5" w14:textId="77777777" w:rsidR="00B6156F" w:rsidRPr="006B0B14" w:rsidRDefault="00B6156F" w:rsidP="006B0B14">
      <w:pPr>
        <w:ind w:right="-898"/>
        <w:rPr>
          <w:sz w:val="28"/>
          <w:szCs w:val="28"/>
          <w:lang w:val="en-IN"/>
        </w:rPr>
      </w:pPr>
    </w:p>
    <w:p w14:paraId="53EFA998" w14:textId="77777777" w:rsidR="00DA079F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lastRenderedPageBreak/>
        <w:t>5. Challenges Faced</w:t>
      </w:r>
    </w:p>
    <w:p w14:paraId="2ACE6BC0" w14:textId="77777777" w:rsidR="006B0B14" w:rsidRPr="006B0B14" w:rsidRDefault="006B0B14" w:rsidP="006B0B14"/>
    <w:tbl>
      <w:tblPr>
        <w:tblStyle w:val="GridTable5Dark-Accent1"/>
        <w:tblW w:w="10848" w:type="dxa"/>
        <w:tblLook w:val="04A0" w:firstRow="1" w:lastRow="0" w:firstColumn="1" w:lastColumn="0" w:noHBand="0" w:noVBand="1"/>
      </w:tblPr>
      <w:tblGrid>
        <w:gridCol w:w="3616"/>
        <w:gridCol w:w="3616"/>
        <w:gridCol w:w="3616"/>
      </w:tblGrid>
      <w:tr w:rsidR="00E40252" w14:paraId="4A953BB3" w14:textId="77777777" w:rsidTr="00E4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7B99C457" w14:textId="17304B0B" w:rsidR="00E40252" w:rsidRDefault="00E40252" w:rsidP="00E40252">
            <w:pPr>
              <w:ind w:right="-898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Challenge</w:t>
            </w:r>
          </w:p>
        </w:tc>
        <w:tc>
          <w:tcPr>
            <w:tcW w:w="3616" w:type="dxa"/>
          </w:tcPr>
          <w:p w14:paraId="550E2A53" w14:textId="0E7A98D4" w:rsidR="00E40252" w:rsidRDefault="00E40252" w:rsidP="00E40252">
            <w:pPr>
              <w:ind w:right="-89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Description</w:t>
            </w:r>
          </w:p>
        </w:tc>
        <w:tc>
          <w:tcPr>
            <w:tcW w:w="3616" w:type="dxa"/>
          </w:tcPr>
          <w:p w14:paraId="1B7AA193" w14:textId="2C207871" w:rsidR="00E40252" w:rsidRDefault="00E40252" w:rsidP="00E40252">
            <w:pPr>
              <w:ind w:right="-89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Solution</w:t>
            </w:r>
          </w:p>
        </w:tc>
      </w:tr>
      <w:tr w:rsidR="00E40252" w14:paraId="644D5C35" w14:textId="77777777" w:rsidTr="00E4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5A201DD0" w14:textId="37923C0C" w:rsidR="00E40252" w:rsidRDefault="00E40252" w:rsidP="00E40252">
            <w:pPr>
              <w:ind w:right="-898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Inconsistent HTML tags</w:t>
            </w:r>
          </w:p>
        </w:tc>
        <w:tc>
          <w:tcPr>
            <w:tcW w:w="3616" w:type="dxa"/>
          </w:tcPr>
          <w:p w14:paraId="2CC4315F" w14:textId="77777777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Nested and varying classes</w:t>
            </w:r>
          </w:p>
          <w:p w14:paraId="1D24A1F6" w14:textId="3D958961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 in the website's DOM</w:t>
            </w:r>
          </w:p>
        </w:tc>
        <w:tc>
          <w:tcPr>
            <w:tcW w:w="3616" w:type="dxa"/>
          </w:tcPr>
          <w:p w14:paraId="70A679A4" w14:textId="77777777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Used targeted tag and class navigation, and try-except </w:t>
            </w:r>
          </w:p>
          <w:p w14:paraId="21661557" w14:textId="5B33E35E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blocks</w:t>
            </w:r>
          </w:p>
        </w:tc>
      </w:tr>
      <w:tr w:rsidR="00E40252" w14:paraId="43C3889E" w14:textId="77777777" w:rsidTr="00E4025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06D7408A" w14:textId="0FEC29A5" w:rsidR="00E40252" w:rsidRDefault="00E40252" w:rsidP="00E40252">
            <w:pPr>
              <w:ind w:right="-898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Unavailable or Missing Data</w:t>
            </w:r>
          </w:p>
        </w:tc>
        <w:tc>
          <w:tcPr>
            <w:tcW w:w="3616" w:type="dxa"/>
          </w:tcPr>
          <w:p w14:paraId="02761306" w14:textId="77777777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 Some listings lacked fields </w:t>
            </w:r>
          </w:p>
          <w:p w14:paraId="0AD39519" w14:textId="7DA6C8E6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like mileage or transmission</w:t>
            </w:r>
          </w:p>
        </w:tc>
        <w:tc>
          <w:tcPr>
            <w:tcW w:w="3616" w:type="dxa"/>
          </w:tcPr>
          <w:p w14:paraId="69E39765" w14:textId="77777777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Defaulted to "N/A" using </w:t>
            </w:r>
          </w:p>
          <w:p w14:paraId="720BA4F0" w14:textId="70F45EBE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validation</w:t>
            </w:r>
          </w:p>
        </w:tc>
      </w:tr>
      <w:tr w:rsidR="00E40252" w14:paraId="2FE7D72B" w14:textId="77777777" w:rsidTr="00E4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3F5CF1EF" w14:textId="30771388" w:rsidR="00E40252" w:rsidRDefault="00E40252" w:rsidP="00E40252">
            <w:pPr>
              <w:ind w:right="-898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Extracting Year</w:t>
            </w:r>
          </w:p>
        </w:tc>
        <w:tc>
          <w:tcPr>
            <w:tcW w:w="3616" w:type="dxa"/>
          </w:tcPr>
          <w:p w14:paraId="3B0444A8" w14:textId="77777777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Year embedded in the car </w:t>
            </w:r>
          </w:p>
          <w:p w14:paraId="6BBA442D" w14:textId="06C47D36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name</w:t>
            </w:r>
          </w:p>
        </w:tc>
        <w:tc>
          <w:tcPr>
            <w:tcW w:w="3616" w:type="dxa"/>
          </w:tcPr>
          <w:p w14:paraId="2A94EAED" w14:textId="248C9DFE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Used regex to isolate year</w:t>
            </w:r>
          </w:p>
          <w:p w14:paraId="63D650D5" w14:textId="77777777" w:rsidR="00E40252" w:rsidRDefault="00E40252" w:rsidP="00E40252">
            <w:pPr>
              <w:ind w:right="-8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40252" w14:paraId="27FF221B" w14:textId="77777777" w:rsidTr="00E40252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09B08143" w14:textId="11B2EC00" w:rsidR="00E40252" w:rsidRPr="00E40252" w:rsidRDefault="00E40252" w:rsidP="00E40252">
            <w:pPr>
              <w:ind w:right="-898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 Dynamic Elements</w:t>
            </w:r>
          </w:p>
        </w:tc>
        <w:tc>
          <w:tcPr>
            <w:tcW w:w="3616" w:type="dxa"/>
          </w:tcPr>
          <w:p w14:paraId="535BA9CD" w14:textId="4EA5284B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Some content loaded dynamically</w:t>
            </w:r>
          </w:p>
        </w:tc>
        <w:tc>
          <w:tcPr>
            <w:tcW w:w="3616" w:type="dxa"/>
          </w:tcPr>
          <w:p w14:paraId="24CD3EF1" w14:textId="77777777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 xml:space="preserve">Focused on static HTML </w:t>
            </w:r>
          </w:p>
          <w:p w14:paraId="7E8DFBBB" w14:textId="011BDBD6" w:rsidR="00E40252" w:rsidRDefault="00E40252" w:rsidP="00E40252">
            <w:pPr>
              <w:ind w:right="-8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252">
              <w:rPr>
                <w:sz w:val="28"/>
                <w:szCs w:val="28"/>
              </w:rPr>
              <w:t>sections</w:t>
            </w:r>
          </w:p>
        </w:tc>
      </w:tr>
    </w:tbl>
    <w:p w14:paraId="325AF6A5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6. Conclusion</w:t>
      </w:r>
    </w:p>
    <w:p w14:paraId="3E520029" w14:textId="0B806253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The project effectively demonstrates how a combination of web scraping, data cleaning, and visualization can provide actionable insights into the used car market. Key takeaways include:</w:t>
      </w:r>
    </w:p>
    <w:p w14:paraId="6ADCFD75" w14:textId="77777777" w:rsidR="006B0B14" w:rsidRPr="006B0B14" w:rsidRDefault="006B0B14" w:rsidP="006B0B14">
      <w:pPr>
        <w:numPr>
          <w:ilvl w:val="0"/>
          <w:numId w:val="32"/>
        </w:num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Identifying affordable and reliable car brands</w:t>
      </w:r>
    </w:p>
    <w:p w14:paraId="3AF4662B" w14:textId="77777777" w:rsidR="006B0B14" w:rsidRPr="006B0B14" w:rsidRDefault="006B0B14" w:rsidP="006B0B14">
      <w:pPr>
        <w:numPr>
          <w:ilvl w:val="0"/>
          <w:numId w:val="32"/>
        </w:num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Understanding fuel and transmission trends</w:t>
      </w:r>
    </w:p>
    <w:p w14:paraId="4D00526B" w14:textId="77777777" w:rsidR="006B0B14" w:rsidRPr="006B0B14" w:rsidRDefault="006B0B14" w:rsidP="006B0B14">
      <w:pPr>
        <w:numPr>
          <w:ilvl w:val="0"/>
          <w:numId w:val="32"/>
        </w:num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Evaluating pricing structures using real data</w:t>
      </w:r>
    </w:p>
    <w:p w14:paraId="2066A1B3" w14:textId="77777777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This data-centric approach can empower buyers, dealers, and financial institutions alike to make smarter, more confident decisions.</w:t>
      </w:r>
    </w:p>
    <w:p w14:paraId="66B4D96D" w14:textId="1C5606CD" w:rsidR="00DA079F" w:rsidRPr="00E40252" w:rsidRDefault="00DA079F" w:rsidP="00E40252">
      <w:pPr>
        <w:ind w:right="-898"/>
        <w:rPr>
          <w:sz w:val="28"/>
          <w:szCs w:val="28"/>
        </w:rPr>
      </w:pPr>
    </w:p>
    <w:p w14:paraId="4306215C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Emoji" w:hAnsi="Segoe UI Emoji" w:cs="Segoe UI Emoji"/>
          <w:sz w:val="28"/>
          <w:szCs w:val="28"/>
        </w:rPr>
        <w:t>✨</w:t>
      </w:r>
      <w:r w:rsidRPr="00E40252">
        <w:rPr>
          <w:sz w:val="28"/>
          <w:szCs w:val="28"/>
        </w:rPr>
        <w:t xml:space="preserve"> Future Scope</w:t>
      </w:r>
    </w:p>
    <w:p w14:paraId="2DA1F1C6" w14:textId="6A9E5E86" w:rsidR="006B0B14" w:rsidRPr="006B0B14" w:rsidRDefault="006B0B14" w:rsidP="006B0B14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To enhance the project further, the following improvements are proposed:</w:t>
      </w:r>
    </w:p>
    <w:p w14:paraId="38C50848" w14:textId="77777777" w:rsidR="006B0B14" w:rsidRPr="006B0B14" w:rsidRDefault="006B0B14" w:rsidP="006B0B14">
      <w:pPr>
        <w:numPr>
          <w:ilvl w:val="0"/>
          <w:numId w:val="33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City-Level Analysis</w:t>
      </w:r>
      <w:r w:rsidRPr="006B0B14">
        <w:rPr>
          <w:sz w:val="28"/>
          <w:szCs w:val="28"/>
          <w:lang w:val="en-IN"/>
        </w:rPr>
        <w:t>: Introduce geographic filters to compare pricing trends across locations.</w:t>
      </w:r>
    </w:p>
    <w:p w14:paraId="79DB7357" w14:textId="04636714" w:rsidR="006B0B14" w:rsidRPr="006B0B14" w:rsidRDefault="006B0B14" w:rsidP="006B0B14">
      <w:pPr>
        <w:numPr>
          <w:ilvl w:val="0"/>
          <w:numId w:val="33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lastRenderedPageBreak/>
        <w:t xml:space="preserve">Predictive </w:t>
      </w:r>
      <w:r w:rsidR="00C05188" w:rsidRPr="006B0B14">
        <w:rPr>
          <w:b/>
          <w:bCs/>
          <w:sz w:val="28"/>
          <w:szCs w:val="28"/>
          <w:lang w:val="en-IN"/>
        </w:rPr>
        <w:t>Modelling</w:t>
      </w:r>
      <w:r w:rsidRPr="006B0B14">
        <w:rPr>
          <w:sz w:val="28"/>
          <w:szCs w:val="28"/>
          <w:lang w:val="en-IN"/>
        </w:rPr>
        <w:t>: Use machine learning algorithms to predict car prices based on features.</w:t>
      </w:r>
    </w:p>
    <w:p w14:paraId="72E4D1DB" w14:textId="77777777" w:rsidR="006B0B14" w:rsidRPr="006B0B14" w:rsidRDefault="006B0B14" w:rsidP="006B0B14">
      <w:pPr>
        <w:numPr>
          <w:ilvl w:val="0"/>
          <w:numId w:val="33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Automated Data Refresh</w:t>
      </w:r>
      <w:r w:rsidRPr="006B0B14">
        <w:rPr>
          <w:sz w:val="28"/>
          <w:szCs w:val="28"/>
          <w:lang w:val="en-IN"/>
        </w:rPr>
        <w:t>: Schedule scraping scripts to run weekly and update the dashboard automatically.</w:t>
      </w:r>
    </w:p>
    <w:p w14:paraId="5D3A9C70" w14:textId="1741D6CD" w:rsidR="00DA079F" w:rsidRPr="00396E01" w:rsidRDefault="006B0B14" w:rsidP="00E40252">
      <w:pPr>
        <w:numPr>
          <w:ilvl w:val="0"/>
          <w:numId w:val="33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Integration with APIs</w:t>
      </w:r>
      <w:r w:rsidRPr="006B0B14">
        <w:rPr>
          <w:sz w:val="28"/>
          <w:szCs w:val="28"/>
          <w:lang w:val="en-IN"/>
        </w:rPr>
        <w:t>: Incorporate real-time data from APIs for more accurate and updated listings.</w:t>
      </w:r>
    </w:p>
    <w:p w14:paraId="2C90629C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Emoji" w:hAnsi="Segoe UI Emoji" w:cs="Segoe UI Emoji"/>
          <w:sz w:val="28"/>
          <w:szCs w:val="28"/>
        </w:rPr>
        <w:t>📅</w:t>
      </w:r>
      <w:r w:rsidRPr="00E40252">
        <w:rPr>
          <w:sz w:val="28"/>
          <w:szCs w:val="28"/>
        </w:rPr>
        <w:t xml:space="preserve"> Project Duration</w:t>
      </w:r>
    </w:p>
    <w:p w14:paraId="15104E88" w14:textId="36FD0371" w:rsidR="006B0B14" w:rsidRPr="006B0B14" w:rsidRDefault="006B0B14" w:rsidP="006B0B14">
      <w:pPr>
        <w:numPr>
          <w:ilvl w:val="0"/>
          <w:numId w:val="34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Start Date:</w:t>
      </w:r>
      <w:r w:rsidRPr="006B0B14">
        <w:rPr>
          <w:sz w:val="28"/>
          <w:szCs w:val="28"/>
          <w:lang w:val="en-IN"/>
        </w:rPr>
        <w:t xml:space="preserve"> 17th March 2025</w:t>
      </w:r>
    </w:p>
    <w:p w14:paraId="2DA18602" w14:textId="77777777" w:rsidR="006B0B14" w:rsidRPr="006B0B14" w:rsidRDefault="006B0B14" w:rsidP="006B0B14">
      <w:pPr>
        <w:numPr>
          <w:ilvl w:val="0"/>
          <w:numId w:val="34"/>
        </w:numPr>
        <w:ind w:right="-898"/>
        <w:rPr>
          <w:sz w:val="28"/>
          <w:szCs w:val="28"/>
          <w:lang w:val="en-IN"/>
        </w:rPr>
      </w:pPr>
      <w:r w:rsidRPr="006B0B14">
        <w:rPr>
          <w:b/>
          <w:bCs/>
          <w:sz w:val="28"/>
          <w:szCs w:val="28"/>
          <w:lang w:val="en-IN"/>
        </w:rPr>
        <w:t>End Date:</w:t>
      </w:r>
      <w:r w:rsidRPr="006B0B14">
        <w:rPr>
          <w:sz w:val="28"/>
          <w:szCs w:val="28"/>
          <w:lang w:val="en-IN"/>
        </w:rPr>
        <w:t xml:space="preserve"> 16th April 2025</w:t>
      </w:r>
    </w:p>
    <w:p w14:paraId="3A23C00E" w14:textId="737CD2FD" w:rsidR="00DA079F" w:rsidRPr="00396E01" w:rsidRDefault="006B0B14" w:rsidP="00E40252">
      <w:pPr>
        <w:ind w:right="-898"/>
        <w:rPr>
          <w:sz w:val="28"/>
          <w:szCs w:val="28"/>
          <w:lang w:val="en-IN"/>
        </w:rPr>
      </w:pPr>
      <w:r w:rsidRPr="006B0B14">
        <w:rPr>
          <w:sz w:val="28"/>
          <w:szCs w:val="28"/>
          <w:lang w:val="en-IN"/>
        </w:rPr>
        <w:t>This timeline includes data collection, cleaning, dashboard building, and documentation preparation.</w:t>
      </w:r>
    </w:p>
    <w:p w14:paraId="088BBA92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Emoji" w:hAnsi="Segoe UI Emoji" w:cs="Segoe UI Emoji"/>
          <w:sz w:val="28"/>
          <w:szCs w:val="28"/>
        </w:rPr>
        <w:t>📄</w:t>
      </w:r>
      <w:r w:rsidRPr="00E40252">
        <w:rPr>
          <w:sz w:val="28"/>
          <w:szCs w:val="28"/>
        </w:rPr>
        <w:t xml:space="preserve"> Submitted Deliverables</w:t>
      </w:r>
    </w:p>
    <w:p w14:paraId="73813293" w14:textId="73392CE9" w:rsidR="00DA079F" w:rsidRPr="00E40252" w:rsidRDefault="00000000" w:rsidP="00E40252">
      <w:pPr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- Hema_project.xlsx</w:t>
      </w:r>
      <w:r w:rsidRPr="00E40252">
        <w:rPr>
          <w:sz w:val="28"/>
          <w:szCs w:val="28"/>
        </w:rPr>
        <w:br/>
        <w:t>- Hema Project Cleaned_data.xlsx</w:t>
      </w:r>
      <w:r w:rsidRPr="00E40252">
        <w:rPr>
          <w:sz w:val="28"/>
          <w:szCs w:val="28"/>
        </w:rPr>
        <w:br/>
        <w:t>- Hema Project.pbix</w:t>
      </w:r>
      <w:r w:rsidRPr="00E40252">
        <w:rPr>
          <w:sz w:val="28"/>
          <w:szCs w:val="28"/>
        </w:rPr>
        <w:br/>
        <w:t>- Hema_project.pptx</w:t>
      </w:r>
    </w:p>
    <w:p w14:paraId="3E7E32CE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Emoji" w:hAnsi="Segoe UI Emoji" w:cs="Segoe UI Emoji"/>
          <w:sz w:val="28"/>
          <w:szCs w:val="28"/>
        </w:rPr>
        <w:t>💼</w:t>
      </w:r>
      <w:r w:rsidRPr="00E40252">
        <w:rPr>
          <w:sz w:val="28"/>
          <w:szCs w:val="28"/>
        </w:rPr>
        <w:t xml:space="preserve"> Submitted To</w:t>
      </w:r>
    </w:p>
    <w:p w14:paraId="0A6FD6FD" w14:textId="77777777" w:rsidR="00DA079F" w:rsidRPr="00E40252" w:rsidRDefault="00000000" w:rsidP="00E40252">
      <w:pPr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Company: Analytics Space</w:t>
      </w:r>
      <w:r w:rsidRPr="00E40252">
        <w:rPr>
          <w:sz w:val="28"/>
          <w:szCs w:val="28"/>
        </w:rPr>
        <w:br/>
        <w:t>Mentor: Chethan V S, Director</w:t>
      </w:r>
    </w:p>
    <w:p w14:paraId="7F976CB1" w14:textId="77777777" w:rsidR="00DA079F" w:rsidRPr="00E40252" w:rsidRDefault="00000000" w:rsidP="00E40252">
      <w:pPr>
        <w:pStyle w:val="Heading2"/>
        <w:ind w:right="-898"/>
        <w:rPr>
          <w:sz w:val="28"/>
          <w:szCs w:val="28"/>
        </w:rPr>
      </w:pPr>
      <w:r w:rsidRPr="00E40252">
        <w:rPr>
          <w:rFonts w:ascii="Segoe UI Emoji" w:hAnsi="Segoe UI Emoji" w:cs="Segoe UI Emoji"/>
          <w:sz w:val="28"/>
          <w:szCs w:val="28"/>
        </w:rPr>
        <w:t>✨</w:t>
      </w:r>
      <w:r w:rsidRPr="00E40252">
        <w:rPr>
          <w:sz w:val="28"/>
          <w:szCs w:val="28"/>
        </w:rPr>
        <w:t xml:space="preserve"> Thank You!</w:t>
      </w:r>
    </w:p>
    <w:p w14:paraId="6F31B8C3" w14:textId="77777777" w:rsidR="00DA079F" w:rsidRPr="00E40252" w:rsidRDefault="00000000" w:rsidP="00E40252">
      <w:pPr>
        <w:ind w:right="-898"/>
        <w:rPr>
          <w:sz w:val="28"/>
          <w:szCs w:val="28"/>
        </w:rPr>
      </w:pPr>
      <w:r w:rsidRPr="00E40252">
        <w:rPr>
          <w:sz w:val="28"/>
          <w:szCs w:val="28"/>
        </w:rPr>
        <w:t>This project reflects the integration of coding, analytical thinking, and business storytelling. It provides a comprehensive solution for understanding and navigating the used car market effectively.</w:t>
      </w:r>
    </w:p>
    <w:p w14:paraId="43E3AA12" w14:textId="77777777" w:rsidR="00E40252" w:rsidRPr="00E40252" w:rsidRDefault="00E40252" w:rsidP="00E40252">
      <w:pPr>
        <w:ind w:right="-898"/>
        <w:rPr>
          <w:sz w:val="28"/>
          <w:szCs w:val="28"/>
        </w:rPr>
      </w:pPr>
    </w:p>
    <w:sectPr w:rsidR="00E40252" w:rsidRPr="00E40252" w:rsidSect="00E40252">
      <w:headerReference w:type="default" r:id="rId8"/>
      <w:pgSz w:w="12240" w:h="15840"/>
      <w:pgMar w:top="284" w:right="1797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40AC1" w14:textId="77777777" w:rsidR="00E04136" w:rsidRDefault="00E04136" w:rsidP="00E40252">
      <w:pPr>
        <w:spacing w:before="0" w:after="0" w:line="240" w:lineRule="auto"/>
      </w:pPr>
      <w:r>
        <w:separator/>
      </w:r>
    </w:p>
  </w:endnote>
  <w:endnote w:type="continuationSeparator" w:id="0">
    <w:p w14:paraId="29B97C72" w14:textId="77777777" w:rsidR="00E04136" w:rsidRDefault="00E04136" w:rsidP="00E402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5EC87" w14:textId="77777777" w:rsidR="00E04136" w:rsidRDefault="00E04136" w:rsidP="00E40252">
      <w:pPr>
        <w:spacing w:before="0" w:after="0" w:line="240" w:lineRule="auto"/>
      </w:pPr>
      <w:r>
        <w:separator/>
      </w:r>
    </w:p>
  </w:footnote>
  <w:footnote w:type="continuationSeparator" w:id="0">
    <w:p w14:paraId="4AFEEAE6" w14:textId="77777777" w:rsidR="00E04136" w:rsidRDefault="00E04136" w:rsidP="00E402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C40BB" w14:textId="77777777" w:rsidR="00B6156F" w:rsidRDefault="00B61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73262"/>
    <w:multiLevelType w:val="multilevel"/>
    <w:tmpl w:val="51B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A48B2"/>
    <w:multiLevelType w:val="multilevel"/>
    <w:tmpl w:val="508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D621D"/>
    <w:multiLevelType w:val="hybridMultilevel"/>
    <w:tmpl w:val="6C240CA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F1725C"/>
    <w:multiLevelType w:val="multilevel"/>
    <w:tmpl w:val="FCA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D79A8"/>
    <w:multiLevelType w:val="multilevel"/>
    <w:tmpl w:val="D2C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A686F"/>
    <w:multiLevelType w:val="hybridMultilevel"/>
    <w:tmpl w:val="7F184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D39C4"/>
    <w:multiLevelType w:val="hybridMultilevel"/>
    <w:tmpl w:val="84426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C4207"/>
    <w:multiLevelType w:val="multilevel"/>
    <w:tmpl w:val="AF9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240CB"/>
    <w:multiLevelType w:val="multilevel"/>
    <w:tmpl w:val="FBD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733B4"/>
    <w:multiLevelType w:val="multilevel"/>
    <w:tmpl w:val="989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A3CFD"/>
    <w:multiLevelType w:val="multilevel"/>
    <w:tmpl w:val="0542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E3A95"/>
    <w:multiLevelType w:val="multilevel"/>
    <w:tmpl w:val="451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1604E"/>
    <w:multiLevelType w:val="multilevel"/>
    <w:tmpl w:val="93D2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24638"/>
    <w:multiLevelType w:val="multilevel"/>
    <w:tmpl w:val="204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45ED9"/>
    <w:multiLevelType w:val="hybridMultilevel"/>
    <w:tmpl w:val="E1AC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7917">
    <w:abstractNumId w:val="8"/>
  </w:num>
  <w:num w:numId="2" w16cid:durableId="375853844">
    <w:abstractNumId w:val="6"/>
  </w:num>
  <w:num w:numId="3" w16cid:durableId="517695183">
    <w:abstractNumId w:val="5"/>
  </w:num>
  <w:num w:numId="4" w16cid:durableId="2128348254">
    <w:abstractNumId w:val="4"/>
  </w:num>
  <w:num w:numId="5" w16cid:durableId="1213496915">
    <w:abstractNumId w:val="7"/>
  </w:num>
  <w:num w:numId="6" w16cid:durableId="53817521">
    <w:abstractNumId w:val="3"/>
  </w:num>
  <w:num w:numId="7" w16cid:durableId="1441294883">
    <w:abstractNumId w:val="2"/>
  </w:num>
  <w:num w:numId="8" w16cid:durableId="1790008895">
    <w:abstractNumId w:val="1"/>
  </w:num>
  <w:num w:numId="9" w16cid:durableId="1294991463">
    <w:abstractNumId w:val="0"/>
  </w:num>
  <w:num w:numId="10" w16cid:durableId="41178824">
    <w:abstractNumId w:val="12"/>
  </w:num>
  <w:num w:numId="11" w16cid:durableId="2140412130">
    <w:abstractNumId w:val="12"/>
  </w:num>
  <w:num w:numId="12" w16cid:durableId="1266840023">
    <w:abstractNumId w:val="12"/>
  </w:num>
  <w:num w:numId="13" w16cid:durableId="133304107">
    <w:abstractNumId w:val="12"/>
  </w:num>
  <w:num w:numId="14" w16cid:durableId="1008144236">
    <w:abstractNumId w:val="12"/>
  </w:num>
  <w:num w:numId="15" w16cid:durableId="17777267">
    <w:abstractNumId w:val="12"/>
  </w:num>
  <w:num w:numId="16" w16cid:durableId="744186676">
    <w:abstractNumId w:val="12"/>
  </w:num>
  <w:num w:numId="17" w16cid:durableId="1584685351">
    <w:abstractNumId w:val="12"/>
  </w:num>
  <w:num w:numId="18" w16cid:durableId="1071006524">
    <w:abstractNumId w:val="12"/>
  </w:num>
  <w:num w:numId="19" w16cid:durableId="991955363">
    <w:abstractNumId w:val="12"/>
  </w:num>
  <w:num w:numId="20" w16cid:durableId="959528373">
    <w:abstractNumId w:val="24"/>
  </w:num>
  <w:num w:numId="21" w16cid:durableId="2021468547">
    <w:abstractNumId w:val="15"/>
  </w:num>
  <w:num w:numId="22" w16cid:durableId="1095319859">
    <w:abstractNumId w:val="11"/>
  </w:num>
  <w:num w:numId="23" w16cid:durableId="413628980">
    <w:abstractNumId w:val="23"/>
  </w:num>
  <w:num w:numId="24" w16cid:durableId="535970160">
    <w:abstractNumId w:val="10"/>
  </w:num>
  <w:num w:numId="25" w16cid:durableId="2113435329">
    <w:abstractNumId w:val="17"/>
  </w:num>
  <w:num w:numId="26" w16cid:durableId="1293748793">
    <w:abstractNumId w:val="20"/>
  </w:num>
  <w:num w:numId="27" w16cid:durableId="1755122689">
    <w:abstractNumId w:val="22"/>
  </w:num>
  <w:num w:numId="28" w16cid:durableId="1010833753">
    <w:abstractNumId w:val="14"/>
  </w:num>
  <w:num w:numId="29" w16cid:durableId="1461074195">
    <w:abstractNumId w:val="16"/>
  </w:num>
  <w:num w:numId="30" w16cid:durableId="405885771">
    <w:abstractNumId w:val="19"/>
  </w:num>
  <w:num w:numId="31" w16cid:durableId="175653545">
    <w:abstractNumId w:val="9"/>
  </w:num>
  <w:num w:numId="32" w16cid:durableId="1301765574">
    <w:abstractNumId w:val="18"/>
  </w:num>
  <w:num w:numId="33" w16cid:durableId="3552950">
    <w:abstractNumId w:val="13"/>
  </w:num>
  <w:num w:numId="34" w16cid:durableId="9648512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6E01"/>
    <w:rsid w:val="00535F19"/>
    <w:rsid w:val="00633F3A"/>
    <w:rsid w:val="006B0B14"/>
    <w:rsid w:val="00A20285"/>
    <w:rsid w:val="00AA1D8D"/>
    <w:rsid w:val="00B47730"/>
    <w:rsid w:val="00B6156F"/>
    <w:rsid w:val="00C05188"/>
    <w:rsid w:val="00CB0664"/>
    <w:rsid w:val="00D46777"/>
    <w:rsid w:val="00DA079F"/>
    <w:rsid w:val="00E04136"/>
    <w:rsid w:val="00E402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65F85"/>
  <w14:defaultImageDpi w14:val="300"/>
  <w15:docId w15:val="{EB496600-8830-44A6-85D5-3D433290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52"/>
  </w:style>
  <w:style w:type="paragraph" w:styleId="Heading1">
    <w:name w:val="heading 1"/>
    <w:basedOn w:val="Normal"/>
    <w:next w:val="Normal"/>
    <w:link w:val="Heading1Char"/>
    <w:uiPriority w:val="9"/>
    <w:qFormat/>
    <w:rsid w:val="00E4025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25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5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5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5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5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5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40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025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025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40252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4025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25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0252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40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0252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5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5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5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5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252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E40252"/>
    <w:rPr>
      <w:b/>
      <w:bCs/>
    </w:rPr>
  </w:style>
  <w:style w:type="character" w:styleId="Emphasis">
    <w:name w:val="Emphasis"/>
    <w:uiPriority w:val="20"/>
    <w:qFormat/>
    <w:rsid w:val="00E40252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5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5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4025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4025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4025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4025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40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25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1">
    <w:name w:val="Grid Table 5 Dark Accent 1"/>
    <w:basedOn w:val="TableNormal"/>
    <w:uiPriority w:val="50"/>
    <w:rsid w:val="00E402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2028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3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gajulaplli hema</cp:lastModifiedBy>
  <cp:revision>3</cp:revision>
  <cp:lastPrinted>2025-04-12T08:28:00Z</cp:lastPrinted>
  <dcterms:created xsi:type="dcterms:W3CDTF">2025-04-12T08:26:00Z</dcterms:created>
  <dcterms:modified xsi:type="dcterms:W3CDTF">2025-04-12T08:28:00Z</dcterms:modified>
  <cp:category/>
</cp:coreProperties>
</file>