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C8DD0">
      <w:pPr>
        <w:pStyle w:val="2"/>
        <w:numPr>
          <w:ilvl w:val="0"/>
          <w:numId w:val="1"/>
        </w:numPr>
        <w:tabs>
          <w:tab w:val="left" w:pos="4113"/>
        </w:tabs>
        <w:spacing w:before="24" w:after="0" w:line="240" w:lineRule="auto"/>
        <w:ind w:left="4113" w:right="0" w:hanging="267"/>
        <w:jc w:val="left"/>
      </w:pPr>
      <w:r>
        <w:rPr>
          <w:spacing w:val="-2"/>
        </w:rPr>
        <w:t>Ideation</w:t>
      </w:r>
      <w:r>
        <w:rPr>
          <w:spacing w:val="-12"/>
        </w:rPr>
        <w:t xml:space="preserve"> </w:t>
      </w:r>
      <w:r>
        <w:rPr>
          <w:spacing w:val="-4"/>
        </w:rPr>
        <w:t>Phase</w:t>
      </w:r>
    </w:p>
    <w:p w14:paraId="29BE1A6E">
      <w:pPr>
        <w:pStyle w:val="9"/>
        <w:numPr>
          <w:ilvl w:val="1"/>
          <w:numId w:val="1"/>
        </w:numPr>
        <w:tabs>
          <w:tab w:val="left" w:pos="3225"/>
        </w:tabs>
        <w:spacing w:before="28" w:after="0" w:line="240" w:lineRule="auto"/>
        <w:ind w:left="3225" w:right="0" w:hanging="416"/>
        <w:jc w:val="left"/>
        <w:rPr>
          <w:b/>
          <w:sz w:val="28"/>
        </w:rPr>
      </w:pPr>
      <w:r>
        <w:rPr>
          <w:b/>
          <w:spacing w:val="-2"/>
          <w:sz w:val="28"/>
        </w:rPr>
        <w:t>Define</w:t>
      </w:r>
      <w:r>
        <w:rPr>
          <w:b/>
          <w:spacing w:val="-14"/>
          <w:sz w:val="28"/>
        </w:rPr>
        <w:t xml:space="preserve"> </w:t>
      </w:r>
      <w:r>
        <w:rPr>
          <w:b/>
          <w:spacing w:val="-2"/>
          <w:sz w:val="28"/>
        </w:rPr>
        <w:t>the</w:t>
      </w:r>
      <w:r>
        <w:rPr>
          <w:b/>
          <w:spacing w:val="-7"/>
          <w:sz w:val="28"/>
        </w:rPr>
        <w:t xml:space="preserve"> </w:t>
      </w:r>
      <w:r>
        <w:rPr>
          <w:b/>
          <w:spacing w:val="-2"/>
          <w:sz w:val="28"/>
        </w:rPr>
        <w:t>Problem</w:t>
      </w:r>
      <w:r>
        <w:rPr>
          <w:b/>
          <w:spacing w:val="-8"/>
          <w:sz w:val="28"/>
        </w:rPr>
        <w:t xml:space="preserve"> </w:t>
      </w:r>
      <w:r>
        <w:rPr>
          <w:b/>
          <w:spacing w:val="-2"/>
          <w:sz w:val="28"/>
        </w:rPr>
        <w:t>Statements</w:t>
      </w:r>
    </w:p>
    <w:p w14:paraId="00655E85">
      <w:pPr>
        <w:pStyle w:val="5"/>
        <w:spacing w:before="131" w:after="1"/>
        <w:rPr>
          <w:b/>
          <w:sz w:val="20"/>
        </w:rPr>
      </w:pPr>
    </w:p>
    <w:tbl>
      <w:tblPr>
        <w:tblStyle w:val="4"/>
        <w:tblW w:w="0" w:type="auto"/>
        <w:tblInd w:w="3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4"/>
        <w:gridCol w:w="4523"/>
      </w:tblGrid>
      <w:tr w14:paraId="43B562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4504" w:type="dxa"/>
          </w:tcPr>
          <w:p w14:paraId="2137E4C4">
            <w:pPr>
              <w:pStyle w:val="10"/>
              <w:spacing w:before="1" w:line="256" w:lineRule="exact"/>
              <w:ind w:left="119"/>
              <w:rPr>
                <w:rFonts w:ascii="Calibri"/>
                <w:sz w:val="22"/>
              </w:rPr>
            </w:pPr>
            <w:r>
              <w:rPr>
                <w:rFonts w:ascii="Calibri"/>
                <w:spacing w:val="-4"/>
                <w:sz w:val="22"/>
              </w:rPr>
              <w:t>Date</w:t>
            </w:r>
          </w:p>
        </w:tc>
        <w:tc>
          <w:tcPr>
            <w:tcW w:w="4523" w:type="dxa"/>
          </w:tcPr>
          <w:p w14:paraId="153A809C">
            <w:pPr>
              <w:pStyle w:val="10"/>
              <w:spacing w:before="1" w:line="256" w:lineRule="exact"/>
              <w:ind w:left="134"/>
              <w:rPr>
                <w:rFonts w:hint="default" w:ascii="Calibri"/>
                <w:sz w:val="22"/>
                <w:lang w:val="en-IN"/>
              </w:rPr>
            </w:pPr>
            <w:r>
              <w:rPr>
                <w:rFonts w:hint="default" w:ascii="Calibri"/>
                <w:spacing w:val="-2"/>
                <w:sz w:val="22"/>
                <w:lang w:val="en-IN"/>
              </w:rPr>
              <w:t>28</w:t>
            </w:r>
            <w:r>
              <w:rPr>
                <w:rFonts w:ascii="Calibri"/>
                <w:spacing w:val="-2"/>
                <w:sz w:val="22"/>
              </w:rPr>
              <w:t>/06/2</w:t>
            </w:r>
            <w:r>
              <w:rPr>
                <w:rFonts w:hint="default" w:ascii="Calibri"/>
                <w:spacing w:val="-2"/>
                <w:sz w:val="22"/>
                <w:lang w:val="en-IN"/>
              </w:rPr>
              <w:t>6</w:t>
            </w:r>
          </w:p>
        </w:tc>
      </w:tr>
      <w:tr w14:paraId="08E79E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4504" w:type="dxa"/>
          </w:tcPr>
          <w:p w14:paraId="2AD25624">
            <w:pPr>
              <w:pStyle w:val="10"/>
              <w:spacing w:line="239" w:lineRule="exact"/>
              <w:ind w:left="119"/>
              <w:rPr>
                <w:rFonts w:ascii="Calibri"/>
                <w:sz w:val="22"/>
              </w:rPr>
            </w:pPr>
            <w:r>
              <w:rPr>
                <w:rFonts w:ascii="Calibri"/>
                <w:spacing w:val="-6"/>
                <w:sz w:val="22"/>
              </w:rPr>
              <w:t>Team</w:t>
            </w:r>
            <w:r>
              <w:rPr>
                <w:rFonts w:ascii="Calibri"/>
                <w:spacing w:val="-10"/>
                <w:sz w:val="22"/>
              </w:rPr>
              <w:t xml:space="preserve"> </w:t>
            </w:r>
            <w:r>
              <w:rPr>
                <w:rFonts w:ascii="Calibri"/>
                <w:spacing w:val="-5"/>
                <w:sz w:val="22"/>
              </w:rPr>
              <w:t>ID</w:t>
            </w:r>
          </w:p>
        </w:tc>
        <w:tc>
          <w:tcPr>
            <w:tcW w:w="4523" w:type="dxa"/>
          </w:tcPr>
          <w:p w14:paraId="542E05AC">
            <w:pPr>
              <w:pStyle w:val="10"/>
              <w:spacing w:before="6" w:line="233" w:lineRule="exact"/>
              <w:rPr>
                <w:sz w:val="20"/>
              </w:rPr>
            </w:pPr>
            <w:r>
              <w:rPr>
                <w:rFonts w:hint="default"/>
                <w:sz w:val="20"/>
              </w:rPr>
              <w:t>SWTID-2026-9649</w:t>
            </w:r>
          </w:p>
        </w:tc>
      </w:tr>
      <w:tr w14:paraId="2FAC05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6" w:hRule="atLeast"/>
        </w:trPr>
        <w:tc>
          <w:tcPr>
            <w:tcW w:w="4504" w:type="dxa"/>
          </w:tcPr>
          <w:p w14:paraId="1884CC2F">
            <w:pPr>
              <w:pStyle w:val="10"/>
              <w:spacing w:before="1"/>
              <w:ind w:left="119"/>
              <w:rPr>
                <w:rFonts w:ascii="Calibri"/>
                <w:sz w:val="22"/>
              </w:rPr>
            </w:pPr>
            <w:r>
              <w:rPr>
                <w:rFonts w:ascii="Calibri"/>
                <w:spacing w:val="-5"/>
                <w:sz w:val="22"/>
              </w:rPr>
              <w:t>Project</w:t>
            </w:r>
            <w:r>
              <w:rPr>
                <w:rFonts w:ascii="Calibri"/>
                <w:spacing w:val="-2"/>
                <w:sz w:val="22"/>
              </w:rPr>
              <w:t xml:space="preserve"> </w:t>
            </w:r>
            <w:r>
              <w:rPr>
                <w:rFonts w:ascii="Calibri"/>
                <w:spacing w:val="-4"/>
                <w:sz w:val="22"/>
              </w:rPr>
              <w:t>Name</w:t>
            </w:r>
          </w:p>
        </w:tc>
        <w:tc>
          <w:tcPr>
            <w:tcW w:w="4523" w:type="dxa"/>
          </w:tcPr>
          <w:p w14:paraId="05C6FE5E">
            <w:pPr>
              <w:pStyle w:val="10"/>
              <w:spacing w:before="10" w:line="218" w:lineRule="auto"/>
              <w:ind w:left="76"/>
              <w:rPr>
                <w:rFonts w:hint="default" w:ascii="Calibri"/>
                <w:sz w:val="22"/>
                <w:lang w:val="en-IN"/>
              </w:rPr>
            </w:pPr>
            <w:r>
              <w:rPr>
                <w:rFonts w:hint="default" w:ascii="Calibri"/>
                <w:sz w:val="22"/>
              </w:rPr>
              <w:t>Sports Hall Booking System by Service Portal(ServiceNow</w:t>
            </w:r>
            <w:r>
              <w:rPr>
                <w:rFonts w:hint="default" w:ascii="Calibri"/>
                <w:sz w:val="22"/>
                <w:lang w:val="en-IN"/>
              </w:rPr>
              <w:t>)</w:t>
            </w:r>
          </w:p>
        </w:tc>
      </w:tr>
      <w:tr w14:paraId="6504B1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3" w:hRule="atLeast"/>
        </w:trPr>
        <w:tc>
          <w:tcPr>
            <w:tcW w:w="4504" w:type="dxa"/>
          </w:tcPr>
          <w:p w14:paraId="6F9CCBA0">
            <w:pPr>
              <w:pStyle w:val="10"/>
              <w:spacing w:line="243" w:lineRule="exact"/>
              <w:ind w:left="119"/>
              <w:rPr>
                <w:rFonts w:ascii="Calibri"/>
                <w:sz w:val="22"/>
              </w:rPr>
            </w:pPr>
            <w:r>
              <w:rPr>
                <w:rFonts w:ascii="Calibri"/>
                <w:spacing w:val="-4"/>
                <w:sz w:val="22"/>
              </w:rPr>
              <w:t>Maximum</w:t>
            </w:r>
            <w:r>
              <w:rPr>
                <w:rFonts w:ascii="Calibri"/>
                <w:spacing w:val="-1"/>
                <w:sz w:val="22"/>
              </w:rPr>
              <w:t xml:space="preserve"> </w:t>
            </w:r>
            <w:r>
              <w:rPr>
                <w:rFonts w:ascii="Calibri"/>
                <w:spacing w:val="-4"/>
                <w:sz w:val="22"/>
              </w:rPr>
              <w:t>Marks</w:t>
            </w:r>
          </w:p>
        </w:tc>
        <w:tc>
          <w:tcPr>
            <w:tcW w:w="4523" w:type="dxa"/>
          </w:tcPr>
          <w:p w14:paraId="3A5B8DDE">
            <w:pPr>
              <w:pStyle w:val="10"/>
              <w:spacing w:line="243" w:lineRule="exact"/>
              <w:ind w:left="134"/>
              <w:rPr>
                <w:rFonts w:ascii="Calibri"/>
                <w:sz w:val="22"/>
              </w:rPr>
            </w:pPr>
            <w:r>
              <w:rPr>
                <w:rFonts w:ascii="Calibri"/>
                <w:sz w:val="22"/>
              </w:rPr>
              <w:t>2</w:t>
            </w:r>
            <w:r>
              <w:rPr>
                <w:rFonts w:ascii="Calibri"/>
                <w:spacing w:val="-13"/>
                <w:sz w:val="22"/>
              </w:rPr>
              <w:t xml:space="preserve"> </w:t>
            </w:r>
            <w:r>
              <w:rPr>
                <w:rFonts w:ascii="Calibri"/>
                <w:spacing w:val="-2"/>
                <w:sz w:val="22"/>
              </w:rPr>
              <w:t>Marks</w:t>
            </w:r>
          </w:p>
        </w:tc>
      </w:tr>
    </w:tbl>
    <w:p w14:paraId="635A5A62">
      <w:pPr>
        <w:pStyle w:val="5"/>
        <w:spacing w:before="160"/>
        <w:rPr>
          <w:b/>
          <w:sz w:val="28"/>
        </w:rPr>
      </w:pPr>
    </w:p>
    <w:p w14:paraId="251FC93A">
      <w:pPr>
        <w:pStyle w:val="2"/>
        <w:spacing w:line="276" w:lineRule="auto"/>
        <w:ind w:right="668" w:firstLine="0"/>
      </w:pPr>
      <w:r>
        <w:t>Sports Hall Booking System Using ServiceNow</w:t>
      </w:r>
    </w:p>
    <w:p w14:paraId="23439C31">
      <w:pPr>
        <w:pStyle w:val="5"/>
        <w:spacing w:before="208" w:line="360" w:lineRule="auto"/>
        <w:ind w:left="427" w:firstLine="298"/>
        <w:rPr>
          <w:rFonts w:hint="default"/>
          <w:lang w:val="en-IN"/>
        </w:rPr>
      </w:pPr>
      <w:r>
        <w:t>Managing sports hall reservations through manual methods can create difficulties for both users and administrators. Users may need to contact staff to check availability, wait for confirmation, and keep track of booking details manually. At the same time, administrators must manage multiple booking requests, prevent scheduling conflicts, update booking statuses, and communicate changes to users</w:t>
      </w:r>
      <w:r>
        <w:rPr>
          <w:rFonts w:hint="default"/>
          <w:lang w:val="en-IN"/>
        </w:rPr>
        <w:t>.The Sports Hall Booking System provides a centralized booking solution using the ServiceNow Service Portal. It enables users to browse sports facilities, submit booking requests, track their reservations, and receive booking-related updates. Administrators can manage halls and booking records through the ServiceNow platform, while automated workflows, business rules, scheduled jobs, and notifications support efficient booking management</w:t>
      </w:r>
    </w:p>
    <w:p w14:paraId="3F4E3AFC">
      <w:pPr>
        <w:pStyle w:val="5"/>
        <w:spacing w:before="208" w:line="360" w:lineRule="auto"/>
        <w:ind w:left="427" w:firstLine="298"/>
        <w:rPr>
          <w:rFonts w:hint="default"/>
          <w:lang w:val="en-IN"/>
        </w:rPr>
      </w:pPr>
    </w:p>
    <w:p w14:paraId="22FEFC8F">
      <w:pPr>
        <w:pStyle w:val="5"/>
        <w:rPr>
          <w:sz w:val="18"/>
        </w:rPr>
      </w:pPr>
    </w:p>
    <w:p w14:paraId="39813190">
      <w:pPr>
        <w:pStyle w:val="5"/>
        <w:spacing w:after="0"/>
        <w:rPr>
          <w:sz w:val="18"/>
        </w:rPr>
        <w:sectPr>
          <w:type w:val="continuous"/>
          <w:pgSz w:w="11930" w:h="16850"/>
          <w:pgMar w:top="820" w:right="566" w:bottom="280" w:left="1133" w:header="720" w:footer="720" w:gutter="0"/>
          <w:cols w:space="720" w:num="1"/>
        </w:sectPr>
      </w:pPr>
    </w:p>
    <w:tbl>
      <w:tblPr>
        <w:tblStyle w:val="4"/>
        <w:tblW w:w="0" w:type="auto"/>
        <w:tblInd w:w="17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468"/>
        <w:gridCol w:w="1473"/>
        <w:gridCol w:w="1223"/>
        <w:gridCol w:w="1593"/>
        <w:gridCol w:w="1718"/>
        <w:gridCol w:w="2083"/>
      </w:tblGrid>
      <w:tr w14:paraId="2FACAC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7" w:hRule="atLeast"/>
        </w:trPr>
        <w:tc>
          <w:tcPr>
            <w:tcW w:w="1468" w:type="dxa"/>
          </w:tcPr>
          <w:p w14:paraId="0B205D9E">
            <w:pPr>
              <w:pStyle w:val="10"/>
              <w:spacing w:before="1" w:line="244" w:lineRule="auto"/>
              <w:ind w:left="306" w:right="222" w:firstLine="14"/>
              <w:jc w:val="center"/>
              <w:rPr>
                <w:b/>
                <w:sz w:val="22"/>
              </w:rPr>
            </w:pPr>
            <w:r>
              <w:rPr>
                <w:b/>
                <w:spacing w:val="-2"/>
                <w:sz w:val="22"/>
              </w:rPr>
              <w:t xml:space="preserve">Problem </w:t>
            </w:r>
            <w:r>
              <w:rPr>
                <w:b/>
                <w:spacing w:val="-6"/>
                <w:sz w:val="22"/>
              </w:rPr>
              <w:t xml:space="preserve">Statement </w:t>
            </w:r>
            <w:r>
              <w:rPr>
                <w:b/>
                <w:spacing w:val="-4"/>
                <w:sz w:val="22"/>
              </w:rPr>
              <w:t>(PS)</w:t>
            </w:r>
          </w:p>
        </w:tc>
        <w:tc>
          <w:tcPr>
            <w:tcW w:w="1473" w:type="dxa"/>
          </w:tcPr>
          <w:p w14:paraId="3F6941E5">
            <w:pPr>
              <w:pStyle w:val="10"/>
              <w:spacing w:before="1" w:line="249" w:lineRule="auto"/>
              <w:ind w:left="336" w:firstLine="302"/>
              <w:rPr>
                <w:b/>
                <w:sz w:val="22"/>
              </w:rPr>
            </w:pPr>
            <w:r>
              <w:rPr>
                <w:b/>
                <w:sz w:val="22"/>
              </w:rPr>
              <w:t xml:space="preserve">I am </w:t>
            </w:r>
            <w:r>
              <w:rPr>
                <w:b/>
                <w:spacing w:val="-6"/>
                <w:sz w:val="22"/>
              </w:rPr>
              <w:t>(Customer)</w:t>
            </w:r>
          </w:p>
        </w:tc>
        <w:tc>
          <w:tcPr>
            <w:tcW w:w="1223" w:type="dxa"/>
          </w:tcPr>
          <w:p w14:paraId="1530919A">
            <w:pPr>
              <w:pStyle w:val="10"/>
              <w:spacing w:line="242" w:lineRule="auto"/>
              <w:ind w:left="408" w:right="112" w:hanging="284"/>
              <w:rPr>
                <w:b/>
                <w:sz w:val="22"/>
              </w:rPr>
            </w:pPr>
            <w:r>
              <w:rPr>
                <w:b/>
                <w:spacing w:val="-4"/>
                <w:sz w:val="22"/>
              </w:rPr>
              <w:t>I’m</w:t>
            </w:r>
            <w:r>
              <w:rPr>
                <w:b/>
                <w:spacing w:val="-23"/>
                <w:sz w:val="22"/>
              </w:rPr>
              <w:t xml:space="preserve"> </w:t>
            </w:r>
            <w:r>
              <w:rPr>
                <w:b/>
                <w:spacing w:val="-4"/>
                <w:sz w:val="22"/>
              </w:rPr>
              <w:t xml:space="preserve">trying </w:t>
            </w:r>
            <w:r>
              <w:rPr>
                <w:b/>
                <w:spacing w:val="-6"/>
                <w:sz w:val="22"/>
              </w:rPr>
              <w:t>to</w:t>
            </w:r>
          </w:p>
        </w:tc>
        <w:tc>
          <w:tcPr>
            <w:tcW w:w="1593" w:type="dxa"/>
          </w:tcPr>
          <w:p w14:paraId="39D57B4C">
            <w:pPr>
              <w:pStyle w:val="10"/>
              <w:spacing w:line="249" w:lineRule="exact"/>
              <w:ind w:left="42"/>
              <w:jc w:val="center"/>
              <w:rPr>
                <w:b/>
                <w:sz w:val="22"/>
              </w:rPr>
            </w:pPr>
            <w:r>
              <w:rPr>
                <w:b/>
                <w:spacing w:val="-5"/>
                <w:sz w:val="22"/>
              </w:rPr>
              <w:t>But</w:t>
            </w:r>
          </w:p>
        </w:tc>
        <w:tc>
          <w:tcPr>
            <w:tcW w:w="1718" w:type="dxa"/>
          </w:tcPr>
          <w:p w14:paraId="4561B21E">
            <w:pPr>
              <w:pStyle w:val="10"/>
              <w:spacing w:line="249" w:lineRule="exact"/>
              <w:ind w:left="389"/>
              <w:rPr>
                <w:b/>
                <w:sz w:val="22"/>
              </w:rPr>
            </w:pPr>
            <w:r>
              <w:rPr>
                <w:b/>
                <w:spacing w:val="-2"/>
                <w:sz w:val="22"/>
              </w:rPr>
              <w:t>Because</w:t>
            </w:r>
          </w:p>
        </w:tc>
        <w:tc>
          <w:tcPr>
            <w:tcW w:w="2083" w:type="dxa"/>
          </w:tcPr>
          <w:p w14:paraId="51A09C08">
            <w:pPr>
              <w:pStyle w:val="10"/>
              <w:spacing w:line="242" w:lineRule="auto"/>
              <w:ind w:left="620" w:right="490" w:hanging="312"/>
              <w:rPr>
                <w:b/>
                <w:sz w:val="22"/>
              </w:rPr>
            </w:pPr>
            <w:r>
              <w:rPr>
                <w:b/>
                <w:spacing w:val="-2"/>
                <w:sz w:val="22"/>
              </w:rPr>
              <w:t>Which</w:t>
            </w:r>
            <w:r>
              <w:rPr>
                <w:b/>
                <w:spacing w:val="-12"/>
                <w:sz w:val="22"/>
              </w:rPr>
              <w:t xml:space="preserve"> </w:t>
            </w:r>
            <w:r>
              <w:rPr>
                <w:b/>
                <w:spacing w:val="-2"/>
                <w:sz w:val="22"/>
              </w:rPr>
              <w:t xml:space="preserve">makes </w:t>
            </w:r>
            <w:r>
              <w:rPr>
                <w:b/>
                <w:sz w:val="22"/>
              </w:rPr>
              <w:t>me feel</w:t>
            </w:r>
          </w:p>
        </w:tc>
      </w:tr>
      <w:tr w14:paraId="6D42F1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44" w:hRule="atLeast"/>
        </w:trPr>
        <w:tc>
          <w:tcPr>
            <w:tcW w:w="1468" w:type="dxa"/>
          </w:tcPr>
          <w:p w14:paraId="3E0F5731">
            <w:pPr>
              <w:pStyle w:val="10"/>
              <w:spacing w:line="244" w:lineRule="exact"/>
              <w:ind w:left="63"/>
              <w:jc w:val="center"/>
              <w:rPr>
                <w:sz w:val="22"/>
              </w:rPr>
            </w:pPr>
            <w:r>
              <w:rPr>
                <w:spacing w:val="-6"/>
                <w:sz w:val="22"/>
              </w:rPr>
              <w:t>PS-</w:t>
            </w:r>
            <w:r>
              <w:rPr>
                <w:spacing w:val="-10"/>
                <w:sz w:val="22"/>
              </w:rPr>
              <w:t>1</w:t>
            </w:r>
          </w:p>
        </w:tc>
        <w:tc>
          <w:tcPr>
            <w:tcW w:w="1473" w:type="dxa"/>
          </w:tcPr>
          <w:p w14:paraId="34E78B82">
            <w:pPr>
              <w:pStyle w:val="10"/>
              <w:spacing w:line="276" w:lineRule="auto"/>
              <w:ind w:left="124" w:right="130"/>
              <w:rPr>
                <w:sz w:val="24"/>
              </w:rPr>
            </w:pPr>
            <w:r>
              <w:rPr>
                <w:sz w:val="24"/>
              </w:rPr>
              <w:t>A student or sports enthusiast looking for a sports facility</w:t>
            </w:r>
          </w:p>
        </w:tc>
        <w:tc>
          <w:tcPr>
            <w:tcW w:w="1223" w:type="dxa"/>
          </w:tcPr>
          <w:p w14:paraId="119FD296">
            <w:pPr>
              <w:pStyle w:val="10"/>
              <w:spacing w:line="276" w:lineRule="auto"/>
              <w:ind w:right="112"/>
              <w:rPr>
                <w:sz w:val="24"/>
              </w:rPr>
            </w:pPr>
            <w:r>
              <w:rPr>
                <w:sz w:val="24"/>
              </w:rPr>
              <w:t>Find and book a suitable sports hall for my preferred time</w:t>
            </w:r>
          </w:p>
        </w:tc>
        <w:tc>
          <w:tcPr>
            <w:tcW w:w="1593" w:type="dxa"/>
          </w:tcPr>
          <w:p w14:paraId="09D49F1B">
            <w:pPr>
              <w:pStyle w:val="10"/>
              <w:spacing w:line="276" w:lineRule="auto"/>
              <w:ind w:right="173"/>
              <w:rPr>
                <w:sz w:val="24"/>
              </w:rPr>
            </w:pPr>
            <w:r>
              <w:rPr>
                <w:sz w:val="24"/>
              </w:rPr>
              <w:t>I cannot easily know which halls are available</w:t>
            </w:r>
          </w:p>
        </w:tc>
        <w:tc>
          <w:tcPr>
            <w:tcW w:w="1718" w:type="dxa"/>
          </w:tcPr>
          <w:p w14:paraId="10F6EAD2">
            <w:pPr>
              <w:pStyle w:val="10"/>
              <w:spacing w:line="276" w:lineRule="auto"/>
              <w:ind w:right="172"/>
              <w:rPr>
                <w:sz w:val="24"/>
              </w:rPr>
            </w:pPr>
            <w:r>
              <w:rPr>
                <w:sz w:val="24"/>
              </w:rPr>
              <w:t>Availability and booking information may not be accessible through one centralized system</w:t>
            </w:r>
          </w:p>
        </w:tc>
        <w:tc>
          <w:tcPr>
            <w:tcW w:w="2083" w:type="dxa"/>
          </w:tcPr>
          <w:p w14:paraId="42D114B3">
            <w:pPr>
              <w:pStyle w:val="10"/>
              <w:spacing w:line="276" w:lineRule="auto"/>
              <w:ind w:left="116" w:right="160"/>
              <w:rPr>
                <w:sz w:val="24"/>
              </w:rPr>
            </w:pPr>
            <w:r>
              <w:rPr>
                <w:sz w:val="24"/>
              </w:rPr>
              <w:t>Confused and frustrated while planning my activityConfused and frustrated while planning my activity</w:t>
            </w:r>
          </w:p>
        </w:tc>
      </w:tr>
      <w:tr w14:paraId="2573CA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40" w:hRule="atLeast"/>
        </w:trPr>
        <w:tc>
          <w:tcPr>
            <w:tcW w:w="1468" w:type="dxa"/>
          </w:tcPr>
          <w:p w14:paraId="0594166D">
            <w:pPr>
              <w:pStyle w:val="10"/>
              <w:ind w:left="63"/>
              <w:jc w:val="center"/>
              <w:rPr>
                <w:sz w:val="22"/>
              </w:rPr>
            </w:pPr>
            <w:r>
              <w:rPr>
                <w:spacing w:val="-6"/>
                <w:sz w:val="22"/>
              </w:rPr>
              <w:t>PS-</w:t>
            </w:r>
            <w:r>
              <w:rPr>
                <w:spacing w:val="-10"/>
                <w:sz w:val="22"/>
              </w:rPr>
              <w:t>2</w:t>
            </w:r>
          </w:p>
        </w:tc>
        <w:tc>
          <w:tcPr>
            <w:tcW w:w="1473" w:type="dxa"/>
          </w:tcPr>
          <w:p w14:paraId="6109187A">
            <w:pPr>
              <w:pStyle w:val="10"/>
              <w:spacing w:line="276" w:lineRule="auto"/>
              <w:ind w:left="124" w:right="403"/>
              <w:rPr>
                <w:sz w:val="24"/>
              </w:rPr>
            </w:pPr>
            <w:r>
              <w:rPr>
                <w:sz w:val="24"/>
              </w:rPr>
              <w:t>A user trying to reserve a sports hall</w:t>
            </w:r>
          </w:p>
        </w:tc>
        <w:tc>
          <w:tcPr>
            <w:tcW w:w="1223" w:type="dxa"/>
          </w:tcPr>
          <w:p w14:paraId="107C59F4">
            <w:pPr>
              <w:pStyle w:val="10"/>
              <w:spacing w:line="276" w:lineRule="auto"/>
              <w:ind w:right="153"/>
              <w:rPr>
                <w:sz w:val="24"/>
              </w:rPr>
            </w:pPr>
            <w:r>
              <w:rPr>
                <w:sz w:val="24"/>
              </w:rPr>
              <w:t>Complete a booking without scheduling conflicts</w:t>
            </w:r>
          </w:p>
        </w:tc>
        <w:tc>
          <w:tcPr>
            <w:tcW w:w="1593" w:type="dxa"/>
          </w:tcPr>
          <w:p w14:paraId="7E560DF1">
            <w:pPr>
              <w:pStyle w:val="10"/>
              <w:spacing w:line="276" w:lineRule="auto"/>
              <w:ind w:right="173"/>
              <w:rPr>
                <w:sz w:val="24"/>
              </w:rPr>
            </w:pPr>
            <w:r>
              <w:rPr>
                <w:sz w:val="24"/>
              </w:rPr>
              <w:t>My preferred hall or time slot may already be reserved</w:t>
            </w:r>
          </w:p>
        </w:tc>
        <w:tc>
          <w:tcPr>
            <w:tcW w:w="1718" w:type="dxa"/>
          </w:tcPr>
          <w:p w14:paraId="4CD4CC12">
            <w:pPr>
              <w:pStyle w:val="10"/>
              <w:spacing w:line="276" w:lineRule="auto"/>
              <w:ind w:right="172"/>
              <w:rPr>
                <w:sz w:val="24"/>
              </w:rPr>
            </w:pPr>
            <w:r>
              <w:rPr>
                <w:sz w:val="24"/>
              </w:rPr>
              <w:t>Manual or poorly coordinated booking processes can lead to conflicting requests</w:t>
            </w:r>
          </w:p>
        </w:tc>
        <w:tc>
          <w:tcPr>
            <w:tcW w:w="2083" w:type="dxa"/>
          </w:tcPr>
          <w:p w14:paraId="5B5932BA">
            <w:pPr>
              <w:pStyle w:val="10"/>
              <w:spacing w:line="276" w:lineRule="auto"/>
              <w:ind w:left="116" w:right="477"/>
              <w:rPr>
                <w:sz w:val="24"/>
              </w:rPr>
            </w:pPr>
            <w:r>
              <w:rPr>
                <w:sz w:val="24"/>
              </w:rPr>
              <w:t>Uncertain about whether my booking is valid</w:t>
            </w:r>
          </w:p>
        </w:tc>
      </w:tr>
      <w:tr w14:paraId="5FE5C2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44" w:hRule="atLeast"/>
        </w:trPr>
        <w:tc>
          <w:tcPr>
            <w:tcW w:w="1468" w:type="dxa"/>
          </w:tcPr>
          <w:p w14:paraId="57EF02DC">
            <w:pPr>
              <w:pStyle w:val="10"/>
              <w:spacing w:line="244" w:lineRule="exact"/>
              <w:ind w:left="63"/>
              <w:jc w:val="center"/>
              <w:rPr>
                <w:sz w:val="22"/>
              </w:rPr>
            </w:pPr>
            <w:r>
              <w:rPr>
                <w:spacing w:val="-6"/>
                <w:sz w:val="22"/>
              </w:rPr>
              <w:t>PS-</w:t>
            </w:r>
            <w:r>
              <w:rPr>
                <w:spacing w:val="-10"/>
                <w:sz w:val="22"/>
              </w:rPr>
              <w:t>3</w:t>
            </w:r>
          </w:p>
        </w:tc>
        <w:tc>
          <w:tcPr>
            <w:tcW w:w="1473" w:type="dxa"/>
          </w:tcPr>
          <w:p w14:paraId="529961CE">
            <w:pPr>
              <w:pStyle w:val="10"/>
              <w:spacing w:line="276" w:lineRule="auto"/>
              <w:ind w:left="124" w:right="118"/>
              <w:rPr>
                <w:sz w:val="24"/>
              </w:rPr>
            </w:pPr>
            <w:r>
              <w:rPr>
                <w:sz w:val="24"/>
              </w:rPr>
              <w:t>A sports hall administrator responsible for reservations</w:t>
            </w:r>
          </w:p>
        </w:tc>
        <w:tc>
          <w:tcPr>
            <w:tcW w:w="1223" w:type="dxa"/>
          </w:tcPr>
          <w:p w14:paraId="215DDCA6">
            <w:pPr>
              <w:pStyle w:val="10"/>
              <w:spacing w:line="276" w:lineRule="auto"/>
              <w:ind w:right="65"/>
              <w:rPr>
                <w:sz w:val="24"/>
              </w:rPr>
            </w:pPr>
            <w:r>
              <w:rPr>
                <w:sz w:val="24"/>
              </w:rPr>
              <w:t>Manage booking requests and hall information efficiently</w:t>
            </w:r>
          </w:p>
        </w:tc>
        <w:tc>
          <w:tcPr>
            <w:tcW w:w="1593" w:type="dxa"/>
          </w:tcPr>
          <w:p w14:paraId="6A04F6C9">
            <w:pPr>
              <w:pStyle w:val="10"/>
              <w:spacing w:line="276" w:lineRule="auto"/>
              <w:ind w:right="28"/>
              <w:rPr>
                <w:sz w:val="24"/>
              </w:rPr>
            </w:pPr>
            <w:r>
              <w:rPr>
                <w:sz w:val="24"/>
              </w:rPr>
              <w:t>Handling multiple bookings manually requires significant effort</w:t>
            </w:r>
          </w:p>
        </w:tc>
        <w:tc>
          <w:tcPr>
            <w:tcW w:w="1718" w:type="dxa"/>
          </w:tcPr>
          <w:p w14:paraId="593DB328">
            <w:pPr>
              <w:pStyle w:val="10"/>
              <w:spacing w:line="276" w:lineRule="auto"/>
              <w:ind w:right="172"/>
              <w:rPr>
                <w:sz w:val="24"/>
              </w:rPr>
            </w:pPr>
            <w:r>
              <w:rPr>
                <w:sz w:val="24"/>
              </w:rPr>
              <w:t>Reservation records, availability, and booking statuses need continuous monitoring</w:t>
            </w:r>
          </w:p>
        </w:tc>
        <w:tc>
          <w:tcPr>
            <w:tcW w:w="2083" w:type="dxa"/>
          </w:tcPr>
          <w:p w14:paraId="611C9874">
            <w:pPr>
              <w:pStyle w:val="10"/>
              <w:spacing w:line="276" w:lineRule="auto"/>
              <w:ind w:left="116"/>
              <w:rPr>
                <w:sz w:val="24"/>
              </w:rPr>
            </w:pPr>
            <w:r>
              <w:rPr>
                <w:sz w:val="24"/>
              </w:rPr>
              <w:t>Overloaded and concerned about booking errors</w:t>
            </w:r>
          </w:p>
        </w:tc>
      </w:tr>
      <w:tr w14:paraId="6F22D9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57" w:hRule="atLeast"/>
        </w:trPr>
        <w:tc>
          <w:tcPr>
            <w:tcW w:w="1468" w:type="dxa"/>
          </w:tcPr>
          <w:p w14:paraId="4875B940">
            <w:pPr>
              <w:pStyle w:val="10"/>
              <w:spacing w:line="244" w:lineRule="exact"/>
              <w:ind w:left="63"/>
              <w:jc w:val="center"/>
              <w:rPr>
                <w:rFonts w:hint="default"/>
                <w:spacing w:val="-6"/>
                <w:sz w:val="22"/>
                <w:lang w:val="en-IN"/>
              </w:rPr>
            </w:pPr>
            <w:r>
              <w:rPr>
                <w:rFonts w:hint="default"/>
                <w:spacing w:val="-6"/>
                <w:sz w:val="22"/>
                <w:lang w:val="en-IN"/>
              </w:rPr>
              <w:t>PS-4</w:t>
            </w:r>
          </w:p>
        </w:tc>
        <w:tc>
          <w:tcPr>
            <w:tcW w:w="1473" w:type="dxa"/>
          </w:tcPr>
          <w:p w14:paraId="32D4A36A">
            <w:pPr>
              <w:pStyle w:val="10"/>
              <w:spacing w:line="276" w:lineRule="auto"/>
              <w:ind w:left="124" w:right="118"/>
              <w:rPr>
                <w:sz w:val="24"/>
              </w:rPr>
            </w:pPr>
            <w:r>
              <w:rPr>
                <w:sz w:val="24"/>
              </w:rPr>
              <w:t>A user who has submitted a booking request</w:t>
            </w:r>
          </w:p>
        </w:tc>
        <w:tc>
          <w:tcPr>
            <w:tcW w:w="1223" w:type="dxa"/>
          </w:tcPr>
          <w:p w14:paraId="75292FED">
            <w:pPr>
              <w:pStyle w:val="10"/>
              <w:spacing w:line="276" w:lineRule="auto"/>
              <w:ind w:right="65"/>
              <w:rPr>
                <w:spacing w:val="-2"/>
                <w:sz w:val="24"/>
              </w:rPr>
            </w:pPr>
            <w:r>
              <w:rPr>
                <w:spacing w:val="-2"/>
                <w:sz w:val="24"/>
              </w:rPr>
              <w:t>Know the current status of my reservation</w:t>
            </w:r>
          </w:p>
        </w:tc>
        <w:tc>
          <w:tcPr>
            <w:tcW w:w="1593" w:type="dxa"/>
          </w:tcPr>
          <w:p w14:paraId="06F4AEE7">
            <w:pPr>
              <w:pStyle w:val="10"/>
              <w:spacing w:line="276" w:lineRule="auto"/>
              <w:ind w:right="28"/>
              <w:rPr>
                <w:sz w:val="24"/>
              </w:rPr>
            </w:pPr>
            <w:r>
              <w:rPr>
                <w:sz w:val="24"/>
              </w:rPr>
              <w:t>Booking updates may not always reach me quickly</w:t>
            </w:r>
          </w:p>
        </w:tc>
        <w:tc>
          <w:tcPr>
            <w:tcW w:w="1718" w:type="dxa"/>
          </w:tcPr>
          <w:p w14:paraId="51E42B2A">
            <w:pPr>
              <w:pStyle w:val="10"/>
              <w:spacing w:line="276" w:lineRule="auto"/>
              <w:ind w:right="172"/>
              <w:rPr>
                <w:sz w:val="24"/>
              </w:rPr>
            </w:pPr>
            <w:r>
              <w:rPr>
                <w:sz w:val="24"/>
              </w:rPr>
              <w:t>Manual communication is slow and difficult to track</w:t>
            </w:r>
          </w:p>
        </w:tc>
        <w:tc>
          <w:tcPr>
            <w:tcW w:w="2083" w:type="dxa"/>
          </w:tcPr>
          <w:p w14:paraId="57451863">
            <w:pPr>
              <w:pStyle w:val="10"/>
              <w:spacing w:line="276" w:lineRule="auto"/>
              <w:ind w:left="116"/>
              <w:rPr>
                <w:sz w:val="24"/>
              </w:rPr>
            </w:pPr>
            <w:r>
              <w:rPr>
                <w:sz w:val="24"/>
              </w:rPr>
              <w:t>Anxious about whether my sports activity can proceed as planned</w:t>
            </w:r>
          </w:p>
        </w:tc>
      </w:tr>
    </w:tbl>
    <w:p w14:paraId="1828D95F">
      <w:pPr>
        <w:pStyle w:val="10"/>
        <w:spacing w:after="0" w:line="276" w:lineRule="auto"/>
        <w:rPr>
          <w:sz w:val="24"/>
        </w:rPr>
      </w:pPr>
    </w:p>
    <w:p w14:paraId="7C30AF49">
      <w:pPr>
        <w:pStyle w:val="10"/>
        <w:spacing w:after="0" w:line="276" w:lineRule="auto"/>
        <w:rPr>
          <w:sz w:val="24"/>
        </w:rPr>
      </w:pPr>
    </w:p>
    <w:p w14:paraId="132AEED2">
      <w:pPr>
        <w:pStyle w:val="10"/>
        <w:spacing w:after="0" w:line="276" w:lineRule="auto"/>
        <w:ind w:left="0" w:leftChars="0" w:firstLine="280" w:firstLineChars="100"/>
        <w:rPr>
          <w:rFonts w:hint="default" w:asciiTheme="minorAscii" w:hAnsiTheme="minorAscii"/>
          <w:b/>
          <w:bCs/>
          <w:sz w:val="28"/>
          <w:szCs w:val="28"/>
          <w:lang w:val="en-IN"/>
        </w:rPr>
      </w:pPr>
      <w:r>
        <w:rPr>
          <w:rFonts w:hint="default" w:asciiTheme="minorAscii" w:hAnsiTheme="minorAscii"/>
          <w:b/>
          <w:bCs/>
          <w:sz w:val="28"/>
          <w:szCs w:val="28"/>
        </w:rPr>
        <w:t>Final Problem Statement</w:t>
      </w:r>
      <w:r>
        <w:rPr>
          <w:rFonts w:hint="default" w:asciiTheme="minorAscii" w:hAnsiTheme="minorAscii"/>
          <w:b/>
          <w:bCs/>
          <w:sz w:val="28"/>
          <w:szCs w:val="28"/>
          <w:lang w:val="en-IN"/>
        </w:rPr>
        <w:t>:</w:t>
      </w:r>
    </w:p>
    <w:p w14:paraId="37B3282B">
      <w:pPr>
        <w:pStyle w:val="10"/>
        <w:spacing w:after="0" w:line="276" w:lineRule="auto"/>
        <w:ind w:left="359" w:leftChars="163" w:firstLine="240" w:firstLineChars="100"/>
        <w:rPr>
          <w:rFonts w:hint="default" w:asciiTheme="minorAscii" w:hAnsiTheme="minorAscii"/>
          <w:b/>
          <w:bCs/>
          <w:sz w:val="28"/>
          <w:szCs w:val="28"/>
          <w:lang w:val="en-IN"/>
        </w:rPr>
        <w:sectPr>
          <w:pgSz w:w="11930" w:h="16850"/>
          <w:pgMar w:top="760" w:right="566" w:bottom="280" w:left="1133" w:header="720" w:footer="720" w:gutter="0"/>
          <w:cols w:space="720" w:num="1"/>
        </w:sectPr>
      </w:pPr>
      <w:r>
        <w:rPr>
          <w:rStyle w:val="7"/>
          <w:rFonts w:hint="default" w:asciiTheme="minorAscii" w:hAnsiTheme="minorAscii"/>
          <w:b w:val="0"/>
          <w:bCs w:val="0"/>
          <w:sz w:val="24"/>
          <w:szCs w:val="24"/>
        </w:rPr>
        <w:t xml:space="preserve">How might we develop a centralized, user-friendly Sports Hall Booking System using ServiceNow that enables users to easily check hall availability, book sports facilities, manage reservations, and </w:t>
      </w:r>
      <w:r>
        <w:rPr>
          <w:rStyle w:val="7"/>
          <w:rFonts w:hint="default" w:asciiTheme="minorAscii" w:hAnsiTheme="minorAscii"/>
          <w:b w:val="0"/>
          <w:bCs w:val="0"/>
          <w:sz w:val="24"/>
          <w:szCs w:val="24"/>
          <w:lang w:val="en-IN"/>
        </w:rPr>
        <w:t xml:space="preserve"> </w:t>
      </w:r>
      <w:r>
        <w:rPr>
          <w:rStyle w:val="7"/>
          <w:rFonts w:hint="default" w:asciiTheme="minorAscii" w:hAnsiTheme="minorAscii"/>
          <w:b w:val="0"/>
          <w:bCs w:val="0"/>
          <w:sz w:val="24"/>
          <w:szCs w:val="24"/>
        </w:rPr>
        <w:t>receive timely notifications, while helping administrators prevent booking conflicts, automate booking processes, and maintain accurate and organized booking records?</w:t>
      </w:r>
      <w:bookmarkStart w:id="0" w:name="_GoBack"/>
      <w:bookmarkEnd w:id="0"/>
    </w:p>
    <w:p w14:paraId="287CED68">
      <w:pPr>
        <w:pStyle w:val="5"/>
        <w:spacing w:before="4"/>
        <w:rPr>
          <w:sz w:val="16"/>
        </w:rPr>
      </w:pPr>
    </w:p>
    <w:sectPr>
      <w:pgSz w:w="11930" w:h="16850"/>
      <w:pgMar w:top="1940" w:right="566"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decimal"/>
      <w:lvlText w:val="%1."/>
      <w:lvlJc w:val="left"/>
      <w:pPr>
        <w:ind w:left="4115" w:hanging="269"/>
        <w:jc w:val="left"/>
      </w:pPr>
      <w:rPr>
        <w:rFonts w:hint="default" w:ascii="Calibri" w:hAnsi="Calibri" w:eastAsia="Calibri" w:cs="Calibri"/>
        <w:b/>
        <w:bCs/>
        <w:i w:val="0"/>
        <w:iCs w:val="0"/>
        <w:spacing w:val="-7"/>
        <w:w w:val="99"/>
        <w:sz w:val="28"/>
        <w:szCs w:val="28"/>
        <w:lang w:val="en-US" w:eastAsia="en-US" w:bidi="ar-SA"/>
      </w:rPr>
    </w:lvl>
    <w:lvl w:ilvl="1" w:tentative="0">
      <w:start w:val="1"/>
      <w:numFmt w:val="decimal"/>
      <w:lvlText w:val="%1.%2"/>
      <w:lvlJc w:val="left"/>
      <w:pPr>
        <w:ind w:left="3227" w:hanging="419"/>
        <w:jc w:val="left"/>
      </w:pPr>
      <w:rPr>
        <w:rFonts w:hint="default" w:ascii="Calibri" w:hAnsi="Calibri" w:eastAsia="Calibri" w:cs="Calibri"/>
        <w:b/>
        <w:bCs/>
        <w:i w:val="0"/>
        <w:iCs w:val="0"/>
        <w:spacing w:val="-3"/>
        <w:w w:val="99"/>
        <w:sz w:val="28"/>
        <w:szCs w:val="28"/>
        <w:lang w:val="en-US" w:eastAsia="en-US" w:bidi="ar-SA"/>
      </w:rPr>
    </w:lvl>
    <w:lvl w:ilvl="2" w:tentative="0">
      <w:start w:val="0"/>
      <w:numFmt w:val="bullet"/>
      <w:lvlText w:val="•"/>
      <w:lvlJc w:val="left"/>
      <w:pPr>
        <w:ind w:left="4798" w:hanging="419"/>
      </w:pPr>
      <w:rPr>
        <w:rFonts w:hint="default"/>
        <w:lang w:val="en-US" w:eastAsia="en-US" w:bidi="ar-SA"/>
      </w:rPr>
    </w:lvl>
    <w:lvl w:ilvl="3" w:tentative="0">
      <w:start w:val="0"/>
      <w:numFmt w:val="bullet"/>
      <w:lvlText w:val="•"/>
      <w:lvlJc w:val="left"/>
      <w:pPr>
        <w:ind w:left="5477" w:hanging="419"/>
      </w:pPr>
      <w:rPr>
        <w:rFonts w:hint="default"/>
        <w:lang w:val="en-US" w:eastAsia="en-US" w:bidi="ar-SA"/>
      </w:rPr>
    </w:lvl>
    <w:lvl w:ilvl="4" w:tentative="0">
      <w:start w:val="0"/>
      <w:numFmt w:val="bullet"/>
      <w:lvlText w:val="•"/>
      <w:lvlJc w:val="left"/>
      <w:pPr>
        <w:ind w:left="6156" w:hanging="419"/>
      </w:pPr>
      <w:rPr>
        <w:rFonts w:hint="default"/>
        <w:lang w:val="en-US" w:eastAsia="en-US" w:bidi="ar-SA"/>
      </w:rPr>
    </w:lvl>
    <w:lvl w:ilvl="5" w:tentative="0">
      <w:start w:val="0"/>
      <w:numFmt w:val="bullet"/>
      <w:lvlText w:val="•"/>
      <w:lvlJc w:val="left"/>
      <w:pPr>
        <w:ind w:left="6835" w:hanging="419"/>
      </w:pPr>
      <w:rPr>
        <w:rFonts w:hint="default"/>
        <w:lang w:val="en-US" w:eastAsia="en-US" w:bidi="ar-SA"/>
      </w:rPr>
    </w:lvl>
    <w:lvl w:ilvl="6" w:tentative="0">
      <w:start w:val="0"/>
      <w:numFmt w:val="bullet"/>
      <w:lvlText w:val="•"/>
      <w:lvlJc w:val="left"/>
      <w:pPr>
        <w:ind w:left="7513" w:hanging="419"/>
      </w:pPr>
      <w:rPr>
        <w:rFonts w:hint="default"/>
        <w:lang w:val="en-US" w:eastAsia="en-US" w:bidi="ar-SA"/>
      </w:rPr>
    </w:lvl>
    <w:lvl w:ilvl="7" w:tentative="0">
      <w:start w:val="0"/>
      <w:numFmt w:val="bullet"/>
      <w:lvlText w:val="•"/>
      <w:lvlJc w:val="left"/>
      <w:pPr>
        <w:ind w:left="8192" w:hanging="419"/>
      </w:pPr>
      <w:rPr>
        <w:rFonts w:hint="default"/>
        <w:lang w:val="en-US" w:eastAsia="en-US" w:bidi="ar-SA"/>
      </w:rPr>
    </w:lvl>
    <w:lvl w:ilvl="8" w:tentative="0">
      <w:start w:val="0"/>
      <w:numFmt w:val="bullet"/>
      <w:lvlText w:val="•"/>
      <w:lvlJc w:val="left"/>
      <w:pPr>
        <w:ind w:left="8871" w:hanging="41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8CC7196"/>
    <w:rsid w:val="572457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27" w:hanging="416"/>
      <w:outlineLvl w:val="1"/>
    </w:pPr>
    <w:rPr>
      <w:rFonts w:ascii="Calibri" w:hAnsi="Calibri" w:eastAsia="Calibri" w:cs="Calibri"/>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4"/>
      <w:szCs w:val="24"/>
      <w:lang w:val="en-US" w:eastAsia="en-US" w:bidi="ar-SA"/>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24"/>
      <w:ind w:left="3225" w:hanging="416"/>
    </w:pPr>
    <w:rPr>
      <w:rFonts w:ascii="Calibri" w:hAnsi="Calibri" w:eastAsia="Calibri" w:cs="Calibri"/>
      <w:lang w:val="en-US" w:eastAsia="en-US" w:bidi="ar-SA"/>
    </w:rPr>
  </w:style>
  <w:style w:type="paragraph" w:customStyle="1" w:styleId="10">
    <w:name w:val="Table Paragraph"/>
    <w:basedOn w:val="1"/>
    <w:qFormat/>
    <w:uiPriority w:val="1"/>
    <w:pPr>
      <w:ind w:left="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381</Words>
  <Characters>2351</Characters>
  <TotalTime>22</TotalTime>
  <ScaleCrop>false</ScaleCrop>
  <LinksUpToDate>false</LinksUpToDate>
  <CharactersWithSpaces>2689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2026-07-13T18:02:00Z</dcterms:created>
  <dc:creator>Microsoft® Word 2016</dc:creator>
  <cp:lastModifiedBy>Hema allaboyana</cp:lastModifiedBy>
  <dcterms:modified xsi:type="dcterms:W3CDTF">2026-07-13T18:26:42Z</dcterms:modified>
  <dc:title>Define Problem Statements Template.docx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2025-07-03T00:00:00Z</vt:lpwstr>
  </property>
  <property fmtid="{D5CDD505-2E9C-101B-9397-08002B2CF9AE}" pid="4" name="Creator">
    <vt:lpwstr>Microsoft® Word 2016</vt:lpwstr>
  </property>
  <property fmtid="{D5CDD505-2E9C-101B-9397-08002B2CF9AE}" pid="5" name="LastSaved">
    <vt:lpwstr>2026-07-13T00:00:00Z</vt:lpwstr>
  </property>
  <property fmtid="{D5CDD505-2E9C-101B-9397-08002B2CF9AE}" pid="6" name="Producer">
    <vt:lpwstr>www.ilovepdf.com</vt:lpwstr>
  </property>
  <property fmtid="{D5CDD505-2E9C-101B-9397-08002B2CF9AE}" pid="7" name="Author">
    <vt:lpwstr>jangitha takesh</vt:lpwstr>
  </property>
  <property fmtid="{D5CDD505-2E9C-101B-9397-08002B2CF9AE}" pid="8" name="KSOTemplateDocerSaveRecord">
    <vt:lpwstr>eyJoZGlkIjoiMmVhYjIwYTFkMDUyN2RmOGI2OTNiMWRjYmY5MjBlYTUiLCJ1c2VySWQiOiIzODY1OTQ4Mjk5MTA1In0=</vt:lpwstr>
  </property>
  <property fmtid="{D5CDD505-2E9C-101B-9397-08002B2CF9AE}" pid="9" name="KSOProductBuildVer">
    <vt:lpwstr>1033-12.1.0.26880</vt:lpwstr>
  </property>
  <property fmtid="{D5CDD505-2E9C-101B-9397-08002B2CF9AE}" pid="10" name="ICV">
    <vt:lpwstr>5D14A671E4E44980ACE7D7F89F4685DB_13</vt:lpwstr>
  </property>
</Properties>
</file>