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EXPERIMENT 17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 :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numpy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np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pandas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pd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matplotlib.pyplot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plt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seaborn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sns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sklearn.model_selection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train_test_split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sklearn.preprocessing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StandardScaler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sklearn.linear_model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LogisticRegression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sklearn.metrics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accuracy_score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#importing dataset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pd.read_csv(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"/content/mobile_prices.csv"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(data.head())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sns.heatmap(data.corr(), annot=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cmap=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"coolwarm"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linecolor=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'white'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linewidths=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#data preparation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data.iloc[:, :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].values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data.iloc[:,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].values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StandardScaler().fit_transform(x)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x_train, x_test, y_train, y_test = train_test_split(x, y, test_size=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0.20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random_state=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Logistic Regression algorithm provided by Scikit-learn: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sklearn.linear_model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LogisticRegression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lreg = LogisticRegression()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lreg.fit(x_train, y_train)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y_pred = lreg.predict(x_test)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#accuracy of the model: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 = accuracy_score(y_test, y_pred) *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100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"Accuracy of the Logistic Regression Model: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,accuracy)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#predictions made by the model: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(y_pred)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(unique, counts) = np.unique(y_pred, return_counts=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price_range = np.asarray((unique, counts)).T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(price_range)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543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