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6C3" w:rsidRDefault="00C05D02">
      <w:pPr>
        <w:jc w:val="center"/>
      </w:pPr>
      <w:r>
        <w:rPr>
          <w:b/>
          <w:sz w:val="32"/>
        </w:rPr>
        <w:t>Customer Journey Map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BF46C3">
        <w:trPr>
          <w:jc w:val="center"/>
        </w:trPr>
        <w:tc>
          <w:tcPr>
            <w:tcW w:w="5256" w:type="dxa"/>
          </w:tcPr>
          <w:p w:rsidR="00BF46C3" w:rsidRDefault="00C05D02">
            <w:r>
              <w:rPr>
                <w:b/>
              </w:rPr>
              <w:t>Date</w:t>
            </w:r>
          </w:p>
        </w:tc>
        <w:tc>
          <w:tcPr>
            <w:tcW w:w="5256" w:type="dxa"/>
          </w:tcPr>
          <w:p w:rsidR="00BF46C3" w:rsidRDefault="00C05D02">
            <w:r>
              <w:t>30</w:t>
            </w:r>
            <w:r>
              <w:t xml:space="preserve"> September 2026</w:t>
            </w:r>
          </w:p>
        </w:tc>
      </w:tr>
      <w:tr w:rsidR="00BF46C3">
        <w:trPr>
          <w:jc w:val="center"/>
        </w:trPr>
        <w:tc>
          <w:tcPr>
            <w:tcW w:w="5256" w:type="dxa"/>
          </w:tcPr>
          <w:p w:rsidR="00BF46C3" w:rsidRDefault="00C05D02">
            <w:r>
              <w:rPr>
                <w:b/>
              </w:rPr>
              <w:t>Team ID</w:t>
            </w:r>
          </w:p>
        </w:tc>
        <w:tc>
          <w:tcPr>
            <w:tcW w:w="5256" w:type="dxa"/>
          </w:tcPr>
          <w:p w:rsidR="00BF46C3" w:rsidRDefault="00C05D02">
            <w:r>
              <w:t>SWTID-2026-1762</w:t>
            </w:r>
          </w:p>
        </w:tc>
      </w:tr>
      <w:tr w:rsidR="00BF46C3">
        <w:trPr>
          <w:jc w:val="center"/>
        </w:trPr>
        <w:tc>
          <w:tcPr>
            <w:tcW w:w="5256" w:type="dxa"/>
          </w:tcPr>
          <w:p w:rsidR="00BF46C3" w:rsidRDefault="00C05D02">
            <w:r>
              <w:rPr>
                <w:b/>
              </w:rPr>
              <w:t>Project Name</w:t>
            </w:r>
          </w:p>
        </w:tc>
        <w:tc>
          <w:tcPr>
            <w:tcW w:w="5256" w:type="dxa"/>
          </w:tcPr>
          <w:p w:rsidR="00BF46C3" w:rsidRDefault="00C05D02">
            <w:r>
              <w:t>Script-Controlled ACL – Restrict Record Access Based on Field Value</w:t>
            </w:r>
          </w:p>
        </w:tc>
      </w:tr>
      <w:tr w:rsidR="00BF46C3">
        <w:trPr>
          <w:jc w:val="center"/>
        </w:trPr>
        <w:tc>
          <w:tcPr>
            <w:tcW w:w="5256" w:type="dxa"/>
          </w:tcPr>
          <w:p w:rsidR="00BF46C3" w:rsidRDefault="00C05D02">
            <w:r>
              <w:rPr>
                <w:b/>
              </w:rPr>
              <w:t>Maximum Marks</w:t>
            </w:r>
          </w:p>
        </w:tc>
        <w:tc>
          <w:tcPr>
            <w:tcW w:w="5256" w:type="dxa"/>
          </w:tcPr>
          <w:p w:rsidR="00BF46C3" w:rsidRDefault="00C05D02">
            <w:r>
              <w:t>2 Marks</w:t>
            </w:r>
          </w:p>
        </w:tc>
      </w:tr>
    </w:tbl>
    <w:p w:rsidR="00BF46C3" w:rsidRDefault="00C05D02">
      <w:r>
        <w:rPr>
          <w:b/>
        </w:rPr>
        <w:t>Customer Journey Map</w:t>
      </w:r>
    </w:p>
    <w:p w:rsidR="00BF46C3" w:rsidRDefault="00C05D02">
      <w:r>
        <w:t xml:space="preserve">Map the customer's experience step-by-step, capturing </w:t>
      </w:r>
      <w:r>
        <w:t>actions, touchpoints, thoughts, feelings, process ownership, and opportunities for improvement.</w:t>
      </w:r>
    </w:p>
    <w:tbl>
      <w:tblPr>
        <w:tblStyle w:val="TableGrid"/>
        <w:tblW w:w="0" w:type="auto"/>
        <w:jc w:val="center"/>
        <w:tblLook w:val="04A0"/>
      </w:tblPr>
      <w:tblGrid>
        <w:gridCol w:w="1788"/>
        <w:gridCol w:w="2980"/>
        <w:gridCol w:w="2981"/>
        <w:gridCol w:w="2979"/>
      </w:tblGrid>
      <w:tr w:rsidR="00BF46C3">
        <w:trPr>
          <w:jc w:val="center"/>
        </w:trPr>
        <w:tc>
          <w:tcPr>
            <w:tcW w:w="1800" w:type="dxa"/>
            <w:vAlign w:val="center"/>
          </w:tcPr>
          <w:p w:rsidR="00BF46C3" w:rsidRDefault="00C05D02">
            <w:r>
              <w:rPr>
                <w:b/>
                <w:sz w:val="18"/>
              </w:rPr>
              <w:t>Phase of Journey</w:t>
            </w:r>
          </w:p>
        </w:tc>
        <w:tc>
          <w:tcPr>
            <w:tcW w:w="3024" w:type="dxa"/>
            <w:vAlign w:val="center"/>
          </w:tcPr>
          <w:p w:rsidR="00BF46C3" w:rsidRDefault="00C05D02">
            <w:r>
              <w:rPr>
                <w:b/>
                <w:sz w:val="18"/>
              </w:rPr>
              <w:t>Stage 1 – Identify Problem</w:t>
            </w:r>
          </w:p>
        </w:tc>
        <w:tc>
          <w:tcPr>
            <w:tcW w:w="3024" w:type="dxa"/>
            <w:vAlign w:val="center"/>
          </w:tcPr>
          <w:p w:rsidR="00BF46C3" w:rsidRDefault="00C05D02">
            <w:r>
              <w:rPr>
                <w:b/>
                <w:sz w:val="18"/>
              </w:rPr>
              <w:t>Stage 2 – Implement Solution</w:t>
            </w:r>
          </w:p>
        </w:tc>
        <w:tc>
          <w:tcPr>
            <w:tcW w:w="3024" w:type="dxa"/>
            <w:vAlign w:val="center"/>
          </w:tcPr>
          <w:p w:rsidR="00BF46C3" w:rsidRDefault="00C05D02">
            <w:r>
              <w:rPr>
                <w:b/>
                <w:sz w:val="18"/>
              </w:rPr>
              <w:t>Stage 3 – Verify &amp; Use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Actions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Identify unauthorized record access problem.</w:t>
            </w:r>
            <w:r>
              <w:rPr>
                <w:sz w:val="17"/>
              </w:rPr>
              <w:br/>
              <w:t xml:space="preserve">• Check </w:t>
            </w:r>
            <w:r>
              <w:rPr>
                <w:sz w:val="17"/>
              </w:rPr>
              <w:t>existing access permissions.</w:t>
            </w:r>
            <w:r>
              <w:rPr>
                <w:sz w:val="17"/>
              </w:rPr>
              <w:br/>
              <w:t>• Understand branch-based access requirements.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Create the required table and records.</w:t>
            </w:r>
            <w:r>
              <w:rPr>
                <w:sz w:val="17"/>
              </w:rPr>
              <w:br/>
              <w:t>• Create users and assign roles.</w:t>
            </w:r>
            <w:r>
              <w:rPr>
                <w:sz w:val="17"/>
              </w:rPr>
              <w:br/>
              <w:t>• Configure Script-Controlled ACL using Branch value.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Login as EEE User.</w:t>
            </w:r>
            <w:r>
              <w:rPr>
                <w:sz w:val="17"/>
              </w:rPr>
              <w:br/>
              <w:t>• Verify access to EEE records.</w:t>
            </w:r>
            <w:r>
              <w:rPr>
                <w:sz w:val="17"/>
              </w:rPr>
              <w:br/>
              <w:t>• Check that other branch records are restricted.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Touchpoints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ServiceNow instance</w:t>
            </w:r>
            <w:r>
              <w:rPr>
                <w:sz w:val="17"/>
              </w:rPr>
              <w:br/>
              <w:t>• User records</w:t>
            </w:r>
            <w:r>
              <w:rPr>
                <w:sz w:val="17"/>
              </w:rPr>
              <w:br/>
              <w:t>• Existing ACL settings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ACL configuration</w:t>
            </w:r>
            <w:r>
              <w:rPr>
                <w:sz w:val="17"/>
              </w:rPr>
              <w:br/>
              <w:t>• User and Role settings</w:t>
            </w:r>
            <w:r>
              <w:rPr>
                <w:sz w:val="17"/>
              </w:rPr>
              <w:br/>
              <w:t>• Branch field and script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ServiceNow table</w:t>
            </w:r>
            <w:r>
              <w:rPr>
                <w:sz w:val="17"/>
              </w:rPr>
              <w:br/>
              <w:t>• Record list</w:t>
            </w:r>
            <w:r>
              <w:rPr>
                <w:sz w:val="17"/>
              </w:rPr>
              <w:br/>
              <w:t>• Read/Delete access verifi</w:t>
            </w:r>
            <w:r>
              <w:rPr>
                <w:sz w:val="17"/>
              </w:rPr>
              <w:t>cation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Customer Thoughts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“How can unauthorized access be prevented?”</w:t>
            </w:r>
            <w:r>
              <w:rPr>
                <w:sz w:val="17"/>
              </w:rPr>
              <w:br/>
              <w:t>• “Which users should access the records?”</w:t>
            </w:r>
            <w:r>
              <w:rPr>
                <w:sz w:val="17"/>
              </w:rPr>
              <w:br/>
              <w:t>• “Can access be controlled based on Branch?”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“Will the ACL script correctly check the Branch?”</w:t>
            </w:r>
            <w:r>
              <w:rPr>
                <w:sz w:val="17"/>
              </w:rPr>
              <w:br/>
              <w:t>• “Are the required roles assigned?”</w:t>
            </w:r>
            <w:r>
              <w:rPr>
                <w:sz w:val="17"/>
              </w:rPr>
              <w:br/>
              <w:t>• “Wil</w:t>
            </w:r>
            <w:r>
              <w:rPr>
                <w:sz w:val="17"/>
              </w:rPr>
              <w:t>l administrators retain full access?”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“Can I view only the allowed records?”</w:t>
            </w:r>
            <w:r>
              <w:rPr>
                <w:sz w:val="17"/>
              </w:rPr>
              <w:br/>
              <w:t>• “Are restricted records protected?”</w:t>
            </w:r>
            <w:r>
              <w:rPr>
                <w:sz w:val="17"/>
              </w:rPr>
              <w:br/>
              <w:t>• “Does the ACL work as expected?”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Customer Feeling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Concerned about data security.</w:t>
            </w:r>
            <w:r>
              <w:rPr>
                <w:sz w:val="17"/>
              </w:rPr>
              <w:br/>
              <w:t>• Confused about access control.</w:t>
            </w:r>
            <w:r>
              <w:rPr>
                <w:sz w:val="17"/>
              </w:rPr>
              <w:br/>
              <w:t xml:space="preserve">• Need for a clear </w:t>
            </w:r>
            <w:r>
              <w:rPr>
                <w:sz w:val="17"/>
              </w:rPr>
              <w:t>solution.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Hopeful about the solution.</w:t>
            </w:r>
            <w:r>
              <w:rPr>
                <w:sz w:val="17"/>
              </w:rPr>
              <w:br/>
              <w:t>• Focused during configuration.</w:t>
            </w:r>
            <w:r>
              <w:rPr>
                <w:sz w:val="17"/>
              </w:rPr>
              <w:br/>
              <w:t>• Confident after successful testing.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Satisfied with controlled access.</w:t>
            </w:r>
            <w:r>
              <w:rPr>
                <w:sz w:val="17"/>
              </w:rPr>
              <w:br/>
              <w:t>• Secure about record visibility.</w:t>
            </w:r>
            <w:r>
              <w:rPr>
                <w:sz w:val="17"/>
              </w:rPr>
              <w:br/>
              <w:t>• Confident in the implemented solution.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Process Ownership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Project team i</w:t>
            </w:r>
            <w:r>
              <w:rPr>
                <w:sz w:val="17"/>
              </w:rPr>
              <w:t>dentifies the access problem.</w:t>
            </w:r>
            <w:r>
              <w:rPr>
                <w:sz w:val="17"/>
              </w:rPr>
              <w:br/>
              <w:t>• Admin analyzes existing permissions.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Project team creates the ACL.</w:t>
            </w:r>
            <w:r>
              <w:rPr>
                <w:sz w:val="17"/>
              </w:rPr>
              <w:br/>
              <w:t>• ServiceNow administrator configures users, roles and scripts.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Project team performs testing.</w:t>
            </w:r>
            <w:r>
              <w:rPr>
                <w:sz w:val="17"/>
              </w:rPr>
              <w:br/>
              <w:t>• Administrator verifies access and security.</w:t>
            </w:r>
          </w:p>
        </w:tc>
      </w:tr>
      <w:tr w:rsidR="00BF46C3">
        <w:trPr>
          <w:jc w:val="center"/>
        </w:trPr>
        <w:tc>
          <w:tcPr>
            <w:tcW w:w="1800" w:type="dxa"/>
          </w:tcPr>
          <w:p w:rsidR="00BF46C3" w:rsidRDefault="00C05D02">
            <w:r>
              <w:rPr>
                <w:b/>
                <w:sz w:val="17"/>
              </w:rPr>
              <w:t>Opportuniti</w:t>
            </w:r>
            <w:r>
              <w:rPr>
                <w:b/>
                <w:sz w:val="17"/>
              </w:rPr>
              <w:t>es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Improve record security.</w:t>
            </w:r>
            <w:r>
              <w:rPr>
                <w:sz w:val="17"/>
              </w:rPr>
              <w:br/>
              <w:t>• Identify branch-based access requirements.</w:t>
            </w:r>
            <w:r>
              <w:rPr>
                <w:sz w:val="17"/>
              </w:rPr>
              <w:br/>
              <w:t>• Reduce unauthorized access.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Automate access control using scripts.</w:t>
            </w:r>
            <w:r>
              <w:rPr>
                <w:sz w:val="17"/>
              </w:rPr>
              <w:br/>
              <w:t>• Apply role and field-based conditions.</w:t>
            </w:r>
            <w:r>
              <w:rPr>
                <w:sz w:val="17"/>
              </w:rPr>
              <w:br/>
              <w:t>• Give administrators full access.</w:t>
            </w:r>
          </w:p>
        </w:tc>
        <w:tc>
          <w:tcPr>
            <w:tcW w:w="3024" w:type="dxa"/>
          </w:tcPr>
          <w:p w:rsidR="00BF46C3" w:rsidRDefault="00C05D02">
            <w:r>
              <w:rPr>
                <w:sz w:val="17"/>
              </w:rPr>
              <w:t>• Test with multiple branch record</w:t>
            </w:r>
            <w:r>
              <w:rPr>
                <w:sz w:val="17"/>
              </w:rPr>
              <w:t>s.</w:t>
            </w:r>
            <w:r>
              <w:rPr>
                <w:sz w:val="17"/>
              </w:rPr>
              <w:br/>
              <w:t>• Improve security verification.</w:t>
            </w:r>
            <w:r>
              <w:rPr>
                <w:sz w:val="17"/>
              </w:rPr>
              <w:br/>
              <w:t>• Extend the solution to other tables and fields.</w:t>
            </w:r>
          </w:p>
        </w:tc>
      </w:tr>
    </w:tbl>
    <w:p w:rsidR="00BF46C3" w:rsidRDefault="00C05D02">
      <w:pPr>
        <w:jc w:val="center"/>
      </w:pPr>
      <w:r>
        <w:rPr>
          <w:i/>
          <w:sz w:val="16"/>
        </w:rPr>
        <w:t>Project: Script-Controlled ACL – Restrict Record Access Based on Field Value</w:t>
      </w:r>
    </w:p>
    <w:sectPr w:rsidR="00BF46C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46C3"/>
    <w:rsid w:val="00C05D02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2</cp:revision>
  <dcterms:created xsi:type="dcterms:W3CDTF">2013-12-23T23:15:00Z</dcterms:created>
  <dcterms:modified xsi:type="dcterms:W3CDTF">2026-09-30T04:02:00Z</dcterms:modified>
  <cp:category/>
</cp:coreProperties>
</file>