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00B" w:rsidRDefault="00623C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proofErr w:type="spellStart"/>
      <w:proofErr w:type="gramStart"/>
      <w:r w:rsidRPr="00623C8E">
        <w:rPr>
          <w:rFonts w:ascii="Times New Roman" w:hAnsi="Times New Roman" w:cs="Times New Roman"/>
          <w:sz w:val="36"/>
          <w:szCs w:val="36"/>
        </w:rPr>
        <w:t>KloudOne</w:t>
      </w:r>
      <w:proofErr w:type="spellEnd"/>
      <w:r w:rsidRPr="00623C8E">
        <w:rPr>
          <w:rFonts w:ascii="Times New Roman" w:hAnsi="Times New Roman" w:cs="Times New Roman"/>
          <w:sz w:val="36"/>
          <w:szCs w:val="36"/>
        </w:rPr>
        <w:t xml:space="preserve">  Assignment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                     </w:t>
      </w:r>
      <w:r w:rsidRPr="00623C8E">
        <w:rPr>
          <w:rFonts w:ascii="Times New Roman" w:hAnsi="Times New Roman" w:cs="Times New Roman"/>
          <w:sz w:val="20"/>
          <w:szCs w:val="20"/>
        </w:rPr>
        <w:t>20-08</w:t>
      </w:r>
      <w:r>
        <w:rPr>
          <w:rFonts w:ascii="Times New Roman" w:hAnsi="Times New Roman" w:cs="Times New Roman"/>
          <w:sz w:val="20"/>
          <w:szCs w:val="20"/>
        </w:rPr>
        <w:t>-2020</w:t>
      </w:r>
    </w:p>
    <w:p w:rsidR="00623C8E" w:rsidRDefault="00623C8E">
      <w:pPr>
        <w:rPr>
          <w:rFonts w:ascii="Times New Roman" w:hAnsi="Times New Roman" w:cs="Times New Roman"/>
          <w:sz w:val="28"/>
          <w:szCs w:val="28"/>
        </w:rPr>
      </w:pPr>
    </w:p>
    <w:p w:rsidR="00623C8E" w:rsidRDefault="00623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Installed PostgreSQL in windows 10</w:t>
      </w:r>
    </w:p>
    <w:p w:rsidR="00623C8E" w:rsidRDefault="00623C8E">
      <w:pPr>
        <w:rPr>
          <w:rFonts w:ascii="Times New Roman" w:hAnsi="Times New Roman" w:cs="Times New Roman"/>
          <w:sz w:val="28"/>
          <w:szCs w:val="28"/>
        </w:rPr>
      </w:pPr>
    </w:p>
    <w:p w:rsidR="00623C8E" w:rsidRDefault="00623C8E">
      <w:pPr>
        <w:rPr>
          <w:rFonts w:ascii="Times New Roman" w:hAnsi="Times New Roman" w:cs="Times New Roman"/>
          <w:sz w:val="28"/>
          <w:szCs w:val="28"/>
        </w:rPr>
      </w:pPr>
    </w:p>
    <w:p w:rsidR="00623C8E" w:rsidRDefault="00623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 Shell:</w:t>
      </w:r>
    </w:p>
    <w:p w:rsidR="00623C8E" w:rsidRDefault="00623C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E4A62C" wp14:editId="1D2174DD">
            <wp:extent cx="5943600" cy="3419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8E" w:rsidRDefault="00623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PgAdmin4:</w:t>
      </w:r>
      <w:r>
        <w:rPr>
          <w:noProof/>
        </w:rPr>
        <w:drawing>
          <wp:inline distT="0" distB="0" distL="0" distR="0" wp14:anchorId="46A7F57F" wp14:editId="3335C37B">
            <wp:extent cx="6492240" cy="53035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8E" w:rsidRDefault="00623C8E">
      <w:pPr>
        <w:rPr>
          <w:rFonts w:ascii="Times New Roman" w:hAnsi="Times New Roman" w:cs="Times New Roman"/>
          <w:sz w:val="28"/>
          <w:szCs w:val="28"/>
        </w:rPr>
      </w:pPr>
    </w:p>
    <w:p w:rsidR="00623C8E" w:rsidRDefault="00623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Microsoft SQL installation:</w:t>
      </w:r>
    </w:p>
    <w:p w:rsidR="00623C8E" w:rsidRDefault="00623C8E">
      <w:pPr>
        <w:rPr>
          <w:rFonts w:ascii="Times New Roman" w:hAnsi="Times New Roman" w:cs="Times New Roman"/>
          <w:sz w:val="28"/>
          <w:szCs w:val="28"/>
        </w:rPr>
      </w:pPr>
    </w:p>
    <w:p w:rsidR="00623C8E" w:rsidRDefault="0096034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F5820D" wp14:editId="25711DFB">
            <wp:extent cx="5943600" cy="4704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48" w:rsidRDefault="00960348">
      <w:pPr>
        <w:rPr>
          <w:rFonts w:ascii="Times New Roman" w:hAnsi="Times New Roman" w:cs="Times New Roman"/>
          <w:sz w:val="28"/>
          <w:szCs w:val="28"/>
        </w:rPr>
      </w:pPr>
    </w:p>
    <w:p w:rsidR="003C35B6" w:rsidRDefault="003C35B6" w:rsidP="003C35B6">
      <w:pPr>
        <w:rPr>
          <w:rFonts w:ascii="Times New Roman" w:hAnsi="Times New Roman" w:cs="Times New Roman"/>
          <w:sz w:val="28"/>
          <w:szCs w:val="28"/>
        </w:rPr>
      </w:pPr>
    </w:p>
    <w:p w:rsidR="003C35B6" w:rsidRDefault="003C35B6" w:rsidP="003C35B6">
      <w:pPr>
        <w:rPr>
          <w:rFonts w:ascii="Times New Roman" w:hAnsi="Times New Roman" w:cs="Times New Roman"/>
          <w:sz w:val="28"/>
          <w:szCs w:val="28"/>
        </w:rPr>
      </w:pPr>
    </w:p>
    <w:p w:rsidR="003C35B6" w:rsidRDefault="003C35B6" w:rsidP="003C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DEFINITION LANGUAGE:</w:t>
      </w:r>
    </w:p>
    <w:p w:rsidR="003C35B6" w:rsidRDefault="003C35B6" w:rsidP="003C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</w:t>
      </w:r>
      <w:proofErr w:type="gramStart"/>
      <w:r>
        <w:rPr>
          <w:rFonts w:ascii="Times New Roman" w:hAnsi="Times New Roman" w:cs="Times New Roman"/>
          <w:sz w:val="28"/>
          <w:szCs w:val="28"/>
        </w:rPr>
        <w:t>is used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define the structure of tables in the database. It contains the necessary statements for creating, manipulating, altering and deleting the tables.</w:t>
      </w:r>
    </w:p>
    <w:p w:rsidR="003C35B6" w:rsidRDefault="003C35B6" w:rsidP="003C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MANIPULATION LANGUAGE:</w:t>
      </w:r>
    </w:p>
    <w:p w:rsidR="003C35B6" w:rsidRDefault="003C35B6" w:rsidP="003C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</w:t>
      </w:r>
      <w:proofErr w:type="gramStart"/>
      <w:r>
        <w:rPr>
          <w:rFonts w:ascii="Times New Roman" w:hAnsi="Times New Roman" w:cs="Times New Roman"/>
          <w:sz w:val="28"/>
          <w:szCs w:val="28"/>
        </w:rPr>
        <w:t>is used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manipulate the data in the database. It contains statements to update, delete, insert and select data, stored in the database.</w:t>
      </w:r>
    </w:p>
    <w:p w:rsidR="00960348" w:rsidRDefault="00960348">
      <w:pPr>
        <w:rPr>
          <w:rFonts w:ascii="Times New Roman" w:hAnsi="Times New Roman" w:cs="Times New Roman"/>
          <w:sz w:val="28"/>
          <w:szCs w:val="28"/>
        </w:rPr>
      </w:pPr>
    </w:p>
    <w:p w:rsidR="003C35B6" w:rsidRDefault="003C35B6">
      <w:pPr>
        <w:rPr>
          <w:rFonts w:ascii="Times New Roman" w:hAnsi="Times New Roman" w:cs="Times New Roman"/>
          <w:sz w:val="28"/>
          <w:szCs w:val="28"/>
        </w:rPr>
      </w:pPr>
    </w:p>
    <w:p w:rsidR="003F1F36" w:rsidRDefault="003F1F36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lastRenderedPageBreak/>
        <w:t>DDL</w:t>
      </w:r>
      <w:r w:rsidR="00565F4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565F47">
        <w:rPr>
          <w:rFonts w:ascii="Times New Roman" w:hAnsi="Times New Roman" w:cs="Times New Roman"/>
          <w:sz w:val="32"/>
          <w:szCs w:val="32"/>
        </w:rPr>
        <w:t>Data Definition Language)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65F47">
        <w:rPr>
          <w:rFonts w:ascii="Times New Roman" w:hAnsi="Times New Roman" w:cs="Times New Roman"/>
          <w:sz w:val="32"/>
          <w:szCs w:val="32"/>
        </w:rPr>
        <w:t>Commands in PostgreSQL:</w:t>
      </w:r>
    </w:p>
    <w:p w:rsidR="00565F47" w:rsidRPr="003C35B6" w:rsidRDefault="00565F47" w:rsidP="00565F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C35B6">
        <w:rPr>
          <w:rFonts w:ascii="Times New Roman" w:hAnsi="Times New Roman" w:cs="Times New Roman"/>
          <w:sz w:val="32"/>
          <w:szCs w:val="32"/>
        </w:rPr>
        <w:t xml:space="preserve">Create Table </w:t>
      </w:r>
    </w:p>
    <w:p w:rsidR="00565F47" w:rsidRDefault="00565F47" w:rsidP="00565F4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65F47">
        <w:rPr>
          <w:rFonts w:ascii="Times New Roman" w:hAnsi="Times New Roman" w:cs="Times New Roman"/>
          <w:sz w:val="28"/>
          <w:szCs w:val="28"/>
        </w:rPr>
        <w:t xml:space="preserve">          A table or relation </w:t>
      </w:r>
      <w:proofErr w:type="gramStart"/>
      <w:r w:rsidRPr="00565F47">
        <w:rPr>
          <w:rFonts w:ascii="Times New Roman" w:hAnsi="Times New Roman" w:cs="Times New Roman"/>
          <w:sz w:val="28"/>
          <w:szCs w:val="28"/>
        </w:rPr>
        <w:t>can be created</w:t>
      </w:r>
      <w:proofErr w:type="gramEnd"/>
      <w:r w:rsidRPr="00565F47">
        <w:rPr>
          <w:rFonts w:ascii="Times New Roman" w:hAnsi="Times New Roman" w:cs="Times New Roman"/>
          <w:sz w:val="28"/>
          <w:szCs w:val="28"/>
        </w:rPr>
        <w:t xml:space="preserve"> in a database by CREATE TABLE statement of SQL.</w:t>
      </w:r>
    </w:p>
    <w:p w:rsidR="00565F47" w:rsidRDefault="00565F47" w:rsidP="00565F4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TABLE&lt;table name&gt;</w:t>
      </w:r>
    </w:p>
    <w:p w:rsidR="00565F47" w:rsidRDefault="00565F47" w:rsidP="00565F4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(  &lt;</w:t>
      </w:r>
      <w:proofErr w:type="gramEnd"/>
      <w:r>
        <w:rPr>
          <w:rFonts w:ascii="Times New Roman" w:hAnsi="Times New Roman" w:cs="Times New Roman"/>
          <w:sz w:val="28"/>
          <w:szCs w:val="28"/>
        </w:rPr>
        <w:t>attribute name&gt; &lt;datatype&gt; [size] [constraint],</w:t>
      </w:r>
    </w:p>
    <w:p w:rsidR="00565F47" w:rsidRDefault="00565F47" w:rsidP="00565F4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>
        <w:rPr>
          <w:rFonts w:ascii="Times New Roman" w:hAnsi="Times New Roman" w:cs="Times New Roman"/>
          <w:sz w:val="28"/>
          <w:szCs w:val="28"/>
        </w:rPr>
        <w:t>attribute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name&gt; &lt;datatype&gt; [size] [constraint],</w:t>
      </w:r>
    </w:p>
    <w:p w:rsidR="00565F47" w:rsidRDefault="00565F47" w:rsidP="00565F4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…..</w:t>
      </w:r>
    </w:p>
    <w:p w:rsidR="00565F47" w:rsidRDefault="00565F47" w:rsidP="00565F4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);</w:t>
      </w:r>
    </w:p>
    <w:p w:rsidR="00565F47" w:rsidRDefault="00565F47" w:rsidP="00565F4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A6D19" w:rsidRDefault="00565F47" w:rsidP="00EA6D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Constraints are for example:</w:t>
      </w:r>
    </w:p>
    <w:p w:rsidR="00565F47" w:rsidRPr="00565F47" w:rsidRDefault="00565F47" w:rsidP="00EA6D1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5F47">
        <w:rPr>
          <w:rFonts w:ascii="Times New Roman" w:hAnsi="Times New Roman" w:cs="Times New Roman"/>
          <w:sz w:val="28"/>
          <w:szCs w:val="28"/>
        </w:rPr>
        <w:t>Type                                                             Description</w:t>
      </w:r>
    </w:p>
    <w:p w:rsidR="00565F47" w:rsidRDefault="00565F47" w:rsidP="00565F4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65F47" w:rsidRPr="00565F47" w:rsidRDefault="00565F47" w:rsidP="00565F4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65F47">
        <w:rPr>
          <w:rFonts w:ascii="Times New Roman" w:hAnsi="Times New Roman" w:cs="Times New Roman"/>
          <w:sz w:val="28"/>
          <w:szCs w:val="28"/>
        </w:rPr>
        <w:t>NULL/NOT NULL</w:t>
      </w:r>
      <w:proofErr w:type="gramEnd"/>
      <w:r w:rsidRPr="00565F47">
        <w:rPr>
          <w:rFonts w:ascii="Times New Roman" w:hAnsi="Times New Roman" w:cs="Times New Roman"/>
          <w:sz w:val="28"/>
          <w:szCs w:val="28"/>
        </w:rPr>
        <w:t xml:space="preserve">           Specifies, if a column can or cannot have NULL values.                                                                   </w:t>
      </w:r>
    </w:p>
    <w:p w:rsidR="00565F47" w:rsidRDefault="00565F47" w:rsidP="00565F47">
      <w:pPr>
        <w:rPr>
          <w:rFonts w:ascii="Times New Roman" w:hAnsi="Times New Roman" w:cs="Times New Roman"/>
          <w:sz w:val="28"/>
          <w:szCs w:val="28"/>
        </w:rPr>
      </w:pPr>
      <w:r w:rsidRPr="00565F47">
        <w:rPr>
          <w:rFonts w:ascii="Times New Roman" w:hAnsi="Times New Roman" w:cs="Times New Roman"/>
          <w:sz w:val="28"/>
          <w:szCs w:val="28"/>
        </w:rPr>
        <w:t>UNIQUE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Value of a column have to be unique.</w:t>
      </w:r>
    </w:p>
    <w:p w:rsidR="00565F47" w:rsidRDefault="00565F47" w:rsidP="00565F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PRIMARY KEY               Defines it to be a primary key.</w:t>
      </w:r>
    </w:p>
    <w:p w:rsidR="00565F47" w:rsidRDefault="00565F47" w:rsidP="00565F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DEFAULT                         It prevents null values in a row.</w:t>
      </w:r>
    </w:p>
    <w:p w:rsidR="00565F47" w:rsidRDefault="00565F47" w:rsidP="00565F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                            Explicitly defines a condition that each row must satisfy.</w:t>
      </w:r>
    </w:p>
    <w:p w:rsidR="00EA6D19" w:rsidRDefault="00EA6D19" w:rsidP="00565F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592BC0" wp14:editId="622AB124">
            <wp:extent cx="5943600" cy="3444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AF" w:rsidRDefault="007760AF" w:rsidP="00565F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8EE757" wp14:editId="384F3532">
            <wp:extent cx="594360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AF" w:rsidRDefault="007760AF" w:rsidP="00565F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6E2C62" wp14:editId="36F1D76F">
            <wp:extent cx="5943600" cy="3215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12" w:rsidRDefault="00932512" w:rsidP="00565F47">
      <w:pPr>
        <w:rPr>
          <w:rFonts w:ascii="Times New Roman" w:hAnsi="Times New Roman" w:cs="Times New Roman"/>
          <w:sz w:val="28"/>
          <w:szCs w:val="28"/>
        </w:rPr>
      </w:pPr>
    </w:p>
    <w:p w:rsidR="00932512" w:rsidRDefault="00932512" w:rsidP="00565F4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D3A196" wp14:editId="3EEF437E">
            <wp:extent cx="5943600" cy="36804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9B" w:rsidRPr="00530E9B" w:rsidRDefault="00530E9B" w:rsidP="00530E9B">
      <w:pPr>
        <w:ind w:left="270"/>
        <w:rPr>
          <w:rFonts w:ascii="Times New Roman" w:hAnsi="Times New Roman" w:cs="Times New Roman"/>
          <w:sz w:val="32"/>
          <w:szCs w:val="32"/>
        </w:rPr>
      </w:pPr>
    </w:p>
    <w:p w:rsidR="00EA6D19" w:rsidRPr="00530E9B" w:rsidRDefault="00EA6D19" w:rsidP="00530E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530E9B">
        <w:rPr>
          <w:rFonts w:ascii="Times New Roman" w:hAnsi="Times New Roman" w:cs="Times New Roman"/>
          <w:sz w:val="32"/>
          <w:szCs w:val="32"/>
        </w:rPr>
        <w:t xml:space="preserve">Alter Table </w:t>
      </w:r>
    </w:p>
    <w:p w:rsidR="00EA6D19" w:rsidRDefault="00EA6D19" w:rsidP="00EA6D19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This command </w:t>
      </w:r>
      <w:proofErr w:type="gramStart"/>
      <w:r>
        <w:rPr>
          <w:rFonts w:ascii="Times New Roman" w:hAnsi="Times New Roman" w:cs="Times New Roman"/>
          <w:sz w:val="28"/>
          <w:szCs w:val="28"/>
        </w:rPr>
        <w:t>is used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change the table structure.</w:t>
      </w:r>
    </w:p>
    <w:p w:rsidR="00EA6D19" w:rsidRDefault="00EA6D19" w:rsidP="00EA6D19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                  To add new column</w:t>
      </w:r>
    </w:p>
    <w:p w:rsidR="00EA6D19" w:rsidRDefault="00EA6D19" w:rsidP="00EA6D19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MODIFY             To change the definition of an existing column</w:t>
      </w:r>
    </w:p>
    <w:p w:rsidR="00EA6D19" w:rsidRDefault="00EA6D19" w:rsidP="00EA6D19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ALTER </w:t>
      </w:r>
      <w:proofErr w:type="gramStart"/>
      <w:r>
        <w:rPr>
          <w:rFonts w:ascii="Times New Roman" w:hAnsi="Times New Roman" w:cs="Times New Roman"/>
          <w:sz w:val="28"/>
          <w:szCs w:val="28"/>
        </w:rPr>
        <w:t>TABLE  &lt;</w:t>
      </w:r>
      <w:proofErr w:type="gramEnd"/>
      <w:r>
        <w:rPr>
          <w:rFonts w:ascii="Times New Roman" w:hAnsi="Times New Roman" w:cs="Times New Roman"/>
          <w:sz w:val="28"/>
          <w:szCs w:val="28"/>
        </w:rPr>
        <w:t>table name&gt;</w:t>
      </w:r>
    </w:p>
    <w:p w:rsidR="00EA6D19" w:rsidRDefault="00EA6D19" w:rsidP="00EA6D19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ADD or MODIFY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or DROP COLUMN &lt;attribute name&gt; &lt;data type&gt;;</w:t>
      </w:r>
    </w:p>
    <w:p w:rsidR="00EA6D19" w:rsidRDefault="00EA6D19" w:rsidP="00EA6D19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</w:p>
    <w:p w:rsidR="00993710" w:rsidRDefault="00993710" w:rsidP="00EA6D19">
      <w:pPr>
        <w:pStyle w:val="ListParagraph"/>
        <w:ind w:left="630"/>
        <w:rPr>
          <w:noProof/>
        </w:rPr>
      </w:pPr>
    </w:p>
    <w:p w:rsidR="00EA6D19" w:rsidRDefault="00993710" w:rsidP="00EA6D19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98F68C" wp14:editId="3A28EFE6">
            <wp:extent cx="6301740" cy="35737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9B" w:rsidRDefault="00530E9B" w:rsidP="00EA6D19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</w:p>
    <w:p w:rsidR="00530E9B" w:rsidRDefault="00530E9B" w:rsidP="00EA6D19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D3F6B3" wp14:editId="1DEEF967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9B" w:rsidRDefault="00530E9B" w:rsidP="00EA6D19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01B7CA" wp14:editId="3EC7FCD8">
            <wp:extent cx="5943600" cy="3098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10" w:rsidRDefault="00993710" w:rsidP="00EA6D19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</w:p>
    <w:p w:rsidR="00993710" w:rsidRDefault="00993710" w:rsidP="00EA6D19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</w:p>
    <w:p w:rsidR="00993710" w:rsidRPr="003C35B6" w:rsidRDefault="00993710" w:rsidP="00530E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C35B6">
        <w:rPr>
          <w:rFonts w:ascii="Times New Roman" w:hAnsi="Times New Roman" w:cs="Times New Roman"/>
          <w:sz w:val="32"/>
          <w:szCs w:val="32"/>
        </w:rPr>
        <w:t>Drop Table</w:t>
      </w:r>
    </w:p>
    <w:p w:rsidR="00993710" w:rsidRPr="00993710" w:rsidRDefault="00993710" w:rsidP="00993710">
      <w:pPr>
        <w:ind w:left="2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</w:t>
      </w:r>
      <w:r w:rsidRPr="00993710">
        <w:rPr>
          <w:rFonts w:ascii="Times New Roman" w:hAnsi="Times New Roman" w:cs="Times New Roman"/>
          <w:sz w:val="28"/>
          <w:szCs w:val="28"/>
        </w:rPr>
        <w:t>To remove the table physically, we use this command.</w:t>
      </w:r>
    </w:p>
    <w:p w:rsidR="00993710" w:rsidRDefault="00993710" w:rsidP="00993710">
      <w:pPr>
        <w:ind w:left="2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DROP TABLE &lt;table name&gt;;</w:t>
      </w:r>
    </w:p>
    <w:p w:rsidR="00C94DBE" w:rsidRDefault="00C94DBE" w:rsidP="00993710">
      <w:pPr>
        <w:ind w:left="270"/>
        <w:rPr>
          <w:rFonts w:ascii="Times New Roman" w:hAnsi="Times New Roman" w:cs="Times New Roman"/>
          <w:sz w:val="28"/>
          <w:szCs w:val="28"/>
        </w:rPr>
      </w:pPr>
    </w:p>
    <w:p w:rsidR="00C94DBE" w:rsidRDefault="00C94DBE" w:rsidP="00993710">
      <w:pPr>
        <w:ind w:left="27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C53697" wp14:editId="66E1DBD4">
            <wp:extent cx="5943600" cy="3200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10" w:rsidRDefault="001D43FA" w:rsidP="00C67ED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DML(Data </w:t>
      </w:r>
      <w:r w:rsidR="00D71767">
        <w:rPr>
          <w:rFonts w:ascii="Times New Roman" w:hAnsi="Times New Roman" w:cs="Times New Roman"/>
          <w:sz w:val="32"/>
          <w:szCs w:val="32"/>
        </w:rPr>
        <w:t>Manipulation Language) Commands in PostgreSQL</w:t>
      </w:r>
    </w:p>
    <w:p w:rsidR="002D4542" w:rsidRDefault="002D4542" w:rsidP="002D45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D4542">
        <w:rPr>
          <w:rFonts w:ascii="Times New Roman" w:hAnsi="Times New Roman" w:cs="Times New Roman"/>
          <w:sz w:val="32"/>
          <w:szCs w:val="32"/>
        </w:rPr>
        <w:t>INSERT INTO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2D4542" w:rsidRDefault="00EF0E43" w:rsidP="002D454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="002D4542">
        <w:rPr>
          <w:rFonts w:ascii="Times New Roman" w:hAnsi="Times New Roman" w:cs="Times New Roman"/>
          <w:sz w:val="28"/>
          <w:szCs w:val="28"/>
        </w:rPr>
        <w:t>To add new records to the end of an existing database.</w:t>
      </w:r>
    </w:p>
    <w:p w:rsidR="002D4542" w:rsidRDefault="002D4542" w:rsidP="002D454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INTO &lt;table name&gt; (&lt;column name1&gt;</w:t>
      </w:r>
      <w:proofErr w:type="gramStart"/>
      <w:r>
        <w:rPr>
          <w:rFonts w:ascii="Times New Roman" w:hAnsi="Times New Roman" w:cs="Times New Roman"/>
          <w:sz w:val="28"/>
          <w:szCs w:val="28"/>
        </w:rPr>
        <w:t>,&lt;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coloumn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name2&gt;, …)</w:t>
      </w:r>
      <w:r w:rsidR="00EF0E43">
        <w:rPr>
          <w:rFonts w:ascii="Times New Roman" w:hAnsi="Times New Roman" w:cs="Times New Roman"/>
          <w:sz w:val="28"/>
          <w:szCs w:val="28"/>
        </w:rPr>
        <w:t xml:space="preserve"> VALUES (&lt;value1&gt;,&lt;value2&gt;, …);</w:t>
      </w:r>
    </w:p>
    <w:p w:rsidR="00EB7414" w:rsidRDefault="00EB7414" w:rsidP="002D454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EB7414" w:rsidRDefault="00EB7414" w:rsidP="002D454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935D8" w:rsidRDefault="002935D8" w:rsidP="002935D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6BFA71" wp14:editId="25737E6B">
            <wp:extent cx="5943600" cy="3246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CF" w:rsidRDefault="002935D8" w:rsidP="002935D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165500" wp14:editId="0EC7CEA0">
            <wp:extent cx="5943600" cy="31978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12" w:rsidRDefault="00932512" w:rsidP="002D454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77C69B" wp14:editId="25E27961">
            <wp:extent cx="5943600" cy="31870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CF" w:rsidRDefault="00BB06CF" w:rsidP="002D454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B06CF" w:rsidRDefault="00BB06CF" w:rsidP="002D454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DE762C" w:rsidRPr="002935D8" w:rsidRDefault="00DE762C" w:rsidP="002935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935D8">
        <w:rPr>
          <w:rFonts w:ascii="Times New Roman" w:hAnsi="Times New Roman" w:cs="Times New Roman"/>
          <w:sz w:val="32"/>
          <w:szCs w:val="32"/>
        </w:rPr>
        <w:t>SELECT</w:t>
      </w:r>
    </w:p>
    <w:p w:rsidR="00DE762C" w:rsidRPr="00DE762C" w:rsidRDefault="00DE762C" w:rsidP="00DE762C">
      <w:pPr>
        <w:pStyle w:val="ListParagraph"/>
        <w:ind w:left="990"/>
        <w:rPr>
          <w:rFonts w:ascii="Times New Roman" w:hAnsi="Times New Roman" w:cs="Times New Roman"/>
          <w:sz w:val="32"/>
          <w:szCs w:val="32"/>
        </w:rPr>
      </w:pPr>
    </w:p>
    <w:p w:rsidR="00DE762C" w:rsidRDefault="00DE762C" w:rsidP="00DE762C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 w:rsidRPr="00DE762C">
        <w:rPr>
          <w:rFonts w:ascii="Times New Roman" w:hAnsi="Times New Roman" w:cs="Times New Roman"/>
          <w:sz w:val="28"/>
          <w:szCs w:val="28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62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attribute name1&gt;</w:t>
      </w:r>
      <w:proofErr w:type="gramStart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</w:p>
    <w:p w:rsidR="00DE762C" w:rsidRDefault="00DE762C" w:rsidP="00DE762C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&lt;table name&gt;</w:t>
      </w:r>
    </w:p>
    <w:p w:rsidR="00DE762C" w:rsidRDefault="00DE762C" w:rsidP="00DE762C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&lt;condition&gt;;</w:t>
      </w:r>
    </w:p>
    <w:p w:rsidR="00DE762C" w:rsidRDefault="00DE762C" w:rsidP="00DE762C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DE762C" w:rsidRDefault="002935D8" w:rsidP="002935D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F38F55" wp14:editId="51CE72A4">
            <wp:extent cx="5942330" cy="318516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000" cy="31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3457" w:rsidRDefault="00253457" w:rsidP="00DE762C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53457" w:rsidRDefault="00253457" w:rsidP="002534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*</w:t>
      </w:r>
    </w:p>
    <w:p w:rsidR="00253457" w:rsidRDefault="00253457" w:rsidP="00253457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*</w:t>
      </w:r>
    </w:p>
    <w:p w:rsidR="00253457" w:rsidRDefault="00253457" w:rsidP="00253457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FROM&lt;table name&gt;</w:t>
      </w:r>
      <w:proofErr w:type="gramStart"/>
      <w:r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253457" w:rsidRDefault="00253457" w:rsidP="00253457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53457" w:rsidRDefault="00253457" w:rsidP="00253457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2AF07C" wp14:editId="67A45806">
            <wp:extent cx="6027420" cy="3413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57" w:rsidRDefault="00D156E2" w:rsidP="00D156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DISTINCT</w:t>
      </w:r>
    </w:p>
    <w:p w:rsidR="00E54BBB" w:rsidRDefault="00E54BBB" w:rsidP="00D156E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D156E2" w:rsidRDefault="00D156E2" w:rsidP="00D156E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DISTINCT &lt;attribute name&gt;</w:t>
      </w:r>
    </w:p>
    <w:p w:rsidR="00D156E2" w:rsidRDefault="00D156E2" w:rsidP="00D156E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&lt;table name&gt;</w:t>
      </w:r>
      <w:proofErr w:type="gramStart"/>
      <w:r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D156E2" w:rsidRDefault="00D156E2" w:rsidP="00D156E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D156E2" w:rsidRDefault="00D156E2" w:rsidP="00D156E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0E9492" wp14:editId="24A22806">
            <wp:extent cx="5935980" cy="48310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57" w:rsidRDefault="00253457" w:rsidP="00253457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E54BBB" w:rsidRDefault="00E54BBB" w:rsidP="00E54B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</w:t>
      </w:r>
    </w:p>
    <w:p w:rsidR="00E54BBB" w:rsidRDefault="00E54BBB" w:rsidP="00E54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E54BBB" w:rsidRDefault="00E54BBB" w:rsidP="00E54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SELECT &lt;attribute name&gt;</w:t>
      </w:r>
    </w:p>
    <w:p w:rsidR="00E54BBB" w:rsidRDefault="00E54BBB" w:rsidP="00E54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FROM &lt;table name&gt;</w:t>
      </w:r>
    </w:p>
    <w:p w:rsidR="00E54BBB" w:rsidRDefault="00E54BBB" w:rsidP="00E54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WHERE &lt;condition&gt;;</w:t>
      </w:r>
    </w:p>
    <w:p w:rsidR="00E54BBB" w:rsidRDefault="00E54BBB" w:rsidP="00E54BBB">
      <w:pPr>
        <w:rPr>
          <w:rFonts w:ascii="Times New Roman" w:hAnsi="Times New Roman" w:cs="Times New Roman"/>
          <w:sz w:val="28"/>
          <w:szCs w:val="28"/>
        </w:rPr>
      </w:pPr>
    </w:p>
    <w:p w:rsidR="00E54BBB" w:rsidRPr="00E54BBB" w:rsidRDefault="00E54BBB" w:rsidP="00E54BB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68C723" wp14:editId="525ED6E7">
            <wp:extent cx="6667500" cy="4290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2C" w:rsidRDefault="00DE762C" w:rsidP="002D454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DE762C" w:rsidRPr="0091683D" w:rsidRDefault="00E54BBB" w:rsidP="009168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1683D">
        <w:rPr>
          <w:rFonts w:ascii="Times New Roman" w:hAnsi="Times New Roman" w:cs="Times New Roman"/>
          <w:sz w:val="28"/>
          <w:szCs w:val="28"/>
        </w:rPr>
        <w:t>Using LIKE</w:t>
      </w:r>
    </w:p>
    <w:p w:rsidR="00E54BBB" w:rsidRDefault="0091683D" w:rsidP="002D454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ADE972" wp14:editId="346BAB26">
            <wp:extent cx="6073140" cy="31394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3D" w:rsidRDefault="0091683D" w:rsidP="002D4542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1683D" w:rsidRDefault="0091683D" w:rsidP="009168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ORDER BY</w:t>
      </w:r>
    </w:p>
    <w:p w:rsidR="0091683D" w:rsidRDefault="0091683D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&lt;attribute name&gt;</w:t>
      </w:r>
    </w:p>
    <w:p w:rsidR="0091683D" w:rsidRDefault="0091683D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FROM&lt;table name&gt;</w:t>
      </w:r>
    </w:p>
    <w:p w:rsidR="0091683D" w:rsidRDefault="0091683D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&lt;condition&gt;</w:t>
      </w:r>
    </w:p>
    <w:p w:rsidR="007D366A" w:rsidRDefault="007D366A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7D366A" w:rsidRDefault="007D366A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AF5579" wp14:editId="3AEAD9F9">
            <wp:extent cx="6149340" cy="40233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6A" w:rsidRDefault="007D366A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7D366A" w:rsidRDefault="007D366A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5F48AC" w:rsidRDefault="005F48AC" w:rsidP="007D36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</w:t>
      </w:r>
    </w:p>
    <w:p w:rsidR="005F48AC" w:rsidRDefault="005F48AC" w:rsidP="005F48AC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 &lt;table name&gt;</w:t>
      </w:r>
    </w:p>
    <w:p w:rsidR="005F48AC" w:rsidRDefault="005F48AC" w:rsidP="005F48AC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&lt;attribute&gt;=VALUE1</w:t>
      </w:r>
    </w:p>
    <w:p w:rsidR="005F48AC" w:rsidRDefault="005F48AC" w:rsidP="005F48AC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&lt;attribute&gt; =VALUE2</w:t>
      </w:r>
    </w:p>
    <w:p w:rsidR="005F48AC" w:rsidRDefault="005F48AC" w:rsidP="005F48AC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5F48AC" w:rsidRDefault="005F48AC" w:rsidP="005F48AC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7D366A" w:rsidRPr="005F48AC" w:rsidRDefault="005F48AC" w:rsidP="005F48AC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CECD20" wp14:editId="31C496D6">
            <wp:extent cx="5943600" cy="4221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8AC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7D366A" w:rsidRPr="007D366A" w:rsidRDefault="007D366A" w:rsidP="007D366A">
      <w:pPr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7D366A" w:rsidRDefault="00DA417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Comparison between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MS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</w:p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</w:tblBorders>
        <w:shd w:val="clear" w:color="auto" w:fill="F0F0F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2"/>
        <w:gridCol w:w="3020"/>
        <w:gridCol w:w="3217"/>
      </w:tblGrid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b/>
                <w:bCs/>
                <w:color w:val="222222"/>
                <w:sz w:val="26"/>
                <w:szCs w:val="26"/>
              </w:rPr>
              <w:t>Microsoft SQL Server  </w:t>
            </w:r>
            <w:hyperlink r:id="rId25" w:history="1">
              <w:r w:rsidRPr="00200B87">
                <w:rPr>
                  <w:rFonts w:ascii="Tahoma" w:eastAsia="Times New Roman" w:hAnsi="Tahoma" w:cs="Tahoma"/>
                  <w:b/>
                  <w:bCs/>
                  <w:color w:val="FF0000"/>
                  <w:sz w:val="26"/>
                  <w:szCs w:val="26"/>
                  <w:u w:val="single"/>
                </w:rPr>
                <w:t>X</w:t>
              </w:r>
            </w:hyperlink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b/>
                <w:bCs/>
                <w:color w:val="222222"/>
                <w:sz w:val="26"/>
                <w:szCs w:val="26"/>
              </w:rPr>
              <w:t>PostgreSQL  </w:t>
            </w:r>
            <w:hyperlink r:id="rId26" w:history="1">
              <w:r w:rsidRPr="00200B87">
                <w:rPr>
                  <w:rFonts w:ascii="Tahoma" w:eastAsia="Times New Roman" w:hAnsi="Tahoma" w:cs="Tahoma"/>
                  <w:b/>
                  <w:bCs/>
                  <w:color w:val="FF0000"/>
                  <w:sz w:val="26"/>
                  <w:szCs w:val="26"/>
                  <w:u w:val="single"/>
                </w:rPr>
                <w:t>X</w:t>
              </w:r>
            </w:hyperlink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proofErr w:type="spellStart"/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Microsofts</w:t>
            </w:r>
            <w:proofErr w:type="spellEnd"/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 xml:space="preserve"> relational DBMS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Widely used open source </w:t>
            </w:r>
            <w:hyperlink r:id="rId27" w:history="1">
              <w:r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t>RDBMS</w:t>
              </w:r>
            </w:hyperlink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 </w:t>
            </w:r>
            <w:r w:rsidRPr="00200B87">
              <w:rPr>
                <w:rFonts w:ascii="Tahoma" w:eastAsia="Times New Roman" w:hAnsi="Tahoma" w:cs="Tahoma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47" name="Picture 47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Primary database model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935D8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hyperlink r:id="rId29" w:history="1"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t>Relational DBMS</w:t>
              </w:r>
            </w:hyperlink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935D8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hyperlink r:id="rId30" w:history="1"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t>Relational DBMS</w:t>
              </w:r>
            </w:hyperlink>
            <w:r w:rsidR="00200B87"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 </w:t>
            </w:r>
            <w:r w:rsidR="00200B87" w:rsidRPr="00200B87">
              <w:rPr>
                <w:rFonts w:ascii="Tahoma" w:eastAsia="Times New Roman" w:hAnsi="Tahoma" w:cs="Tahoma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46" name="Picture 46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Secondary database models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935D8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hyperlink r:id="rId31" w:history="1"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t>Document store</w:t>
              </w:r>
            </w:hyperlink>
            <w:r w:rsidR="00200B87"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</w:r>
            <w:hyperlink r:id="rId32" w:history="1"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t>Graph DBMS</w:t>
              </w:r>
            </w:hyperlink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935D8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hyperlink r:id="rId33" w:history="1"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t>Document store</w:t>
              </w:r>
            </w:hyperlink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tbl>
            <w:tblPr>
              <w:tblW w:w="2628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68"/>
              <w:gridCol w:w="960"/>
            </w:tblGrid>
            <w:tr w:rsidR="00200B87" w:rsidRPr="00200B8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200B87" w:rsidRPr="00200B87" w:rsidRDefault="002935D8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34" w:history="1">
                    <w:r w:rsidR="00200B87" w:rsidRPr="00200B87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DB-Engines Ranking</w:t>
                    </w:r>
                  </w:hyperlink>
                  <w:r w:rsidR="00200B87"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  <w:r w:rsidR="00200B87" w:rsidRPr="00200B87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52400" cy="152400"/>
                        <wp:effectExtent l="0" t="0" r="0" b="0"/>
                        <wp:docPr id="45" name="Picture 45" descr="info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inf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noProof/>
                      <w:color w:val="0000FF"/>
                      <w:sz w:val="24"/>
                      <w:szCs w:val="24"/>
                    </w:rPr>
                    <w:drawing>
                      <wp:inline distT="0" distB="0" distL="0" distR="0">
                        <wp:extent cx="601980" cy="381000"/>
                        <wp:effectExtent l="0" t="0" r="7620" b="0"/>
                        <wp:docPr id="44" name="Picture 44" descr="ranking trend">
                          <a:hlinkClick xmlns:a="http://schemas.openxmlformats.org/drawingml/2006/main" r:id="rId3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ranking trend">
                                  <a:hlinkClick r:id="rId3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1980" cy="381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00B87" w:rsidRPr="00200B8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200B87" w:rsidRPr="00200B87" w:rsidRDefault="002935D8" w:rsidP="00200B87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hyperlink r:id="rId37" w:history="1">
                    <w:r w:rsidR="00200B87" w:rsidRPr="00200B87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Trend Chart</w:t>
                    </w:r>
                  </w:hyperlink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480"/>
              <w:gridCol w:w="1633"/>
            </w:tblGrid>
            <w:tr w:rsidR="00200B87" w:rsidRPr="00200B8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Score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240" w:type="dxa"/>
                    <w:bottom w:w="0" w:type="dxa"/>
                    <w:right w:w="0" w:type="dxa"/>
                  </w:tcMar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1075.87</w:t>
                  </w:r>
                </w:p>
              </w:tc>
            </w:tr>
            <w:tr w:rsidR="00200B87" w:rsidRPr="00200B8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Rank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240" w:type="dxa"/>
                    <w:bottom w:w="0" w:type="dxa"/>
                    <w:right w:w="0" w:type="dxa"/>
                  </w:tcMar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#3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hyperlink r:id="rId38" w:history="1">
                    <w:r w:rsidRPr="00200B87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Overall</w:t>
                    </w:r>
                  </w:hyperlink>
                </w:p>
              </w:tc>
            </w:tr>
            <w:tr w:rsidR="00200B87" w:rsidRPr="00200B8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240" w:type="dxa"/>
                    <w:bottom w:w="0" w:type="dxa"/>
                    <w:right w:w="0" w:type="dxa"/>
                  </w:tcMar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#3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hyperlink r:id="rId39" w:history="1">
                    <w:r w:rsidRPr="00200B87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Relational DBMS</w:t>
                    </w:r>
                  </w:hyperlink>
                </w:p>
              </w:tc>
            </w:tr>
          </w:tbl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480"/>
              <w:gridCol w:w="1830"/>
            </w:tblGrid>
            <w:tr w:rsidR="00200B87" w:rsidRPr="00200B8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Score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240" w:type="dxa"/>
                    <w:bottom w:w="0" w:type="dxa"/>
                    <w:right w:w="0" w:type="dxa"/>
                  </w:tcMar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536.77</w:t>
                  </w:r>
                </w:p>
              </w:tc>
            </w:tr>
            <w:tr w:rsidR="00200B87" w:rsidRPr="00200B8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Rank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240" w:type="dxa"/>
                    <w:bottom w:w="0" w:type="dxa"/>
                    <w:right w:w="0" w:type="dxa"/>
                  </w:tcMar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#4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hyperlink r:id="rId40" w:history="1">
                    <w:r w:rsidRPr="00200B87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Overall</w:t>
                    </w:r>
                  </w:hyperlink>
                </w:p>
              </w:tc>
            </w:tr>
            <w:tr w:rsidR="00200B87" w:rsidRPr="00200B87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240" w:type="dxa"/>
                    <w:bottom w:w="0" w:type="dxa"/>
                    <w:right w:w="0" w:type="dxa"/>
                  </w:tcMar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jc w:val="righ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#4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00B87" w:rsidRPr="00200B87" w:rsidRDefault="00200B87" w:rsidP="00200B8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00B87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 </w:t>
                  </w:r>
                  <w:hyperlink r:id="rId41" w:history="1">
                    <w:r w:rsidRPr="00200B87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</w:rPr>
                      <w:t>Relational DBMS</w:t>
                    </w:r>
                  </w:hyperlink>
                </w:p>
              </w:tc>
            </w:tr>
          </w:tbl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Website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935D8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hyperlink r:id="rId42" w:history="1"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t>www.microsoft.com/</w:t>
              </w:r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softHyphen/>
                <w:t>en-us/</w:t>
              </w:r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softHyphen/>
                <w:t>sql-server</w:t>
              </w:r>
            </w:hyperlink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935D8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hyperlink r:id="rId43" w:history="1"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t>www.postgresql.org</w:t>
              </w:r>
            </w:hyperlink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Technical documentation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935D8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hyperlink r:id="rId44" w:history="1"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t>docs.microsoft.com/</w:t>
              </w:r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softHyphen/>
                <w:t>en-ie/</w:t>
              </w:r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softHyphen/>
                <w:t>sql/</w:t>
              </w:r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softHyphen/>
                <w:t>sql-server/</w:t>
              </w:r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softHyphen/>
                <w:t>sql-server-technical-documentation</w:t>
              </w:r>
            </w:hyperlink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935D8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hyperlink r:id="rId45" w:history="1"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t>www.postgresql.org/</w:t>
              </w:r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softHyphen/>
                <w:t>docs/</w:t>
              </w:r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softHyphen/>
                <w:t>manuals</w:t>
              </w:r>
            </w:hyperlink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Developer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Microsoft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PostgreSQL Global Development Group </w:t>
            </w:r>
            <w:r w:rsidRPr="00200B87">
              <w:rPr>
                <w:rFonts w:ascii="Tahoma" w:eastAsia="Times New Roman" w:hAnsi="Tahoma" w:cs="Tahoma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43" name="Picture 43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Initial release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1989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1989 </w:t>
            </w:r>
            <w:r w:rsidRPr="00200B87">
              <w:rPr>
                <w:rFonts w:ascii="Tahoma" w:eastAsia="Times New Roman" w:hAnsi="Tahoma" w:cs="Tahoma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42" name="Picture 42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Current release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SQL Server 2019, November 2019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12.4, August 2020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License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41" name="Picture 41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commercial </w:t>
            </w:r>
            <w:r w:rsidRPr="00200B87">
              <w:rPr>
                <w:rFonts w:ascii="Tahoma" w:eastAsia="Times New Roman" w:hAnsi="Tahoma" w:cs="Tahoma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40" name="Picture 40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Open Source </w:t>
            </w:r>
            <w:r w:rsidRPr="00200B87">
              <w:rPr>
                <w:rFonts w:ascii="Tahoma" w:eastAsia="Times New Roman" w:hAnsi="Tahoma" w:cs="Tahoma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39" name="Picture 39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Cloud-based only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38" name="Picture 38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no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proofErr w:type="spellStart"/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DBaaS</w:t>
            </w:r>
            <w:proofErr w:type="spellEnd"/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 xml:space="preserve"> offerings </w:t>
            </w:r>
            <w:r w:rsidRPr="00200B87">
              <w:rPr>
                <w:rFonts w:ascii="Verdana" w:eastAsia="Times New Roman" w:hAnsi="Verdana" w:cs="Times New Roman"/>
                <w:color w:val="222222"/>
                <w:sz w:val="20"/>
                <w:szCs w:val="20"/>
              </w:rPr>
              <w:t>(sponsored links)</w:t>
            </w: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37" name="Picture 37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935D8" w:rsidP="00200B87">
            <w:pPr>
              <w:numPr>
                <w:ilvl w:val="0"/>
                <w:numId w:val="3"/>
              </w:numPr>
              <w:spacing w:after="0" w:line="240" w:lineRule="auto"/>
              <w:ind w:left="288" w:right="240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hyperlink r:id="rId46" w:history="1"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t>Azure Database for PostgreSQL</w:t>
              </w:r>
            </w:hyperlink>
            <w:r w:rsidR="00200B87"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: A fully managed, scalable PostgreSQL relational database with high availability and security built in at no extra cost</w:t>
            </w:r>
          </w:p>
          <w:p w:rsidR="00200B87" w:rsidRPr="00200B87" w:rsidRDefault="002935D8" w:rsidP="00200B87">
            <w:pPr>
              <w:numPr>
                <w:ilvl w:val="0"/>
                <w:numId w:val="3"/>
              </w:numPr>
              <w:spacing w:after="0" w:line="240" w:lineRule="auto"/>
              <w:ind w:left="288" w:right="240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hyperlink r:id="rId47" w:history="1">
              <w:proofErr w:type="spellStart"/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t>ScaleGrid</w:t>
              </w:r>
              <w:proofErr w:type="spellEnd"/>
              <w:r w:rsidR="00200B87" w:rsidRPr="00200B87">
                <w:rPr>
                  <w:rFonts w:ascii="Tahoma" w:eastAsia="Times New Roman" w:hAnsi="Tahoma" w:cs="Tahoma"/>
                  <w:color w:val="0000FF"/>
                  <w:sz w:val="26"/>
                  <w:szCs w:val="26"/>
                  <w:u w:val="single"/>
                </w:rPr>
                <w:t xml:space="preserve"> for PostgreSQL</w:t>
              </w:r>
            </w:hyperlink>
            <w:r w:rsidR="00200B87"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 xml:space="preserve">: Fully managed PostgreSQL hosting on AWS, Azure and </w:t>
            </w:r>
            <w:proofErr w:type="spellStart"/>
            <w:r w:rsidR="00200B87"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DigitalOcean</w:t>
            </w:r>
            <w:proofErr w:type="spellEnd"/>
            <w:r w:rsidR="00200B87"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 xml:space="preserve"> with high availability and SSH access on the #1 multi-cloud </w:t>
            </w:r>
            <w:proofErr w:type="spellStart"/>
            <w:r w:rsidR="00200B87"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DBaaS</w:t>
            </w:r>
            <w:proofErr w:type="spellEnd"/>
            <w:r w:rsidR="00200B87"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.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Implementation language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C++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C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Server operating systems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Linux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Windows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FreeBSD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HP-UX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Linux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</w:r>
            <w:proofErr w:type="spellStart"/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NetBSD</w:t>
            </w:r>
            <w:proofErr w:type="spellEnd"/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</w:r>
            <w:proofErr w:type="spellStart"/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OpenBSD</w:t>
            </w:r>
            <w:proofErr w:type="spellEnd"/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OS X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Solaris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Unix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Windows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Data scheme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Typing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36" name="Picture 36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XML support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35" name="Picture 35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 </w:t>
            </w:r>
            <w:r w:rsidRPr="00200B87">
              <w:rPr>
                <w:rFonts w:ascii="Tahoma" w:eastAsia="Times New Roman" w:hAnsi="Tahoma" w:cs="Tahoma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34" name="Picture 34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Secondary indexes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SQL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33" name="Picture 33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 </w:t>
            </w:r>
            <w:r w:rsidRPr="00200B87">
              <w:rPr>
                <w:rFonts w:ascii="Tahoma" w:eastAsia="Times New Roman" w:hAnsi="Tahoma" w:cs="Tahoma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32" name="Picture 32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APIs and other access methods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ADO.NET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JDBC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ODBC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OLE DB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Tabular Data Stream (TDS)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ADO.NET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JDBC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native C library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ODBC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streaming API for large objects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Supported programming languages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C#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C++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Delphi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Go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Java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lastRenderedPageBreak/>
              <w:t>JavaScript (Node.js)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PHP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Python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R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Ruby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Visual Basic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lastRenderedPageBreak/>
              <w:t>.Net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C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</w:r>
            <w:proofErr w:type="spellStart"/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C</w:t>
            </w:r>
            <w:proofErr w:type="spellEnd"/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++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Delphi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Java </w:t>
            </w:r>
            <w:r w:rsidRPr="00200B87">
              <w:rPr>
                <w:rFonts w:ascii="Tahoma" w:eastAsia="Times New Roman" w:hAnsi="Tahoma" w:cs="Tahoma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31" name="Picture 31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lastRenderedPageBreak/>
              <w:t>JavaScript (Node.js)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Perl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PHP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  <w:t>Python</w:t>
            </w: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br/>
            </w:r>
            <w:proofErr w:type="spellStart"/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Tcl</w:t>
            </w:r>
            <w:proofErr w:type="spellEnd"/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Server-side scripts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30" name="Picture 30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Transact SQL, .NET languages, R, Python and (with SQL Server 2019) Java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user defined functions </w:t>
            </w:r>
            <w:r w:rsidRPr="00200B87">
              <w:rPr>
                <w:rFonts w:ascii="Tahoma" w:eastAsia="Times New Roman" w:hAnsi="Tahoma" w:cs="Tahoma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29" name="Picture 29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Triggers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Partitioning methods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28" name="Picture 28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 xml:space="preserve">tables can be distributed across several files (horizontal partitioning); </w:t>
            </w:r>
            <w:proofErr w:type="spellStart"/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sharding</w:t>
            </w:r>
            <w:proofErr w:type="spellEnd"/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 xml:space="preserve"> through federation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partitioning by range, list and (since PostgreSQL 11) by hash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Replication methods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27" name="Picture 27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yes, but depending on the SQL-Server Edition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Source-replica replication </w:t>
            </w:r>
            <w:r w:rsidRPr="00200B87">
              <w:rPr>
                <w:rFonts w:ascii="Tahoma" w:eastAsia="Times New Roman" w:hAnsi="Tahoma" w:cs="Tahoma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26" name="Picture 26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proofErr w:type="spellStart"/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MapReduce</w:t>
            </w:r>
            <w:proofErr w:type="spellEnd"/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25" name="Picture 25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no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Consistency concepts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24" name="Picture 24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Immediate Consistency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Immediate Consistency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Foreign keys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23" name="Picture 23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Transaction concepts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22" name="Picture 22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ACID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ACID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Concurrency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21" name="Picture 21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Durability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20" name="Picture 20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In-memory capabilities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19" name="Picture 19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no</w:t>
            </w:r>
          </w:p>
        </w:tc>
      </w:tr>
      <w:tr w:rsidR="00200B87" w:rsidRPr="00200B87" w:rsidTr="00200B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0F0F0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</w:pPr>
            <w:r w:rsidRPr="00200B87">
              <w:rPr>
                <w:rFonts w:ascii="Verdana" w:eastAsia="Times New Roman" w:hAnsi="Verdana" w:cs="Times New Roman"/>
                <w:color w:val="222222"/>
                <w:sz w:val="26"/>
                <w:szCs w:val="26"/>
              </w:rPr>
              <w:t>User concepts </w:t>
            </w:r>
            <w:r w:rsidRPr="00200B87">
              <w:rPr>
                <w:rFonts w:ascii="Verdana" w:eastAsia="Times New Roman" w:hAnsi="Verdana" w:cs="Times New Roman"/>
                <w:noProof/>
                <w:color w:val="222222"/>
                <w:sz w:val="26"/>
                <w:szCs w:val="26"/>
              </w:rPr>
              <w:drawing>
                <wp:inline distT="0" distB="0" distL="0" distR="0">
                  <wp:extent cx="152400" cy="152400"/>
                  <wp:effectExtent l="0" t="0" r="0" b="0"/>
                  <wp:docPr id="18" name="Picture 18" descr="inf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nf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fine grained access rights according to SQL-standard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8F8F8"/>
            <w:tcMar>
              <w:top w:w="48" w:type="dxa"/>
              <w:left w:w="120" w:type="dxa"/>
              <w:bottom w:w="48" w:type="dxa"/>
              <w:right w:w="240" w:type="dxa"/>
            </w:tcMar>
            <w:hideMark/>
          </w:tcPr>
          <w:p w:rsidR="00200B87" w:rsidRPr="00200B87" w:rsidRDefault="00200B87" w:rsidP="00200B87">
            <w:pPr>
              <w:spacing w:after="0" w:line="240" w:lineRule="auto"/>
              <w:rPr>
                <w:rFonts w:ascii="Tahoma" w:eastAsia="Times New Roman" w:hAnsi="Tahoma" w:cs="Tahoma"/>
                <w:color w:val="222222"/>
                <w:sz w:val="26"/>
                <w:szCs w:val="26"/>
              </w:rPr>
            </w:pPr>
            <w:r w:rsidRPr="00200B87">
              <w:rPr>
                <w:rFonts w:ascii="Tahoma" w:eastAsia="Times New Roman" w:hAnsi="Tahoma" w:cs="Tahoma"/>
                <w:color w:val="222222"/>
                <w:sz w:val="26"/>
                <w:szCs w:val="26"/>
              </w:rPr>
              <w:t>fine grained access rights according to SQL-standard</w:t>
            </w:r>
          </w:p>
        </w:tc>
      </w:tr>
    </w:tbl>
    <w:p w:rsidR="00200B87" w:rsidRDefault="00200B8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FE0FA1" w:rsidRDefault="00FE0FA1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FE0FA1" w:rsidRDefault="00FE0FA1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FE0FA1" w:rsidRDefault="00FE0FA1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6A1DDA" w:rsidRDefault="006A1DDA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6A1DDA" w:rsidRDefault="006A1DDA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6A1DDA" w:rsidRDefault="006A1DDA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While switching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981DE9">
        <w:rPr>
          <w:rFonts w:ascii="Times New Roman" w:hAnsi="Times New Roman" w:cs="Times New Roman"/>
          <w:sz w:val="28"/>
          <w:szCs w:val="28"/>
        </w:rPr>
        <w:t xml:space="preserve"> syntax changes:</w:t>
      </w:r>
    </w:p>
    <w:p w:rsidR="00981DE9" w:rsidRDefault="00981DE9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Which I faced while practicing:</w:t>
      </w:r>
    </w:p>
    <w:p w:rsidR="00981DE9" w:rsidRDefault="00981DE9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81DE9" w:rsidRDefault="00981DE9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FE0FA1" w:rsidRDefault="00981DE9" w:rsidP="00FE0F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</w:t>
      </w:r>
      <w:r w:rsidR="00FE0FA1"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TOP statement</w:t>
      </w:r>
      <w:r w:rsidR="00FE0FA1"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so SELECT TOP 10 * FROM table, becomes SELECT * FROM table LIMIT 10 you can also use the </w:t>
      </w:r>
      <w:proofErr w:type="spellStart"/>
      <w:r w:rsidR="00FE0FA1"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maxrows</w:t>
      </w:r>
      <w:proofErr w:type="spellEnd"/>
      <w:r w:rsidR="00FE0FA1"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attribute of CFQUERY to do this, if you want cross </w:t>
      </w:r>
      <w:proofErr w:type="spellStart"/>
      <w:r w:rsidR="00FE0FA1"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db</w:t>
      </w:r>
      <w:proofErr w:type="spellEnd"/>
      <w:r w:rsidR="00FE0FA1"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code (which is good). MySQL also uses the LIMIT </w:t>
      </w:r>
      <w:proofErr w:type="spellStart"/>
      <w:r w:rsidR="00FE0FA1"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sytax</w:t>
      </w:r>
      <w:proofErr w:type="spellEnd"/>
      <w:r w:rsidR="00FE0FA1"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, but Oracle uses yet another syntax</w:t>
      </w:r>
    </w:p>
    <w:p w:rsidR="00981DE9" w:rsidRPr="00981DE9" w:rsidRDefault="00981DE9" w:rsidP="00981D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E0FA1" w:rsidRDefault="00FE0FA1" w:rsidP="00FE0F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LIKE statements are case sensitive in </w:t>
      </w:r>
      <w:proofErr w:type="spellStart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, they can be made case insensitive like this: SELECT * FROM table WHERE LOWER(column) LIKE '%#</w:t>
      </w:r>
      <w:proofErr w:type="spellStart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LCase</w:t>
      </w:r>
      <w:proofErr w:type="spellEnd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var</w:t>
      </w:r>
      <w:proofErr w:type="spellEnd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)#%' (Or you can use the ILIKE operator)</w:t>
      </w:r>
    </w:p>
    <w:p w:rsidR="00981DE9" w:rsidRPr="00981DE9" w:rsidRDefault="00981DE9" w:rsidP="00981D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E0FA1" w:rsidRPr="00981DE9" w:rsidRDefault="00FE0FA1" w:rsidP="00FE0F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plus operator cannot be used for </w:t>
      </w:r>
      <w:proofErr w:type="spellStart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concatination</w:t>
      </w:r>
      <w:proofErr w:type="spellEnd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so SELECT </w:t>
      </w:r>
      <w:proofErr w:type="spellStart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firstname</w:t>
      </w:r>
      <w:proofErr w:type="spellEnd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' ' + </w:t>
      </w:r>
      <w:proofErr w:type="spellStart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lastname</w:t>
      </w:r>
      <w:proofErr w:type="spellEnd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fullname</w:t>
      </w:r>
      <w:proofErr w:type="spellEnd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becomes SELECT </w:t>
      </w:r>
      <w:proofErr w:type="spellStart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firstname</w:t>
      </w:r>
      <w:proofErr w:type="spellEnd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|| ' ' || </w:t>
      </w:r>
      <w:proofErr w:type="spellStart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lastname</w:t>
      </w:r>
      <w:proofErr w:type="spellEnd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 </w:t>
      </w:r>
      <w:proofErr w:type="spellStart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fullname</w:t>
      </w:r>
      <w:proofErr w:type="spellEnd"/>
      <w:r w:rsidRPr="00981DE9">
        <w:rPr>
          <w:rFonts w:ascii="Times New Roman" w:eastAsia="Times New Roman" w:hAnsi="Times New Roman" w:cs="Times New Roman"/>
          <w:color w:val="000000"/>
          <w:sz w:val="28"/>
          <w:szCs w:val="28"/>
        </w:rPr>
        <w:t> this way works on both servers.</w:t>
      </w:r>
    </w:p>
    <w:p w:rsidR="00FE0FA1" w:rsidRDefault="00FE0FA1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DA4177" w:rsidRDefault="00DA417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DA4177" w:rsidRDefault="00DA4177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7D366A" w:rsidRPr="002D4542" w:rsidRDefault="007D366A" w:rsidP="0091683D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sectPr w:rsidR="007D366A" w:rsidRPr="002D4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57A4C"/>
    <w:multiLevelType w:val="multilevel"/>
    <w:tmpl w:val="F8D46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8E4339"/>
    <w:multiLevelType w:val="hybridMultilevel"/>
    <w:tmpl w:val="2996D1E6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45865A0D"/>
    <w:multiLevelType w:val="hybridMultilevel"/>
    <w:tmpl w:val="49CEB22C"/>
    <w:lvl w:ilvl="0" w:tplc="3580D69A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5E6A50DD"/>
    <w:multiLevelType w:val="multilevel"/>
    <w:tmpl w:val="DDD266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FB48DC"/>
    <w:multiLevelType w:val="hybridMultilevel"/>
    <w:tmpl w:val="C2AA6CCA"/>
    <w:lvl w:ilvl="0" w:tplc="10EA46FE">
      <w:start w:val="1"/>
      <w:numFmt w:val="decimal"/>
      <w:lvlText w:val="%1."/>
      <w:lvlJc w:val="left"/>
      <w:pPr>
        <w:ind w:left="63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7C826378"/>
    <w:multiLevelType w:val="hybridMultilevel"/>
    <w:tmpl w:val="E5B62FEE"/>
    <w:lvl w:ilvl="0" w:tplc="6BB8E80E">
      <w:start w:val="2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C8E"/>
    <w:rsid w:val="00105D70"/>
    <w:rsid w:val="001D43FA"/>
    <w:rsid w:val="00200B87"/>
    <w:rsid w:val="00205C29"/>
    <w:rsid w:val="00253457"/>
    <w:rsid w:val="00283685"/>
    <w:rsid w:val="002935D8"/>
    <w:rsid w:val="002D4542"/>
    <w:rsid w:val="00377E33"/>
    <w:rsid w:val="003C273C"/>
    <w:rsid w:val="003C35B6"/>
    <w:rsid w:val="003F1F36"/>
    <w:rsid w:val="005071F2"/>
    <w:rsid w:val="00530E9B"/>
    <w:rsid w:val="00563CC9"/>
    <w:rsid w:val="00565F47"/>
    <w:rsid w:val="005F48AC"/>
    <w:rsid w:val="00623C8E"/>
    <w:rsid w:val="006A1DDA"/>
    <w:rsid w:val="007760AF"/>
    <w:rsid w:val="007D366A"/>
    <w:rsid w:val="0091683D"/>
    <w:rsid w:val="00932512"/>
    <w:rsid w:val="00960348"/>
    <w:rsid w:val="00981DE9"/>
    <w:rsid w:val="00993710"/>
    <w:rsid w:val="00B5472A"/>
    <w:rsid w:val="00BB06CF"/>
    <w:rsid w:val="00C67ED3"/>
    <w:rsid w:val="00C94DBE"/>
    <w:rsid w:val="00CA054F"/>
    <w:rsid w:val="00D156E2"/>
    <w:rsid w:val="00D71767"/>
    <w:rsid w:val="00DA4177"/>
    <w:rsid w:val="00DE762C"/>
    <w:rsid w:val="00E54BBB"/>
    <w:rsid w:val="00EA6D19"/>
    <w:rsid w:val="00EB7414"/>
    <w:rsid w:val="00EF0E43"/>
    <w:rsid w:val="00FE0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0AC56"/>
  <w15:chartTrackingRefBased/>
  <w15:docId w15:val="{A1351923-C241-4292-9397-2B57B8BB0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F47"/>
    <w:pPr>
      <w:ind w:left="720"/>
      <w:contextualSpacing/>
    </w:pPr>
  </w:style>
  <w:style w:type="character" w:customStyle="1" w:styleId="exclude">
    <w:name w:val="exclude"/>
    <w:basedOn w:val="DefaultParagraphFont"/>
    <w:rsid w:val="00200B87"/>
  </w:style>
  <w:style w:type="character" w:styleId="Hyperlink">
    <w:name w:val="Hyperlink"/>
    <w:basedOn w:val="DefaultParagraphFont"/>
    <w:uiPriority w:val="99"/>
    <w:semiHidden/>
    <w:unhideWhenUsed/>
    <w:rsid w:val="00200B87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E0F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b-engines.com/en/system/Microsoft+SQL+Server" TargetMode="External"/><Relationship Id="rId39" Type="http://schemas.openxmlformats.org/officeDocument/2006/relationships/hyperlink" Target="https://db-engines.com/en/ranking/relational+dbms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db-engines.com/en/ranking" TargetMode="External"/><Relationship Id="rId42" Type="http://schemas.openxmlformats.org/officeDocument/2006/relationships/hyperlink" Target="https://www.microsoft.com/en-us/sql-server/" TargetMode="External"/><Relationship Id="rId47" Type="http://schemas.openxmlformats.org/officeDocument/2006/relationships/hyperlink" Target="https://t.sidekickopen79.com/s1t/c/5/f18dQhb0SdYj8bGch0W2n0x6l2B9nMJW7t69v68pTbB4W63Bc1d16gGCMf3DJp1901?te=W3R5hFj4cm2zwW4cHbrv3K4dNZW3GGZrk1LCtCBW4fHrkG4cP21jf3R5h1204&amp;si=370885007&amp;pi=a68632e2-e84c-4cff-8541-4a0fd2702aba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db-engines.com/en/article/RDBMS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b-engines.com/en/article/Graph+DBMS" TargetMode="External"/><Relationship Id="rId37" Type="http://schemas.openxmlformats.org/officeDocument/2006/relationships/hyperlink" Target="https://db-engines.com/en/ranking_trend/system/Microsoft+SQL+Server%3BPostgreSQL" TargetMode="External"/><Relationship Id="rId40" Type="http://schemas.openxmlformats.org/officeDocument/2006/relationships/hyperlink" Target="https://db-engines.com/en/ranking" TargetMode="External"/><Relationship Id="rId45" Type="http://schemas.openxmlformats.org/officeDocument/2006/relationships/hyperlink" Target="https://www.postgresql.org/docs/manual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1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b-engines.com/en/article/Document+Stores" TargetMode="External"/><Relationship Id="rId44" Type="http://schemas.openxmlformats.org/officeDocument/2006/relationships/hyperlink" Target="https://docs.microsoft.com/en-ie/sql/sql-server/sql-server-technical-document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b-engines.com/en/article/RDBMS" TargetMode="External"/><Relationship Id="rId30" Type="http://schemas.openxmlformats.org/officeDocument/2006/relationships/hyperlink" Target="https://db-engines.com/en/article/RDBMS" TargetMode="External"/><Relationship Id="rId35" Type="http://schemas.openxmlformats.org/officeDocument/2006/relationships/hyperlink" Target="https://db-engines.com/en/ranking_trend/system/Microsoft+SQL+Server;PostgreSQL" TargetMode="External"/><Relationship Id="rId43" Type="http://schemas.openxmlformats.org/officeDocument/2006/relationships/hyperlink" Target="https://www.postgresql.org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b-engines.com/en/system/PostgreSQL" TargetMode="External"/><Relationship Id="rId33" Type="http://schemas.openxmlformats.org/officeDocument/2006/relationships/hyperlink" Target="https://db-engines.com/en/article/Document+Stores" TargetMode="External"/><Relationship Id="rId38" Type="http://schemas.openxmlformats.org/officeDocument/2006/relationships/hyperlink" Target="https://db-engines.com/en/ranking" TargetMode="External"/><Relationship Id="rId46" Type="http://schemas.openxmlformats.org/officeDocument/2006/relationships/hyperlink" Target="https://azure.microsoft.com/en-us/services/postgresql/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db-engines.com/en/ranking/relational+dbm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19</Pages>
  <Words>1078</Words>
  <Characters>6146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lokprakash babu</dc:creator>
  <cp:keywords/>
  <dc:description/>
  <cp:lastModifiedBy>lokprakash babu</cp:lastModifiedBy>
  <cp:revision>12</cp:revision>
  <dcterms:created xsi:type="dcterms:W3CDTF">2020-08-21T16:20:00Z</dcterms:created>
  <dcterms:modified xsi:type="dcterms:W3CDTF">2020-08-22T18:18:00Z</dcterms:modified>
</cp:coreProperties>
</file>