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Laptop Request Catalog Item Final Report</w:t>
      </w:r>
    </w:p>
    <w:p w:rsidR="00000000" w:rsidDel="00000000" w:rsidP="00000000" w:rsidRDefault="00000000" w:rsidRPr="00000000" w14:paraId="00000002">
      <w:pPr>
        <w:pStyle w:val="Heading2"/>
        <w:rPr/>
      </w:pPr>
      <w:r w:rsidDel="00000000" w:rsidR="00000000" w:rsidRPr="00000000">
        <w:rPr>
          <w:rtl w:val="0"/>
        </w:rPr>
        <w:t xml:space="preserve">1. INTRODUCTION</w:t>
      </w:r>
    </w:p>
    <w:p w:rsidR="00000000" w:rsidDel="00000000" w:rsidP="00000000" w:rsidRDefault="00000000" w:rsidRPr="00000000" w14:paraId="00000003">
      <w:pPr>
        <w:pStyle w:val="Heading3"/>
        <w:rPr/>
      </w:pPr>
      <w:r w:rsidDel="00000000" w:rsidR="00000000" w:rsidRPr="00000000">
        <w:rPr>
          <w:rtl w:val="0"/>
        </w:rPr>
        <w:t xml:space="preserve">1.1 Project Overview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The Laptop Request Catalog Item project aims to transform the manual and delay-prone laptop request process into a dynamic, efficient ServiceNow Service Catalog experience. It provides role-based recommendations, dynamic form behavior, and automated workflows to improve accuracy and reduce administrative burden.</w:t>
      </w:r>
    </w:p>
    <w:p w:rsidR="00000000" w:rsidDel="00000000" w:rsidP="00000000" w:rsidRDefault="00000000" w:rsidRPr="00000000" w14:paraId="00000005">
      <w:pPr>
        <w:pStyle w:val="Heading3"/>
        <w:rPr/>
      </w:pPr>
      <w:r w:rsidDel="00000000" w:rsidR="00000000" w:rsidRPr="00000000">
        <w:rPr>
          <w:rtl w:val="0"/>
        </w:rPr>
        <w:t xml:space="preserve">1.2 Purpose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This project ensures faster employee onboarding, accurate device provisioning, and reduced IT workload by leveraging ServiceNow's low-code platform to automate and streamline laptop requests.</w:t>
      </w:r>
    </w:p>
    <w:p w:rsidR="00000000" w:rsidDel="00000000" w:rsidP="00000000" w:rsidRDefault="00000000" w:rsidRPr="00000000" w14:paraId="00000007">
      <w:pPr>
        <w:pStyle w:val="Heading2"/>
        <w:rPr/>
      </w:pPr>
      <w:r w:rsidDel="00000000" w:rsidR="00000000" w:rsidRPr="00000000">
        <w:rPr>
          <w:rtl w:val="0"/>
        </w:rPr>
        <w:t xml:space="preserve">2. IDEATION PHASE</w:t>
      </w:r>
    </w:p>
    <w:p w:rsidR="00000000" w:rsidDel="00000000" w:rsidP="00000000" w:rsidRDefault="00000000" w:rsidRPr="00000000" w14:paraId="00000008">
      <w:pPr>
        <w:pStyle w:val="Heading3"/>
        <w:rPr/>
      </w:pPr>
      <w:r w:rsidDel="00000000" w:rsidR="00000000" w:rsidRPr="00000000">
        <w:rPr>
          <w:rtl w:val="0"/>
        </w:rPr>
        <w:t xml:space="preserve">2.1 Problem Statement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Employees and IT teams struggle with unclear specifications, lack of role-based guidance, and inefficient approval processes when requesting laptops, leading to delayed onboarding and mismatched devices.</w:t>
      </w:r>
    </w:p>
    <w:p w:rsidR="00000000" w:rsidDel="00000000" w:rsidP="00000000" w:rsidRDefault="00000000" w:rsidRPr="00000000" w14:paraId="0000000A">
      <w:pPr>
        <w:pStyle w:val="Heading3"/>
        <w:rPr/>
      </w:pPr>
      <w:r w:rsidDel="00000000" w:rsidR="00000000" w:rsidRPr="00000000">
        <w:rPr>
          <w:rtl w:val="0"/>
        </w:rPr>
        <w:t xml:space="preserve">2.2 Empathy Map Canvas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• Says: "I'm lost in options, I need guidance."</w:t>
        <w:br w:type="textWrapping"/>
        <w:t xml:space="preserve">• Thinks: "Will I get the right device?"</w:t>
        <w:br w:type="textWrapping"/>
        <w:t xml:space="preserve">• Does: Manually submits requests, follows up via email.</w:t>
        <w:br w:type="textWrapping"/>
        <w:t xml:space="preserve">• Feels: Anxious, frustrated.</w:t>
        <w:br w:type="textWrapping"/>
      </w:r>
      <w:r w:rsidDel="00000000" w:rsidR="00000000" w:rsidRPr="00000000">
        <w:rPr/>
        <w:drawing>
          <wp:inline distB="0" distT="0" distL="114300" distR="114300">
            <wp:extent cx="6172200" cy="355854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9" l="0" r="0" t="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558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/>
      </w:pPr>
      <w:r w:rsidDel="00000000" w:rsidR="00000000" w:rsidRPr="00000000">
        <w:rPr>
          <w:rtl w:val="0"/>
        </w:rPr>
        <w:t xml:space="preserve">2.3 Brainstorming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The team explored dynamic UI policies, role-based suggestions, approval workflows, inventory integration, and reset functionality to capture all improvement ideas before prioritizing.</w:t>
        <w:br w:type="textWrapping"/>
      </w:r>
    </w:p>
    <w:p w:rsidR="00000000" w:rsidDel="00000000" w:rsidP="00000000" w:rsidRDefault="00000000" w:rsidRPr="00000000" w14:paraId="0000000E">
      <w:pPr>
        <w:pStyle w:val="Heading2"/>
        <w:rPr/>
      </w:pPr>
      <w:r w:rsidDel="00000000" w:rsidR="00000000" w:rsidRPr="00000000">
        <w:rPr>
          <w:rtl w:val="0"/>
        </w:rPr>
        <w:br w:type="textWrapping"/>
        <w:t xml:space="preserve">3. REQUIREMENT ANALYSIS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666750</wp:posOffset>
            </wp:positionH>
            <wp:positionV relativeFrom="paragraph">
              <wp:posOffset>0</wp:posOffset>
            </wp:positionV>
            <wp:extent cx="4112514" cy="1981333"/>
            <wp:effectExtent b="0" l="0" r="0" t="0"/>
            <wp:wrapTopAndBottom distB="0" dist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2514" cy="19813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Style w:val="Heading3"/>
        <w:rPr/>
      </w:pPr>
      <w:r w:rsidDel="00000000" w:rsidR="00000000" w:rsidRPr="00000000">
        <w:rPr>
          <w:rtl w:val="0"/>
        </w:rPr>
        <w:t xml:space="preserve">3.1 Customer Journey Map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Users access the form, select role-based options, submit the request, receive notifications, and track status in real time.</w:t>
      </w:r>
    </w:p>
    <w:p w:rsidR="00000000" w:rsidDel="00000000" w:rsidP="00000000" w:rsidRDefault="00000000" w:rsidRPr="00000000" w14:paraId="00000011">
      <w:pPr>
        <w:pStyle w:val="Heading3"/>
        <w:rPr/>
      </w:pPr>
      <w:r w:rsidDel="00000000" w:rsidR="00000000" w:rsidRPr="00000000">
        <w:rPr>
          <w:rtl w:val="0"/>
        </w:rPr>
        <w:t xml:space="preserve">3.2 Solution Requirement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• Custom catalog item with variables</w:t>
        <w:br w:type="textWrapping"/>
        <w:t xml:space="preserve">• Dynamic field visibility and validation</w:t>
        <w:br w:type="textWrapping"/>
        <w:t xml:space="preserve">• Approval workflow with comments</w:t>
        <w:br w:type="textWrapping"/>
        <w:t xml:space="preserve">• Email notifications</w:t>
        <w:br w:type="textWrapping"/>
        <w:t xml:space="preserve">• CMDB integration for inventory checks</w:t>
        <w:br w:type="textWrapping"/>
        <w:t xml:space="preserve">• Real-time status tracking</w:t>
        <w:br w:type="textWrapping"/>
        <w:br w:type="textWrapping"/>
      </w:r>
    </w:p>
    <w:p w:rsidR="00000000" w:rsidDel="00000000" w:rsidP="00000000" w:rsidRDefault="00000000" w:rsidRPr="00000000" w14:paraId="00000013">
      <w:pPr>
        <w:pStyle w:val="Heading3"/>
        <w:rPr/>
      </w:pPr>
      <w:r w:rsidDel="00000000" w:rsidR="00000000" w:rsidRPr="00000000">
        <w:rPr>
          <w:rtl w:val="0"/>
        </w:rPr>
        <w:t xml:space="preserve">3.3 Data Flow Diagram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Data flows from the user interface through validation scripts to ServiceNow tables, triggering workflows, notifications, and status updates.</w:t>
        <w:br w:type="textWrapping"/>
      </w:r>
      <w:r w:rsidDel="00000000" w:rsidR="00000000" w:rsidRPr="00000000">
        <w:rPr/>
        <w:drawing>
          <wp:inline distB="0" distT="0" distL="114300" distR="114300">
            <wp:extent cx="5638800" cy="267462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114" l="0" r="0" t="11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74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/>
      </w:pPr>
      <w:r w:rsidDel="00000000" w:rsidR="00000000" w:rsidRPr="00000000">
        <w:rPr>
          <w:rtl w:val="0"/>
        </w:rPr>
        <w:t xml:space="preserve">3.4 Technology Stack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• UI: ServiceNow UI Framework (Jelly, AngularJS)</w:t>
        <w:br w:type="textWrapping"/>
        <w:t xml:space="preserve">• Logic: Glide Script, Flow Designer</w:t>
        <w:br w:type="textWrapping"/>
        <w:t xml:space="preserve">• Database: ServiceNow CMDB</w:t>
        <w:br w:type="textWrapping"/>
        <w:t xml:space="preserve">• Integration: REST APIs</w:t>
        <w:br w:type="textWrapping"/>
        <w:t xml:space="preserve">• Notifications: ServiceNow Notification Engine</w:t>
        <w:br w:type="textWrapping"/>
      </w:r>
      <w:r w:rsidDel="00000000" w:rsidR="00000000" w:rsidRPr="00000000">
        <w:rPr/>
        <w:drawing>
          <wp:inline distB="0" distT="0" distL="0" distR="0">
            <wp:extent cx="5486400" cy="312801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8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/>
      </w:pPr>
      <w:r w:rsidDel="00000000" w:rsidR="00000000" w:rsidRPr="00000000">
        <w:rPr>
          <w:rtl w:val="0"/>
        </w:rPr>
        <w:t xml:space="preserve">4. PROJECT DESIGN</w:t>
      </w:r>
    </w:p>
    <w:p w:rsidR="00000000" w:rsidDel="00000000" w:rsidP="00000000" w:rsidRDefault="00000000" w:rsidRPr="00000000" w14:paraId="00000018">
      <w:pPr>
        <w:pStyle w:val="Heading3"/>
        <w:rPr/>
      </w:pPr>
      <w:r w:rsidDel="00000000" w:rsidR="00000000" w:rsidRPr="00000000">
        <w:rPr>
          <w:rtl w:val="0"/>
        </w:rPr>
        <w:t xml:space="preserve">4.1 Problem–Solution Fit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The solution directly addresses delays and errors by guiding users with dynamic fields and automating approvals.</w:t>
        <w:br w:type="textWrapping"/>
      </w:r>
      <w:r w:rsidDel="00000000" w:rsidR="00000000" w:rsidRPr="00000000">
        <w:rPr/>
        <w:drawing>
          <wp:inline distB="0" distT="0" distL="0" distR="0">
            <wp:extent cx="5486400" cy="301307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rPr/>
      </w:pPr>
      <w:r w:rsidDel="00000000" w:rsidR="00000000" w:rsidRPr="00000000">
        <w:rPr>
          <w:rtl w:val="0"/>
        </w:rPr>
        <w:t xml:space="preserve">4.2 Proposed Solution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 ServiceNow Service Catalog item that provides:</w:t>
        <w:br w:type="textWrapping"/>
        <w:t xml:space="preserve">• Role-based laptop recommendations</w:t>
        <w:br w:type="textWrapping"/>
        <w:t xml:space="preserve">• UI policies for guided form behavior</w:t>
        <w:br w:type="textWrapping"/>
        <w:t xml:space="preserve">• Automated approval workflows</w:t>
        <w:br w:type="textWrapping"/>
        <w:t xml:space="preserve">• Inventory validation via CMDB</w:t>
        <w:br w:type="textWrapping"/>
        <w:t xml:space="preserve">• Reset and export functionality</w:t>
      </w:r>
    </w:p>
    <w:p w:rsidR="00000000" w:rsidDel="00000000" w:rsidP="00000000" w:rsidRDefault="00000000" w:rsidRPr="00000000" w14:paraId="0000001C">
      <w:pPr>
        <w:pStyle w:val="Heading3"/>
        <w:rPr/>
      </w:pPr>
      <w:r w:rsidDel="00000000" w:rsidR="00000000" w:rsidRPr="00000000">
        <w:rPr>
          <w:rtl w:val="0"/>
        </w:rPr>
        <w:t xml:space="preserve">4.3 Solution Architecture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The architecture comprises:</w:t>
        <w:br w:type="textWrapping"/>
        <w:t xml:space="preserve">• UI Layer: Catalog forms with variables and policies</w:t>
        <w:br w:type="textWrapping"/>
        <w:t xml:space="preserve">• Logic Layer: Client scripts, business rules, workflow engine</w:t>
        <w:br w:type="textWrapping"/>
        <w:t xml:space="preserve">• Data Layer: Task, Request, CMDB tables</w:t>
        <w:br w:type="textWrapping"/>
      </w:r>
      <w:r w:rsidDel="00000000" w:rsidR="00000000" w:rsidRPr="00000000">
        <w:rPr/>
        <w:drawing>
          <wp:inline distB="0" distT="0" distL="114300" distR="114300">
            <wp:extent cx="6469380" cy="21336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56" r="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• Integration Layer: REST API calls to CMDB</w:t>
      </w:r>
    </w:p>
    <w:p w:rsidR="00000000" w:rsidDel="00000000" w:rsidP="00000000" w:rsidRDefault="00000000" w:rsidRPr="00000000" w14:paraId="0000001E">
      <w:pPr>
        <w:pStyle w:val="Heading2"/>
        <w:rPr/>
      </w:pPr>
      <w:r w:rsidDel="00000000" w:rsidR="00000000" w:rsidRPr="00000000">
        <w:rPr>
          <w:rtl w:val="0"/>
        </w:rPr>
        <w:t xml:space="preserve">5. PROJECT PLANNING &amp; SCHEDULING</w:t>
      </w:r>
    </w:p>
    <w:p w:rsidR="00000000" w:rsidDel="00000000" w:rsidP="00000000" w:rsidRDefault="00000000" w:rsidRPr="00000000" w14:paraId="0000001F">
      <w:pPr>
        <w:pStyle w:val="Heading3"/>
        <w:rPr/>
      </w:pPr>
      <w:r w:rsidDel="00000000" w:rsidR="00000000" w:rsidRPr="00000000">
        <w:rPr>
          <w:rtl w:val="0"/>
        </w:rPr>
        <w:t xml:space="preserve">5.1 Project Planning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85" w:line="276" w:lineRule="auto"/>
        <w:ind w:left="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Completed over three sprints:</w:t>
        <w:br w:type="textWrapping"/>
        <w:t xml:space="preserve">Sprint 1 (Jun 13-16): Form creation &amp; UI logic (7 pts)</w:t>
        <w:br w:type="textWrapping"/>
        <w:t xml:space="preserve">Sprint 2 (Jun 17-20): Approval workflows &amp; notifications (5 pts)</w:t>
        <w:br w:type="textWrapping"/>
        <w:t xml:space="preserve">Sprint 3 (Jun 21-25): Fulfillment tasks &amp; CMDB integration (5 pts)</w:t>
        <w:br w:type="textWrapping"/>
        <w:t xml:space="preserve">Velocity: 17 pts / 3 sprints = 5.67 pts/sprint</w:t>
        <w:br w:type="textWrapping"/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85" w:line="276" w:lineRule="auto"/>
        <w:ind w:left="12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2"/>
          <w:szCs w:val="22"/>
          <w:u w:val="none"/>
          <w:shd w:fill="auto" w:val="clear"/>
          <w:vertAlign w:val="baseline"/>
          <w:rtl w:val="0"/>
        </w:rPr>
        <w:t xml:space="preserve">5.2 The team executed these milestones: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91"/>
        </w:tabs>
        <w:spacing w:after="0" w:before="184" w:line="240" w:lineRule="auto"/>
        <w:ind w:left="291" w:right="0" w:hanging="279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ServiceNow Instance Setup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92"/>
        </w:tabs>
        <w:spacing w:after="0" w:before="186" w:line="254" w:lineRule="auto"/>
        <w:ind w:left="1092" w:right="9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Signed up at developer.servicenow.com and requested a Personal Developer Instance (PDI)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91"/>
        </w:tabs>
        <w:spacing w:after="0" w:before="4" w:line="240" w:lineRule="auto"/>
        <w:ind w:left="1091" w:right="0" w:hanging="359.00000000000006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Filled necessary details; received instance access credentials via email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91"/>
        </w:tabs>
        <w:spacing w:after="0" w:before="24" w:line="240" w:lineRule="auto"/>
        <w:ind w:left="1091" w:right="0" w:hanging="359.00000000000006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Logged in and prepared the instance for development.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2"/>
        </w:tabs>
        <w:spacing w:after="0" w:before="186" w:line="240" w:lineRule="auto"/>
        <w:ind w:left="222" w:right="0" w:hanging="21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Creation of Local Update Set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1"/>
        </w:tabs>
        <w:spacing w:after="0" w:before="184" w:line="240" w:lineRule="auto"/>
        <w:ind w:left="731" w:right="0" w:hanging="359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Access Navigation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11"/>
        </w:tabs>
        <w:spacing w:after="0" w:before="25" w:line="240" w:lineRule="auto"/>
        <w:ind w:left="1811" w:right="0" w:hanging="359.00000000000006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Open ServiceNow and go to All → Update Sets.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1"/>
        </w:tabs>
        <w:spacing w:after="0" w:before="25" w:line="240" w:lineRule="auto"/>
        <w:ind w:left="731" w:right="0" w:hanging="359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Choose Local Update Sets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11"/>
        </w:tabs>
        <w:spacing w:after="0" w:before="26" w:line="240" w:lineRule="auto"/>
        <w:ind w:left="1811" w:right="0" w:hanging="359.00000000000006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Local Update Sets under the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System Update Sets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module.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1"/>
        </w:tabs>
        <w:spacing w:after="0" w:before="25" w:line="240" w:lineRule="auto"/>
        <w:ind w:left="731" w:right="0" w:hanging="359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New Update Set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11"/>
        </w:tabs>
        <w:spacing w:after="0" w:before="25" w:line="240" w:lineRule="auto"/>
        <w:ind w:left="1811" w:right="0" w:hanging="359.00000000000006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New to open the update set form.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11"/>
        </w:tabs>
        <w:spacing w:after="0" w:before="24" w:line="240" w:lineRule="auto"/>
        <w:ind w:left="1811" w:right="0" w:hanging="359.00000000000006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a meaningful name, e.g., "Laptop Request".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1"/>
        </w:tabs>
        <w:spacing w:after="0" w:before="25" w:line="240" w:lineRule="auto"/>
        <w:ind w:left="731" w:right="0" w:hanging="359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Save and Submit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11"/>
        </w:tabs>
        <w:spacing w:after="0" w:before="25" w:line="240" w:lineRule="auto"/>
        <w:ind w:left="1811" w:right="0" w:hanging="359.00000000000006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Submit to save the new update set.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1"/>
        </w:tabs>
        <w:spacing w:after="0" w:before="25" w:line="240" w:lineRule="auto"/>
        <w:ind w:left="731" w:right="0" w:hanging="359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Activate the Update Set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11"/>
        </w:tabs>
        <w:spacing w:after="0" w:before="25" w:line="240" w:lineRule="auto"/>
        <w:ind w:left="1811" w:right="0" w:hanging="359.00000000000006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After submission, click Make Current.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11"/>
        </w:tabs>
        <w:spacing w:after="0" w:before="0" w:line="240" w:lineRule="auto"/>
        <w:ind w:left="1811" w:right="0" w:hanging="359.00000000000006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ensures all your changes are tracked under this update set.</w:t>
      </w:r>
    </w:p>
    <w:p w:rsidR="00000000" w:rsidDel="00000000" w:rsidP="00000000" w:rsidRDefault="00000000" w:rsidRPr="00000000" w14:paraId="00000033">
      <w:pPr>
        <w:widowControl w:val="0"/>
        <w:tabs>
          <w:tab w:val="left" w:leader="none" w:pos="731"/>
        </w:tabs>
        <w:spacing w:after="0" w:before="184" w:line="240" w:lineRule="auto"/>
        <w:ind w:left="37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34">
      <w:pPr>
        <w:widowControl w:val="0"/>
        <w:tabs>
          <w:tab w:val="left" w:leader="none" w:pos="731"/>
        </w:tabs>
        <w:spacing w:after="0" w:before="184" w:line="240" w:lineRule="auto"/>
        <w:ind w:left="37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1915795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5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35">
      <w:pPr>
        <w:widowControl w:val="0"/>
        <w:tabs>
          <w:tab w:val="left" w:leader="none" w:pos="731"/>
        </w:tabs>
        <w:spacing w:after="0" w:before="184" w:line="240" w:lineRule="auto"/>
        <w:ind w:left="0" w:firstLine="0"/>
        <w:rPr>
          <w:b w:val="1"/>
          <w:color w:val="1f497d"/>
        </w:rPr>
      </w:pPr>
      <w:r w:rsidDel="00000000" w:rsidR="00000000" w:rsidRPr="00000000">
        <w:rPr>
          <w:b w:val="1"/>
          <w:color w:val="1f497d"/>
          <w:rtl w:val="0"/>
        </w:rPr>
        <w:t xml:space="preserve">5.3 Creation of Service Catalog Item: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1"/>
        </w:tabs>
        <w:spacing w:after="0" w:before="184" w:line="240" w:lineRule="auto"/>
        <w:ind w:left="732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Open service now.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1"/>
        </w:tabs>
        <w:spacing w:after="0" w:before="0" w:line="240" w:lineRule="auto"/>
        <w:ind w:left="732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All &gt;&gt; service catalog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1"/>
        </w:tabs>
        <w:spacing w:after="0" w:before="0" w:line="240" w:lineRule="auto"/>
        <w:ind w:left="732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maintain items under catalog definitions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1"/>
        </w:tabs>
        <w:spacing w:after="0" w:before="0" w:line="240" w:lineRule="auto"/>
        <w:ind w:left="732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New.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248920</wp:posOffset>
            </wp:positionH>
            <wp:positionV relativeFrom="paragraph">
              <wp:posOffset>281305</wp:posOffset>
            </wp:positionV>
            <wp:extent cx="5448300" cy="1784350"/>
            <wp:effectExtent b="0" l="0" r="0" t="0"/>
            <wp:wrapTopAndBottom distB="0" dist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784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widowControl w:val="0"/>
        <w:tabs>
          <w:tab w:val="left" w:leader="none" w:pos="731"/>
        </w:tabs>
        <w:spacing w:after="0" w:before="184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93" w:line="276" w:lineRule="auto"/>
        <w:ind w:left="1080" w:right="4786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Fill the following details to create a new catalog item Name: Laptop Request</w:t>
      </w:r>
    </w:p>
    <w:p w:rsidR="00000000" w:rsidDel="00000000" w:rsidP="00000000" w:rsidRDefault="00000000" w:rsidRPr="00000000" w14:paraId="0000003C">
      <w:pPr>
        <w:ind w:left="1080" w:right="7441" w:firstLine="0"/>
        <w:rPr/>
      </w:pPr>
      <w:r w:rsidDel="00000000" w:rsidR="00000000" w:rsidRPr="00000000">
        <w:rPr>
          <w:rtl w:val="0"/>
        </w:rPr>
        <w:t xml:space="preserve">Catalog: service Catalog Category: Hardware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1080" w:right="4223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Short Description: Use this item to request a new laptop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4223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‘SAVE’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756920</wp:posOffset>
            </wp:positionH>
            <wp:positionV relativeFrom="paragraph">
              <wp:posOffset>346710</wp:posOffset>
            </wp:positionV>
            <wp:extent cx="4387850" cy="2000250"/>
            <wp:effectExtent b="0" l="0" r="0" t="0"/>
            <wp:wrapTopAndBottom distB="0" distT="0"/>
            <wp:docPr id="1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000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widowControl w:val="0"/>
        <w:tabs>
          <w:tab w:val="left" w:leader="none" w:pos="731"/>
        </w:tabs>
        <w:spacing w:after="0" w:before="184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/>
      </w:pPr>
      <w:r w:rsidDel="00000000" w:rsidR="00000000" w:rsidRPr="00000000">
        <w:rPr>
          <w:rtl w:val="0"/>
        </w:rPr>
        <w:t xml:space="preserve">5.4 Adding variables: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Step1: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1"/>
        </w:tabs>
        <w:spacing w:after="0" w:before="0" w:line="320" w:lineRule="auto"/>
        <w:ind w:left="731" w:right="0" w:hanging="359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After saving the catalog item form scroll down and click on variable(related list)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1"/>
        </w:tabs>
        <w:spacing w:after="0" w:before="187" w:line="240" w:lineRule="auto"/>
        <w:ind w:left="731" w:right="0" w:hanging="359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new and enter the details as below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2"/>
          <w:tab w:val="left" w:leader="none" w:pos="921"/>
        </w:tabs>
        <w:spacing w:after="0" w:before="184" w:line="376" w:lineRule="auto"/>
        <w:ind w:left="921" w:right="6824" w:hanging="351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Variable 1:Laptop Model Type: Single line text Name: laptop model Order:100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1"/>
        </w:tabs>
        <w:spacing w:after="0" w:before="0" w:line="318" w:lineRule="auto"/>
        <w:ind w:left="731" w:right="0" w:hanging="359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submit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2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4792980" cy="2667635"/>
            <wp:effectExtent b="0" l="0" r="0" t="0"/>
            <wp:docPr id="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667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Again click on new and add Remaining variables in the above proces</w:t>
      </w:r>
      <w:r w:rsidDel="00000000" w:rsidR="00000000" w:rsidRPr="00000000">
        <w:rPr>
          <w:rtl w:val="0"/>
        </w:rPr>
        <w:t xml:space="preserve">s</w:t>
      </w:r>
    </w:p>
    <w:p w:rsidR="00000000" w:rsidDel="00000000" w:rsidP="00000000" w:rsidRDefault="00000000" w:rsidRPr="00000000" w14:paraId="00000047">
      <w:pPr>
        <w:widowControl w:val="0"/>
        <w:tabs>
          <w:tab w:val="left" w:leader="none" w:pos="374"/>
          <w:tab w:val="left" w:leader="none" w:pos="727"/>
        </w:tabs>
        <w:spacing w:after="0" w:line="408" w:lineRule="auto"/>
        <w:ind w:right="7949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Variable 2:Justification </w:t>
      </w:r>
      <w:r w:rsidDel="00000000" w:rsidR="00000000" w:rsidRPr="00000000">
        <w:rPr>
          <w:rtl w:val="0"/>
        </w:rPr>
        <w:t xml:space="preserve">Type: Multi line text Name: justification Order:200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6"/>
        </w:numPr>
        <w:tabs>
          <w:tab w:val="left" w:leader="none" w:pos="501"/>
          <w:tab w:val="left" w:leader="none" w:pos="727"/>
        </w:tabs>
        <w:spacing w:after="0" w:before="2" w:line="408" w:lineRule="auto"/>
        <w:ind w:left="727" w:right="6991" w:hanging="4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Variable 3:Additional Accessories Type: Checkbox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before="1" w:line="408" w:lineRule="auto"/>
        <w:ind w:left="727" w:right="6294" w:firstLine="0"/>
        <w:rPr/>
      </w:pPr>
      <w:r w:rsidDel="00000000" w:rsidR="00000000" w:rsidRPr="00000000">
        <w:rPr>
          <w:rtl w:val="0"/>
        </w:rPr>
        <w:t xml:space="preserve">Name: additional_accessories Order:300</w:t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6"/>
        </w:numPr>
        <w:tabs>
          <w:tab w:val="left" w:leader="none" w:pos="501"/>
          <w:tab w:val="left" w:leader="none" w:pos="727"/>
        </w:tabs>
        <w:spacing w:after="0" w:before="2" w:line="408" w:lineRule="auto"/>
        <w:ind w:left="727" w:right="7255" w:hanging="440"/>
      </w:pPr>
      <w:r w:rsidDel="00000000" w:rsidR="00000000" w:rsidRPr="00000000">
        <w:rPr>
          <w:rtl w:val="0"/>
        </w:rPr>
        <w:t xml:space="preserve">Variable 4: Accessories Details Type: Multi line text Name:accessories_details Order:400</w:t>
      </w:r>
    </w:p>
    <w:p w:rsidR="00000000" w:rsidDel="00000000" w:rsidP="00000000" w:rsidRDefault="00000000" w:rsidRPr="00000000" w14:paraId="0000004B">
      <w:pPr>
        <w:ind w:left="12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Step2:</w:t>
      </w:r>
    </w:p>
    <w:p w:rsidR="00000000" w:rsidDel="00000000" w:rsidP="00000000" w:rsidRDefault="00000000" w:rsidRPr="00000000" w14:paraId="0000004C">
      <w:pPr>
        <w:widowControl w:val="0"/>
        <w:numPr>
          <w:ilvl w:val="1"/>
          <w:numId w:val="6"/>
        </w:numPr>
        <w:tabs>
          <w:tab w:val="left" w:leader="none" w:pos="731"/>
        </w:tabs>
        <w:spacing w:after="0" w:before="181" w:line="240" w:lineRule="auto"/>
        <w:ind w:left="731" w:hanging="359"/>
      </w:pPr>
      <w:r w:rsidDel="00000000" w:rsidR="00000000" w:rsidRPr="00000000">
        <w:rPr>
          <w:rtl w:val="0"/>
        </w:rPr>
        <w:t xml:space="preserve">After adding above variable which are added to newly created catalog item</w:t>
      </w:r>
    </w:p>
    <w:p w:rsidR="00000000" w:rsidDel="00000000" w:rsidP="00000000" w:rsidRDefault="00000000" w:rsidRPr="00000000" w14:paraId="0000004D">
      <w:pPr>
        <w:widowControl w:val="0"/>
        <w:numPr>
          <w:ilvl w:val="1"/>
          <w:numId w:val="6"/>
        </w:numPr>
        <w:tabs>
          <w:tab w:val="left" w:leader="none" w:pos="731"/>
        </w:tabs>
        <w:spacing w:after="0" w:before="237" w:line="240" w:lineRule="auto"/>
        <w:ind w:left="731" w:hanging="359"/>
        <w:sectPr>
          <w:pgSz w:h="16840" w:w="11910" w:orient="portrait"/>
          <w:pgMar w:bottom="280" w:top="700" w:left="708" w:right="708" w:header="720" w:footer="720"/>
          <w:pgNumType w:start="1"/>
        </w:sectPr>
      </w:pPr>
      <w:r w:rsidDel="00000000" w:rsidR="00000000" w:rsidRPr="00000000">
        <w:rPr>
          <w:rtl w:val="0"/>
        </w:rPr>
        <w:t xml:space="preserve">Then save the catalog item form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4"/>
          <w:tab w:val="left" w:leader="none" w:pos="727"/>
        </w:tabs>
        <w:spacing w:after="0" w:before="0" w:line="408" w:lineRule="auto"/>
        <w:ind w:left="0" w:right="7949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" w:line="27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sz w:val="15"/>
          <w:szCs w:val="15"/>
        </w:rPr>
        <w:drawing>
          <wp:inline distB="0" distT="0" distL="0" distR="0">
            <wp:extent cx="3512185" cy="1818640"/>
            <wp:effectExtent b="0" l="0" r="0" t="0"/>
            <wp:docPr id="14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1818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rPr/>
      </w:pPr>
      <w:r w:rsidDel="00000000" w:rsidR="00000000" w:rsidRPr="00000000">
        <w:rPr>
          <w:rtl w:val="0"/>
        </w:rPr>
        <w:t xml:space="preserve">5.5 Create Catalog Ui policies: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0"/>
        </w:tabs>
        <w:spacing w:after="0" w:before="186" w:line="240" w:lineRule="auto"/>
        <w:ind w:left="730" w:right="0" w:hanging="358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all&gt;&gt; search for service catalog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0"/>
        </w:tabs>
        <w:spacing w:after="0" w:before="181" w:line="240" w:lineRule="auto"/>
        <w:ind w:left="730" w:right="0" w:hanging="358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maintain item under catalog definition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0"/>
        </w:tabs>
        <w:spacing w:after="0" w:before="179" w:line="240" w:lineRule="auto"/>
        <w:ind w:left="730" w:right="0" w:hanging="358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Search for ‘laptop request’ which is created before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0"/>
        </w:tabs>
        <w:spacing w:after="0" w:before="179" w:line="240" w:lineRule="auto"/>
        <w:ind w:left="730" w:right="0" w:hanging="358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‘laptop request’ and scroll down click on “Catalog Ui policies”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0"/>
        </w:tabs>
        <w:spacing w:after="0" w:before="182" w:line="240" w:lineRule="auto"/>
        <w:ind w:left="730" w:right="0" w:hanging="358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catalog ui policies related list tab click on new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0"/>
        </w:tabs>
        <w:spacing w:after="0" w:before="179" w:line="240" w:lineRule="auto"/>
        <w:ind w:left="730" w:right="0" w:hanging="358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 short description as: show accessories details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9"/>
          <w:tab w:val="left" w:leader="none" w:pos="1360"/>
        </w:tabs>
        <w:spacing w:after="0" w:before="181" w:line="408" w:lineRule="auto"/>
        <w:ind w:left="1360" w:right="4176" w:hanging="989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 the Catalog Condition in the related list tab ‘when to apply’ [field: additional_ accessories, operator: is, value: true]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37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765550" cy="2108200"/>
            <wp:effectExtent b="0" l="0" r="0" t="0"/>
            <wp:docPr id="1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78" w:line="27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1"/>
        </w:tabs>
        <w:spacing w:after="0" w:before="0" w:line="240" w:lineRule="auto"/>
        <w:ind w:left="731" w:right="0" w:hanging="719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.(do not click on submit)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1"/>
        </w:tabs>
        <w:spacing w:after="0" w:before="179" w:line="240" w:lineRule="auto"/>
        <w:ind w:left="731" w:right="0" w:hanging="719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Scroll down and select ‘catalog ui action’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1"/>
        </w:tabs>
        <w:spacing w:after="0" w:before="182" w:line="240" w:lineRule="auto"/>
        <w:ind w:left="731" w:right="0" w:hanging="719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Then click on new button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1"/>
        </w:tabs>
        <w:spacing w:after="0" w:before="179" w:line="240" w:lineRule="auto"/>
        <w:ind w:left="731" w:right="0" w:hanging="719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variable name as: accessories_details</w:t>
      </w:r>
    </w:p>
    <w:p w:rsidR="00000000" w:rsidDel="00000000" w:rsidP="00000000" w:rsidRDefault="00000000" w:rsidRPr="00000000" w14:paraId="00000061">
      <w:pPr>
        <w:spacing w:before="181" w:line="408" w:lineRule="auto"/>
        <w:ind w:left="1111" w:right="7889" w:firstLine="549"/>
        <w:jc w:val="right"/>
        <w:rPr/>
      </w:pPr>
      <w:r w:rsidDel="00000000" w:rsidR="00000000" w:rsidRPr="00000000">
        <w:rPr>
          <w:rtl w:val="0"/>
        </w:rPr>
        <w:t xml:space="preserve">Order:100 Mandatory: True Visible : True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1"/>
        </w:tabs>
        <w:spacing w:after="0" w:before="1" w:line="240" w:lineRule="auto"/>
        <w:ind w:left="731" w:right="0" w:hanging="719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save and again click save button of the catalog ui policy form.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600450" cy="1555750"/>
            <wp:effectExtent b="0" l="0" r="0" t="0"/>
            <wp:docPr id="1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55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511550" cy="1543050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1"/>
        </w:tabs>
        <w:spacing w:after="0" w:before="1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rPr/>
      </w:pPr>
      <w:bookmarkStart w:colFirst="0" w:colLast="0" w:name="_e9z6b8hrvbbr" w:id="0"/>
      <w:bookmarkEnd w:id="0"/>
      <w:r w:rsidDel="00000000" w:rsidR="00000000" w:rsidRPr="00000000">
        <w:rPr>
          <w:rtl w:val="0"/>
        </w:rPr>
        <w:t xml:space="preserve">5.6 Exporting changes to another instances:</w:t>
      </w:r>
    </w:p>
    <w:p w:rsidR="00000000" w:rsidDel="00000000" w:rsidP="00000000" w:rsidRDefault="00000000" w:rsidRPr="00000000" w14:paraId="00000065">
      <w:pPr>
        <w:widowControl w:val="0"/>
        <w:numPr>
          <w:ilvl w:val="1"/>
          <w:numId w:val="7"/>
        </w:numPr>
        <w:tabs>
          <w:tab w:val="left" w:leader="none" w:pos="732"/>
        </w:tabs>
        <w:spacing w:after="0" w:before="184" w:line="240" w:lineRule="auto"/>
        <w:ind w:left="732" w:hanging="360"/>
      </w:pPr>
      <w:r w:rsidDel="00000000" w:rsidR="00000000" w:rsidRPr="00000000">
        <w:rPr>
          <w:sz w:val="24"/>
          <w:szCs w:val="24"/>
          <w:rtl w:val="0"/>
        </w:rPr>
        <w:t xml:space="preserve">Click on All &gt;&gt; search for update sets</w:t>
      </w:r>
    </w:p>
    <w:p w:rsidR="00000000" w:rsidDel="00000000" w:rsidP="00000000" w:rsidRDefault="00000000" w:rsidRPr="00000000" w14:paraId="00000066">
      <w:pPr>
        <w:widowControl w:val="0"/>
        <w:numPr>
          <w:ilvl w:val="1"/>
          <w:numId w:val="7"/>
        </w:numPr>
        <w:tabs>
          <w:tab w:val="left" w:leader="none" w:pos="732"/>
        </w:tabs>
        <w:spacing w:after="0" w:before="24" w:line="240" w:lineRule="auto"/>
        <w:ind w:left="732" w:hanging="360"/>
      </w:pPr>
      <w:r w:rsidDel="00000000" w:rsidR="00000000" w:rsidRPr="00000000">
        <w:rPr>
          <w:sz w:val="24"/>
          <w:szCs w:val="24"/>
          <w:rtl w:val="0"/>
        </w:rPr>
        <w:t xml:space="preserve">Select local update set</w:t>
      </w:r>
    </w:p>
    <w:p w:rsidR="00000000" w:rsidDel="00000000" w:rsidP="00000000" w:rsidRDefault="00000000" w:rsidRPr="00000000" w14:paraId="00000067">
      <w:pPr>
        <w:widowControl w:val="0"/>
        <w:numPr>
          <w:ilvl w:val="1"/>
          <w:numId w:val="7"/>
        </w:numPr>
        <w:tabs>
          <w:tab w:val="left" w:leader="none" w:pos="732"/>
        </w:tabs>
        <w:spacing w:after="0" w:before="21" w:line="240" w:lineRule="auto"/>
        <w:ind w:left="732" w:hanging="360"/>
      </w:pPr>
      <w:r w:rsidDel="00000000" w:rsidR="00000000" w:rsidRPr="00000000">
        <w:rPr>
          <w:sz w:val="24"/>
          <w:szCs w:val="24"/>
          <w:rtl w:val="0"/>
        </w:rPr>
        <w:t xml:space="preserve">Select created update set i.e. ‘Laptop Request Project’</w:t>
      </w:r>
    </w:p>
    <w:p w:rsidR="00000000" w:rsidDel="00000000" w:rsidP="00000000" w:rsidRDefault="00000000" w:rsidRPr="00000000" w14:paraId="00000068">
      <w:pPr>
        <w:widowControl w:val="0"/>
        <w:numPr>
          <w:ilvl w:val="1"/>
          <w:numId w:val="7"/>
        </w:numPr>
        <w:tabs>
          <w:tab w:val="left" w:leader="none" w:pos="732"/>
        </w:tabs>
        <w:spacing w:after="0" w:before="22" w:line="240" w:lineRule="auto"/>
        <w:ind w:left="732" w:hanging="360"/>
      </w:pPr>
      <w:r w:rsidDel="00000000" w:rsidR="00000000" w:rsidRPr="00000000">
        <w:rPr>
          <w:sz w:val="24"/>
          <w:szCs w:val="24"/>
          <w:rtl w:val="0"/>
        </w:rPr>
        <w:t xml:space="preserve">Set the state to ‘Complete’</w:t>
      </w:r>
    </w:p>
    <w:p w:rsidR="00000000" w:rsidDel="00000000" w:rsidP="00000000" w:rsidRDefault="00000000" w:rsidRPr="00000000" w14:paraId="00000069">
      <w:pPr>
        <w:widowControl w:val="0"/>
        <w:numPr>
          <w:ilvl w:val="1"/>
          <w:numId w:val="7"/>
        </w:numPr>
        <w:tabs>
          <w:tab w:val="left" w:leader="none" w:pos="732"/>
        </w:tabs>
        <w:spacing w:after="0" w:before="22" w:line="240" w:lineRule="auto"/>
        <w:ind w:left="732" w:hanging="360"/>
      </w:pPr>
      <w:r w:rsidDel="00000000" w:rsidR="00000000" w:rsidRPr="00000000">
        <w:rPr>
          <w:sz w:val="24"/>
          <w:szCs w:val="24"/>
          <w:rtl w:val="0"/>
        </w:rPr>
        <w:t xml:space="preserve">In the related list Update tab, updates are visible which we perform under this update set.</w:t>
      </w:r>
    </w:p>
    <w:p w:rsidR="00000000" w:rsidDel="00000000" w:rsidP="00000000" w:rsidRDefault="00000000" w:rsidRPr="00000000" w14:paraId="0000006A">
      <w:pPr>
        <w:widowControl w:val="0"/>
        <w:numPr>
          <w:ilvl w:val="1"/>
          <w:numId w:val="7"/>
        </w:numPr>
        <w:tabs>
          <w:tab w:val="left" w:leader="none" w:pos="732"/>
        </w:tabs>
        <w:spacing w:after="0" w:before="21" w:line="240" w:lineRule="auto"/>
        <w:ind w:left="732" w:hanging="360"/>
      </w:pPr>
      <w:r w:rsidDel="00000000" w:rsidR="00000000" w:rsidRPr="00000000">
        <w:rPr>
          <w:sz w:val="24"/>
          <w:szCs w:val="24"/>
          <w:rtl w:val="0"/>
        </w:rPr>
        <w:t xml:space="preserve">Click on export to XML ,it download one file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464820</wp:posOffset>
            </wp:positionH>
            <wp:positionV relativeFrom="paragraph">
              <wp:posOffset>202565</wp:posOffset>
            </wp:positionV>
            <wp:extent cx="3988435" cy="2397125"/>
            <wp:effectExtent b="0" l="0" r="0" t="0"/>
            <wp:wrapTopAndBottom distB="0" dist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2397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1"/>
        </w:tabs>
        <w:spacing w:after="0" w:before="1" w:line="240" w:lineRule="auto"/>
        <w:ind w:left="0" w:right="0" w:firstLine="0"/>
        <w:jc w:val="left"/>
        <w:rPr/>
        <w:sectPr>
          <w:type w:val="nextPage"/>
          <w:pgSz w:h="16840" w:w="11910" w:orient="portrait"/>
          <w:pgMar w:bottom="280" w:top="640" w:left="708" w:right="708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rPr/>
      </w:pPr>
      <w:r w:rsidDel="00000000" w:rsidR="00000000" w:rsidRPr="00000000">
        <w:rPr>
          <w:rtl w:val="0"/>
        </w:rPr>
        <w:t xml:space="preserve">5.7 Retrieving the update set: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2"/>
        </w:tabs>
        <w:spacing w:after="0" w:before="182" w:line="240" w:lineRule="auto"/>
        <w:ind w:left="732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another instance in incognito window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2"/>
        </w:tabs>
        <w:spacing w:after="0" w:before="22" w:line="240" w:lineRule="auto"/>
        <w:ind w:left="732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Login with credentials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2"/>
        </w:tabs>
        <w:spacing w:after="0" w:before="22" w:line="240" w:lineRule="auto"/>
        <w:ind w:left="732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all&gt;&gt; search for update sets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2"/>
        </w:tabs>
        <w:spacing w:after="0" w:before="24" w:line="240" w:lineRule="auto"/>
        <w:ind w:left="732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“Retrieved update set” under system update set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2"/>
        </w:tabs>
        <w:spacing w:after="0" w:before="19" w:line="240" w:lineRule="auto"/>
        <w:ind w:left="732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open retrieved update set list and scroll down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2"/>
        </w:tabs>
        <w:spacing w:after="0" w:before="24" w:line="240" w:lineRule="auto"/>
        <w:ind w:left="732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Import update set from XML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2"/>
        </w:tabs>
        <w:spacing w:after="0" w:before="64" w:line="240" w:lineRule="auto"/>
        <w:ind w:left="732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044315" cy="1781810"/>
            <wp:effectExtent b="0" l="0" r="0" t="0"/>
            <wp:docPr id="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4315" cy="1781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2"/>
        </w:tabs>
        <w:spacing w:after="0" w:before="64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904105" cy="1745615"/>
            <wp:effectExtent b="0" l="0" r="0" t="0"/>
            <wp:docPr id="1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4105" cy="1745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numPr>
          <w:ilvl w:val="0"/>
          <w:numId w:val="8"/>
        </w:numPr>
        <w:tabs>
          <w:tab w:val="left" w:leader="none" w:pos="912"/>
        </w:tabs>
        <w:spacing w:after="0" w:before="64" w:line="240" w:lineRule="auto"/>
        <w:ind w:left="732" w:hanging="360"/>
      </w:pPr>
      <w:r w:rsidDel="00000000" w:rsidR="00000000" w:rsidRPr="00000000">
        <w:rPr>
          <w:sz w:val="24"/>
          <w:szCs w:val="24"/>
          <w:rtl w:val="0"/>
        </w:rPr>
        <w:t xml:space="preserve"> Upload the downloaded file in XML file</w:t>
      </w:r>
    </w:p>
    <w:p w:rsidR="00000000" w:rsidDel="00000000" w:rsidP="00000000" w:rsidRDefault="00000000" w:rsidRPr="00000000" w14:paraId="00000076">
      <w:pPr>
        <w:widowControl w:val="0"/>
        <w:numPr>
          <w:ilvl w:val="0"/>
          <w:numId w:val="8"/>
        </w:numPr>
        <w:tabs>
          <w:tab w:val="left" w:leader="none" w:pos="552"/>
        </w:tabs>
        <w:spacing w:after="0" w:line="240" w:lineRule="auto"/>
        <w:ind w:left="732" w:hanging="360"/>
      </w:pPr>
      <w:r w:rsidDel="00000000" w:rsidR="00000000" w:rsidRPr="00000000">
        <w:rPr>
          <w:sz w:val="24"/>
          <w:szCs w:val="24"/>
          <w:rtl w:val="0"/>
        </w:rPr>
        <w:t xml:space="preserve">  Open retrieved update set ‘laptop request project’</w:t>
      </w:r>
    </w:p>
    <w:p w:rsidR="00000000" w:rsidDel="00000000" w:rsidP="00000000" w:rsidRDefault="00000000" w:rsidRPr="00000000" w14:paraId="00000077">
      <w:pPr>
        <w:widowControl w:val="0"/>
        <w:numPr>
          <w:ilvl w:val="0"/>
          <w:numId w:val="8"/>
        </w:numPr>
        <w:tabs>
          <w:tab w:val="left" w:leader="none" w:pos="672"/>
        </w:tabs>
        <w:spacing w:after="0" w:before="180" w:line="240" w:lineRule="auto"/>
        <w:ind w:left="732" w:hanging="360"/>
      </w:pPr>
      <w:r w:rsidDel="00000000" w:rsidR="00000000" w:rsidRPr="00000000">
        <w:rPr>
          <w:sz w:val="24"/>
          <w:szCs w:val="24"/>
          <w:rtl w:val="0"/>
        </w:rPr>
        <w:t xml:space="preserve">Click on preview update set</w:t>
      </w:r>
    </w:p>
    <w:p w:rsidR="00000000" w:rsidDel="00000000" w:rsidP="00000000" w:rsidRDefault="00000000" w:rsidRPr="00000000" w14:paraId="00000078">
      <w:pPr>
        <w:widowControl w:val="0"/>
        <w:numPr>
          <w:ilvl w:val="0"/>
          <w:numId w:val="8"/>
        </w:numPr>
        <w:tabs>
          <w:tab w:val="left" w:leader="none" w:pos="664"/>
        </w:tabs>
        <w:spacing w:after="0" w:line="240" w:lineRule="auto"/>
        <w:ind w:left="732" w:hanging="360"/>
      </w:pPr>
      <w:r w:rsidDel="00000000" w:rsidR="00000000" w:rsidRPr="00000000">
        <w:rPr>
          <w:sz w:val="24"/>
          <w:szCs w:val="24"/>
          <w:rtl w:val="0"/>
        </w:rPr>
        <w:t xml:space="preserve">And click on commit update set</w:t>
      </w:r>
    </w:p>
    <w:p w:rsidR="00000000" w:rsidDel="00000000" w:rsidP="00000000" w:rsidRDefault="00000000" w:rsidRPr="00000000" w14:paraId="00000079">
      <w:pPr>
        <w:widowControl w:val="0"/>
        <w:numPr>
          <w:ilvl w:val="0"/>
          <w:numId w:val="8"/>
        </w:numPr>
        <w:tabs>
          <w:tab w:val="left" w:leader="none" w:pos="612"/>
        </w:tabs>
        <w:spacing w:after="0" w:line="240" w:lineRule="auto"/>
        <w:ind w:left="732" w:hanging="360"/>
      </w:pPr>
      <w:r w:rsidDel="00000000" w:rsidR="00000000" w:rsidRPr="00000000">
        <w:rPr>
          <w:sz w:val="24"/>
          <w:szCs w:val="24"/>
          <w:rtl w:val="0"/>
        </w:rPr>
        <w:t xml:space="preserve">And also see the related tab updates</w:t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8"/>
        </w:numPr>
        <w:tabs>
          <w:tab w:val="left" w:leader="none" w:pos="612"/>
        </w:tabs>
        <w:spacing w:after="0" w:line="240" w:lineRule="auto"/>
        <w:ind w:left="732" w:hanging="360"/>
      </w:pPr>
      <w:r w:rsidDel="00000000" w:rsidR="00000000" w:rsidRPr="00000000">
        <w:rPr>
          <w:sz w:val="24"/>
          <w:szCs w:val="24"/>
          <w:rtl w:val="0"/>
        </w:rPr>
        <w:t xml:space="preserve">After committing update set in this instance we get all updates which are done in the previous instance.</w:t>
      </w:r>
    </w:p>
    <w:p w:rsidR="00000000" w:rsidDel="00000000" w:rsidP="00000000" w:rsidRDefault="00000000" w:rsidRPr="00000000" w14:paraId="0000007B">
      <w:pPr>
        <w:widowControl w:val="0"/>
        <w:tabs>
          <w:tab w:val="left" w:leader="none" w:pos="612"/>
        </w:tabs>
        <w:spacing w:after="0" w:line="240" w:lineRule="auto"/>
        <w:ind w:left="732" w:firstLine="0"/>
        <w:rPr>
          <w:sz w:val="24"/>
          <w:szCs w:val="24"/>
        </w:rPr>
        <w:sectPr>
          <w:type w:val="nextPage"/>
          <w:pgSz w:h="16840" w:w="11910" w:orient="portrait"/>
          <w:pgMar w:bottom="280" w:top="700" w:left="708" w:right="708" w:header="720" w:footer="720"/>
        </w:sect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603240" cy="2596515"/>
            <wp:effectExtent b="0" l="0" r="0" t="0"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3240" cy="2596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12"/>
        </w:tabs>
        <w:spacing w:after="0" w:before="0" w:line="240" w:lineRule="auto"/>
        <w:ind w:left="73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9" w:line="27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5" w:line="27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ind w:left="360" w:firstLine="0"/>
        <w:rPr/>
      </w:pPr>
      <w:r w:rsidDel="00000000" w:rsidR="00000000" w:rsidRPr="00000000">
        <w:rPr>
          <w:rtl w:val="0"/>
        </w:rPr>
        <w:t xml:space="preserve">5.8 Test Catalog Item:</w:t>
      </w:r>
    </w:p>
    <w:p w:rsidR="00000000" w:rsidDel="00000000" w:rsidP="00000000" w:rsidRDefault="00000000" w:rsidRPr="00000000" w14:paraId="0000008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1" w:right="0" w:hanging="274.00000000000006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Search for service catalog in application navigator in target instance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1" w:right="0" w:hanging="274.00000000000006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catalog under service catalog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1" w:right="0" w:hanging="274.00000000000006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hardware category and search for ‘laptop request’ item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1" w:right="0" w:hanging="274.00000000000006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laptop request item and open it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1" w:right="0" w:hanging="274.00000000000006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shows three variables only.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446905" cy="1315720"/>
            <wp:effectExtent b="0" l="0" r="0" t="0"/>
            <wp:docPr id="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6905" cy="1315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3525520" cy="1800860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180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numPr>
          <w:ilvl w:val="0"/>
          <w:numId w:val="9"/>
        </w:numPr>
        <w:tabs>
          <w:tab w:val="left" w:leader="none" w:pos="312"/>
        </w:tabs>
        <w:spacing w:after="0" w:afterAutospacing="0" w:line="256" w:lineRule="auto"/>
        <w:ind w:left="720" w:right="247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As per our scenario, when we click on additional accessories checkbox then accessories details fields is visible and that should be mandatory</w:t>
      </w:r>
    </w:p>
    <w:p w:rsidR="00000000" w:rsidDel="00000000" w:rsidP="00000000" w:rsidRDefault="00000000" w:rsidRPr="00000000" w14:paraId="00000089">
      <w:pPr>
        <w:widowControl w:val="0"/>
        <w:numPr>
          <w:ilvl w:val="0"/>
          <w:numId w:val="9"/>
        </w:numPr>
        <w:tabs>
          <w:tab w:val="left" w:leader="none" w:pos="312"/>
        </w:tabs>
        <w:spacing w:after="0" w:before="0" w:beforeAutospacing="0" w:line="240" w:lineRule="auto"/>
        <w:ind w:left="720" w:hanging="360"/>
        <w:rPr>
          <w:sz w:val="24"/>
          <w:szCs w:val="24"/>
          <w:u w:val="none"/>
        </w:rPr>
        <w:sectPr>
          <w:type w:val="nextPage"/>
          <w:pgSz w:h="16840" w:w="11910" w:orient="portrait"/>
          <w:pgMar w:bottom="280" w:top="640" w:left="708" w:right="708" w:header="720" w:footer="720"/>
        </w:sectPr>
      </w:pPr>
      <w:bookmarkStart w:colFirst="0" w:colLast="0" w:name="_9gkqqg8nnq38" w:id="1"/>
      <w:bookmarkEnd w:id="1"/>
      <w:r w:rsidDel="00000000" w:rsidR="00000000" w:rsidRPr="00000000">
        <w:rPr>
          <w:sz w:val="24"/>
          <w:szCs w:val="24"/>
          <w:rtl w:val="0"/>
        </w:rPr>
        <w:t xml:space="preserve">Now see the results, it fulfills our requirements.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3769995" cy="1830705"/>
            <wp:effectExtent b="0" l="0" r="0" t="0"/>
            <wp:docPr id="1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9995" cy="1830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12"/>
        </w:tabs>
        <w:spacing w:after="0" w:before="160" w:line="240" w:lineRule="auto"/>
        <w:ind w:left="12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9gkqqg8nnq38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9" w:line="27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rPr/>
      </w:pPr>
      <w:r w:rsidDel="00000000" w:rsidR="00000000" w:rsidRPr="00000000">
        <w:rPr>
          <w:rtl w:val="0"/>
        </w:rPr>
        <w:t xml:space="preserve">6. FUNCTIONAL AND PERFORMANCE TESTING</w:t>
      </w:r>
    </w:p>
    <w:p w:rsidR="00000000" w:rsidDel="00000000" w:rsidP="00000000" w:rsidRDefault="00000000" w:rsidRPr="00000000" w14:paraId="0000008D">
      <w:pPr>
        <w:pStyle w:val="Heading3"/>
        <w:rPr/>
      </w:pPr>
      <w:r w:rsidDel="00000000" w:rsidR="00000000" w:rsidRPr="00000000">
        <w:rPr>
          <w:rtl w:val="0"/>
        </w:rPr>
        <w:t xml:space="preserve">6.1 Performance Testing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Validated auto-numbering, field visibility logic, workflow triggers, notification delivery, and status tracking without latency.</w:t>
      </w:r>
    </w:p>
    <w:p w:rsidR="00000000" w:rsidDel="00000000" w:rsidP="00000000" w:rsidRDefault="00000000" w:rsidRPr="00000000" w14:paraId="0000008F">
      <w:pPr>
        <w:pStyle w:val="Heading2"/>
        <w:rPr/>
      </w:pPr>
      <w:r w:rsidDel="00000000" w:rsidR="00000000" w:rsidRPr="00000000">
        <w:rPr>
          <w:rtl w:val="0"/>
        </w:rPr>
        <w:t xml:space="preserve">7. RESULTS</w:t>
      </w:r>
    </w:p>
    <w:p w:rsidR="00000000" w:rsidDel="00000000" w:rsidP="00000000" w:rsidRDefault="00000000" w:rsidRPr="00000000" w14:paraId="00000090">
      <w:pPr>
        <w:pStyle w:val="Heading3"/>
        <w:rPr/>
      </w:pPr>
      <w:r w:rsidDel="00000000" w:rsidR="00000000" w:rsidRPr="00000000">
        <w:rPr>
          <w:rtl w:val="0"/>
        </w:rPr>
        <w:t xml:space="preserve">7.1 Output Screenshots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Screenshots of form, dynamic behavior, and CMDB integration verify successful implementation.</w:t>
      </w:r>
    </w:p>
    <w:p w:rsidR="00000000" w:rsidDel="00000000" w:rsidP="00000000" w:rsidRDefault="00000000" w:rsidRPr="00000000" w14:paraId="00000092">
      <w:pPr>
        <w:pStyle w:val="Heading2"/>
        <w:rPr/>
      </w:pPr>
      <w:r w:rsidDel="00000000" w:rsidR="00000000" w:rsidRPr="00000000">
        <w:rPr>
          <w:rtl w:val="0"/>
        </w:rPr>
        <w:t xml:space="preserve">8. ADVANTAGES &amp; DISADVANTAGES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Advantages:</w:t>
        <w:br w:type="textWrapping"/>
        <w:t xml:space="preserve">• Streamlined requests</w:t>
        <w:br w:type="textWrapping"/>
        <w:t xml:space="preserve">• Reduced errors</w:t>
        <w:br w:type="textWrapping"/>
        <w:t xml:space="preserve">• Scalable framework</w:t>
        <w:br w:type="textWrapping"/>
        <w:t xml:space="preserve">Disadvantages:</w:t>
        <w:br w:type="textWrapping"/>
        <w:t xml:space="preserve">• Requires ServiceNow expertise</w:t>
        <w:br w:type="textWrapping"/>
        <w:t xml:space="preserve">• Depends on platform licensing</w:t>
      </w:r>
    </w:p>
    <w:p w:rsidR="00000000" w:rsidDel="00000000" w:rsidP="00000000" w:rsidRDefault="00000000" w:rsidRPr="00000000" w14:paraId="00000094">
      <w:pPr>
        <w:pStyle w:val="Heading2"/>
        <w:rPr/>
      </w:pPr>
      <w:r w:rsidDel="00000000" w:rsidR="00000000" w:rsidRPr="00000000">
        <w:rPr>
          <w:rtl w:val="0"/>
        </w:rPr>
        <w:t xml:space="preserve">9. CONCLUSION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The project delivered a robust ServiceNow solution that automates and enhances the laptop request process, improving efficiency and user satisfaction.</w:t>
      </w:r>
    </w:p>
    <w:p w:rsidR="00000000" w:rsidDel="00000000" w:rsidP="00000000" w:rsidRDefault="00000000" w:rsidRPr="00000000" w14:paraId="00000096">
      <w:pPr>
        <w:pStyle w:val="Heading2"/>
        <w:rPr/>
      </w:pPr>
      <w:r w:rsidDel="00000000" w:rsidR="00000000" w:rsidRPr="00000000">
        <w:rPr>
          <w:rtl w:val="0"/>
        </w:rPr>
        <w:t xml:space="preserve">10. FUTURE SCOPE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• Mobile-friendly interface</w:t>
        <w:br w:type="textWrapping"/>
        <w:t xml:space="preserve">• Advanced reporting dashboards</w:t>
        <w:br w:type="textWrapping"/>
        <w:t xml:space="preserve">• Integration with HR and asset management systems</w:t>
        <w:br w:type="textWrapping"/>
        <w:t xml:space="preserve">• Bulk request and analytics features</w:t>
      </w:r>
    </w:p>
    <w:p w:rsidR="00000000" w:rsidDel="00000000" w:rsidP="00000000" w:rsidRDefault="00000000" w:rsidRPr="00000000" w14:paraId="00000098">
      <w:pPr>
        <w:pStyle w:val="Heading2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nextPage"/>
      <w:pgSz w:h="16840" w:w="11910" w:orient="portrait"/>
      <w:pgMar w:bottom="280" w:top="640" w:left="708" w:right="708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292" w:hanging="281"/>
      </w:pPr>
      <w:rPr>
        <w:rFonts w:ascii="Times New Roman" w:cs="Times New Roman" w:eastAsia="Times New Roman" w:hAnsi="Times New Roman"/>
        <w:b w:val="0"/>
        <w:i w:val="0"/>
        <w:sz w:val="28"/>
        <w:szCs w:val="28"/>
      </w:rPr>
    </w:lvl>
    <w:lvl w:ilvl="1">
      <w:start w:val="0"/>
      <w:numFmt w:val="bullet"/>
      <w:lvlText w:val="●"/>
      <w:lvlJc w:val="left"/>
      <w:pPr>
        <w:ind w:left="1092" w:hanging="360"/>
      </w:pPr>
      <w:rPr>
        <w:rFonts w:ascii="Noto Sans Symbols" w:cs="Noto Sans Symbols" w:eastAsia="Noto Sans Symbols" w:hAnsi="Noto Sans Symbols"/>
        <w:b w:val="0"/>
        <w:i w:val="0"/>
        <w:sz w:val="28"/>
        <w:szCs w:val="28"/>
      </w:rPr>
    </w:lvl>
    <w:lvl w:ilvl="2">
      <w:start w:val="0"/>
      <w:numFmt w:val="bullet"/>
      <w:lvlText w:val="•"/>
      <w:lvlJc w:val="left"/>
      <w:pPr>
        <w:ind w:left="2143" w:hanging="360"/>
      </w:pPr>
      <w:rPr/>
    </w:lvl>
    <w:lvl w:ilvl="3">
      <w:start w:val="0"/>
      <w:numFmt w:val="bullet"/>
      <w:lvlText w:val="•"/>
      <w:lvlJc w:val="left"/>
      <w:pPr>
        <w:ind w:left="3186" w:hanging="360"/>
      </w:pPr>
      <w:rPr/>
    </w:lvl>
    <w:lvl w:ilvl="4">
      <w:start w:val="0"/>
      <w:numFmt w:val="bullet"/>
      <w:lvlText w:val="•"/>
      <w:lvlJc w:val="left"/>
      <w:pPr>
        <w:ind w:left="4230" w:hanging="360"/>
      </w:pPr>
      <w:rPr/>
    </w:lvl>
    <w:lvl w:ilvl="5">
      <w:start w:val="0"/>
      <w:numFmt w:val="bullet"/>
      <w:lvlText w:val="•"/>
      <w:lvlJc w:val="left"/>
      <w:pPr>
        <w:ind w:left="5273" w:hanging="360"/>
      </w:pPr>
      <w:rPr/>
    </w:lvl>
    <w:lvl w:ilvl="6">
      <w:start w:val="0"/>
      <w:numFmt w:val="bullet"/>
      <w:lvlText w:val="•"/>
      <w:lvlJc w:val="left"/>
      <w:pPr>
        <w:ind w:left="6316" w:hanging="360"/>
      </w:pPr>
      <w:rPr/>
    </w:lvl>
    <w:lvl w:ilvl="7">
      <w:start w:val="0"/>
      <w:numFmt w:val="bullet"/>
      <w:lvlText w:val="•"/>
      <w:lvlJc w:val="left"/>
      <w:pPr>
        <w:ind w:left="7360" w:hanging="360"/>
      </w:pPr>
      <w:rPr/>
    </w:lvl>
    <w:lvl w:ilvl="8">
      <w:start w:val="0"/>
      <w:numFmt w:val="bullet"/>
      <w:lvlText w:val="•"/>
      <w:lvlJc w:val="left"/>
      <w:pPr>
        <w:ind w:left="8403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32" w:hanging="360"/>
      </w:pPr>
      <w:rPr>
        <w:rFonts w:ascii="Times New Roman" w:cs="Times New Roman" w:eastAsia="Times New Roman" w:hAnsi="Times New Roman"/>
        <w:b w:val="0"/>
        <w:i w:val="0"/>
        <w:sz w:val="28"/>
        <w:szCs w:val="28"/>
      </w:rPr>
    </w:lvl>
    <w:lvl w:ilvl="1">
      <w:start w:val="0"/>
      <w:numFmt w:val="bullet"/>
      <w:lvlText w:val="●"/>
      <w:lvlJc w:val="left"/>
      <w:pPr>
        <w:ind w:left="1812" w:hanging="360"/>
      </w:pPr>
      <w:rPr>
        <w:rFonts w:ascii="Noto Sans Symbols" w:cs="Noto Sans Symbols" w:eastAsia="Noto Sans Symbols" w:hAnsi="Noto Sans Symbols"/>
        <w:b w:val="0"/>
        <w:i w:val="0"/>
        <w:sz w:val="28"/>
        <w:szCs w:val="28"/>
      </w:rPr>
    </w:lvl>
    <w:lvl w:ilvl="2">
      <w:start w:val="0"/>
      <w:numFmt w:val="bullet"/>
      <w:lvlText w:val="•"/>
      <w:lvlJc w:val="left"/>
      <w:pPr>
        <w:ind w:left="2783" w:hanging="360"/>
      </w:pPr>
      <w:rPr/>
    </w:lvl>
    <w:lvl w:ilvl="3">
      <w:start w:val="0"/>
      <w:numFmt w:val="bullet"/>
      <w:lvlText w:val="•"/>
      <w:lvlJc w:val="left"/>
      <w:pPr>
        <w:ind w:left="3746" w:hanging="360"/>
      </w:pPr>
      <w:rPr/>
    </w:lvl>
    <w:lvl w:ilvl="4">
      <w:start w:val="0"/>
      <w:numFmt w:val="bullet"/>
      <w:lvlText w:val="•"/>
      <w:lvlJc w:val="left"/>
      <w:pPr>
        <w:ind w:left="4710" w:hanging="360"/>
      </w:pPr>
      <w:rPr/>
    </w:lvl>
    <w:lvl w:ilvl="5">
      <w:start w:val="0"/>
      <w:numFmt w:val="bullet"/>
      <w:lvlText w:val="•"/>
      <w:lvlJc w:val="left"/>
      <w:pPr>
        <w:ind w:left="5673" w:hanging="360"/>
      </w:pPr>
      <w:rPr/>
    </w:lvl>
    <w:lvl w:ilvl="6">
      <w:start w:val="0"/>
      <w:numFmt w:val="bullet"/>
      <w:lvlText w:val="•"/>
      <w:lvlJc w:val="left"/>
      <w:pPr>
        <w:ind w:left="6636" w:hanging="360"/>
      </w:pPr>
      <w:rPr/>
    </w:lvl>
    <w:lvl w:ilvl="7">
      <w:start w:val="0"/>
      <w:numFmt w:val="bullet"/>
      <w:lvlText w:val="•"/>
      <w:lvlJc w:val="left"/>
      <w:pPr>
        <w:ind w:left="7600" w:hanging="360"/>
      </w:pPr>
      <w:rPr/>
    </w:lvl>
    <w:lvl w:ilvl="8">
      <w:start w:val="0"/>
      <w:numFmt w:val="bullet"/>
      <w:lvlText w:val="•"/>
      <w:lvlJc w:val="left"/>
      <w:pPr>
        <w:ind w:left="8563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32" w:hanging="360"/>
      </w:pPr>
      <w:rPr>
        <w:rFonts w:ascii="Times New Roman" w:cs="Times New Roman" w:eastAsia="Times New Roman" w:hAnsi="Times New Roman"/>
        <w:b w:val="0"/>
        <w:i w:val="0"/>
        <w:sz w:val="28"/>
        <w:szCs w:val="28"/>
      </w:rPr>
    </w:lvl>
    <w:lvl w:ilvl="1">
      <w:start w:val="0"/>
      <w:numFmt w:val="bullet"/>
      <w:lvlText w:val="●"/>
      <w:lvlJc w:val="left"/>
      <w:pPr>
        <w:ind w:left="732" w:hanging="360"/>
      </w:pPr>
      <w:rPr>
        <w:rFonts w:ascii="Noto Sans Symbols" w:cs="Noto Sans Symbols" w:eastAsia="Noto Sans Symbols" w:hAnsi="Noto Sans Symbols"/>
        <w:b w:val="0"/>
        <w:i w:val="0"/>
        <w:sz w:val="20"/>
        <w:szCs w:val="20"/>
      </w:rPr>
    </w:lvl>
    <w:lvl w:ilvl="2">
      <w:start w:val="1"/>
      <w:numFmt w:val="decimal"/>
      <w:lvlText w:val="%3."/>
      <w:lvlJc w:val="left"/>
      <w:pPr>
        <w:ind w:left="921" w:hanging="274.0000000000001"/>
      </w:pPr>
      <w:rPr>
        <w:rFonts w:ascii="Times New Roman" w:cs="Times New Roman" w:eastAsia="Times New Roman" w:hAnsi="Times New Roman"/>
        <w:b w:val="0"/>
        <w:i w:val="0"/>
        <w:sz w:val="28"/>
        <w:szCs w:val="28"/>
      </w:rPr>
    </w:lvl>
    <w:lvl w:ilvl="3">
      <w:start w:val="0"/>
      <w:numFmt w:val="bullet"/>
      <w:lvlText w:val="•"/>
      <w:lvlJc w:val="left"/>
      <w:pPr>
        <w:ind w:left="3046" w:hanging="273.99999999999955"/>
      </w:pPr>
      <w:rPr/>
    </w:lvl>
    <w:lvl w:ilvl="4">
      <w:start w:val="0"/>
      <w:numFmt w:val="bullet"/>
      <w:lvlText w:val="•"/>
      <w:lvlJc w:val="left"/>
      <w:pPr>
        <w:ind w:left="4110" w:hanging="274"/>
      </w:pPr>
      <w:rPr/>
    </w:lvl>
    <w:lvl w:ilvl="5">
      <w:start w:val="0"/>
      <w:numFmt w:val="bullet"/>
      <w:lvlText w:val="•"/>
      <w:lvlJc w:val="left"/>
      <w:pPr>
        <w:ind w:left="5173" w:hanging="274"/>
      </w:pPr>
      <w:rPr/>
    </w:lvl>
    <w:lvl w:ilvl="6">
      <w:start w:val="0"/>
      <w:numFmt w:val="bullet"/>
      <w:lvlText w:val="•"/>
      <w:lvlJc w:val="left"/>
      <w:pPr>
        <w:ind w:left="6236" w:hanging="274"/>
      </w:pPr>
      <w:rPr/>
    </w:lvl>
    <w:lvl w:ilvl="7">
      <w:start w:val="0"/>
      <w:numFmt w:val="bullet"/>
      <w:lvlText w:val="•"/>
      <w:lvlJc w:val="left"/>
      <w:pPr>
        <w:ind w:left="7300" w:hanging="274"/>
      </w:pPr>
      <w:rPr/>
    </w:lvl>
    <w:lvl w:ilvl="8">
      <w:start w:val="0"/>
      <w:numFmt w:val="bullet"/>
      <w:lvlText w:val="•"/>
      <w:lvlJc w:val="left"/>
      <w:pPr>
        <w:ind w:left="8363" w:hanging="274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32" w:hanging="360"/>
      </w:pPr>
      <w:rPr>
        <w:b w:val="1"/>
        <w:color w:val="1f497d"/>
      </w:rPr>
    </w:lvl>
    <w:lvl w:ilvl="1">
      <w:start w:val="1"/>
      <w:numFmt w:val="lowerLetter"/>
      <w:lvlText w:val="%2."/>
      <w:lvlJc w:val="left"/>
      <w:pPr>
        <w:ind w:left="1452" w:hanging="360"/>
      </w:pPr>
      <w:rPr/>
    </w:lvl>
    <w:lvl w:ilvl="2">
      <w:start w:val="1"/>
      <w:numFmt w:val="lowerRoman"/>
      <w:lvlText w:val="%3."/>
      <w:lvlJc w:val="right"/>
      <w:pPr>
        <w:ind w:left="2172" w:hanging="180"/>
      </w:pPr>
      <w:rPr/>
    </w:lvl>
    <w:lvl w:ilvl="3">
      <w:start w:val="1"/>
      <w:numFmt w:val="decimal"/>
      <w:lvlText w:val="%4."/>
      <w:lvlJc w:val="left"/>
      <w:pPr>
        <w:ind w:left="2892" w:hanging="360"/>
      </w:pPr>
      <w:rPr/>
    </w:lvl>
    <w:lvl w:ilvl="4">
      <w:start w:val="1"/>
      <w:numFmt w:val="lowerLetter"/>
      <w:lvlText w:val="%5."/>
      <w:lvlJc w:val="left"/>
      <w:pPr>
        <w:ind w:left="3612" w:hanging="360"/>
      </w:pPr>
      <w:rPr/>
    </w:lvl>
    <w:lvl w:ilvl="5">
      <w:start w:val="1"/>
      <w:numFmt w:val="lowerRoman"/>
      <w:lvlText w:val="%6."/>
      <w:lvlJc w:val="right"/>
      <w:pPr>
        <w:ind w:left="4332" w:hanging="180"/>
      </w:pPr>
      <w:rPr/>
    </w:lvl>
    <w:lvl w:ilvl="6">
      <w:start w:val="1"/>
      <w:numFmt w:val="decimal"/>
      <w:lvlText w:val="%7."/>
      <w:lvlJc w:val="left"/>
      <w:pPr>
        <w:ind w:left="5052" w:hanging="360"/>
      </w:pPr>
      <w:rPr/>
    </w:lvl>
    <w:lvl w:ilvl="7">
      <w:start w:val="1"/>
      <w:numFmt w:val="lowerLetter"/>
      <w:lvlText w:val="%8."/>
      <w:lvlJc w:val="left"/>
      <w:pPr>
        <w:ind w:left="5772" w:hanging="360"/>
      </w:pPr>
      <w:rPr/>
    </w:lvl>
    <w:lvl w:ilvl="8">
      <w:start w:val="1"/>
      <w:numFmt w:val="lowerRoman"/>
      <w:lvlText w:val="%9."/>
      <w:lvlJc w:val="right"/>
      <w:pPr>
        <w:ind w:left="6492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2"/>
      <w:numFmt w:val="decimal"/>
      <w:lvlText w:val="%1."/>
      <w:lvlJc w:val="left"/>
      <w:pPr>
        <w:ind w:left="727" w:hanging="216"/>
      </w:pPr>
      <w:rPr/>
    </w:lvl>
    <w:lvl w:ilvl="1">
      <w:start w:val="0"/>
      <w:numFmt w:val="bullet"/>
      <w:lvlText w:val="●"/>
      <w:lvlJc w:val="left"/>
      <w:pPr>
        <w:ind w:left="732" w:hanging="360"/>
      </w:pPr>
      <w:rPr>
        <w:rFonts w:ascii="Noto Sans Symbols" w:cs="Noto Sans Symbols" w:eastAsia="Noto Sans Symbols" w:hAnsi="Noto Sans Symbols"/>
        <w:b w:val="0"/>
        <w:i w:val="0"/>
        <w:sz w:val="20"/>
        <w:szCs w:val="20"/>
      </w:rPr>
    </w:lvl>
    <w:lvl w:ilvl="2">
      <w:start w:val="0"/>
      <w:numFmt w:val="bullet"/>
      <w:lvlText w:val="•"/>
      <w:lvlJc w:val="left"/>
      <w:pPr>
        <w:ind w:left="1823" w:hanging="360"/>
      </w:pPr>
      <w:rPr/>
    </w:lvl>
    <w:lvl w:ilvl="3">
      <w:start w:val="0"/>
      <w:numFmt w:val="bullet"/>
      <w:lvlText w:val="•"/>
      <w:lvlJc w:val="left"/>
      <w:pPr>
        <w:ind w:left="2906" w:hanging="360"/>
      </w:pPr>
      <w:rPr/>
    </w:lvl>
    <w:lvl w:ilvl="4">
      <w:start w:val="0"/>
      <w:numFmt w:val="bullet"/>
      <w:lvlText w:val="•"/>
      <w:lvlJc w:val="left"/>
      <w:pPr>
        <w:ind w:left="3990" w:hanging="360"/>
      </w:pPr>
      <w:rPr/>
    </w:lvl>
    <w:lvl w:ilvl="5">
      <w:start w:val="0"/>
      <w:numFmt w:val="bullet"/>
      <w:lvlText w:val="•"/>
      <w:lvlJc w:val="left"/>
      <w:pPr>
        <w:ind w:left="5073" w:hanging="360"/>
      </w:pPr>
      <w:rPr/>
    </w:lvl>
    <w:lvl w:ilvl="6">
      <w:start w:val="0"/>
      <w:numFmt w:val="bullet"/>
      <w:lvlText w:val="•"/>
      <w:lvlJc w:val="left"/>
      <w:pPr>
        <w:ind w:left="6156" w:hanging="360"/>
      </w:pPr>
      <w:rPr/>
    </w:lvl>
    <w:lvl w:ilvl="7">
      <w:start w:val="0"/>
      <w:numFmt w:val="bullet"/>
      <w:lvlText w:val="•"/>
      <w:lvlJc w:val="left"/>
      <w:pPr>
        <w:ind w:left="7240" w:hanging="360"/>
      </w:pPr>
      <w:rPr/>
    </w:lvl>
    <w:lvl w:ilvl="8">
      <w:start w:val="0"/>
      <w:numFmt w:val="bullet"/>
      <w:lvlText w:val="•"/>
      <w:lvlJc w:val="left"/>
      <w:pPr>
        <w:ind w:left="8323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32" w:hanging="360"/>
      </w:pPr>
      <w:rPr>
        <w:rFonts w:ascii="Times New Roman" w:cs="Times New Roman" w:eastAsia="Times New Roman" w:hAnsi="Times New Roman"/>
        <w:b w:val="0"/>
        <w:i w:val="0"/>
        <w:sz w:val="22"/>
        <w:szCs w:val="22"/>
      </w:rPr>
    </w:lvl>
    <w:lvl w:ilvl="1">
      <w:start w:val="1"/>
      <w:numFmt w:val="decimal"/>
      <w:lvlText w:val="%2."/>
      <w:lvlJc w:val="left"/>
      <w:pPr>
        <w:ind w:left="732" w:hanging="360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2">
      <w:start w:val="0"/>
      <w:numFmt w:val="bullet"/>
      <w:lvlText w:val="•"/>
      <w:lvlJc w:val="left"/>
      <w:pPr>
        <w:ind w:left="2690" w:hanging="360"/>
      </w:pPr>
      <w:rPr/>
    </w:lvl>
    <w:lvl w:ilvl="3">
      <w:start w:val="0"/>
      <w:numFmt w:val="bullet"/>
      <w:lvlText w:val="•"/>
      <w:lvlJc w:val="left"/>
      <w:pPr>
        <w:ind w:left="3665" w:hanging="360"/>
      </w:pPr>
      <w:rPr/>
    </w:lvl>
    <w:lvl w:ilvl="4">
      <w:start w:val="0"/>
      <w:numFmt w:val="bullet"/>
      <w:lvlText w:val="•"/>
      <w:lvlJc w:val="left"/>
      <w:pPr>
        <w:ind w:left="4640" w:hanging="360"/>
      </w:pPr>
      <w:rPr/>
    </w:lvl>
    <w:lvl w:ilvl="5">
      <w:start w:val="0"/>
      <w:numFmt w:val="bullet"/>
      <w:lvlText w:val="•"/>
      <w:lvlJc w:val="left"/>
      <w:pPr>
        <w:ind w:left="5615" w:hanging="360"/>
      </w:pPr>
      <w:rPr/>
    </w:lvl>
    <w:lvl w:ilvl="6">
      <w:start w:val="0"/>
      <w:numFmt w:val="bullet"/>
      <w:lvlText w:val="•"/>
      <w:lvlJc w:val="left"/>
      <w:pPr>
        <w:ind w:left="6590" w:hanging="360"/>
      </w:pPr>
      <w:rPr/>
    </w:lvl>
    <w:lvl w:ilvl="7">
      <w:start w:val="0"/>
      <w:numFmt w:val="bullet"/>
      <w:lvlText w:val="•"/>
      <w:lvlJc w:val="left"/>
      <w:pPr>
        <w:ind w:left="7565" w:hanging="360"/>
      </w:pPr>
      <w:rPr/>
    </w:lvl>
    <w:lvl w:ilvl="8">
      <w:start w:val="0"/>
      <w:numFmt w:val="bullet"/>
      <w:lvlText w:val="•"/>
      <w:lvlJc w:val="left"/>
      <w:pPr>
        <w:ind w:left="854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32" w:hanging="360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1715" w:hanging="360"/>
      </w:pPr>
      <w:rPr/>
    </w:lvl>
    <w:lvl w:ilvl="2">
      <w:start w:val="0"/>
      <w:numFmt w:val="bullet"/>
      <w:lvlText w:val="•"/>
      <w:lvlJc w:val="left"/>
      <w:pPr>
        <w:ind w:left="2690" w:hanging="360"/>
      </w:pPr>
      <w:rPr/>
    </w:lvl>
    <w:lvl w:ilvl="3">
      <w:start w:val="0"/>
      <w:numFmt w:val="bullet"/>
      <w:lvlText w:val="•"/>
      <w:lvlJc w:val="left"/>
      <w:pPr>
        <w:ind w:left="3665" w:hanging="360"/>
      </w:pPr>
      <w:rPr/>
    </w:lvl>
    <w:lvl w:ilvl="4">
      <w:start w:val="0"/>
      <w:numFmt w:val="bullet"/>
      <w:lvlText w:val="•"/>
      <w:lvlJc w:val="left"/>
      <w:pPr>
        <w:ind w:left="4640" w:hanging="360"/>
      </w:pPr>
      <w:rPr/>
    </w:lvl>
    <w:lvl w:ilvl="5">
      <w:start w:val="0"/>
      <w:numFmt w:val="bullet"/>
      <w:lvlText w:val="•"/>
      <w:lvlJc w:val="left"/>
      <w:pPr>
        <w:ind w:left="5615" w:hanging="360"/>
      </w:pPr>
      <w:rPr/>
    </w:lvl>
    <w:lvl w:ilvl="6">
      <w:start w:val="0"/>
      <w:numFmt w:val="bullet"/>
      <w:lvlText w:val="•"/>
      <w:lvlJc w:val="left"/>
      <w:pPr>
        <w:ind w:left="6590" w:hanging="360"/>
      </w:pPr>
      <w:rPr/>
    </w:lvl>
    <w:lvl w:ilvl="7">
      <w:start w:val="0"/>
      <w:numFmt w:val="bullet"/>
      <w:lvlText w:val="•"/>
      <w:lvlJc w:val="left"/>
      <w:pPr>
        <w:ind w:left="7565" w:hanging="360"/>
      </w:pPr>
      <w:rPr/>
    </w:lvl>
    <w:lvl w:ilvl="8">
      <w:start w:val="0"/>
      <w:numFmt w:val="bullet"/>
      <w:lvlText w:val="•"/>
      <w:lvlJc w:val="left"/>
      <w:pPr>
        <w:ind w:left="854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jpg"/><Relationship Id="rId22" Type="http://schemas.openxmlformats.org/officeDocument/2006/relationships/image" Target="media/image20.jpg"/><Relationship Id="rId21" Type="http://schemas.openxmlformats.org/officeDocument/2006/relationships/image" Target="media/image16.jpg"/><Relationship Id="rId24" Type="http://schemas.openxmlformats.org/officeDocument/2006/relationships/image" Target="media/image17.jpg"/><Relationship Id="rId23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.jpg"/><Relationship Id="rId25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9.png"/><Relationship Id="rId8" Type="http://schemas.openxmlformats.org/officeDocument/2006/relationships/image" Target="media/image14.png"/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4.jpg"/><Relationship Id="rId12" Type="http://schemas.openxmlformats.org/officeDocument/2006/relationships/image" Target="media/image2.jpg"/><Relationship Id="rId15" Type="http://schemas.openxmlformats.org/officeDocument/2006/relationships/image" Target="media/image15.jpg"/><Relationship Id="rId14" Type="http://schemas.openxmlformats.org/officeDocument/2006/relationships/image" Target="media/image12.jpg"/><Relationship Id="rId17" Type="http://schemas.openxmlformats.org/officeDocument/2006/relationships/image" Target="media/image13.jpg"/><Relationship Id="rId16" Type="http://schemas.openxmlformats.org/officeDocument/2006/relationships/image" Target="media/image19.jpg"/><Relationship Id="rId19" Type="http://schemas.openxmlformats.org/officeDocument/2006/relationships/image" Target="media/image10.jpg"/><Relationship Id="rId18" Type="http://schemas.openxmlformats.org/officeDocument/2006/relationships/image" Target="media/image1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