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#15 days of dsa coding challenge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#Day 13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#Leetcode 735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Asteroid collision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vector&lt;int&gt; asteroidCollision(vector&lt;int&gt;&amp; asteroids)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vector&lt;int&gt; st;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for (int a : asteroids)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bool alive = true;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while (alive &amp;&amp; a &lt; 0 &amp;&amp; !st.empty() &amp;&amp; st.back() &gt; 0)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if (st.back() &lt; -a) st.pop_back();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else if (st.back() == -a) { st.pop_back(); alive = false;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else alive = false;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if (alive) st.push_back(a);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return st;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