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Day 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167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Two sum ii - input array is sorted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vector&lt;int&gt; twoSum(vector&lt;int&gt;&amp; nums, int target)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int n=nums.size();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vector&lt;int&gt;ans;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int i=0,j=n-1;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while(i&lt;j){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if(nums[i]+nums[j]==target){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ans.push_back(i+1);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ans.push_back(j+1);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if(nums[i]+nums[j]&gt;target)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j--;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else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i++;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ans;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Time Complexity:O(n)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Space Complexity:O(1)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