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 Parentheses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bool isValid(string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n=s.size();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char top;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vector&lt;char&gt;stack;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for(int i=0;i&lt;n;i++){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if(s[i]=='(' ||s[i]=='{' ||s[i]=='['){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stack.push_back(s[i]);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if(stack.empty()) return false;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top=stack.back();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if((s[i]=='}' &amp;&amp; top=='{') ||(s[i]==')' &amp;&amp; top=='('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||(s[i]==']' &amp;&amp; top=='[')){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stack.pop_back();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stack.empty();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Space Complexity:O(n)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