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Valid Palindrome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125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bool isPalindrome(string 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n=s.size();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s.erase(remove_if(s.begin(),s.end(),[](char ch){return !isalnum(ch); } ),s.end());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for (int i = 0; i &lt; s.size(); i++)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s[i] = tolower(s[i]);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j=s.size()-1;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for(int i=0;i&lt;s.size();i++){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if(s[i]!=s[j]){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Time Complexity:O(n)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Space Complexity:O(1)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