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EC189" w14:textId="77777777" w:rsidR="00D22292" w:rsidRDefault="004A399F">
      <w:pPr>
        <w:pStyle w:val="Title"/>
        <w:spacing w:line="259" w:lineRule="auto"/>
      </w:pPr>
      <w:r>
        <w:t>Project Design Phase-I Problem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Fit</w:t>
      </w:r>
      <w:r>
        <w:rPr>
          <w:spacing w:val="-12"/>
        </w:rPr>
        <w:t xml:space="preserve"> </w:t>
      </w:r>
      <w:r>
        <w:t>Template</w:t>
      </w:r>
    </w:p>
    <w:p w14:paraId="327EC18A" w14:textId="77777777" w:rsidR="00D22292" w:rsidRDefault="00D22292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D22292" w14:paraId="327EC18D" w14:textId="77777777">
        <w:trPr>
          <w:trHeight w:val="268"/>
        </w:trPr>
        <w:tc>
          <w:tcPr>
            <w:tcW w:w="4509" w:type="dxa"/>
          </w:tcPr>
          <w:p w14:paraId="327EC18B" w14:textId="77777777" w:rsidR="00D22292" w:rsidRDefault="004A399F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327EC18C" w14:textId="77777777" w:rsidR="00D22292" w:rsidRDefault="004A399F">
            <w:pPr>
              <w:pStyle w:val="TableParagraph"/>
            </w:pPr>
            <w:r>
              <w:t>10</w:t>
            </w:r>
            <w:r>
              <w:rPr>
                <w:spacing w:val="-10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D22292" w14:paraId="327EC190" w14:textId="77777777">
        <w:trPr>
          <w:trHeight w:val="268"/>
        </w:trPr>
        <w:tc>
          <w:tcPr>
            <w:tcW w:w="4509" w:type="dxa"/>
          </w:tcPr>
          <w:p w14:paraId="327EC18E" w14:textId="77777777" w:rsidR="00D22292" w:rsidRDefault="004A399F">
            <w:pPr>
              <w:pStyle w:val="TableParagraph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8" w:type="dxa"/>
          </w:tcPr>
          <w:p w14:paraId="327EC18F" w14:textId="1C5E851D" w:rsidR="00D22292" w:rsidRDefault="00954FDC">
            <w:pPr>
              <w:pStyle w:val="TableParagraph"/>
            </w:pPr>
            <w:r w:rsidRPr="00954FDC">
              <w:t>LTVIP2026TMIDS53841</w:t>
            </w:r>
          </w:p>
        </w:tc>
      </w:tr>
      <w:tr w:rsidR="00D22292" w14:paraId="327EC193" w14:textId="77777777">
        <w:trPr>
          <w:trHeight w:val="537"/>
        </w:trPr>
        <w:tc>
          <w:tcPr>
            <w:tcW w:w="4509" w:type="dxa"/>
          </w:tcPr>
          <w:p w14:paraId="327EC191" w14:textId="77777777" w:rsidR="00D22292" w:rsidRDefault="004A399F">
            <w:pPr>
              <w:pStyle w:val="TableParagraph"/>
              <w:spacing w:before="7" w:line="240" w:lineRule="auto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327EC192" w14:textId="6F32ABA4" w:rsidR="00D22292" w:rsidRDefault="00954FDC">
            <w:pPr>
              <w:pStyle w:val="TableParagraph"/>
              <w:spacing w:before="0" w:line="264" w:lineRule="exact"/>
            </w:pPr>
            <w:r w:rsidRPr="00954FDC">
              <w:t>strategic product placement analysis: unveiling sales impact with tableau visualization</w:t>
            </w:r>
            <w:r>
              <w:t>.</w:t>
            </w:r>
          </w:p>
        </w:tc>
      </w:tr>
      <w:tr w:rsidR="00D22292" w14:paraId="327EC196" w14:textId="77777777">
        <w:trPr>
          <w:trHeight w:val="273"/>
        </w:trPr>
        <w:tc>
          <w:tcPr>
            <w:tcW w:w="4509" w:type="dxa"/>
          </w:tcPr>
          <w:p w14:paraId="327EC194" w14:textId="77777777" w:rsidR="00D22292" w:rsidRDefault="004A399F">
            <w:pPr>
              <w:pStyle w:val="TableParagraph"/>
              <w:spacing w:line="252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8" w:type="dxa"/>
          </w:tcPr>
          <w:p w14:paraId="327EC195" w14:textId="77777777" w:rsidR="00D22292" w:rsidRDefault="004A399F">
            <w:pPr>
              <w:pStyle w:val="TableParagraph"/>
              <w:spacing w:line="252" w:lineRule="exact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27EC197" w14:textId="77777777" w:rsidR="00D22292" w:rsidRDefault="00D22292">
      <w:pPr>
        <w:pStyle w:val="BodyText"/>
        <w:spacing w:before="161"/>
        <w:rPr>
          <w:b/>
          <w:sz w:val="24"/>
        </w:rPr>
      </w:pPr>
    </w:p>
    <w:p w14:paraId="327EC198" w14:textId="77777777" w:rsidR="00D22292" w:rsidRDefault="004A399F">
      <w:pPr>
        <w:ind w:left="23"/>
        <w:rPr>
          <w:b/>
        </w:rPr>
      </w:pPr>
      <w:r>
        <w:rPr>
          <w:b/>
        </w:rPr>
        <w:t>Problem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Solution</w:t>
      </w:r>
      <w:r>
        <w:rPr>
          <w:b/>
          <w:spacing w:val="-4"/>
        </w:rPr>
        <w:t xml:space="preserve"> </w:t>
      </w:r>
      <w:r>
        <w:rPr>
          <w:b/>
        </w:rPr>
        <w:t>Fit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Template:</w:t>
      </w:r>
    </w:p>
    <w:p w14:paraId="327EC199" w14:textId="77777777" w:rsidR="00D22292" w:rsidRDefault="004A399F">
      <w:pPr>
        <w:pStyle w:val="BodyText"/>
        <w:spacing w:before="178" w:line="259" w:lineRule="auto"/>
        <w:ind w:left="23" w:right="348"/>
      </w:pPr>
      <w:r>
        <w:t>The</w:t>
      </w:r>
      <w:r>
        <w:rPr>
          <w:spacing w:val="-2"/>
        </w:rPr>
        <w:t xml:space="preserve"> </w:t>
      </w:r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simply</w:t>
      </w:r>
      <w:r>
        <w:rPr>
          <w:spacing w:val="-2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 the solution you have realized for it</w:t>
      </w:r>
      <w:r>
        <w:rPr>
          <w:spacing w:val="-1"/>
        </w:rPr>
        <w:t xml:space="preserve"> </w:t>
      </w:r>
      <w:r>
        <w:t>actually solves the customer’s problem. It</w:t>
      </w:r>
      <w:r>
        <w:rPr>
          <w:spacing w:val="-1"/>
        </w:rPr>
        <w:t xml:space="preserve"> </w:t>
      </w:r>
      <w:r>
        <w:t>helps entrepreneurs, marketers and corporate innovators identify behavioral patterns and recognize what would work and why</w:t>
      </w:r>
    </w:p>
    <w:p w14:paraId="327EC19A" w14:textId="77777777" w:rsidR="00D22292" w:rsidRDefault="004A399F">
      <w:pPr>
        <w:spacing w:before="165"/>
        <w:ind w:left="23"/>
        <w:rPr>
          <w:b/>
        </w:rPr>
      </w:pPr>
      <w:r>
        <w:rPr>
          <w:b/>
          <w:spacing w:val="-2"/>
        </w:rPr>
        <w:t>Template:</w:t>
      </w:r>
    </w:p>
    <w:p w14:paraId="327EC19B" w14:textId="77777777" w:rsidR="00D22292" w:rsidRDefault="004A399F">
      <w:pPr>
        <w:pStyle w:val="BodyText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7840" behindDoc="1" locked="0" layoutInCell="1" allowOverlap="1" wp14:anchorId="327EC19C" wp14:editId="327EC19D">
            <wp:simplePos x="0" y="0"/>
            <wp:positionH relativeFrom="page">
              <wp:posOffset>914400</wp:posOffset>
            </wp:positionH>
            <wp:positionV relativeFrom="paragraph">
              <wp:posOffset>111103</wp:posOffset>
            </wp:positionV>
            <wp:extent cx="5839244" cy="390915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244" cy="390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22292">
      <w:type w:val="continuous"/>
      <w:pgSz w:w="11910" w:h="16840"/>
      <w:pgMar w:top="80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2292"/>
    <w:rsid w:val="004A399F"/>
    <w:rsid w:val="00954FDC"/>
    <w:rsid w:val="00A23543"/>
    <w:rsid w:val="00D2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EC189"/>
  <w15:docId w15:val="{EBA451FE-5BDC-4069-9F48-FE9931941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</w:style>
  <w:style w:type="paragraph" w:styleId="Title">
    <w:name w:val="Title"/>
    <w:basedOn w:val="Normal"/>
    <w:uiPriority w:val="10"/>
    <w:qFormat/>
    <w:pPr>
      <w:spacing w:before="33"/>
      <w:ind w:left="2928" w:right="2892" w:firstLine="499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 kiran Teppala</cp:lastModifiedBy>
  <cp:revision>2</cp:revision>
  <dcterms:created xsi:type="dcterms:W3CDTF">2026-02-20T06:01:00Z</dcterms:created>
  <dcterms:modified xsi:type="dcterms:W3CDTF">2026-02-20T06:27:00Z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