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3DB3" w14:textId="77777777" w:rsidR="00FE3301"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25DC984B" wp14:editId="1ACB33E4">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0925F9D" wp14:editId="0A6ABCD7">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3F0C59C" w14:textId="77777777" w:rsidR="00FE3301" w:rsidRDefault="00000000">
      <w:pPr>
        <w:spacing w:after="0"/>
        <w:ind w:left="692"/>
        <w:jc w:val="center"/>
      </w:pPr>
      <w:r>
        <w:rPr>
          <w:rFonts w:ascii="Arial" w:eastAsia="Arial" w:hAnsi="Arial" w:cs="Arial"/>
          <w:b/>
          <w:sz w:val="28"/>
        </w:rPr>
        <w:t xml:space="preserve">Demonstration of Proposed Features </w:t>
      </w:r>
    </w:p>
    <w:p w14:paraId="16D9B363" w14:textId="77777777" w:rsidR="00FE3301"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FE3301" w14:paraId="2A68ABD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8C39BE8" w14:textId="77777777" w:rsidR="00FE3301"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4340DCF0" w14:textId="60BB931A" w:rsidR="00FE3301" w:rsidRDefault="00953A4F">
            <w:pPr>
              <w:spacing w:after="0"/>
              <w:ind w:left="15"/>
            </w:pPr>
            <w:r>
              <w:rPr>
                <w:rFonts w:ascii="Arial" w:eastAsia="Arial" w:hAnsi="Arial" w:cs="Arial"/>
                <w:sz w:val="20"/>
              </w:rPr>
              <w:t>13 July</w:t>
            </w:r>
            <w:r w:rsidR="00000000">
              <w:rPr>
                <w:rFonts w:ascii="Arial" w:eastAsia="Arial" w:hAnsi="Arial" w:cs="Arial"/>
                <w:sz w:val="20"/>
              </w:rPr>
              <w:t xml:space="preserve">2026 </w:t>
            </w:r>
          </w:p>
        </w:tc>
      </w:tr>
      <w:tr w:rsidR="00FE3301" w14:paraId="2B67A64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C9644D5" w14:textId="77777777" w:rsidR="00FE3301"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7BDB6968" w14:textId="77777777" w:rsidR="00FE3301" w:rsidRDefault="00000000">
            <w:pPr>
              <w:spacing w:after="0"/>
              <w:ind w:left="15"/>
            </w:pPr>
            <w:r>
              <w:rPr>
                <w:rFonts w:ascii="Arial" w:eastAsia="Arial" w:hAnsi="Arial" w:cs="Arial"/>
                <w:sz w:val="20"/>
              </w:rPr>
              <w:t xml:space="preserve">XXXXXX </w:t>
            </w:r>
          </w:p>
        </w:tc>
      </w:tr>
      <w:tr w:rsidR="00FE3301" w14:paraId="06FCB474"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263CAFD" w14:textId="77777777" w:rsidR="00FE3301"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096F1EC9" w14:textId="3A615956" w:rsidR="00FE3301" w:rsidRDefault="00953A4F">
            <w:pPr>
              <w:spacing w:after="0"/>
              <w:ind w:left="15"/>
            </w:pPr>
            <w:r>
              <w:t>Personalized Networking Assistant</w:t>
            </w:r>
          </w:p>
        </w:tc>
      </w:tr>
      <w:tr w:rsidR="00FE3301" w14:paraId="3BD4232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7A378CB" w14:textId="77777777" w:rsidR="00FE3301"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55DD57E" w14:textId="77777777" w:rsidR="00FE3301" w:rsidRDefault="00000000">
            <w:pPr>
              <w:spacing w:after="0"/>
              <w:ind w:left="15"/>
            </w:pPr>
            <w:r>
              <w:rPr>
                <w:rFonts w:ascii="Arial" w:eastAsia="Arial" w:hAnsi="Arial" w:cs="Arial"/>
                <w:sz w:val="20"/>
              </w:rPr>
              <w:t xml:space="preserve">1 Mark </w:t>
            </w:r>
          </w:p>
        </w:tc>
      </w:tr>
    </w:tbl>
    <w:p w14:paraId="54549974" w14:textId="77777777" w:rsidR="00FE3301" w:rsidRDefault="00000000">
      <w:pPr>
        <w:spacing w:after="0"/>
      </w:pPr>
      <w:r>
        <w:rPr>
          <w:rFonts w:ascii="Arial" w:eastAsia="Arial" w:hAnsi="Arial" w:cs="Arial"/>
          <w:b/>
          <w:sz w:val="28"/>
        </w:rPr>
        <w:t xml:space="preserve"> </w:t>
      </w:r>
    </w:p>
    <w:p w14:paraId="4C8FE9A1" w14:textId="77777777" w:rsidR="00FE3301" w:rsidRDefault="00000000">
      <w:pPr>
        <w:spacing w:after="27"/>
        <w:ind w:left="535" w:hanging="10"/>
      </w:pPr>
      <w:r>
        <w:rPr>
          <w:rFonts w:ascii="Arial" w:eastAsia="Arial" w:hAnsi="Arial" w:cs="Arial"/>
          <w:b/>
        </w:rPr>
        <w:t xml:space="preserve">Demonstration of Proposed Features: </w:t>
      </w:r>
    </w:p>
    <w:p w14:paraId="4802B44F" w14:textId="77777777" w:rsidR="00FE3301"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2ACC06FA" w14:textId="77777777" w:rsidR="00FE3301"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71"/>
        <w:gridCol w:w="2823"/>
        <w:gridCol w:w="1973"/>
        <w:gridCol w:w="1434"/>
        <w:gridCol w:w="1539"/>
      </w:tblGrid>
      <w:tr w:rsidR="00953A4F" w14:paraId="65DFBCD5" w14:textId="77777777" w:rsidTr="0090213C">
        <w:trPr>
          <w:trHeight w:val="1100"/>
        </w:trPr>
        <w:tc>
          <w:tcPr>
            <w:tcW w:w="580" w:type="dxa"/>
            <w:tcBorders>
              <w:top w:val="single" w:sz="8" w:space="0" w:color="000000"/>
              <w:left w:val="single" w:sz="8" w:space="0" w:color="000000"/>
              <w:bottom w:val="single" w:sz="8" w:space="0" w:color="000000"/>
              <w:right w:val="single" w:sz="8" w:space="0" w:color="000000"/>
            </w:tcBorders>
            <w:vAlign w:val="center"/>
          </w:tcPr>
          <w:p w14:paraId="2867B104" w14:textId="3C3A2241" w:rsidR="00953A4F" w:rsidRDefault="00953A4F" w:rsidP="00953A4F">
            <w:pPr>
              <w:spacing w:after="0"/>
              <w:ind w:left="105"/>
            </w:pPr>
            <w:proofErr w:type="spellStart"/>
            <w:proofErr w:type="gramStart"/>
            <w:r>
              <w:rPr>
                <w:rStyle w:val="Strong"/>
              </w:rPr>
              <w:t>S.No</w:t>
            </w:r>
            <w:proofErr w:type="spellEnd"/>
            <w:proofErr w:type="gramEnd"/>
          </w:p>
        </w:tc>
        <w:tc>
          <w:tcPr>
            <w:tcW w:w="1980" w:type="dxa"/>
            <w:tcBorders>
              <w:top w:val="single" w:sz="8" w:space="0" w:color="000000"/>
              <w:left w:val="single" w:sz="8" w:space="0" w:color="000000"/>
              <w:bottom w:val="single" w:sz="8" w:space="0" w:color="000000"/>
              <w:right w:val="single" w:sz="8" w:space="0" w:color="000000"/>
            </w:tcBorders>
            <w:vAlign w:val="center"/>
          </w:tcPr>
          <w:p w14:paraId="43BC5393" w14:textId="61840967" w:rsidR="00953A4F" w:rsidRDefault="00953A4F" w:rsidP="00953A4F">
            <w:pPr>
              <w:spacing w:after="0"/>
              <w:ind w:left="95"/>
            </w:pPr>
            <w:r>
              <w:rPr>
                <w:rStyle w:val="Strong"/>
              </w:rPr>
              <w:t>Feature Name</w:t>
            </w:r>
          </w:p>
        </w:tc>
        <w:tc>
          <w:tcPr>
            <w:tcW w:w="2840" w:type="dxa"/>
            <w:tcBorders>
              <w:top w:val="single" w:sz="8" w:space="0" w:color="000000"/>
              <w:left w:val="single" w:sz="8" w:space="0" w:color="000000"/>
              <w:bottom w:val="single" w:sz="8" w:space="0" w:color="000000"/>
              <w:right w:val="single" w:sz="8" w:space="0" w:color="000000"/>
            </w:tcBorders>
            <w:vAlign w:val="center"/>
          </w:tcPr>
          <w:p w14:paraId="48774DC4" w14:textId="6CA54790" w:rsidR="00953A4F" w:rsidRDefault="00953A4F" w:rsidP="00953A4F">
            <w:pPr>
              <w:spacing w:after="0"/>
              <w:ind w:left="110"/>
            </w:pPr>
            <w:r>
              <w:rPr>
                <w:rStyle w:val="Strong"/>
              </w:rPr>
              <w:t>Description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4278C754" w14:textId="64F1FB76" w:rsidR="00953A4F" w:rsidRDefault="00953A4F" w:rsidP="00953A4F">
            <w:pPr>
              <w:spacing w:after="0"/>
              <w:ind w:left="105"/>
            </w:pPr>
            <w:r>
              <w:rPr>
                <w:rStyle w:val="Strong"/>
              </w:rPr>
              <w:t>Status (Implemented / Partial / Pending)</w:t>
            </w:r>
          </w:p>
        </w:tc>
        <w:tc>
          <w:tcPr>
            <w:tcW w:w="1400" w:type="dxa"/>
            <w:tcBorders>
              <w:top w:val="single" w:sz="8" w:space="0" w:color="000000"/>
              <w:left w:val="single" w:sz="8" w:space="0" w:color="000000"/>
              <w:bottom w:val="single" w:sz="8" w:space="0" w:color="000000"/>
              <w:right w:val="single" w:sz="8" w:space="0" w:color="000000"/>
            </w:tcBorders>
            <w:vAlign w:val="center"/>
          </w:tcPr>
          <w:p w14:paraId="67F6D660" w14:textId="2ADC0B01" w:rsidR="00953A4F" w:rsidRDefault="00953A4F" w:rsidP="00953A4F">
            <w:pPr>
              <w:spacing w:after="0"/>
              <w:ind w:left="105"/>
            </w:pPr>
            <w:r>
              <w:rPr>
                <w:rStyle w:val="Strong"/>
              </w:rPr>
              <w:t>Demonstrated (Yes / No)</w:t>
            </w:r>
          </w:p>
        </w:tc>
        <w:tc>
          <w:tcPr>
            <w:tcW w:w="1540" w:type="dxa"/>
            <w:tcBorders>
              <w:top w:val="single" w:sz="8" w:space="0" w:color="000000"/>
              <w:left w:val="single" w:sz="8" w:space="0" w:color="000000"/>
              <w:bottom w:val="single" w:sz="8" w:space="0" w:color="000000"/>
              <w:right w:val="single" w:sz="8" w:space="0" w:color="000000"/>
            </w:tcBorders>
            <w:vAlign w:val="center"/>
          </w:tcPr>
          <w:p w14:paraId="08E8CBD1" w14:textId="2B94AC5E" w:rsidR="00953A4F" w:rsidRDefault="00953A4F" w:rsidP="00953A4F">
            <w:pPr>
              <w:spacing w:after="0"/>
              <w:ind w:left="115"/>
            </w:pPr>
            <w:r>
              <w:rPr>
                <w:rStyle w:val="Strong"/>
              </w:rPr>
              <w:t>Remarks</w:t>
            </w:r>
          </w:p>
        </w:tc>
      </w:tr>
      <w:tr w:rsidR="00953A4F" w14:paraId="5837D99F" w14:textId="77777777" w:rsidTr="0090213C">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535C2227" w14:textId="4001D38B" w:rsidR="00953A4F" w:rsidRDefault="00953A4F" w:rsidP="00953A4F">
            <w:pPr>
              <w:spacing w:after="0"/>
              <w:ind w:left="105"/>
            </w:pPr>
            <w:r>
              <w:t>1</w:t>
            </w:r>
          </w:p>
        </w:tc>
        <w:tc>
          <w:tcPr>
            <w:tcW w:w="1980" w:type="dxa"/>
            <w:tcBorders>
              <w:top w:val="single" w:sz="8" w:space="0" w:color="000000"/>
              <w:left w:val="single" w:sz="8" w:space="0" w:color="000000"/>
              <w:bottom w:val="single" w:sz="8" w:space="0" w:color="000000"/>
              <w:right w:val="single" w:sz="8" w:space="0" w:color="000000"/>
            </w:tcBorders>
            <w:vAlign w:val="center"/>
          </w:tcPr>
          <w:p w14:paraId="109705CB" w14:textId="7BC493DE" w:rsidR="00953A4F" w:rsidRDefault="00953A4F" w:rsidP="00953A4F">
            <w:pPr>
              <w:spacing w:after="0"/>
              <w:ind w:left="5"/>
            </w:pPr>
            <w:r>
              <w:t>Theme Extraction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0CC5E523" w14:textId="54C192A1" w:rsidR="00953A4F" w:rsidRDefault="00953A4F" w:rsidP="00953A4F">
            <w:pPr>
              <w:spacing w:after="0"/>
              <w:ind w:left="5"/>
            </w:pPr>
            <w:r>
              <w:t xml:space="preserve">Extracts key themes from event descriptions using </w:t>
            </w:r>
            <w:proofErr w:type="spellStart"/>
            <w:r>
              <w:t>DistilBERT</w:t>
            </w:r>
            <w:proofErr w:type="spellEnd"/>
            <w:r>
              <w:t>.</w:t>
            </w:r>
          </w:p>
        </w:tc>
        <w:tc>
          <w:tcPr>
            <w:tcW w:w="1980" w:type="dxa"/>
            <w:tcBorders>
              <w:top w:val="single" w:sz="8" w:space="0" w:color="000000"/>
              <w:left w:val="single" w:sz="8" w:space="0" w:color="000000"/>
              <w:bottom w:val="single" w:sz="8" w:space="0" w:color="000000"/>
              <w:right w:val="single" w:sz="8" w:space="0" w:color="000000"/>
            </w:tcBorders>
            <w:vAlign w:val="center"/>
          </w:tcPr>
          <w:p w14:paraId="1EF41F85" w14:textId="59EADF59"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166A06D0" w14:textId="37F3CE75"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7C9416B3" w14:textId="1820EEE9" w:rsidR="00953A4F" w:rsidRDefault="00953A4F" w:rsidP="00953A4F">
            <w:pPr>
              <w:spacing w:after="0"/>
              <w:ind w:left="10"/>
            </w:pPr>
            <w:r>
              <w:t>Successfully generates relevant themes.</w:t>
            </w:r>
          </w:p>
        </w:tc>
      </w:tr>
      <w:tr w:rsidR="00953A4F" w14:paraId="3FC7A287" w14:textId="77777777" w:rsidTr="0090213C">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1A487B1" w14:textId="60CD1626" w:rsidR="00953A4F" w:rsidRDefault="00953A4F" w:rsidP="00953A4F">
            <w:pPr>
              <w:spacing w:after="0"/>
              <w:ind w:left="105"/>
            </w:pPr>
            <w:r>
              <w:t>2</w:t>
            </w:r>
          </w:p>
        </w:tc>
        <w:tc>
          <w:tcPr>
            <w:tcW w:w="1980" w:type="dxa"/>
            <w:tcBorders>
              <w:top w:val="single" w:sz="8" w:space="0" w:color="000000"/>
              <w:left w:val="single" w:sz="8" w:space="0" w:color="000000"/>
              <w:bottom w:val="single" w:sz="8" w:space="0" w:color="000000"/>
              <w:right w:val="single" w:sz="8" w:space="0" w:color="000000"/>
            </w:tcBorders>
            <w:vAlign w:val="center"/>
          </w:tcPr>
          <w:p w14:paraId="4FF696D3" w14:textId="05DC6FB6" w:rsidR="00953A4F" w:rsidRDefault="00953A4F" w:rsidP="00953A4F">
            <w:pPr>
              <w:spacing w:after="0"/>
              <w:ind w:left="5"/>
            </w:pPr>
            <w:r>
              <w:t>Conversation Starter Generation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4204EA81" w14:textId="1201053F" w:rsidR="00953A4F" w:rsidRDefault="00953A4F" w:rsidP="00953A4F">
            <w:pPr>
              <w:spacing w:after="0"/>
              <w:ind w:left="5"/>
            </w:pPr>
            <w:r>
              <w:t>Generates personalized conversation starters using GPT-2.</w:t>
            </w:r>
          </w:p>
        </w:tc>
        <w:tc>
          <w:tcPr>
            <w:tcW w:w="1980" w:type="dxa"/>
            <w:tcBorders>
              <w:top w:val="single" w:sz="8" w:space="0" w:color="000000"/>
              <w:left w:val="single" w:sz="8" w:space="0" w:color="000000"/>
              <w:bottom w:val="single" w:sz="8" w:space="0" w:color="000000"/>
              <w:right w:val="single" w:sz="8" w:space="0" w:color="000000"/>
            </w:tcBorders>
            <w:vAlign w:val="center"/>
          </w:tcPr>
          <w:p w14:paraId="51A52623" w14:textId="59F042F9"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7B4ED4C" w14:textId="2D526D9B"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3005B9F" w14:textId="15565C7B" w:rsidR="00953A4F" w:rsidRDefault="00953A4F" w:rsidP="00953A4F">
            <w:pPr>
              <w:spacing w:after="0"/>
              <w:ind w:left="10"/>
            </w:pPr>
            <w:r>
              <w:t>AI-generated responses are context-aware.</w:t>
            </w:r>
          </w:p>
        </w:tc>
      </w:tr>
      <w:tr w:rsidR="00953A4F" w14:paraId="78D95713" w14:textId="77777777" w:rsidTr="0090213C">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68B2DE9F" w14:textId="3B174D58" w:rsidR="00953A4F" w:rsidRDefault="00953A4F" w:rsidP="00953A4F">
            <w:pPr>
              <w:spacing w:after="0"/>
              <w:ind w:left="105"/>
            </w:pPr>
            <w:r>
              <w:t>3</w:t>
            </w:r>
          </w:p>
        </w:tc>
        <w:tc>
          <w:tcPr>
            <w:tcW w:w="1980" w:type="dxa"/>
            <w:tcBorders>
              <w:top w:val="single" w:sz="8" w:space="0" w:color="000000"/>
              <w:left w:val="single" w:sz="8" w:space="0" w:color="000000"/>
              <w:bottom w:val="single" w:sz="8" w:space="0" w:color="000000"/>
              <w:right w:val="single" w:sz="8" w:space="0" w:color="000000"/>
            </w:tcBorders>
            <w:vAlign w:val="center"/>
          </w:tcPr>
          <w:p w14:paraId="311378D7" w14:textId="5AFF292F" w:rsidR="00953A4F" w:rsidRDefault="00953A4F" w:rsidP="00953A4F">
            <w:pPr>
              <w:spacing w:after="0"/>
              <w:ind w:left="5"/>
            </w:pPr>
            <w:r>
              <w:t>Fact Verification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530FAC57" w14:textId="50EC1B86" w:rsidR="00953A4F" w:rsidRDefault="00953A4F" w:rsidP="00953A4F">
            <w:pPr>
              <w:spacing w:after="0"/>
              <w:ind w:left="5"/>
            </w:pPr>
            <w:r>
              <w:t>Verifies topics using the Wikipedia API and provides concise summaries.</w:t>
            </w:r>
          </w:p>
        </w:tc>
        <w:tc>
          <w:tcPr>
            <w:tcW w:w="1980" w:type="dxa"/>
            <w:tcBorders>
              <w:top w:val="single" w:sz="8" w:space="0" w:color="000000"/>
              <w:left w:val="single" w:sz="8" w:space="0" w:color="000000"/>
              <w:bottom w:val="single" w:sz="8" w:space="0" w:color="000000"/>
              <w:right w:val="single" w:sz="8" w:space="0" w:color="000000"/>
            </w:tcBorders>
            <w:vAlign w:val="center"/>
          </w:tcPr>
          <w:p w14:paraId="1B537673" w14:textId="571A703B"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6BF3E261" w14:textId="22B64BD8"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640A3D2" w14:textId="7B08725F" w:rsidR="00953A4F" w:rsidRDefault="00953A4F" w:rsidP="00953A4F">
            <w:pPr>
              <w:spacing w:after="0"/>
              <w:ind w:left="10"/>
            </w:pPr>
            <w:r>
              <w:t>Accurate fact-checking demonstrated.</w:t>
            </w:r>
          </w:p>
        </w:tc>
      </w:tr>
      <w:tr w:rsidR="00953A4F" w14:paraId="727EE94A" w14:textId="77777777" w:rsidTr="0090213C">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44EE5F0D" w14:textId="5F95F0B2" w:rsidR="00953A4F" w:rsidRDefault="00953A4F" w:rsidP="00953A4F">
            <w:pPr>
              <w:spacing w:after="0"/>
              <w:ind w:left="105"/>
            </w:pPr>
            <w:r>
              <w:t>4</w:t>
            </w:r>
          </w:p>
        </w:tc>
        <w:tc>
          <w:tcPr>
            <w:tcW w:w="1980" w:type="dxa"/>
            <w:tcBorders>
              <w:top w:val="single" w:sz="8" w:space="0" w:color="000000"/>
              <w:left w:val="single" w:sz="8" w:space="0" w:color="000000"/>
              <w:bottom w:val="single" w:sz="8" w:space="0" w:color="000000"/>
              <w:right w:val="single" w:sz="8" w:space="0" w:color="000000"/>
            </w:tcBorders>
            <w:vAlign w:val="center"/>
          </w:tcPr>
          <w:p w14:paraId="07C145FA" w14:textId="27F285E3" w:rsidR="00953A4F" w:rsidRDefault="00953A4F" w:rsidP="00953A4F">
            <w:pPr>
              <w:spacing w:after="0"/>
              <w:ind w:left="5"/>
            </w:pPr>
            <w:r>
              <w:t>Conversation History</w:t>
            </w:r>
          </w:p>
        </w:tc>
        <w:tc>
          <w:tcPr>
            <w:tcW w:w="2840" w:type="dxa"/>
            <w:tcBorders>
              <w:top w:val="single" w:sz="8" w:space="0" w:color="000000"/>
              <w:left w:val="single" w:sz="8" w:space="0" w:color="000000"/>
              <w:bottom w:val="single" w:sz="8" w:space="0" w:color="000000"/>
              <w:right w:val="single" w:sz="8" w:space="0" w:color="000000"/>
            </w:tcBorders>
            <w:vAlign w:val="center"/>
          </w:tcPr>
          <w:p w14:paraId="1CA6298A" w14:textId="11F9D42E" w:rsidR="00953A4F" w:rsidRDefault="00953A4F" w:rsidP="00953A4F">
            <w:pPr>
              <w:spacing w:after="0"/>
              <w:ind w:left="5"/>
            </w:pPr>
            <w:r>
              <w:t>Stores and displays previously generated conversations.</w:t>
            </w:r>
          </w:p>
        </w:tc>
        <w:tc>
          <w:tcPr>
            <w:tcW w:w="1980" w:type="dxa"/>
            <w:tcBorders>
              <w:top w:val="single" w:sz="8" w:space="0" w:color="000000"/>
              <w:left w:val="single" w:sz="8" w:space="0" w:color="000000"/>
              <w:bottom w:val="single" w:sz="8" w:space="0" w:color="000000"/>
              <w:right w:val="single" w:sz="8" w:space="0" w:color="000000"/>
            </w:tcBorders>
            <w:vAlign w:val="center"/>
          </w:tcPr>
          <w:p w14:paraId="2D9462EF" w14:textId="13B89743"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30A42F76" w14:textId="3D7F0BC4"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25BD8408" w14:textId="035E5657" w:rsidR="00953A4F" w:rsidRDefault="00953A4F" w:rsidP="00953A4F">
            <w:pPr>
              <w:spacing w:after="0"/>
              <w:ind w:left="10"/>
            </w:pPr>
            <w:r>
              <w:t>History retrieval works successfully.</w:t>
            </w:r>
          </w:p>
        </w:tc>
      </w:tr>
      <w:tr w:rsidR="00953A4F" w14:paraId="6852040C" w14:textId="77777777" w:rsidTr="0090213C">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09C8B98B" w14:textId="3AA53F30" w:rsidR="00953A4F" w:rsidRDefault="00953A4F" w:rsidP="00953A4F">
            <w:pPr>
              <w:spacing w:after="0"/>
              <w:ind w:left="105"/>
            </w:pPr>
            <w:r>
              <w:t>5</w:t>
            </w:r>
          </w:p>
        </w:tc>
        <w:tc>
          <w:tcPr>
            <w:tcW w:w="1980" w:type="dxa"/>
            <w:tcBorders>
              <w:top w:val="single" w:sz="8" w:space="0" w:color="000000"/>
              <w:left w:val="single" w:sz="8" w:space="0" w:color="000000"/>
              <w:bottom w:val="single" w:sz="8" w:space="0" w:color="000000"/>
              <w:right w:val="single" w:sz="8" w:space="0" w:color="000000"/>
            </w:tcBorders>
            <w:vAlign w:val="center"/>
          </w:tcPr>
          <w:p w14:paraId="7482AE22" w14:textId="77B8C629" w:rsidR="00953A4F" w:rsidRDefault="00953A4F" w:rsidP="00953A4F">
            <w:pPr>
              <w:spacing w:after="0"/>
              <w:ind w:left="5"/>
            </w:pPr>
            <w:r>
              <w:t>User Feedback</w:t>
            </w:r>
          </w:p>
        </w:tc>
        <w:tc>
          <w:tcPr>
            <w:tcW w:w="2840" w:type="dxa"/>
            <w:tcBorders>
              <w:top w:val="single" w:sz="8" w:space="0" w:color="000000"/>
              <w:left w:val="single" w:sz="8" w:space="0" w:color="000000"/>
              <w:bottom w:val="single" w:sz="8" w:space="0" w:color="000000"/>
              <w:right w:val="single" w:sz="8" w:space="0" w:color="000000"/>
            </w:tcBorders>
            <w:vAlign w:val="center"/>
          </w:tcPr>
          <w:p w14:paraId="545F47BC" w14:textId="6A63133E" w:rsidR="00953A4F" w:rsidRDefault="00953A4F" w:rsidP="00953A4F">
            <w:pPr>
              <w:spacing w:after="0"/>
              <w:ind w:left="5"/>
            </w:pPr>
            <w:r>
              <w:t>Allows users to provide Like/Dislike feedback on generated suggestions.</w:t>
            </w:r>
          </w:p>
        </w:tc>
        <w:tc>
          <w:tcPr>
            <w:tcW w:w="1980" w:type="dxa"/>
            <w:tcBorders>
              <w:top w:val="single" w:sz="8" w:space="0" w:color="000000"/>
              <w:left w:val="single" w:sz="8" w:space="0" w:color="000000"/>
              <w:bottom w:val="single" w:sz="8" w:space="0" w:color="000000"/>
              <w:right w:val="single" w:sz="8" w:space="0" w:color="000000"/>
            </w:tcBorders>
            <w:vAlign w:val="center"/>
          </w:tcPr>
          <w:p w14:paraId="664FDB06" w14:textId="1ABB21FF"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0926C51" w14:textId="4F314E39"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2C5231EC" w14:textId="661F521D" w:rsidR="00953A4F" w:rsidRDefault="00953A4F" w:rsidP="00953A4F">
            <w:pPr>
              <w:spacing w:after="0"/>
              <w:ind w:left="10"/>
            </w:pPr>
            <w:r>
              <w:t>Feedback is stored for future personalization.</w:t>
            </w:r>
          </w:p>
        </w:tc>
      </w:tr>
      <w:tr w:rsidR="00953A4F" w14:paraId="7F263000" w14:textId="77777777" w:rsidTr="0090213C">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2D722DFB" w14:textId="7DCA53CC" w:rsidR="00953A4F" w:rsidRDefault="00953A4F" w:rsidP="00953A4F">
            <w:pPr>
              <w:spacing w:after="0"/>
              <w:ind w:left="105"/>
            </w:pPr>
            <w:r>
              <w:t>6</w:t>
            </w:r>
          </w:p>
        </w:tc>
        <w:tc>
          <w:tcPr>
            <w:tcW w:w="1980" w:type="dxa"/>
            <w:tcBorders>
              <w:top w:val="single" w:sz="8" w:space="0" w:color="000000"/>
              <w:left w:val="single" w:sz="8" w:space="0" w:color="000000"/>
              <w:bottom w:val="single" w:sz="8" w:space="0" w:color="000000"/>
              <w:right w:val="single" w:sz="8" w:space="0" w:color="000000"/>
            </w:tcBorders>
            <w:vAlign w:val="center"/>
          </w:tcPr>
          <w:p w14:paraId="105AC60F" w14:textId="00B28FB6" w:rsidR="00953A4F" w:rsidRDefault="00953A4F" w:rsidP="00953A4F">
            <w:pPr>
              <w:spacing w:after="0"/>
              <w:ind w:left="5"/>
            </w:pPr>
            <w:proofErr w:type="spellStart"/>
            <w:r>
              <w:t>FastAPI</w:t>
            </w:r>
            <w:proofErr w:type="spellEnd"/>
            <w:r>
              <w:t xml:space="preserve"> &amp; </w:t>
            </w:r>
            <w:proofErr w:type="spellStart"/>
            <w:r>
              <w:t>Streamlit</w:t>
            </w:r>
            <w:proofErr w:type="spellEnd"/>
            <w:r>
              <w:t xml:space="preserve"> Integration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056CF90E" w14:textId="78B1F166" w:rsidR="00953A4F" w:rsidRDefault="00953A4F" w:rsidP="00953A4F">
            <w:pPr>
              <w:spacing w:after="0"/>
              <w:ind w:left="5"/>
            </w:pPr>
            <w:r>
              <w:t>Enables communication between the frontend and backend through REST APIs.</w:t>
            </w:r>
          </w:p>
        </w:tc>
        <w:tc>
          <w:tcPr>
            <w:tcW w:w="1980" w:type="dxa"/>
            <w:tcBorders>
              <w:top w:val="single" w:sz="8" w:space="0" w:color="000000"/>
              <w:left w:val="single" w:sz="8" w:space="0" w:color="000000"/>
              <w:bottom w:val="single" w:sz="8" w:space="0" w:color="000000"/>
              <w:right w:val="single" w:sz="8" w:space="0" w:color="000000"/>
            </w:tcBorders>
            <w:vAlign w:val="center"/>
          </w:tcPr>
          <w:p w14:paraId="409B4C20" w14:textId="154FDC56" w:rsidR="00953A4F" w:rsidRDefault="00953A4F" w:rsidP="00953A4F">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0C450C0" w14:textId="1445051D" w:rsidR="00953A4F" w:rsidRDefault="00953A4F" w:rsidP="00953A4F">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265AA986" w14:textId="14978EDB" w:rsidR="00953A4F" w:rsidRDefault="00953A4F" w:rsidP="00953A4F">
            <w:pPr>
              <w:spacing w:after="0"/>
              <w:ind w:left="10"/>
            </w:pPr>
            <w:r>
              <w:t>End-to-end functionality demonstrated successfully.</w:t>
            </w:r>
          </w:p>
        </w:tc>
      </w:tr>
    </w:tbl>
    <w:p w14:paraId="08CC60BA" w14:textId="77777777" w:rsidR="00953A4F" w:rsidRDefault="00000000">
      <w:pPr>
        <w:spacing w:after="44"/>
      </w:pPr>
      <w:r>
        <w:rPr>
          <w:rFonts w:ascii="Arial" w:eastAsia="Arial" w:hAnsi="Arial" w:cs="Arial"/>
          <w:sz w:val="20"/>
        </w:rPr>
        <w:t xml:space="preserve"> </w:t>
      </w:r>
    </w:p>
    <w:p w14:paraId="770C6449" w14:textId="6BADE238" w:rsidR="00FE3301" w:rsidRDefault="00FE3301">
      <w:pPr>
        <w:spacing w:after="44"/>
      </w:pPr>
    </w:p>
    <w:p w14:paraId="31704120" w14:textId="77777777" w:rsidR="00FE3301" w:rsidRDefault="00000000">
      <w:pPr>
        <w:spacing w:after="0"/>
      </w:pPr>
      <w:r>
        <w:rPr>
          <w:rFonts w:ascii="Arial" w:eastAsia="Arial" w:hAnsi="Arial" w:cs="Arial"/>
          <w:sz w:val="20"/>
        </w:rPr>
        <w:lastRenderedPageBreak/>
        <w:t xml:space="preserve"> </w:t>
      </w:r>
    </w:p>
    <w:p w14:paraId="3A7F4529" w14:textId="77777777" w:rsidR="00FE3301"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953A4F" w14:paraId="3966C73A" w14:textId="77777777" w:rsidTr="00405AD1">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3F8D1C3F" w14:textId="09DF579B" w:rsidR="00953A4F" w:rsidRDefault="00953A4F" w:rsidP="00953A4F">
            <w:pPr>
              <w:spacing w:after="0"/>
              <w:ind w:left="100"/>
            </w:pPr>
            <w:r>
              <w:rPr>
                <w:rStyle w:val="Strong"/>
              </w:rPr>
              <w:t>Metric</w:t>
            </w:r>
          </w:p>
        </w:tc>
        <w:tc>
          <w:tcPr>
            <w:tcW w:w="5780" w:type="dxa"/>
            <w:tcBorders>
              <w:top w:val="single" w:sz="8" w:space="0" w:color="000000"/>
              <w:left w:val="single" w:sz="8" w:space="0" w:color="000000"/>
              <w:bottom w:val="single" w:sz="8" w:space="0" w:color="000000"/>
              <w:right w:val="single" w:sz="8" w:space="0" w:color="000000"/>
            </w:tcBorders>
            <w:vAlign w:val="center"/>
          </w:tcPr>
          <w:p w14:paraId="23817B60" w14:textId="5C26F438" w:rsidR="00953A4F" w:rsidRDefault="00953A4F" w:rsidP="00953A4F">
            <w:pPr>
              <w:spacing w:after="0"/>
            </w:pPr>
            <w:r>
              <w:rPr>
                <w:rStyle w:val="Strong"/>
              </w:rPr>
              <w:t>Value</w:t>
            </w:r>
          </w:p>
        </w:tc>
      </w:tr>
      <w:tr w:rsidR="00953A4F" w14:paraId="72FF3B6D" w14:textId="77777777" w:rsidTr="00405AD1">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36F5BC23" w14:textId="45B848B5" w:rsidR="00953A4F" w:rsidRDefault="00953A4F" w:rsidP="00953A4F">
            <w:pPr>
              <w:spacing w:after="0"/>
              <w:ind w:left="100"/>
            </w:pPr>
            <w:r>
              <w:rPr>
                <w:rStyle w:val="Strong"/>
              </w:rPr>
              <w:t>Total Features Proposed</w:t>
            </w:r>
          </w:p>
        </w:tc>
        <w:tc>
          <w:tcPr>
            <w:tcW w:w="5780" w:type="dxa"/>
            <w:tcBorders>
              <w:top w:val="single" w:sz="8" w:space="0" w:color="000000"/>
              <w:left w:val="single" w:sz="8" w:space="0" w:color="000000"/>
              <w:bottom w:val="single" w:sz="8" w:space="0" w:color="000000"/>
              <w:right w:val="single" w:sz="8" w:space="0" w:color="000000"/>
            </w:tcBorders>
            <w:vAlign w:val="center"/>
          </w:tcPr>
          <w:p w14:paraId="0C3F49CF" w14:textId="6901E6B3" w:rsidR="00953A4F" w:rsidRDefault="00953A4F" w:rsidP="00953A4F">
            <w:pPr>
              <w:spacing w:after="0"/>
            </w:pPr>
            <w:r>
              <w:rPr>
                <w:rStyle w:val="Strong"/>
              </w:rPr>
              <w:t>6</w:t>
            </w:r>
          </w:p>
        </w:tc>
      </w:tr>
      <w:tr w:rsidR="00953A4F" w14:paraId="0BFE31E6" w14:textId="77777777" w:rsidTr="00405AD1">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4497AB66" w14:textId="54E5E935" w:rsidR="00953A4F" w:rsidRDefault="00953A4F" w:rsidP="00953A4F">
            <w:pPr>
              <w:spacing w:after="0"/>
              <w:ind w:left="100"/>
            </w:pPr>
            <w:r>
              <w:rPr>
                <w:rStyle w:val="Strong"/>
              </w:rPr>
              <w:t>Total Features Implemented</w:t>
            </w:r>
          </w:p>
        </w:tc>
        <w:tc>
          <w:tcPr>
            <w:tcW w:w="5780" w:type="dxa"/>
            <w:tcBorders>
              <w:top w:val="single" w:sz="8" w:space="0" w:color="000000"/>
              <w:left w:val="single" w:sz="8" w:space="0" w:color="000000"/>
              <w:bottom w:val="single" w:sz="8" w:space="0" w:color="000000"/>
              <w:right w:val="single" w:sz="8" w:space="0" w:color="000000"/>
            </w:tcBorders>
            <w:vAlign w:val="center"/>
          </w:tcPr>
          <w:p w14:paraId="099749FD" w14:textId="478AB4E3" w:rsidR="00953A4F" w:rsidRDefault="00953A4F" w:rsidP="00953A4F">
            <w:pPr>
              <w:spacing w:after="0"/>
            </w:pPr>
            <w:r>
              <w:rPr>
                <w:rStyle w:val="Strong"/>
              </w:rPr>
              <w:t>6</w:t>
            </w:r>
          </w:p>
        </w:tc>
      </w:tr>
      <w:tr w:rsidR="00953A4F" w14:paraId="434F1982" w14:textId="77777777" w:rsidTr="00405AD1">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31CD06DE" w14:textId="4DED06DF" w:rsidR="00953A4F" w:rsidRDefault="00953A4F" w:rsidP="00953A4F">
            <w:pPr>
              <w:spacing w:after="0"/>
              <w:ind w:left="100"/>
            </w:pPr>
            <w:r>
              <w:rPr>
                <w:rStyle w:val="Strong"/>
              </w:rPr>
              <w:t>Total Features Demonstrated</w:t>
            </w:r>
          </w:p>
        </w:tc>
        <w:tc>
          <w:tcPr>
            <w:tcW w:w="5780" w:type="dxa"/>
            <w:tcBorders>
              <w:top w:val="single" w:sz="8" w:space="0" w:color="000000"/>
              <w:left w:val="single" w:sz="8" w:space="0" w:color="000000"/>
              <w:bottom w:val="single" w:sz="8" w:space="0" w:color="000000"/>
              <w:right w:val="single" w:sz="8" w:space="0" w:color="000000"/>
            </w:tcBorders>
            <w:vAlign w:val="center"/>
          </w:tcPr>
          <w:p w14:paraId="218D42F9" w14:textId="7FAD2616" w:rsidR="00953A4F" w:rsidRDefault="00953A4F" w:rsidP="00953A4F">
            <w:pPr>
              <w:spacing w:after="0"/>
            </w:pPr>
            <w:r>
              <w:rPr>
                <w:rStyle w:val="Strong"/>
              </w:rPr>
              <w:t>6</w:t>
            </w:r>
          </w:p>
        </w:tc>
      </w:tr>
    </w:tbl>
    <w:p w14:paraId="4C925BE7" w14:textId="77777777" w:rsidR="00FE3301" w:rsidRDefault="00000000">
      <w:pPr>
        <w:spacing w:after="0"/>
      </w:pPr>
      <w:r>
        <w:rPr>
          <w:rFonts w:ascii="Times New Roman" w:eastAsia="Times New Roman" w:hAnsi="Times New Roman" w:cs="Times New Roman"/>
          <w:sz w:val="18"/>
        </w:rPr>
        <w:t xml:space="preserve"> </w:t>
      </w:r>
    </w:p>
    <w:sectPr w:rsidR="00FE3301">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301"/>
    <w:rsid w:val="001F410F"/>
    <w:rsid w:val="00953A4F"/>
    <w:rsid w:val="00FE3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379C"/>
  <w15:docId w15:val="{B7A299EA-13AA-48F0-8DD2-0806CA110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53A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Hemalatha sappati</dc:creator>
  <cp:keywords/>
  <cp:lastModifiedBy>Hemalatha sappati</cp:lastModifiedBy>
  <cp:revision>2</cp:revision>
  <dcterms:created xsi:type="dcterms:W3CDTF">2026-07-14T17:27:00Z</dcterms:created>
  <dcterms:modified xsi:type="dcterms:W3CDTF">2026-07-14T17:27:00Z</dcterms:modified>
</cp:coreProperties>
</file>