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85E" w14:textId="34B02C22" w:rsidR="00D701E8" w:rsidRPr="00201BD0" w:rsidRDefault="00D701E8" w:rsidP="00D701E8">
      <w:pPr>
        <w:rPr>
          <w:b/>
          <w:bCs/>
          <w:sz w:val="32"/>
          <w:szCs w:val="32"/>
        </w:rPr>
      </w:pPr>
      <w:r w:rsidRPr="00201BD0">
        <w:rPr>
          <w:b/>
          <w:bCs/>
          <w:sz w:val="32"/>
          <w:szCs w:val="32"/>
        </w:rPr>
        <w:t>5. SYSTEM IMPLEMENTATION</w:t>
      </w:r>
      <w:r w:rsidR="00201BD0">
        <w:rPr>
          <w:b/>
          <w:bCs/>
          <w:sz w:val="32"/>
          <w:szCs w:val="32"/>
        </w:rPr>
        <w:t>:</w:t>
      </w:r>
    </w:p>
    <w:p w14:paraId="44EAB1B2" w14:textId="6599EF8A" w:rsidR="00D701E8" w:rsidRPr="00D701E8" w:rsidRDefault="00D701E8" w:rsidP="00D701E8">
      <w:pPr>
        <w:rPr>
          <w:b/>
          <w:bCs/>
        </w:rPr>
      </w:pPr>
      <w:r w:rsidRPr="00D701E8">
        <w:rPr>
          <w:b/>
          <w:bCs/>
        </w:rPr>
        <w:t>5.1 Salesforce Developer Account</w:t>
      </w:r>
      <w:r w:rsidR="00201BD0">
        <w:rPr>
          <w:b/>
          <w:bCs/>
        </w:rPr>
        <w:t>:</w:t>
      </w:r>
    </w:p>
    <w:p w14:paraId="7AAFC171" w14:textId="77777777" w:rsidR="00D701E8" w:rsidRPr="00D701E8" w:rsidRDefault="00D701E8" w:rsidP="00D701E8">
      <w:r w:rsidRPr="00D701E8">
        <w:t>A Salesforce Developer account is created and activated to configure and implement the Courier Management System (CMS). The Salesforce Developer organization provides the required environment for creating custom objects, fields, validation rules, flows, security settings, reports, dashboards, and Lightning applications.</w:t>
      </w:r>
    </w:p>
    <w:p w14:paraId="439D0CB4" w14:textId="77777777" w:rsidR="00D701E8" w:rsidRPr="00D701E8" w:rsidRDefault="00D701E8" w:rsidP="00D701E8">
      <w:pPr>
        <w:rPr>
          <w:b/>
          <w:bCs/>
        </w:rPr>
      </w:pPr>
      <w:r w:rsidRPr="00D701E8">
        <w:rPr>
          <w:b/>
          <w:bCs/>
        </w:rPr>
        <w:t>5.2 Custom Objects</w:t>
      </w:r>
    </w:p>
    <w:tbl>
      <w:tblPr>
        <w:tblStyle w:val="GridTable4-Accent1"/>
        <w:tblW w:w="0" w:type="auto"/>
        <w:tblLook w:val="04A0" w:firstRow="1" w:lastRow="0" w:firstColumn="1" w:lastColumn="0" w:noHBand="0" w:noVBand="1"/>
      </w:tblPr>
      <w:tblGrid>
        <w:gridCol w:w="2229"/>
        <w:gridCol w:w="6787"/>
      </w:tblGrid>
      <w:tr w:rsidR="00D701E8" w:rsidRPr="00D701E8" w14:paraId="01748BFB" w14:textId="77777777" w:rsidTr="00D70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D2A95" w14:textId="77777777" w:rsidR="00D701E8" w:rsidRPr="00D701E8" w:rsidRDefault="00D701E8" w:rsidP="00D701E8">
            <w:pPr>
              <w:spacing w:after="160" w:line="278" w:lineRule="auto"/>
            </w:pPr>
            <w:r w:rsidRPr="00D701E8">
              <w:t>Object</w:t>
            </w:r>
          </w:p>
        </w:tc>
        <w:tc>
          <w:tcPr>
            <w:tcW w:w="0" w:type="auto"/>
            <w:hideMark/>
          </w:tcPr>
          <w:p w14:paraId="5D57841F" w14:textId="77777777" w:rsidR="00D701E8" w:rsidRPr="00D701E8" w:rsidRDefault="00D701E8" w:rsidP="00D701E8">
            <w:pPr>
              <w:spacing w:after="160" w:line="278" w:lineRule="auto"/>
              <w:cnfStyle w:val="100000000000" w:firstRow="1" w:lastRow="0" w:firstColumn="0" w:lastColumn="0" w:oddVBand="0" w:evenVBand="0" w:oddHBand="0" w:evenHBand="0" w:firstRowFirstColumn="0" w:firstRowLastColumn="0" w:lastRowFirstColumn="0" w:lastRowLastColumn="0"/>
            </w:pPr>
            <w:r w:rsidRPr="00D701E8">
              <w:t>Purpose</w:t>
            </w:r>
          </w:p>
        </w:tc>
      </w:tr>
      <w:tr w:rsidR="00D701E8" w:rsidRPr="00D701E8" w14:paraId="34C5DA0B"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AD32E" w14:textId="77777777" w:rsidR="00D701E8" w:rsidRPr="00D701E8" w:rsidRDefault="00D701E8" w:rsidP="00D701E8">
            <w:pPr>
              <w:spacing w:after="160" w:line="278" w:lineRule="auto"/>
            </w:pPr>
            <w:r w:rsidRPr="00D701E8">
              <w:t>Customer__c</w:t>
            </w:r>
          </w:p>
        </w:tc>
        <w:tc>
          <w:tcPr>
            <w:tcW w:w="0" w:type="auto"/>
            <w:hideMark/>
          </w:tcPr>
          <w:p w14:paraId="58F471FD"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Stores customer personal and contact information.</w:t>
            </w:r>
          </w:p>
        </w:tc>
      </w:tr>
      <w:tr w:rsidR="00D701E8" w:rsidRPr="00D701E8" w14:paraId="1057287F"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254A9763" w14:textId="77777777" w:rsidR="00D701E8" w:rsidRPr="00D701E8" w:rsidRDefault="00D701E8" w:rsidP="00D701E8">
            <w:pPr>
              <w:spacing w:after="160" w:line="278" w:lineRule="auto"/>
            </w:pPr>
            <w:r w:rsidRPr="00D701E8">
              <w:t>Shipment__c</w:t>
            </w:r>
          </w:p>
        </w:tc>
        <w:tc>
          <w:tcPr>
            <w:tcW w:w="0" w:type="auto"/>
            <w:hideMark/>
          </w:tcPr>
          <w:p w14:paraId="399E7E11"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Stores parcel details, source, destination, tracking number, and shipment status.</w:t>
            </w:r>
          </w:p>
        </w:tc>
      </w:tr>
      <w:tr w:rsidR="00D701E8" w:rsidRPr="00D701E8" w14:paraId="1E8D7E4D"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94D33" w14:textId="77777777" w:rsidR="00D701E8" w:rsidRPr="00D701E8" w:rsidRDefault="00D701E8" w:rsidP="00D701E8">
            <w:pPr>
              <w:spacing w:after="160" w:line="278" w:lineRule="auto"/>
            </w:pPr>
            <w:r w:rsidRPr="00D701E8">
              <w:t>Delivery_Agent__c</w:t>
            </w:r>
          </w:p>
        </w:tc>
        <w:tc>
          <w:tcPr>
            <w:tcW w:w="0" w:type="auto"/>
            <w:hideMark/>
          </w:tcPr>
          <w:p w14:paraId="31D39F28"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Maintains delivery-agent profiles and branch details.</w:t>
            </w:r>
          </w:p>
        </w:tc>
      </w:tr>
      <w:tr w:rsidR="00D701E8" w:rsidRPr="00D701E8" w14:paraId="13F6EDC9"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35330F5D" w14:textId="77777777" w:rsidR="00D701E8" w:rsidRPr="00D701E8" w:rsidRDefault="00D701E8" w:rsidP="00D701E8">
            <w:pPr>
              <w:spacing w:after="160" w:line="278" w:lineRule="auto"/>
            </w:pPr>
            <w:r w:rsidRPr="00D701E8">
              <w:t>Branch__c</w:t>
            </w:r>
          </w:p>
        </w:tc>
        <w:tc>
          <w:tcPr>
            <w:tcW w:w="0" w:type="auto"/>
            <w:hideMark/>
          </w:tcPr>
          <w:p w14:paraId="02E12FE4"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Represents courier branch offices and their information.</w:t>
            </w:r>
          </w:p>
        </w:tc>
      </w:tr>
      <w:tr w:rsidR="00D701E8" w:rsidRPr="00D701E8" w14:paraId="1A3EA0E5"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CF518" w14:textId="77777777" w:rsidR="00D701E8" w:rsidRPr="00D701E8" w:rsidRDefault="00D701E8" w:rsidP="00D701E8">
            <w:pPr>
              <w:spacing w:after="160" w:line="278" w:lineRule="auto"/>
            </w:pPr>
            <w:r w:rsidRPr="00D701E8">
              <w:t>Delivery_Update__c</w:t>
            </w:r>
          </w:p>
        </w:tc>
        <w:tc>
          <w:tcPr>
            <w:tcW w:w="0" w:type="auto"/>
            <w:hideMark/>
          </w:tcPr>
          <w:p w14:paraId="23233F43"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Stores delivery status updates associated with a shipment.</w:t>
            </w:r>
          </w:p>
        </w:tc>
      </w:tr>
      <w:tr w:rsidR="00D701E8" w:rsidRPr="00D701E8" w14:paraId="6109F464"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6FAF3A78" w14:textId="77777777" w:rsidR="00D701E8" w:rsidRPr="00D701E8" w:rsidRDefault="00D701E8" w:rsidP="00D701E8">
            <w:pPr>
              <w:spacing w:after="160" w:line="278" w:lineRule="auto"/>
            </w:pPr>
            <w:r w:rsidRPr="00D701E8">
              <w:t>Invoice__c</w:t>
            </w:r>
          </w:p>
        </w:tc>
        <w:tc>
          <w:tcPr>
            <w:tcW w:w="0" w:type="auto"/>
            <w:hideMark/>
          </w:tcPr>
          <w:p w14:paraId="30630029"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Maintains billing and payment details for shipments.</w:t>
            </w:r>
          </w:p>
        </w:tc>
      </w:tr>
    </w:tbl>
    <w:p w14:paraId="55F195D1" w14:textId="77777777" w:rsidR="00D701E8" w:rsidRPr="00D701E8" w:rsidRDefault="00D701E8" w:rsidP="00D701E8">
      <w:pPr>
        <w:rPr>
          <w:b/>
          <w:bCs/>
        </w:rPr>
      </w:pPr>
      <w:r w:rsidRPr="00D701E8">
        <w:rPr>
          <w:b/>
          <w:bCs/>
        </w:rPr>
        <w:t>5.3 Key Fields</w:t>
      </w:r>
    </w:p>
    <w:tbl>
      <w:tblPr>
        <w:tblStyle w:val="GridTable4-Accent1"/>
        <w:tblW w:w="0" w:type="auto"/>
        <w:tblLook w:val="04A0" w:firstRow="1" w:lastRow="0" w:firstColumn="1" w:lastColumn="0" w:noHBand="0" w:noVBand="1"/>
      </w:tblPr>
      <w:tblGrid>
        <w:gridCol w:w="1499"/>
        <w:gridCol w:w="7517"/>
      </w:tblGrid>
      <w:tr w:rsidR="00D701E8" w:rsidRPr="00D701E8" w14:paraId="21C6D143" w14:textId="77777777" w:rsidTr="00D70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D4593" w14:textId="77777777" w:rsidR="00D701E8" w:rsidRPr="00D701E8" w:rsidRDefault="00D701E8" w:rsidP="00D701E8">
            <w:pPr>
              <w:spacing w:after="160" w:line="278" w:lineRule="auto"/>
            </w:pPr>
            <w:r w:rsidRPr="00D701E8">
              <w:t>Object</w:t>
            </w:r>
          </w:p>
        </w:tc>
        <w:tc>
          <w:tcPr>
            <w:tcW w:w="0" w:type="auto"/>
            <w:hideMark/>
          </w:tcPr>
          <w:p w14:paraId="0832D94B" w14:textId="77777777" w:rsidR="00D701E8" w:rsidRPr="00D701E8" w:rsidRDefault="00D701E8" w:rsidP="00D701E8">
            <w:pPr>
              <w:spacing w:after="160" w:line="278" w:lineRule="auto"/>
              <w:cnfStyle w:val="100000000000" w:firstRow="1" w:lastRow="0" w:firstColumn="0" w:lastColumn="0" w:oddVBand="0" w:evenVBand="0" w:oddHBand="0" w:evenHBand="0" w:firstRowFirstColumn="0" w:firstRowLastColumn="0" w:lastRowFirstColumn="0" w:lastRowLastColumn="0"/>
            </w:pPr>
            <w:r w:rsidRPr="00D701E8">
              <w:t>Representative Fields</w:t>
            </w:r>
          </w:p>
        </w:tc>
      </w:tr>
      <w:tr w:rsidR="00D701E8" w:rsidRPr="00D701E8" w14:paraId="68EADF70"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6C7F6" w14:textId="77777777" w:rsidR="00D701E8" w:rsidRPr="00D701E8" w:rsidRDefault="00D701E8" w:rsidP="00D701E8">
            <w:pPr>
              <w:spacing w:after="160" w:line="278" w:lineRule="auto"/>
            </w:pPr>
            <w:r w:rsidRPr="00D701E8">
              <w:t>Customer</w:t>
            </w:r>
          </w:p>
        </w:tc>
        <w:tc>
          <w:tcPr>
            <w:tcW w:w="0" w:type="auto"/>
            <w:hideMark/>
          </w:tcPr>
          <w:p w14:paraId="1342134B"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Name, Email, Phone, Address, Customer Type, City, State, Pincode, Is Active</w:t>
            </w:r>
          </w:p>
        </w:tc>
      </w:tr>
      <w:tr w:rsidR="00D701E8" w:rsidRPr="00D701E8" w14:paraId="287B3F1A"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158AB890" w14:textId="77777777" w:rsidR="00D701E8" w:rsidRPr="00D701E8" w:rsidRDefault="00D701E8" w:rsidP="00D701E8">
            <w:pPr>
              <w:spacing w:after="160" w:line="278" w:lineRule="auto"/>
            </w:pPr>
            <w:r w:rsidRPr="00D701E8">
              <w:t>Shipment</w:t>
            </w:r>
          </w:p>
        </w:tc>
        <w:tc>
          <w:tcPr>
            <w:tcW w:w="0" w:type="auto"/>
            <w:hideMark/>
          </w:tcPr>
          <w:p w14:paraId="05D71CDF"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Tracking Number, Customer, Source Address, Destination Address, Weight, Price, Status, Expected Date, Assigned Agent, Shipment Type</w:t>
            </w:r>
          </w:p>
        </w:tc>
      </w:tr>
      <w:tr w:rsidR="00D701E8" w:rsidRPr="00D701E8" w14:paraId="3E7EB939"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082BE" w14:textId="77777777" w:rsidR="00D701E8" w:rsidRPr="00D701E8" w:rsidRDefault="00D701E8" w:rsidP="00D701E8">
            <w:pPr>
              <w:spacing w:after="160" w:line="278" w:lineRule="auto"/>
            </w:pPr>
            <w:r w:rsidRPr="00D701E8">
              <w:t>Delivery Agent</w:t>
            </w:r>
          </w:p>
        </w:tc>
        <w:tc>
          <w:tcPr>
            <w:tcW w:w="0" w:type="auto"/>
            <w:hideMark/>
          </w:tcPr>
          <w:p w14:paraId="2F1472A4"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Agent Name, Email, Phone, Branch, Status, Joining Date</w:t>
            </w:r>
          </w:p>
        </w:tc>
      </w:tr>
      <w:tr w:rsidR="00D701E8" w:rsidRPr="00D701E8" w14:paraId="0701C6FB"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1E9489AA" w14:textId="77777777" w:rsidR="00D701E8" w:rsidRPr="00D701E8" w:rsidRDefault="00D701E8" w:rsidP="00D701E8">
            <w:pPr>
              <w:spacing w:after="160" w:line="278" w:lineRule="auto"/>
            </w:pPr>
            <w:r w:rsidRPr="00D701E8">
              <w:t>Branch</w:t>
            </w:r>
          </w:p>
        </w:tc>
        <w:tc>
          <w:tcPr>
            <w:tcW w:w="0" w:type="auto"/>
            <w:hideMark/>
          </w:tcPr>
          <w:p w14:paraId="4371FCF3"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Branch Name, Branch Code, City, State, Manager Name</w:t>
            </w:r>
          </w:p>
        </w:tc>
      </w:tr>
      <w:tr w:rsidR="00D701E8" w:rsidRPr="00D701E8" w14:paraId="42298373"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B3059" w14:textId="77777777" w:rsidR="00D701E8" w:rsidRPr="00D701E8" w:rsidRDefault="00D701E8" w:rsidP="00D701E8">
            <w:pPr>
              <w:spacing w:after="160" w:line="278" w:lineRule="auto"/>
            </w:pPr>
            <w:r w:rsidRPr="00D701E8">
              <w:t>Delivery Update</w:t>
            </w:r>
          </w:p>
        </w:tc>
        <w:tc>
          <w:tcPr>
            <w:tcW w:w="0" w:type="auto"/>
            <w:hideMark/>
          </w:tcPr>
          <w:p w14:paraId="7BBAA3C4"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Update Number, Shipment, Status, Update Date, Remarks</w:t>
            </w:r>
          </w:p>
        </w:tc>
      </w:tr>
      <w:tr w:rsidR="00D701E8" w:rsidRPr="00D701E8" w14:paraId="1057FC1E"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4DA4A652" w14:textId="77777777" w:rsidR="00D701E8" w:rsidRPr="00D701E8" w:rsidRDefault="00D701E8" w:rsidP="00D701E8">
            <w:pPr>
              <w:spacing w:after="160" w:line="278" w:lineRule="auto"/>
            </w:pPr>
            <w:r w:rsidRPr="00D701E8">
              <w:t>Invoice</w:t>
            </w:r>
          </w:p>
        </w:tc>
        <w:tc>
          <w:tcPr>
            <w:tcW w:w="0" w:type="auto"/>
            <w:hideMark/>
          </w:tcPr>
          <w:p w14:paraId="408D85EF"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Invoice Number, Shipment, Amount, Invoice Date, Payment Status</w:t>
            </w:r>
          </w:p>
        </w:tc>
      </w:tr>
    </w:tbl>
    <w:p w14:paraId="1A6FB9A8" w14:textId="77777777" w:rsidR="00D701E8" w:rsidRPr="00D701E8" w:rsidRDefault="00D701E8" w:rsidP="00D701E8">
      <w:pPr>
        <w:rPr>
          <w:b/>
          <w:bCs/>
        </w:rPr>
      </w:pPr>
      <w:r w:rsidRPr="00D701E8">
        <w:rPr>
          <w:b/>
          <w:bCs/>
        </w:rPr>
        <w:t>5.4 Tabs and Lightning App</w:t>
      </w:r>
    </w:p>
    <w:p w14:paraId="4B3222B2" w14:textId="77777777" w:rsidR="00D701E8" w:rsidRPr="00D701E8" w:rsidRDefault="00D701E8" w:rsidP="00D701E8">
      <w:r w:rsidRPr="00D701E8">
        <w:t xml:space="preserve">Custom tabs are created for the six major CMS objects. A Lightning App named </w:t>
      </w:r>
      <w:r w:rsidRPr="00D701E8">
        <w:rPr>
          <w:b/>
          <w:bCs/>
        </w:rPr>
        <w:t>“Courier Management System”</w:t>
      </w:r>
      <w:r w:rsidRPr="00D701E8">
        <w:t xml:space="preserve"> is configured to provide centralized navigation.</w:t>
      </w:r>
    </w:p>
    <w:p w14:paraId="5D69D723" w14:textId="77777777" w:rsidR="00D701E8" w:rsidRPr="00D701E8" w:rsidRDefault="00D701E8" w:rsidP="00D701E8">
      <w:r w:rsidRPr="00D701E8">
        <w:lastRenderedPageBreak/>
        <w:t>The application includes:</w:t>
      </w:r>
    </w:p>
    <w:p w14:paraId="406F36B3" w14:textId="77777777" w:rsidR="00D701E8" w:rsidRPr="00D701E8" w:rsidRDefault="00D701E8" w:rsidP="00D701E8">
      <w:pPr>
        <w:numPr>
          <w:ilvl w:val="0"/>
          <w:numId w:val="3"/>
        </w:numPr>
      </w:pPr>
      <w:r w:rsidRPr="00D701E8">
        <w:t xml:space="preserve">Customer </w:t>
      </w:r>
    </w:p>
    <w:p w14:paraId="05925AD4" w14:textId="77777777" w:rsidR="00D701E8" w:rsidRPr="00D701E8" w:rsidRDefault="00D701E8" w:rsidP="00D701E8">
      <w:pPr>
        <w:numPr>
          <w:ilvl w:val="0"/>
          <w:numId w:val="3"/>
        </w:numPr>
      </w:pPr>
      <w:r w:rsidRPr="00D701E8">
        <w:t xml:space="preserve">Shipment </w:t>
      </w:r>
    </w:p>
    <w:p w14:paraId="5AB33CC6" w14:textId="77777777" w:rsidR="00D701E8" w:rsidRPr="00D701E8" w:rsidRDefault="00D701E8" w:rsidP="00D701E8">
      <w:pPr>
        <w:numPr>
          <w:ilvl w:val="0"/>
          <w:numId w:val="3"/>
        </w:numPr>
      </w:pPr>
      <w:r w:rsidRPr="00D701E8">
        <w:t xml:space="preserve">Delivery Agent </w:t>
      </w:r>
    </w:p>
    <w:p w14:paraId="292F55E4" w14:textId="77777777" w:rsidR="00D701E8" w:rsidRPr="00D701E8" w:rsidRDefault="00D701E8" w:rsidP="00D701E8">
      <w:pPr>
        <w:numPr>
          <w:ilvl w:val="0"/>
          <w:numId w:val="3"/>
        </w:numPr>
      </w:pPr>
      <w:r w:rsidRPr="00D701E8">
        <w:t xml:space="preserve">Branch </w:t>
      </w:r>
    </w:p>
    <w:p w14:paraId="17FEDD21" w14:textId="77777777" w:rsidR="00D701E8" w:rsidRPr="00D701E8" w:rsidRDefault="00D701E8" w:rsidP="00D701E8">
      <w:pPr>
        <w:numPr>
          <w:ilvl w:val="0"/>
          <w:numId w:val="3"/>
        </w:numPr>
      </w:pPr>
      <w:r w:rsidRPr="00D701E8">
        <w:t xml:space="preserve">Delivery Update </w:t>
      </w:r>
    </w:p>
    <w:p w14:paraId="2775F18A" w14:textId="77777777" w:rsidR="00D701E8" w:rsidRPr="00D701E8" w:rsidRDefault="00D701E8" w:rsidP="00D701E8">
      <w:pPr>
        <w:numPr>
          <w:ilvl w:val="0"/>
          <w:numId w:val="3"/>
        </w:numPr>
      </w:pPr>
      <w:r w:rsidRPr="00D701E8">
        <w:t xml:space="preserve">Invoice </w:t>
      </w:r>
    </w:p>
    <w:p w14:paraId="72BFF799" w14:textId="77777777" w:rsidR="00D701E8" w:rsidRPr="00D701E8" w:rsidRDefault="00D701E8" w:rsidP="00D701E8">
      <w:pPr>
        <w:numPr>
          <w:ilvl w:val="0"/>
          <w:numId w:val="3"/>
        </w:numPr>
      </w:pPr>
      <w:r w:rsidRPr="00D701E8">
        <w:t xml:space="preserve">Reports </w:t>
      </w:r>
    </w:p>
    <w:p w14:paraId="498A98D3" w14:textId="77777777" w:rsidR="00D701E8" w:rsidRPr="00D701E8" w:rsidRDefault="00D701E8" w:rsidP="00D701E8">
      <w:pPr>
        <w:numPr>
          <w:ilvl w:val="0"/>
          <w:numId w:val="3"/>
        </w:numPr>
      </w:pPr>
      <w:r w:rsidRPr="00D701E8">
        <w:t xml:space="preserve">Dashboards </w:t>
      </w:r>
    </w:p>
    <w:p w14:paraId="6515B463" w14:textId="77777777" w:rsidR="00D701E8" w:rsidRPr="00D701E8" w:rsidRDefault="00D701E8" w:rsidP="00D701E8">
      <w:pPr>
        <w:rPr>
          <w:b/>
          <w:bCs/>
        </w:rPr>
      </w:pPr>
      <w:r w:rsidRPr="00D701E8">
        <w:rPr>
          <w:b/>
          <w:bCs/>
        </w:rPr>
        <w:t>5.5 Validation Rules</w:t>
      </w:r>
    </w:p>
    <w:tbl>
      <w:tblPr>
        <w:tblStyle w:val="GridTable5Dark-Accent1"/>
        <w:tblW w:w="0" w:type="auto"/>
        <w:tblLook w:val="04A0" w:firstRow="1" w:lastRow="0" w:firstColumn="1" w:lastColumn="0" w:noHBand="0" w:noVBand="1"/>
      </w:tblPr>
      <w:tblGrid>
        <w:gridCol w:w="1587"/>
        <w:gridCol w:w="3149"/>
        <w:gridCol w:w="4280"/>
      </w:tblGrid>
      <w:tr w:rsidR="00D701E8" w:rsidRPr="00D701E8" w14:paraId="5877D6C0" w14:textId="77777777" w:rsidTr="00D70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61CB9" w14:textId="77777777" w:rsidR="00D701E8" w:rsidRPr="00D701E8" w:rsidRDefault="00D701E8" w:rsidP="00D701E8">
            <w:pPr>
              <w:spacing w:after="160" w:line="278" w:lineRule="auto"/>
            </w:pPr>
            <w:r w:rsidRPr="00D701E8">
              <w:t>Object</w:t>
            </w:r>
          </w:p>
        </w:tc>
        <w:tc>
          <w:tcPr>
            <w:tcW w:w="0" w:type="auto"/>
            <w:hideMark/>
          </w:tcPr>
          <w:p w14:paraId="4178A81E" w14:textId="77777777" w:rsidR="00D701E8" w:rsidRPr="00D701E8" w:rsidRDefault="00D701E8" w:rsidP="00D701E8">
            <w:pPr>
              <w:spacing w:after="160" w:line="278" w:lineRule="auto"/>
              <w:cnfStyle w:val="100000000000" w:firstRow="1" w:lastRow="0" w:firstColumn="0" w:lastColumn="0" w:oddVBand="0" w:evenVBand="0" w:oddHBand="0" w:evenHBand="0" w:firstRowFirstColumn="0" w:firstRowLastColumn="0" w:lastRowFirstColumn="0" w:lastRowLastColumn="0"/>
            </w:pPr>
            <w:r w:rsidRPr="00D701E8">
              <w:t>Validation Rule</w:t>
            </w:r>
          </w:p>
        </w:tc>
        <w:tc>
          <w:tcPr>
            <w:tcW w:w="0" w:type="auto"/>
            <w:hideMark/>
          </w:tcPr>
          <w:p w14:paraId="4CD6689B" w14:textId="77777777" w:rsidR="00D701E8" w:rsidRPr="00D701E8" w:rsidRDefault="00D701E8" w:rsidP="00D701E8">
            <w:pPr>
              <w:spacing w:after="160" w:line="278" w:lineRule="auto"/>
              <w:cnfStyle w:val="100000000000" w:firstRow="1" w:lastRow="0" w:firstColumn="0" w:lastColumn="0" w:oddVBand="0" w:evenVBand="0" w:oddHBand="0" w:evenHBand="0" w:firstRowFirstColumn="0" w:firstRowLastColumn="0" w:lastRowFirstColumn="0" w:lastRowLastColumn="0"/>
            </w:pPr>
            <w:r w:rsidRPr="00D701E8">
              <w:t>Purpose / Error</w:t>
            </w:r>
          </w:p>
        </w:tc>
      </w:tr>
      <w:tr w:rsidR="00D701E8" w:rsidRPr="00D701E8" w14:paraId="5E45C127"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678CB" w14:textId="77777777" w:rsidR="00D701E8" w:rsidRPr="00D701E8" w:rsidRDefault="00D701E8" w:rsidP="00D701E8">
            <w:pPr>
              <w:spacing w:after="160" w:line="278" w:lineRule="auto"/>
            </w:pPr>
            <w:r w:rsidRPr="00D701E8">
              <w:t>Customer</w:t>
            </w:r>
          </w:p>
        </w:tc>
        <w:tc>
          <w:tcPr>
            <w:tcW w:w="0" w:type="auto"/>
            <w:hideMark/>
          </w:tcPr>
          <w:p w14:paraId="4404AC95"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Email_Required</w:t>
            </w:r>
          </w:p>
        </w:tc>
        <w:tc>
          <w:tcPr>
            <w:tcW w:w="0" w:type="auto"/>
            <w:hideMark/>
          </w:tcPr>
          <w:p w14:paraId="025DA9BF"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Email must not be blank.</w:t>
            </w:r>
          </w:p>
        </w:tc>
      </w:tr>
      <w:tr w:rsidR="00D701E8" w:rsidRPr="00D701E8" w14:paraId="3AB2A350"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350FDAED" w14:textId="77777777" w:rsidR="00D701E8" w:rsidRPr="00D701E8" w:rsidRDefault="00D701E8" w:rsidP="00D701E8">
            <w:pPr>
              <w:spacing w:after="160" w:line="278" w:lineRule="auto"/>
            </w:pPr>
            <w:r w:rsidRPr="00D701E8">
              <w:t>Customer</w:t>
            </w:r>
          </w:p>
        </w:tc>
        <w:tc>
          <w:tcPr>
            <w:tcW w:w="0" w:type="auto"/>
            <w:hideMark/>
          </w:tcPr>
          <w:p w14:paraId="3C4E73D7"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Validate_Phone_Number</w:t>
            </w:r>
          </w:p>
        </w:tc>
        <w:tc>
          <w:tcPr>
            <w:tcW w:w="0" w:type="auto"/>
            <w:hideMark/>
          </w:tcPr>
          <w:p w14:paraId="28BECC5C"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Phone number must contain 10 digits.</w:t>
            </w:r>
          </w:p>
        </w:tc>
      </w:tr>
      <w:tr w:rsidR="00D701E8" w:rsidRPr="00D701E8" w14:paraId="20BC9CC4"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00F3F" w14:textId="77777777" w:rsidR="00D701E8" w:rsidRPr="00D701E8" w:rsidRDefault="00D701E8" w:rsidP="00D701E8">
            <w:pPr>
              <w:spacing w:after="160" w:line="278" w:lineRule="auto"/>
            </w:pPr>
            <w:r w:rsidRPr="00D701E8">
              <w:t>Customer</w:t>
            </w:r>
          </w:p>
        </w:tc>
        <w:tc>
          <w:tcPr>
            <w:tcW w:w="0" w:type="auto"/>
            <w:hideMark/>
          </w:tcPr>
          <w:p w14:paraId="38C5E643"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Validate_Pincode</w:t>
            </w:r>
          </w:p>
        </w:tc>
        <w:tc>
          <w:tcPr>
            <w:tcW w:w="0" w:type="auto"/>
            <w:hideMark/>
          </w:tcPr>
          <w:p w14:paraId="1B1F7448"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Pincode must contain 6 digits.</w:t>
            </w:r>
          </w:p>
        </w:tc>
      </w:tr>
      <w:tr w:rsidR="00D701E8" w:rsidRPr="00D701E8" w14:paraId="45C5C2F9"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7ED6BDED" w14:textId="77777777" w:rsidR="00D701E8" w:rsidRPr="00D701E8" w:rsidRDefault="00D701E8" w:rsidP="00D701E8">
            <w:pPr>
              <w:spacing w:after="160" w:line="278" w:lineRule="auto"/>
            </w:pPr>
            <w:r w:rsidRPr="00D701E8">
              <w:t>Shipment</w:t>
            </w:r>
          </w:p>
        </w:tc>
        <w:tc>
          <w:tcPr>
            <w:tcW w:w="0" w:type="auto"/>
            <w:hideMark/>
          </w:tcPr>
          <w:p w14:paraId="0F412C2E"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Validate_Weight</w:t>
            </w:r>
          </w:p>
        </w:tc>
        <w:tc>
          <w:tcPr>
            <w:tcW w:w="0" w:type="auto"/>
            <w:hideMark/>
          </w:tcPr>
          <w:p w14:paraId="52489695"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Weight must be greater than zero.</w:t>
            </w:r>
          </w:p>
        </w:tc>
      </w:tr>
      <w:tr w:rsidR="00D701E8" w:rsidRPr="00D701E8" w14:paraId="4CC8C286"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59310" w14:textId="77777777" w:rsidR="00D701E8" w:rsidRPr="00D701E8" w:rsidRDefault="00D701E8" w:rsidP="00D701E8">
            <w:pPr>
              <w:spacing w:after="160" w:line="278" w:lineRule="auto"/>
            </w:pPr>
            <w:r w:rsidRPr="00D701E8">
              <w:t>Shipment</w:t>
            </w:r>
          </w:p>
        </w:tc>
        <w:tc>
          <w:tcPr>
            <w:tcW w:w="0" w:type="auto"/>
            <w:hideMark/>
          </w:tcPr>
          <w:p w14:paraId="7277A706"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Validate_Price</w:t>
            </w:r>
          </w:p>
        </w:tc>
        <w:tc>
          <w:tcPr>
            <w:tcW w:w="0" w:type="auto"/>
            <w:hideMark/>
          </w:tcPr>
          <w:p w14:paraId="734F85B1"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Price must be greater than zero.</w:t>
            </w:r>
          </w:p>
        </w:tc>
      </w:tr>
      <w:tr w:rsidR="00D701E8" w:rsidRPr="00D701E8" w14:paraId="2B01E6E6"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4CDB65D2" w14:textId="77777777" w:rsidR="00D701E8" w:rsidRPr="00D701E8" w:rsidRDefault="00D701E8" w:rsidP="00D701E8">
            <w:pPr>
              <w:spacing w:after="160" w:line="278" w:lineRule="auto"/>
            </w:pPr>
            <w:r w:rsidRPr="00D701E8">
              <w:t>Shipment</w:t>
            </w:r>
          </w:p>
        </w:tc>
        <w:tc>
          <w:tcPr>
            <w:tcW w:w="0" w:type="auto"/>
            <w:hideMark/>
          </w:tcPr>
          <w:p w14:paraId="17DE0CA6"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Validate_Expected_Date</w:t>
            </w:r>
          </w:p>
        </w:tc>
        <w:tc>
          <w:tcPr>
            <w:tcW w:w="0" w:type="auto"/>
            <w:hideMark/>
          </w:tcPr>
          <w:p w14:paraId="3C97EA3C"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Expected delivery date cannot be in the past.</w:t>
            </w:r>
          </w:p>
        </w:tc>
      </w:tr>
      <w:tr w:rsidR="00D701E8" w:rsidRPr="00D701E8" w14:paraId="5E7C9116"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DD00" w14:textId="77777777" w:rsidR="00D701E8" w:rsidRPr="00D701E8" w:rsidRDefault="00D701E8" w:rsidP="00D701E8">
            <w:pPr>
              <w:spacing w:after="160" w:line="278" w:lineRule="auto"/>
            </w:pPr>
            <w:r w:rsidRPr="00D701E8">
              <w:t>Delivery Agent</w:t>
            </w:r>
          </w:p>
        </w:tc>
        <w:tc>
          <w:tcPr>
            <w:tcW w:w="0" w:type="auto"/>
            <w:hideMark/>
          </w:tcPr>
          <w:p w14:paraId="4641FB80"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Validate_Agent_Email</w:t>
            </w:r>
          </w:p>
        </w:tc>
        <w:tc>
          <w:tcPr>
            <w:tcW w:w="0" w:type="auto"/>
            <w:hideMark/>
          </w:tcPr>
          <w:p w14:paraId="6C5A47AC"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A valid email address must be entered.</w:t>
            </w:r>
          </w:p>
        </w:tc>
      </w:tr>
      <w:tr w:rsidR="00D701E8" w:rsidRPr="00D701E8" w14:paraId="3EF06461"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6BD6DFB7" w14:textId="77777777" w:rsidR="00D701E8" w:rsidRPr="00D701E8" w:rsidRDefault="00D701E8" w:rsidP="00D701E8">
            <w:pPr>
              <w:spacing w:after="160" w:line="278" w:lineRule="auto"/>
            </w:pPr>
            <w:r w:rsidRPr="00D701E8">
              <w:t>Branch</w:t>
            </w:r>
          </w:p>
        </w:tc>
        <w:tc>
          <w:tcPr>
            <w:tcW w:w="0" w:type="auto"/>
            <w:hideMark/>
          </w:tcPr>
          <w:p w14:paraId="2D5170CF"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Branch_Code_Required</w:t>
            </w:r>
          </w:p>
        </w:tc>
        <w:tc>
          <w:tcPr>
            <w:tcW w:w="0" w:type="auto"/>
            <w:hideMark/>
          </w:tcPr>
          <w:p w14:paraId="28617C75"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Branch Code is mandatory.</w:t>
            </w:r>
          </w:p>
        </w:tc>
      </w:tr>
      <w:tr w:rsidR="00D701E8" w:rsidRPr="00D701E8" w14:paraId="0473E879"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7A8D8" w14:textId="77777777" w:rsidR="00D701E8" w:rsidRPr="00D701E8" w:rsidRDefault="00D701E8" w:rsidP="00D701E8">
            <w:pPr>
              <w:spacing w:after="160" w:line="278" w:lineRule="auto"/>
            </w:pPr>
            <w:r w:rsidRPr="00D701E8">
              <w:t>Delivery Update</w:t>
            </w:r>
          </w:p>
        </w:tc>
        <w:tc>
          <w:tcPr>
            <w:tcW w:w="0" w:type="auto"/>
            <w:hideMark/>
          </w:tcPr>
          <w:p w14:paraId="03252483"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Remarks_Required_For_Delay</w:t>
            </w:r>
          </w:p>
        </w:tc>
        <w:tc>
          <w:tcPr>
            <w:tcW w:w="0" w:type="auto"/>
            <w:hideMark/>
          </w:tcPr>
          <w:p w14:paraId="42F6785A"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Remarks are required when the shipment status is Delayed.</w:t>
            </w:r>
          </w:p>
        </w:tc>
      </w:tr>
    </w:tbl>
    <w:p w14:paraId="6DAA10EB" w14:textId="77777777" w:rsidR="00D701E8" w:rsidRPr="00D701E8" w:rsidRDefault="00D701E8" w:rsidP="00D701E8">
      <w:pPr>
        <w:rPr>
          <w:b/>
          <w:bCs/>
        </w:rPr>
      </w:pPr>
      <w:r w:rsidRPr="00D701E8">
        <w:rPr>
          <w:b/>
          <w:bCs/>
        </w:rPr>
        <w:t>5.6 Page Layouts</w:t>
      </w:r>
    </w:p>
    <w:p w14:paraId="3057F298" w14:textId="77777777" w:rsidR="00D701E8" w:rsidRPr="00D701E8" w:rsidRDefault="00D701E8" w:rsidP="00D701E8">
      <w:r w:rsidRPr="00D701E8">
        <w:t>Page layouts are configured to organize fields into logical sections. They allow users to easily create, view, and update records.</w:t>
      </w:r>
    </w:p>
    <w:p w14:paraId="3902885C" w14:textId="77777777" w:rsidR="00D701E8" w:rsidRPr="00D701E8" w:rsidRDefault="00D701E8" w:rsidP="00D701E8">
      <w:r w:rsidRPr="00D701E8">
        <w:t>Page layouts are configured for:</w:t>
      </w:r>
    </w:p>
    <w:p w14:paraId="313614C7" w14:textId="77777777" w:rsidR="00D701E8" w:rsidRPr="00D701E8" w:rsidRDefault="00D701E8" w:rsidP="00D701E8">
      <w:pPr>
        <w:numPr>
          <w:ilvl w:val="0"/>
          <w:numId w:val="4"/>
        </w:numPr>
      </w:pPr>
      <w:r w:rsidRPr="00D701E8">
        <w:t xml:space="preserve">Customer </w:t>
      </w:r>
    </w:p>
    <w:p w14:paraId="02C7EA97" w14:textId="77777777" w:rsidR="00D701E8" w:rsidRPr="00D701E8" w:rsidRDefault="00D701E8" w:rsidP="00D701E8">
      <w:pPr>
        <w:numPr>
          <w:ilvl w:val="0"/>
          <w:numId w:val="4"/>
        </w:numPr>
      </w:pPr>
      <w:r w:rsidRPr="00D701E8">
        <w:t xml:space="preserve">Shipment </w:t>
      </w:r>
    </w:p>
    <w:p w14:paraId="4A7F6398" w14:textId="77777777" w:rsidR="00D701E8" w:rsidRPr="00D701E8" w:rsidRDefault="00D701E8" w:rsidP="00D701E8">
      <w:pPr>
        <w:numPr>
          <w:ilvl w:val="0"/>
          <w:numId w:val="4"/>
        </w:numPr>
      </w:pPr>
      <w:r w:rsidRPr="00D701E8">
        <w:lastRenderedPageBreak/>
        <w:t xml:space="preserve">Delivery Agent </w:t>
      </w:r>
    </w:p>
    <w:p w14:paraId="141C95AA" w14:textId="77777777" w:rsidR="00D701E8" w:rsidRPr="00D701E8" w:rsidRDefault="00D701E8" w:rsidP="00D701E8">
      <w:pPr>
        <w:numPr>
          <w:ilvl w:val="0"/>
          <w:numId w:val="4"/>
        </w:numPr>
      </w:pPr>
      <w:r w:rsidRPr="00D701E8">
        <w:t xml:space="preserve">Branch </w:t>
      </w:r>
    </w:p>
    <w:p w14:paraId="27A66444" w14:textId="77777777" w:rsidR="00D701E8" w:rsidRPr="00D701E8" w:rsidRDefault="00D701E8" w:rsidP="00D701E8">
      <w:pPr>
        <w:numPr>
          <w:ilvl w:val="0"/>
          <w:numId w:val="4"/>
        </w:numPr>
      </w:pPr>
      <w:r w:rsidRPr="00D701E8">
        <w:t xml:space="preserve">Delivery Update </w:t>
      </w:r>
    </w:p>
    <w:p w14:paraId="35613F73" w14:textId="77777777" w:rsidR="00D701E8" w:rsidRPr="00D701E8" w:rsidRDefault="00D701E8" w:rsidP="00D701E8">
      <w:pPr>
        <w:numPr>
          <w:ilvl w:val="0"/>
          <w:numId w:val="4"/>
        </w:numPr>
      </w:pPr>
      <w:r w:rsidRPr="00D701E8">
        <w:t xml:space="preserve">Invoice </w:t>
      </w:r>
    </w:p>
    <w:p w14:paraId="6ECBE1D6" w14:textId="77777777" w:rsidR="00D701E8" w:rsidRPr="00D701E8" w:rsidRDefault="00D701E8" w:rsidP="00D701E8">
      <w:pPr>
        <w:rPr>
          <w:b/>
          <w:bCs/>
        </w:rPr>
      </w:pPr>
      <w:r w:rsidRPr="00D701E8">
        <w:rPr>
          <w:b/>
          <w:bCs/>
        </w:rPr>
        <w:t>5.7 Salesforce Flow Automation</w:t>
      </w:r>
    </w:p>
    <w:p w14:paraId="1EA3BE63" w14:textId="77777777" w:rsidR="00D701E8" w:rsidRPr="00D701E8" w:rsidRDefault="00D701E8" w:rsidP="00D701E8">
      <w:r w:rsidRPr="00D701E8">
        <w:t xml:space="preserve">A </w:t>
      </w:r>
      <w:r w:rsidRPr="00D701E8">
        <w:rPr>
          <w:b/>
          <w:bCs/>
        </w:rPr>
        <w:t>record-triggered Salesforce Flow</w:t>
      </w:r>
      <w:r w:rsidRPr="00D701E8">
        <w:t xml:space="preserve"> is configured on the Delivery_Update__c object.</w:t>
      </w:r>
    </w:p>
    <w:p w14:paraId="0ACBA852" w14:textId="77777777" w:rsidR="00D701E8" w:rsidRPr="00D701E8" w:rsidRDefault="00D701E8" w:rsidP="00D701E8">
      <w:r w:rsidRPr="00D701E8">
        <w:t>When a new delivery update is created, the flow identifies the related shipment and updates the shipment status with the latest delivery status.</w:t>
      </w:r>
    </w:p>
    <w:p w14:paraId="420508C9" w14:textId="77777777" w:rsidR="00D701E8" w:rsidRPr="00D701E8" w:rsidRDefault="00D701E8" w:rsidP="00D701E8">
      <w:r w:rsidRPr="00D701E8">
        <w:t xml:space="preserve">The flow is named </w:t>
      </w:r>
      <w:r w:rsidRPr="00D701E8">
        <w:rPr>
          <w:b/>
          <w:bCs/>
        </w:rPr>
        <w:t>Auto_Update_Shipment_Status</w:t>
      </w:r>
      <w:r w:rsidRPr="00D701E8">
        <w:t xml:space="preserve"> and is activated after configuration.</w:t>
      </w:r>
    </w:p>
    <w:p w14:paraId="562EED4C" w14:textId="77777777" w:rsidR="00D701E8" w:rsidRPr="00D701E8" w:rsidRDefault="00D701E8" w:rsidP="00D701E8">
      <w:pPr>
        <w:rPr>
          <w:b/>
          <w:bCs/>
        </w:rPr>
      </w:pPr>
      <w:r w:rsidRPr="00D701E8">
        <w:rPr>
          <w:b/>
          <w:bCs/>
        </w:rPr>
        <w:t>5.8 Profiles, Roles, and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248"/>
      </w:tblGrid>
      <w:tr w:rsidR="00D701E8" w:rsidRPr="00D701E8" w14:paraId="6D93818E" w14:textId="77777777">
        <w:trPr>
          <w:tblHeader/>
          <w:tblCellSpacing w:w="15" w:type="dxa"/>
        </w:trPr>
        <w:tc>
          <w:tcPr>
            <w:tcW w:w="0" w:type="auto"/>
            <w:vAlign w:val="center"/>
            <w:hideMark/>
          </w:tcPr>
          <w:p w14:paraId="61525420" w14:textId="77777777" w:rsidR="00D701E8" w:rsidRPr="00D701E8" w:rsidRDefault="00D701E8" w:rsidP="00D701E8">
            <w:pPr>
              <w:rPr>
                <w:b/>
                <w:bCs/>
              </w:rPr>
            </w:pPr>
            <w:r w:rsidRPr="00D701E8">
              <w:rPr>
                <w:b/>
                <w:bCs/>
              </w:rPr>
              <w:t>Profile / Role</w:t>
            </w:r>
          </w:p>
        </w:tc>
        <w:tc>
          <w:tcPr>
            <w:tcW w:w="0" w:type="auto"/>
            <w:vAlign w:val="center"/>
            <w:hideMark/>
          </w:tcPr>
          <w:p w14:paraId="2E722F76" w14:textId="77777777" w:rsidR="00D701E8" w:rsidRPr="00D701E8" w:rsidRDefault="00D701E8" w:rsidP="00D701E8">
            <w:pPr>
              <w:rPr>
                <w:b/>
                <w:bCs/>
              </w:rPr>
            </w:pPr>
            <w:r w:rsidRPr="00D701E8">
              <w:rPr>
                <w:b/>
                <w:bCs/>
              </w:rPr>
              <w:t>Purpose / Access Summary</w:t>
            </w:r>
          </w:p>
        </w:tc>
      </w:tr>
      <w:tr w:rsidR="00D701E8" w:rsidRPr="00D701E8" w14:paraId="1EDD373E" w14:textId="77777777">
        <w:trPr>
          <w:tblCellSpacing w:w="15" w:type="dxa"/>
        </w:trPr>
        <w:tc>
          <w:tcPr>
            <w:tcW w:w="0" w:type="auto"/>
            <w:vAlign w:val="center"/>
            <w:hideMark/>
          </w:tcPr>
          <w:p w14:paraId="4EDE0D8F" w14:textId="77777777" w:rsidR="00D701E8" w:rsidRPr="00D701E8" w:rsidRDefault="00D701E8" w:rsidP="00D701E8">
            <w:r w:rsidRPr="00D701E8">
              <w:rPr>
                <w:b/>
                <w:bCs/>
              </w:rPr>
              <w:t>Courier Admin</w:t>
            </w:r>
          </w:p>
        </w:tc>
        <w:tc>
          <w:tcPr>
            <w:tcW w:w="0" w:type="auto"/>
            <w:vAlign w:val="center"/>
            <w:hideMark/>
          </w:tcPr>
          <w:p w14:paraId="37BB1339" w14:textId="77777777" w:rsidR="00D701E8" w:rsidRPr="00D701E8" w:rsidRDefault="00D701E8" w:rsidP="00D701E8">
            <w:r w:rsidRPr="00D701E8">
              <w:t>Provides full system control and administration access.</w:t>
            </w:r>
          </w:p>
        </w:tc>
      </w:tr>
      <w:tr w:rsidR="00D701E8" w:rsidRPr="00D701E8" w14:paraId="2A202E63" w14:textId="77777777">
        <w:trPr>
          <w:tblCellSpacing w:w="15" w:type="dxa"/>
        </w:trPr>
        <w:tc>
          <w:tcPr>
            <w:tcW w:w="0" w:type="auto"/>
            <w:vAlign w:val="center"/>
            <w:hideMark/>
          </w:tcPr>
          <w:p w14:paraId="279D0E95" w14:textId="77777777" w:rsidR="00D701E8" w:rsidRPr="00D701E8" w:rsidRDefault="00D701E8" w:rsidP="00D701E8">
            <w:r w:rsidRPr="00D701E8">
              <w:rPr>
                <w:b/>
                <w:bCs/>
              </w:rPr>
              <w:t>Branch Manager</w:t>
            </w:r>
          </w:p>
        </w:tc>
        <w:tc>
          <w:tcPr>
            <w:tcW w:w="0" w:type="auto"/>
            <w:vAlign w:val="center"/>
            <w:hideMark/>
          </w:tcPr>
          <w:p w14:paraId="4F45216D" w14:textId="77777777" w:rsidR="00D701E8" w:rsidRPr="00D701E8" w:rsidRDefault="00D701E8" w:rsidP="00D701E8">
            <w:r w:rsidRPr="00D701E8">
              <w:t>Manages branch-level shipments and delivery agents with configured permissions.</w:t>
            </w:r>
          </w:p>
        </w:tc>
      </w:tr>
      <w:tr w:rsidR="00D701E8" w:rsidRPr="00D701E8" w14:paraId="0195BF10" w14:textId="77777777">
        <w:trPr>
          <w:tblCellSpacing w:w="15" w:type="dxa"/>
        </w:trPr>
        <w:tc>
          <w:tcPr>
            <w:tcW w:w="0" w:type="auto"/>
            <w:vAlign w:val="center"/>
            <w:hideMark/>
          </w:tcPr>
          <w:p w14:paraId="2FA05300" w14:textId="77777777" w:rsidR="00D701E8" w:rsidRPr="00D701E8" w:rsidRDefault="00D701E8" w:rsidP="00D701E8">
            <w:r w:rsidRPr="00D701E8">
              <w:rPr>
                <w:b/>
                <w:bCs/>
              </w:rPr>
              <w:t>Delivery Agent</w:t>
            </w:r>
          </w:p>
        </w:tc>
        <w:tc>
          <w:tcPr>
            <w:tcW w:w="0" w:type="auto"/>
            <w:vAlign w:val="center"/>
            <w:hideMark/>
          </w:tcPr>
          <w:p w14:paraId="349CE1F8" w14:textId="77777777" w:rsidR="00D701E8" w:rsidRPr="00D701E8" w:rsidRDefault="00D701E8" w:rsidP="00D701E8">
            <w:r w:rsidRPr="00D701E8">
              <w:t>Updates delivery status and has limited access to relevant records.</w:t>
            </w:r>
          </w:p>
        </w:tc>
      </w:tr>
      <w:tr w:rsidR="00D701E8" w:rsidRPr="00D701E8" w14:paraId="435DEEAA" w14:textId="77777777">
        <w:trPr>
          <w:tblCellSpacing w:w="15" w:type="dxa"/>
        </w:trPr>
        <w:tc>
          <w:tcPr>
            <w:tcW w:w="0" w:type="auto"/>
            <w:vAlign w:val="center"/>
            <w:hideMark/>
          </w:tcPr>
          <w:p w14:paraId="68CF85BA" w14:textId="77777777" w:rsidR="00D701E8" w:rsidRPr="00D701E8" w:rsidRDefault="00D701E8" w:rsidP="00D701E8">
            <w:r w:rsidRPr="00D701E8">
              <w:rPr>
                <w:b/>
                <w:bCs/>
              </w:rPr>
              <w:t>Customer Support</w:t>
            </w:r>
          </w:p>
        </w:tc>
        <w:tc>
          <w:tcPr>
            <w:tcW w:w="0" w:type="auto"/>
            <w:vAlign w:val="center"/>
            <w:hideMark/>
          </w:tcPr>
          <w:p w14:paraId="7C4A2442" w14:textId="77777777" w:rsidR="00D701E8" w:rsidRPr="00D701E8" w:rsidRDefault="00D701E8" w:rsidP="00D701E8">
            <w:r w:rsidRPr="00D701E8">
              <w:t>Handles customer information and shipment tracking with limited access.</w:t>
            </w:r>
          </w:p>
        </w:tc>
      </w:tr>
    </w:tbl>
    <w:p w14:paraId="0599BED0" w14:textId="77777777" w:rsidR="00D701E8" w:rsidRPr="00D701E8" w:rsidRDefault="00D701E8" w:rsidP="00D701E8">
      <w:r w:rsidRPr="00D701E8">
        <w:t>The role hierarchy is structured as:</w:t>
      </w:r>
    </w:p>
    <w:p w14:paraId="7639D6E0" w14:textId="77777777" w:rsidR="00D701E8" w:rsidRPr="00D701E8" w:rsidRDefault="00D701E8" w:rsidP="00D701E8">
      <w:r w:rsidRPr="00D701E8">
        <w:rPr>
          <w:b/>
          <w:bCs/>
        </w:rPr>
        <w:t>Courier Admin → Branch Manager → Delivery Agent</w:t>
      </w:r>
    </w:p>
    <w:p w14:paraId="23F53AC0" w14:textId="77777777" w:rsidR="00D701E8" w:rsidRPr="00D701E8" w:rsidRDefault="00D701E8" w:rsidP="00D701E8">
      <w:r w:rsidRPr="00D701E8">
        <w:t>Customer Support is positioned under the Branch Manager.</w:t>
      </w:r>
    </w:p>
    <w:p w14:paraId="11DB9678" w14:textId="77777777" w:rsidR="00D701E8" w:rsidRPr="00D701E8" w:rsidRDefault="00D701E8" w:rsidP="00D701E8">
      <w:pPr>
        <w:rPr>
          <w:b/>
          <w:bCs/>
        </w:rPr>
      </w:pPr>
      <w:r w:rsidRPr="00D701E8">
        <w:rPr>
          <w:b/>
          <w:bCs/>
        </w:rPr>
        <w:t>5.9 Reports and Dashboards</w:t>
      </w:r>
    </w:p>
    <w:tbl>
      <w:tblPr>
        <w:tblStyle w:val="GridTable5Dark-Accent5"/>
        <w:tblW w:w="0" w:type="auto"/>
        <w:tblLook w:val="04A0" w:firstRow="1" w:lastRow="0" w:firstColumn="1" w:lastColumn="0" w:noHBand="0" w:noVBand="1"/>
      </w:tblPr>
      <w:tblGrid>
        <w:gridCol w:w="2578"/>
        <w:gridCol w:w="6438"/>
      </w:tblGrid>
      <w:tr w:rsidR="00D701E8" w:rsidRPr="00D701E8" w14:paraId="1BC14227" w14:textId="77777777" w:rsidTr="00D70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82E58" w14:textId="77777777" w:rsidR="00D701E8" w:rsidRPr="00D701E8" w:rsidRDefault="00D701E8" w:rsidP="00D701E8">
            <w:pPr>
              <w:spacing w:after="160" w:line="278" w:lineRule="auto"/>
            </w:pPr>
            <w:r w:rsidRPr="00D701E8">
              <w:t>Report / Dashboard</w:t>
            </w:r>
          </w:p>
        </w:tc>
        <w:tc>
          <w:tcPr>
            <w:tcW w:w="0" w:type="auto"/>
            <w:hideMark/>
          </w:tcPr>
          <w:p w14:paraId="1086BB04" w14:textId="77777777" w:rsidR="00D701E8" w:rsidRPr="00D701E8" w:rsidRDefault="00D701E8" w:rsidP="00D701E8">
            <w:pPr>
              <w:spacing w:after="160" w:line="278" w:lineRule="auto"/>
              <w:cnfStyle w:val="100000000000" w:firstRow="1" w:lastRow="0" w:firstColumn="0" w:lastColumn="0" w:oddVBand="0" w:evenVBand="0" w:oddHBand="0" w:evenHBand="0" w:firstRowFirstColumn="0" w:firstRowLastColumn="0" w:lastRowFirstColumn="0" w:lastRowLastColumn="0"/>
            </w:pPr>
            <w:r w:rsidRPr="00D701E8">
              <w:t>Purpose</w:t>
            </w:r>
          </w:p>
        </w:tc>
      </w:tr>
      <w:tr w:rsidR="00D701E8" w:rsidRPr="00D701E8" w14:paraId="76AD5813"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38066" w14:textId="77777777" w:rsidR="00D701E8" w:rsidRPr="00D701E8" w:rsidRDefault="00D701E8" w:rsidP="00D701E8">
            <w:pPr>
              <w:spacing w:after="160" w:line="278" w:lineRule="auto"/>
            </w:pPr>
            <w:r w:rsidRPr="00D701E8">
              <w:t>Shipment Status Summary</w:t>
            </w:r>
          </w:p>
        </w:tc>
        <w:tc>
          <w:tcPr>
            <w:tcW w:w="0" w:type="auto"/>
            <w:hideMark/>
          </w:tcPr>
          <w:p w14:paraId="6731A5AA"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Displays tracking number, customer, status, expected date, and assigned agent, grouped by shipment status.</w:t>
            </w:r>
          </w:p>
        </w:tc>
      </w:tr>
      <w:tr w:rsidR="00D701E8" w:rsidRPr="00D701E8" w14:paraId="14C94F20"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7318D1A0" w14:textId="77777777" w:rsidR="00D701E8" w:rsidRPr="00D701E8" w:rsidRDefault="00D701E8" w:rsidP="00D701E8">
            <w:pPr>
              <w:spacing w:after="160" w:line="278" w:lineRule="auto"/>
            </w:pPr>
            <w:r w:rsidRPr="00D701E8">
              <w:t>Agent Performance Report</w:t>
            </w:r>
          </w:p>
        </w:tc>
        <w:tc>
          <w:tcPr>
            <w:tcW w:w="0" w:type="auto"/>
            <w:hideMark/>
          </w:tcPr>
          <w:p w14:paraId="1A2EE9BA"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Organizes delivery-agent information and shipment-related performance data.</w:t>
            </w:r>
          </w:p>
        </w:tc>
      </w:tr>
      <w:tr w:rsidR="00D701E8" w:rsidRPr="00D701E8" w14:paraId="2B99324A" w14:textId="77777777" w:rsidTr="00D7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D4E34" w14:textId="77777777" w:rsidR="00D701E8" w:rsidRPr="00D701E8" w:rsidRDefault="00D701E8" w:rsidP="00D701E8">
            <w:pPr>
              <w:spacing w:after="160" w:line="278" w:lineRule="auto"/>
            </w:pPr>
            <w:r w:rsidRPr="00D701E8">
              <w:t>Revenue by Branch Report</w:t>
            </w:r>
          </w:p>
        </w:tc>
        <w:tc>
          <w:tcPr>
            <w:tcW w:w="0" w:type="auto"/>
            <w:hideMark/>
          </w:tcPr>
          <w:p w14:paraId="6FDDD09E" w14:textId="77777777" w:rsidR="00D701E8" w:rsidRPr="00D701E8" w:rsidRDefault="00D701E8" w:rsidP="00D701E8">
            <w:pPr>
              <w:spacing w:after="160" w:line="278" w:lineRule="auto"/>
              <w:cnfStyle w:val="000000100000" w:firstRow="0" w:lastRow="0" w:firstColumn="0" w:lastColumn="0" w:oddVBand="0" w:evenVBand="0" w:oddHBand="1" w:evenHBand="0" w:firstRowFirstColumn="0" w:firstRowLastColumn="0" w:lastRowFirstColumn="0" w:lastRowLastColumn="0"/>
            </w:pPr>
            <w:r w:rsidRPr="00D701E8">
              <w:t>Summarizes shipment price or revenue by branch and month.</w:t>
            </w:r>
          </w:p>
        </w:tc>
      </w:tr>
      <w:tr w:rsidR="00D701E8" w:rsidRPr="00D701E8" w14:paraId="743670FD" w14:textId="77777777" w:rsidTr="00D701E8">
        <w:tc>
          <w:tcPr>
            <w:cnfStyle w:val="001000000000" w:firstRow="0" w:lastRow="0" w:firstColumn="1" w:lastColumn="0" w:oddVBand="0" w:evenVBand="0" w:oddHBand="0" w:evenHBand="0" w:firstRowFirstColumn="0" w:firstRowLastColumn="0" w:lastRowFirstColumn="0" w:lastRowLastColumn="0"/>
            <w:tcW w:w="0" w:type="auto"/>
            <w:hideMark/>
          </w:tcPr>
          <w:p w14:paraId="2F2B0226" w14:textId="77777777" w:rsidR="00D701E8" w:rsidRPr="00D701E8" w:rsidRDefault="00D701E8" w:rsidP="00D701E8">
            <w:pPr>
              <w:spacing w:after="160" w:line="278" w:lineRule="auto"/>
            </w:pPr>
            <w:r w:rsidRPr="00D701E8">
              <w:lastRenderedPageBreak/>
              <w:t>Courier Management Dashboard</w:t>
            </w:r>
          </w:p>
        </w:tc>
        <w:tc>
          <w:tcPr>
            <w:tcW w:w="0" w:type="auto"/>
            <w:hideMark/>
          </w:tcPr>
          <w:p w14:paraId="1FFE274D" w14:textId="77777777" w:rsidR="00D701E8" w:rsidRPr="00D701E8" w:rsidRDefault="00D701E8" w:rsidP="00D701E8">
            <w:pPr>
              <w:spacing w:after="160" w:line="278" w:lineRule="auto"/>
              <w:cnfStyle w:val="000000000000" w:firstRow="0" w:lastRow="0" w:firstColumn="0" w:lastColumn="0" w:oddVBand="0" w:evenVBand="0" w:oddHBand="0" w:evenHBand="0" w:firstRowFirstColumn="0" w:firstRowLastColumn="0" w:lastRowFirstColumn="0" w:lastRowLastColumn="0"/>
            </w:pPr>
            <w:r w:rsidRPr="00D701E8">
              <w:t>Provides visual information using shipment status, agent performance, and revenue-by-branch charts.</w:t>
            </w:r>
          </w:p>
        </w:tc>
      </w:tr>
    </w:tbl>
    <w:p w14:paraId="5B7A60E4" w14:textId="77777777" w:rsidR="005A1403" w:rsidRDefault="005A1403"/>
    <w:sectPr w:rsidR="005A1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7BFF"/>
    <w:multiLevelType w:val="multilevel"/>
    <w:tmpl w:val="65B0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213C1"/>
    <w:multiLevelType w:val="multilevel"/>
    <w:tmpl w:val="17F2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03DA6"/>
    <w:multiLevelType w:val="multilevel"/>
    <w:tmpl w:val="6FA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C1E67"/>
    <w:multiLevelType w:val="multilevel"/>
    <w:tmpl w:val="F55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731503">
    <w:abstractNumId w:val="1"/>
  </w:num>
  <w:num w:numId="2" w16cid:durableId="1195119711">
    <w:abstractNumId w:val="2"/>
  </w:num>
  <w:num w:numId="3" w16cid:durableId="902134414">
    <w:abstractNumId w:val="3"/>
  </w:num>
  <w:num w:numId="4" w16cid:durableId="125455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E8"/>
    <w:rsid w:val="00201BD0"/>
    <w:rsid w:val="0052677C"/>
    <w:rsid w:val="005A1403"/>
    <w:rsid w:val="008821D3"/>
    <w:rsid w:val="00960FB7"/>
    <w:rsid w:val="00D70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ED0B"/>
  <w15:chartTrackingRefBased/>
  <w15:docId w15:val="{224C17EF-371A-49CC-990A-9E99597F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1E8"/>
    <w:rPr>
      <w:rFonts w:eastAsiaTheme="majorEastAsia" w:cstheme="majorBidi"/>
      <w:color w:val="272727" w:themeColor="text1" w:themeTint="D8"/>
    </w:rPr>
  </w:style>
  <w:style w:type="paragraph" w:styleId="Title">
    <w:name w:val="Title"/>
    <w:basedOn w:val="Normal"/>
    <w:next w:val="Normal"/>
    <w:link w:val="TitleChar"/>
    <w:uiPriority w:val="10"/>
    <w:qFormat/>
    <w:rsid w:val="00D70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1E8"/>
    <w:pPr>
      <w:spacing w:before="160"/>
      <w:jc w:val="center"/>
    </w:pPr>
    <w:rPr>
      <w:i/>
      <w:iCs/>
      <w:color w:val="404040" w:themeColor="text1" w:themeTint="BF"/>
    </w:rPr>
  </w:style>
  <w:style w:type="character" w:customStyle="1" w:styleId="QuoteChar">
    <w:name w:val="Quote Char"/>
    <w:basedOn w:val="DefaultParagraphFont"/>
    <w:link w:val="Quote"/>
    <w:uiPriority w:val="29"/>
    <w:rsid w:val="00D701E8"/>
    <w:rPr>
      <w:i/>
      <w:iCs/>
      <w:color w:val="404040" w:themeColor="text1" w:themeTint="BF"/>
    </w:rPr>
  </w:style>
  <w:style w:type="paragraph" w:styleId="ListParagraph">
    <w:name w:val="List Paragraph"/>
    <w:basedOn w:val="Normal"/>
    <w:uiPriority w:val="34"/>
    <w:qFormat/>
    <w:rsid w:val="00D701E8"/>
    <w:pPr>
      <w:ind w:left="720"/>
      <w:contextualSpacing/>
    </w:pPr>
  </w:style>
  <w:style w:type="character" w:styleId="IntenseEmphasis">
    <w:name w:val="Intense Emphasis"/>
    <w:basedOn w:val="DefaultParagraphFont"/>
    <w:uiPriority w:val="21"/>
    <w:qFormat/>
    <w:rsid w:val="00D701E8"/>
    <w:rPr>
      <w:i/>
      <w:iCs/>
      <w:color w:val="2F5496" w:themeColor="accent1" w:themeShade="BF"/>
    </w:rPr>
  </w:style>
  <w:style w:type="paragraph" w:styleId="IntenseQuote">
    <w:name w:val="Intense Quote"/>
    <w:basedOn w:val="Normal"/>
    <w:next w:val="Normal"/>
    <w:link w:val="IntenseQuoteChar"/>
    <w:uiPriority w:val="30"/>
    <w:qFormat/>
    <w:rsid w:val="00D70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1E8"/>
    <w:rPr>
      <w:i/>
      <w:iCs/>
      <w:color w:val="2F5496" w:themeColor="accent1" w:themeShade="BF"/>
    </w:rPr>
  </w:style>
  <w:style w:type="character" w:styleId="IntenseReference">
    <w:name w:val="Intense Reference"/>
    <w:basedOn w:val="DefaultParagraphFont"/>
    <w:uiPriority w:val="32"/>
    <w:qFormat/>
    <w:rsid w:val="00D701E8"/>
    <w:rPr>
      <w:b/>
      <w:bCs/>
      <w:smallCaps/>
      <w:color w:val="2F5496" w:themeColor="accent1" w:themeShade="BF"/>
      <w:spacing w:val="5"/>
    </w:rPr>
  </w:style>
  <w:style w:type="table" w:styleId="GridTable5Dark-Accent5">
    <w:name w:val="Grid Table 5 Dark Accent 5"/>
    <w:basedOn w:val="TableNormal"/>
    <w:uiPriority w:val="50"/>
    <w:rsid w:val="00D701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2">
    <w:name w:val="Grid Table 5 Dark Accent 2"/>
    <w:basedOn w:val="TableNormal"/>
    <w:uiPriority w:val="50"/>
    <w:rsid w:val="00D701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D701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3">
    <w:name w:val="Grid Table 1 Light Accent 3"/>
    <w:basedOn w:val="TableNormal"/>
    <w:uiPriority w:val="46"/>
    <w:rsid w:val="00D701E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01E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701E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dc:creator>
  <cp:keywords/>
  <dc:description/>
  <cp:lastModifiedBy>Hema latha</cp:lastModifiedBy>
  <cp:revision>2</cp:revision>
  <dcterms:created xsi:type="dcterms:W3CDTF">2026-09-27T12:07:00Z</dcterms:created>
  <dcterms:modified xsi:type="dcterms:W3CDTF">2026-09-27T12:10:00Z</dcterms:modified>
</cp:coreProperties>
</file>