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16ECB" w14:textId="1246375A" w:rsidR="00466806" w:rsidRDefault="00466806" w:rsidP="00466806">
      <w:pPr>
        <w:jc w:val="center"/>
      </w:pPr>
      <w:r w:rsidRPr="00466806">
        <w:t>Enhancing apps with Azure AI capabilities - Semantic Search and Voice Search</w:t>
      </w:r>
    </w:p>
    <w:p w14:paraId="3C9DF8E0" w14:textId="037E500B" w:rsidR="00D36B29" w:rsidRDefault="00896E87" w:rsidP="00896E87">
      <w:pPr>
        <w:jc w:val="center"/>
      </w:pPr>
      <w:r>
        <w:t xml:space="preserve">Azure </w:t>
      </w:r>
      <w:r w:rsidR="00500AE6" w:rsidRPr="00500AE6">
        <w:t>Identify Tech Stack for Backend</w:t>
      </w:r>
    </w:p>
    <w:p w14:paraId="7BDC9BEC" w14:textId="76C05AC4" w:rsidR="00500AE6" w:rsidRPr="000740EE" w:rsidRDefault="00500AE6" w:rsidP="000740EE">
      <w:pPr>
        <w:pStyle w:val="ListParagraph"/>
        <w:numPr>
          <w:ilvl w:val="0"/>
          <w:numId w:val="1"/>
        </w:numPr>
        <w:jc w:val="both"/>
      </w:pPr>
      <w:r w:rsidRPr="000740EE">
        <w:t>Core Data + Indexing</w:t>
      </w:r>
    </w:p>
    <w:p w14:paraId="323FCD18" w14:textId="77777777" w:rsidR="000740EE" w:rsidRPr="000740EE" w:rsidRDefault="006B5471" w:rsidP="000740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0740EE">
        <w:rPr>
          <w:rFonts w:eastAsia="Times New Roman" w:cs="Times New Roman"/>
          <w:kern w:val="0"/>
          <w14:ligatures w14:val="none"/>
        </w:rPr>
        <w:t xml:space="preserve">Azure Cosmos DB (SQL API): Serves as the primary data store. Azure AI Search uses this as the base to generate the index. Cost: Free tier available. </w:t>
      </w:r>
    </w:p>
    <w:p w14:paraId="68535931" w14:textId="77777777" w:rsidR="000740EE" w:rsidRPr="000740EE" w:rsidRDefault="006B5471" w:rsidP="000740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0740EE">
        <w:rPr>
          <w:rFonts w:eastAsia="Times New Roman" w:cs="Times New Roman"/>
          <w:kern w:val="0"/>
          <w14:ligatures w14:val="none"/>
        </w:rPr>
        <w:t xml:space="preserve">Azure AI Search: Acts as the search engine and indexing service for the database. Used by the agent in combination with the LLM model. Free tier includes up to 3 indexes, allowing indexing for up to 3 databases. </w:t>
      </w:r>
    </w:p>
    <w:p w14:paraId="38A95BC4" w14:textId="3F382795" w:rsidR="006B5471" w:rsidRPr="000740EE" w:rsidRDefault="006B5471" w:rsidP="000740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0740EE">
        <w:rPr>
          <w:rFonts w:eastAsia="Times New Roman" w:cs="Times New Roman"/>
          <w:kern w:val="0"/>
          <w14:ligatures w14:val="none"/>
        </w:rPr>
        <w:t>Azure Blob Storage (Optional): Used for staging files that the database can read. This is optional and not required currently. Cost: Pay-as-you-go for storage and read/write operations.</w:t>
      </w:r>
    </w:p>
    <w:p w14:paraId="67EFA1ED" w14:textId="75C8E5A4" w:rsidR="00500AE6" w:rsidRPr="000740EE" w:rsidRDefault="00064F62" w:rsidP="000740EE">
      <w:pPr>
        <w:pStyle w:val="ListParagraph"/>
        <w:numPr>
          <w:ilvl w:val="0"/>
          <w:numId w:val="1"/>
        </w:numPr>
        <w:jc w:val="both"/>
      </w:pPr>
      <w:r w:rsidRPr="000740EE">
        <w:t>Vectorization (to enable semantic similarity)</w:t>
      </w:r>
    </w:p>
    <w:p w14:paraId="4673FB16" w14:textId="77777777" w:rsidR="00A10A58" w:rsidRDefault="00A10A58" w:rsidP="00A10A58">
      <w:pPr>
        <w:pStyle w:val="ListParagraph"/>
        <w:jc w:val="both"/>
      </w:pPr>
      <w:r w:rsidRPr="00A10A58">
        <w:t>Integrated Vectorization in Azure AI Search: Automatically chunks and embeds data during indexing, enabling vector or hybrid queries. To use this, enable vectorization while creating the index and specify the embedding endpoint. Cost: Pay-as-you-go based on the embedding model used.</w:t>
      </w:r>
    </w:p>
    <w:p w14:paraId="0A0E6148" w14:textId="77777777" w:rsidR="00A10A58" w:rsidRDefault="00064F62" w:rsidP="00A10A58">
      <w:pPr>
        <w:pStyle w:val="ListParagraph"/>
        <w:numPr>
          <w:ilvl w:val="0"/>
          <w:numId w:val="1"/>
        </w:numPr>
        <w:jc w:val="both"/>
      </w:pPr>
      <w:r w:rsidRPr="000740EE">
        <w:t>Agent &amp; Query Translation layer</w:t>
      </w:r>
    </w:p>
    <w:p w14:paraId="58579C4E" w14:textId="6DADD312" w:rsidR="00A10A58" w:rsidRDefault="00A10A58" w:rsidP="00A10A58">
      <w:pPr>
        <w:pStyle w:val="ListParagraph"/>
        <w:jc w:val="both"/>
      </w:pPr>
      <w:r>
        <w:t>The agent acts as a worker that follows predefined goals and steps to execute tasks and perform searches.</w:t>
      </w:r>
      <w:r>
        <w:t xml:space="preserve"> </w:t>
      </w:r>
      <w:r>
        <w:t>Cost: Agent container is free; however, models/tools used (e.g., token-based LLMs) incur charges.</w:t>
      </w:r>
    </w:p>
    <w:p w14:paraId="13F30B79" w14:textId="3FB8C125" w:rsidR="00064F62" w:rsidRPr="000740EE" w:rsidRDefault="006B45C0" w:rsidP="00A10A58">
      <w:pPr>
        <w:pStyle w:val="ListParagraph"/>
        <w:numPr>
          <w:ilvl w:val="0"/>
          <w:numId w:val="2"/>
        </w:numPr>
        <w:jc w:val="both"/>
      </w:pPr>
      <w:r w:rsidRPr="000740EE">
        <w:t>Azure AI Foundry Agent Service</w:t>
      </w:r>
      <w:r w:rsidR="00A10A58">
        <w:t xml:space="preserve">: </w:t>
      </w:r>
      <w:r w:rsidR="003345D1" w:rsidRPr="000740EE">
        <w:t>Search Agent</w:t>
      </w:r>
    </w:p>
    <w:p w14:paraId="33193953" w14:textId="14B086D1" w:rsidR="006B45C0" w:rsidRPr="000740EE" w:rsidRDefault="006B45C0" w:rsidP="000740EE">
      <w:pPr>
        <w:pStyle w:val="ListParagraph"/>
        <w:numPr>
          <w:ilvl w:val="0"/>
          <w:numId w:val="2"/>
        </w:numPr>
        <w:jc w:val="both"/>
      </w:pPr>
      <w:r w:rsidRPr="000740EE">
        <w:t>Azure OpenAI service</w:t>
      </w:r>
      <w:r w:rsidR="00A10A58">
        <w:t xml:space="preserve">: </w:t>
      </w:r>
      <w:r w:rsidR="003345D1" w:rsidRPr="000740EE">
        <w:t>Provide LLM</w:t>
      </w:r>
    </w:p>
    <w:p w14:paraId="539B7170" w14:textId="4559F8B4" w:rsidR="006B45C0" w:rsidRPr="000740EE" w:rsidRDefault="006B45C0" w:rsidP="000740EE">
      <w:pPr>
        <w:pStyle w:val="ListParagraph"/>
        <w:numPr>
          <w:ilvl w:val="0"/>
          <w:numId w:val="2"/>
        </w:numPr>
        <w:jc w:val="both"/>
      </w:pPr>
      <w:r w:rsidRPr="000740EE">
        <w:t>Agentic Retrieval</w:t>
      </w:r>
      <w:r w:rsidR="008653A9">
        <w:t xml:space="preserve">: </w:t>
      </w:r>
      <w:r w:rsidR="00616321" w:rsidRPr="000740EE">
        <w:t xml:space="preserve">First 1000 semantic queries </w:t>
      </w:r>
      <w:r w:rsidR="00D05EB5" w:rsidRPr="000740EE">
        <w:t>is free monthly if semantic rerank is enable</w:t>
      </w:r>
    </w:p>
    <w:p w14:paraId="6AD89CC1" w14:textId="0419373C" w:rsidR="006B45C0" w:rsidRPr="000740EE" w:rsidRDefault="0018334A" w:rsidP="000740EE">
      <w:pPr>
        <w:pStyle w:val="ListParagraph"/>
        <w:numPr>
          <w:ilvl w:val="0"/>
          <w:numId w:val="1"/>
        </w:numPr>
        <w:jc w:val="both"/>
      </w:pPr>
      <w:r w:rsidRPr="000740EE">
        <w:t>API &amp; Runtime</w:t>
      </w:r>
    </w:p>
    <w:p w14:paraId="02BF1B93" w14:textId="20DF4D0E" w:rsidR="008653A9" w:rsidRDefault="0018334A" w:rsidP="000740EE">
      <w:pPr>
        <w:pStyle w:val="ListParagraph"/>
        <w:jc w:val="both"/>
      </w:pPr>
      <w:r w:rsidRPr="000740EE">
        <w:t>Azure Functions</w:t>
      </w:r>
      <w:r w:rsidR="008653A9">
        <w:t>:</w:t>
      </w:r>
      <w:r w:rsidR="008653A9" w:rsidRPr="008653A9">
        <w:t xml:space="preserve"> Serverless backend for search APIs, index triggers, and health checks. Accepts user queries, invokes the agent, performs the search, and returns results. Cost: Free on the consumption plan.</w:t>
      </w:r>
    </w:p>
    <w:p w14:paraId="2DED89A9" w14:textId="77777777" w:rsidR="00E412F2" w:rsidRDefault="0018334A" w:rsidP="00E412F2">
      <w:pPr>
        <w:pStyle w:val="ListParagraph"/>
        <w:jc w:val="both"/>
      </w:pPr>
      <w:r w:rsidRPr="000740EE">
        <w:t>Azure API Management</w:t>
      </w:r>
      <w:r w:rsidR="0003316C" w:rsidRPr="000740EE">
        <w:t xml:space="preserve">: </w:t>
      </w:r>
      <w:r w:rsidR="00E412F2" w:rsidRPr="00E412F2">
        <w:t>Acts as a secure gateway for your functions, offering key management, rate limiting, and transformation. Used to expose stable endpoints (e.g., /api/search) to apps and teammates during testing. Cost: First 1 million calls/month are free on the consumption plan.</w:t>
      </w:r>
    </w:p>
    <w:p w14:paraId="20E8D8DC" w14:textId="6E94EE69" w:rsidR="00AC21E2" w:rsidRPr="000740EE" w:rsidRDefault="00AC21E2" w:rsidP="00E412F2">
      <w:pPr>
        <w:pStyle w:val="ListParagraph"/>
        <w:numPr>
          <w:ilvl w:val="0"/>
          <w:numId w:val="1"/>
        </w:numPr>
        <w:jc w:val="both"/>
      </w:pPr>
      <w:r w:rsidRPr="000740EE">
        <w:t>Security &amp; Networking</w:t>
      </w:r>
    </w:p>
    <w:p w14:paraId="3460E1A2" w14:textId="77777777" w:rsidR="00E412F2" w:rsidRDefault="00E412F2" w:rsidP="00E412F2">
      <w:pPr>
        <w:pStyle w:val="ListParagraph"/>
        <w:jc w:val="both"/>
      </w:pPr>
      <w:r w:rsidRPr="00E412F2">
        <w:t>Handles identity, secrets, and private access for application code and API calls. Cost: Free.</w:t>
      </w:r>
    </w:p>
    <w:p w14:paraId="3314BDDA" w14:textId="77777777" w:rsidR="00E412F2" w:rsidRDefault="006F63F3" w:rsidP="000740EE">
      <w:pPr>
        <w:pStyle w:val="ListParagraph"/>
        <w:numPr>
          <w:ilvl w:val="0"/>
          <w:numId w:val="1"/>
        </w:numPr>
        <w:jc w:val="both"/>
      </w:pPr>
      <w:r w:rsidRPr="000740EE">
        <w:t>Ops &amp; Observability</w:t>
      </w:r>
    </w:p>
    <w:p w14:paraId="5DF8304B" w14:textId="49B154F3" w:rsidR="00E412F2" w:rsidRDefault="00E412F2" w:rsidP="00E412F2">
      <w:pPr>
        <w:pStyle w:val="ListParagraph"/>
        <w:jc w:val="both"/>
      </w:pPr>
      <w:r w:rsidRPr="00E412F2">
        <w:t>Azure Monitor + Application Insights: Provides traces, logs, metrics, and dashboards for functions, agent calls, and search latency. Cost: First 5 GB/month of logs are free.</w:t>
      </w:r>
    </w:p>
    <w:p w14:paraId="2813796B" w14:textId="2D5982B5" w:rsidR="00677AE1" w:rsidRPr="000740EE" w:rsidRDefault="00677AE1" w:rsidP="000740EE">
      <w:pPr>
        <w:jc w:val="both"/>
      </w:pPr>
      <w:r w:rsidRPr="000740EE">
        <w:lastRenderedPageBreak/>
        <w:t>Connecting the Pieces</w:t>
      </w:r>
    </w:p>
    <w:p w14:paraId="099C30F7" w14:textId="2FCD73A8" w:rsidR="00B43043" w:rsidRDefault="00B43043" w:rsidP="00B43043">
      <w:pPr>
        <w:pStyle w:val="ListParagraph"/>
        <w:numPr>
          <w:ilvl w:val="0"/>
          <w:numId w:val="9"/>
        </w:numPr>
        <w:jc w:val="both"/>
      </w:pPr>
      <w:r>
        <w:t>Data is stored in Cosmos DB.</w:t>
      </w:r>
    </w:p>
    <w:p w14:paraId="480F3452" w14:textId="77777777" w:rsidR="00B43043" w:rsidRDefault="00B43043" w:rsidP="00B43043">
      <w:pPr>
        <w:pStyle w:val="ListParagraph"/>
        <w:numPr>
          <w:ilvl w:val="0"/>
          <w:numId w:val="9"/>
        </w:numPr>
        <w:jc w:val="both"/>
      </w:pPr>
      <w:r>
        <w:t>Azure AI Search Indexer reads the data; integrated vectorization creates embeddings and searchable fields.</w:t>
      </w:r>
    </w:p>
    <w:p w14:paraId="0A56F74C" w14:textId="77777777" w:rsidR="00B43043" w:rsidRDefault="00B43043" w:rsidP="00B43043">
      <w:pPr>
        <w:pStyle w:val="ListParagraph"/>
        <w:numPr>
          <w:ilvl w:val="0"/>
          <w:numId w:val="9"/>
        </w:numPr>
        <w:jc w:val="both"/>
      </w:pPr>
      <w:r>
        <w:t>User sends a query to the APIM endpoint, which triggers an Azure Function.</w:t>
      </w:r>
    </w:p>
    <w:p w14:paraId="4559D95A" w14:textId="77777777" w:rsidR="00B43043" w:rsidRDefault="00B43043" w:rsidP="00B43043">
      <w:pPr>
        <w:pStyle w:val="ListParagraph"/>
        <w:numPr>
          <w:ilvl w:val="0"/>
          <w:numId w:val="9"/>
        </w:numPr>
        <w:jc w:val="both"/>
      </w:pPr>
      <w:r>
        <w:t>The function invokes the Agent Service, which uses Azure OpenAI to translate the query from natural language to a structured hybrid query.</w:t>
      </w:r>
    </w:p>
    <w:p w14:paraId="22F43B1F" w14:textId="77777777" w:rsidR="00B43043" w:rsidRDefault="00B43043" w:rsidP="00B43043">
      <w:pPr>
        <w:pStyle w:val="ListParagraph"/>
        <w:numPr>
          <w:ilvl w:val="0"/>
          <w:numId w:val="9"/>
        </w:numPr>
        <w:jc w:val="both"/>
      </w:pPr>
      <w:r>
        <w:t>The function executes the query on Azure AI Search and returns the results.</w:t>
      </w:r>
    </w:p>
    <w:p w14:paraId="6A4970B7" w14:textId="0E8CDD8C" w:rsidR="00677AE1" w:rsidRDefault="00B43043" w:rsidP="00B43043">
      <w:pPr>
        <w:pStyle w:val="ListParagraph"/>
        <w:numPr>
          <w:ilvl w:val="0"/>
          <w:numId w:val="9"/>
        </w:numPr>
        <w:jc w:val="both"/>
      </w:pPr>
      <w:r>
        <w:t>Application Insights and Azure Monitor capture metrics such as latency, queries per second (QPS), and token usage.</w:t>
      </w:r>
    </w:p>
    <w:p w14:paraId="3DC10538" w14:textId="62C2FE67" w:rsidR="00961E04" w:rsidRDefault="00961E04" w:rsidP="00961E04">
      <w:pPr>
        <w:ind w:left="360"/>
        <w:jc w:val="both"/>
      </w:pPr>
      <w:r>
        <w:rPr>
          <w:noProof/>
        </w:rPr>
        <w:drawing>
          <wp:inline distT="0" distB="0" distL="0" distR="0" wp14:anchorId="6AA5E13D" wp14:editId="424AEEE5">
            <wp:extent cx="5943600" cy="2609850"/>
            <wp:effectExtent l="0" t="0" r="0" b="0"/>
            <wp:docPr id="245939067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6ECE"/>
    <w:multiLevelType w:val="hybridMultilevel"/>
    <w:tmpl w:val="F5661524"/>
    <w:lvl w:ilvl="0" w:tplc="5D088ABC">
      <w:numFmt w:val="bullet"/>
      <w:lvlText w:val=""/>
      <w:lvlJc w:val="left"/>
      <w:pPr>
        <w:ind w:left="108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164C8"/>
    <w:multiLevelType w:val="hybridMultilevel"/>
    <w:tmpl w:val="32568340"/>
    <w:lvl w:ilvl="0" w:tplc="2CDAEC56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1B48"/>
    <w:multiLevelType w:val="hybridMultilevel"/>
    <w:tmpl w:val="319C7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1B00"/>
    <w:multiLevelType w:val="hybridMultilevel"/>
    <w:tmpl w:val="196A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54438"/>
    <w:multiLevelType w:val="hybridMultilevel"/>
    <w:tmpl w:val="436CF39C"/>
    <w:lvl w:ilvl="0" w:tplc="2CDAEC56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7068D0"/>
    <w:multiLevelType w:val="hybridMultilevel"/>
    <w:tmpl w:val="7996CA80"/>
    <w:lvl w:ilvl="0" w:tplc="F93066DC">
      <w:start w:val="2"/>
      <w:numFmt w:val="bullet"/>
      <w:lvlText w:val="-"/>
      <w:lvlJc w:val="left"/>
      <w:pPr>
        <w:ind w:left="108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26FA2"/>
    <w:multiLevelType w:val="hybridMultilevel"/>
    <w:tmpl w:val="83F84788"/>
    <w:lvl w:ilvl="0" w:tplc="7DDE3174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6E5890"/>
    <w:multiLevelType w:val="hybridMultilevel"/>
    <w:tmpl w:val="C610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A410C"/>
    <w:multiLevelType w:val="hybridMultilevel"/>
    <w:tmpl w:val="C61004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9476">
    <w:abstractNumId w:val="7"/>
  </w:num>
  <w:num w:numId="2" w16cid:durableId="1153066284">
    <w:abstractNumId w:val="4"/>
  </w:num>
  <w:num w:numId="3" w16cid:durableId="382102892">
    <w:abstractNumId w:val="3"/>
  </w:num>
  <w:num w:numId="4" w16cid:durableId="524904296">
    <w:abstractNumId w:val="8"/>
  </w:num>
  <w:num w:numId="5" w16cid:durableId="1535727455">
    <w:abstractNumId w:val="1"/>
  </w:num>
  <w:num w:numId="6" w16cid:durableId="713848210">
    <w:abstractNumId w:val="0"/>
  </w:num>
  <w:num w:numId="7" w16cid:durableId="1135947189">
    <w:abstractNumId w:val="6"/>
  </w:num>
  <w:num w:numId="8" w16cid:durableId="1779332457">
    <w:abstractNumId w:val="5"/>
  </w:num>
  <w:num w:numId="9" w16cid:durableId="292101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E7"/>
    <w:rsid w:val="0003316C"/>
    <w:rsid w:val="00044646"/>
    <w:rsid w:val="00064F62"/>
    <w:rsid w:val="000740EE"/>
    <w:rsid w:val="0018334A"/>
    <w:rsid w:val="001E135F"/>
    <w:rsid w:val="00214258"/>
    <w:rsid w:val="00244492"/>
    <w:rsid w:val="003345D1"/>
    <w:rsid w:val="00461605"/>
    <w:rsid w:val="00466806"/>
    <w:rsid w:val="004A690B"/>
    <w:rsid w:val="004C3072"/>
    <w:rsid w:val="004E5C35"/>
    <w:rsid w:val="00500AE6"/>
    <w:rsid w:val="00611FE7"/>
    <w:rsid w:val="00616321"/>
    <w:rsid w:val="00627517"/>
    <w:rsid w:val="00675D17"/>
    <w:rsid w:val="00677AE1"/>
    <w:rsid w:val="006B45C0"/>
    <w:rsid w:val="006B5471"/>
    <w:rsid w:val="006F63F3"/>
    <w:rsid w:val="00767A3A"/>
    <w:rsid w:val="007A0989"/>
    <w:rsid w:val="007B7741"/>
    <w:rsid w:val="008653A9"/>
    <w:rsid w:val="00896E87"/>
    <w:rsid w:val="008C12C5"/>
    <w:rsid w:val="008F0866"/>
    <w:rsid w:val="0094677E"/>
    <w:rsid w:val="00961E04"/>
    <w:rsid w:val="00A10A58"/>
    <w:rsid w:val="00A40BEF"/>
    <w:rsid w:val="00A77AA0"/>
    <w:rsid w:val="00AA157C"/>
    <w:rsid w:val="00AC21E2"/>
    <w:rsid w:val="00AE3842"/>
    <w:rsid w:val="00AF105A"/>
    <w:rsid w:val="00B43043"/>
    <w:rsid w:val="00B81700"/>
    <w:rsid w:val="00B82801"/>
    <w:rsid w:val="00BD6F24"/>
    <w:rsid w:val="00C025F9"/>
    <w:rsid w:val="00C10576"/>
    <w:rsid w:val="00C872A3"/>
    <w:rsid w:val="00D05EB5"/>
    <w:rsid w:val="00D36B29"/>
    <w:rsid w:val="00D45299"/>
    <w:rsid w:val="00E14251"/>
    <w:rsid w:val="00E412F2"/>
    <w:rsid w:val="00F47A3C"/>
    <w:rsid w:val="00F525D7"/>
    <w:rsid w:val="00F97FA7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11F8"/>
  <w15:chartTrackingRefBased/>
  <w15:docId w15:val="{E757EFC0-CE52-4877-B7BE-4FB4E22C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E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B5471"/>
    <w:rPr>
      <w:b/>
      <w:bCs/>
    </w:rPr>
  </w:style>
  <w:style w:type="character" w:styleId="Emphasis">
    <w:name w:val="Emphasis"/>
    <w:basedOn w:val="DefaultParagraphFont"/>
    <w:uiPriority w:val="20"/>
    <w:qFormat/>
    <w:rsid w:val="006B54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Moinuddin</dc:creator>
  <cp:keywords/>
  <dc:description/>
  <cp:lastModifiedBy>Asad Moinuddin</cp:lastModifiedBy>
  <cp:revision>53</cp:revision>
  <dcterms:created xsi:type="dcterms:W3CDTF">2025-09-26T06:39:00Z</dcterms:created>
  <dcterms:modified xsi:type="dcterms:W3CDTF">2025-09-26T07:37:00Z</dcterms:modified>
</cp:coreProperties>
</file>