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5DDB" w14:textId="77777777" w:rsidR="00974D6D" w:rsidRDefault="00974D6D" w:rsidP="00E67C34">
      <w:pPr>
        <w:pStyle w:val="Heading1"/>
        <w:jc w:val="both"/>
        <w:rPr>
          <w:b/>
          <w:bCs/>
        </w:rPr>
      </w:pPr>
    </w:p>
    <w:p w14:paraId="63A7BC67" w14:textId="77777777" w:rsidR="00072401" w:rsidRDefault="00072401" w:rsidP="00072401"/>
    <w:p w14:paraId="00EE086D" w14:textId="77777777" w:rsidR="00072401" w:rsidRPr="00072401" w:rsidRDefault="00072401" w:rsidP="00072401"/>
    <w:p w14:paraId="5A3228C9" w14:textId="77777777" w:rsidR="001F4601" w:rsidRDefault="001F4601" w:rsidP="001F4601">
      <w:pPr>
        <w:spacing w:line="360" w:lineRule="auto"/>
        <w:jc w:val="center"/>
        <w:rPr>
          <w:rFonts w:ascii="Times New Roman" w:hAnsi="Times New Roman" w:cs="Times New Roman"/>
          <w:b/>
          <w:sz w:val="32"/>
          <w:szCs w:val="32"/>
        </w:rPr>
      </w:pPr>
      <w:r w:rsidRPr="00A65910">
        <w:rPr>
          <w:rFonts w:ascii="Times New Roman" w:hAnsi="Times New Roman" w:cs="Times New Roman"/>
          <w:b/>
          <w:sz w:val="32"/>
          <w:szCs w:val="32"/>
        </w:rPr>
        <w:t>TITLE</w:t>
      </w:r>
      <w:r>
        <w:rPr>
          <w:rFonts w:ascii="Times New Roman" w:hAnsi="Times New Roman" w:cs="Times New Roman"/>
          <w:b/>
          <w:sz w:val="32"/>
          <w:szCs w:val="32"/>
        </w:rPr>
        <w:t xml:space="preserve"> OF THE PROJECT</w:t>
      </w:r>
    </w:p>
    <w:p w14:paraId="3E07DEC9" w14:textId="77777777" w:rsidR="00DD6B8B" w:rsidRDefault="00DD6B8B" w:rsidP="001F4601">
      <w:pPr>
        <w:spacing w:line="360" w:lineRule="auto"/>
        <w:jc w:val="center"/>
        <w:rPr>
          <w:rFonts w:ascii="Times New Roman" w:hAnsi="Times New Roman" w:cs="Times New Roman"/>
          <w:b/>
          <w:sz w:val="32"/>
          <w:szCs w:val="32"/>
        </w:rPr>
      </w:pPr>
    </w:p>
    <w:p w14:paraId="0DB18539" w14:textId="6DF6504D" w:rsidR="005900D5" w:rsidRDefault="0032628F" w:rsidP="00D067D8">
      <w:pPr>
        <w:spacing w:line="360" w:lineRule="auto"/>
        <w:jc w:val="both"/>
        <w:rPr>
          <w:rFonts w:ascii="Times New Roman" w:hAnsi="Times New Roman" w:cs="Times New Roman"/>
          <w:b/>
          <w:sz w:val="32"/>
          <w:szCs w:val="32"/>
        </w:rPr>
      </w:pPr>
      <w:r>
        <w:rPr>
          <w:rFonts w:ascii="Times New Roman" w:hAnsi="Times New Roman" w:cs="Times New Roman"/>
          <w:b/>
          <w:sz w:val="32"/>
          <w:szCs w:val="32"/>
        </w:rPr>
        <w:t>INTEGRATE ZSCALER WITH IDENTITY PROVIDERS</w:t>
      </w:r>
      <w:r w:rsidR="003B4C52">
        <w:rPr>
          <w:rFonts w:ascii="Times New Roman" w:hAnsi="Times New Roman" w:cs="Times New Roman"/>
          <w:b/>
          <w:sz w:val="32"/>
          <w:szCs w:val="32"/>
        </w:rPr>
        <w:t>(Isps) SUCH AS AZURE AD,OKTA,</w:t>
      </w:r>
      <w:r w:rsidR="00D067D8">
        <w:rPr>
          <w:rFonts w:ascii="Times New Roman" w:hAnsi="Times New Roman" w:cs="Times New Roman"/>
          <w:b/>
          <w:sz w:val="32"/>
          <w:szCs w:val="32"/>
        </w:rPr>
        <w:t xml:space="preserve"> </w:t>
      </w:r>
      <w:r w:rsidR="001248F2">
        <w:rPr>
          <w:rFonts w:ascii="Times New Roman" w:hAnsi="Times New Roman" w:cs="Times New Roman"/>
          <w:b/>
          <w:sz w:val="32"/>
          <w:szCs w:val="32"/>
        </w:rPr>
        <w:t>ACTIVE DIRECTORY FOR SEAMLESS AUTHENTICATION AND AUTHORIZATION</w:t>
      </w:r>
      <w:r w:rsidR="00D067D8">
        <w:rPr>
          <w:rFonts w:ascii="Times New Roman" w:hAnsi="Times New Roman" w:cs="Times New Roman"/>
          <w:b/>
          <w:sz w:val="32"/>
          <w:szCs w:val="32"/>
        </w:rPr>
        <w:t>.</w:t>
      </w:r>
    </w:p>
    <w:p w14:paraId="2DD59D2E" w14:textId="77777777" w:rsidR="00974D6D" w:rsidRDefault="00974D6D" w:rsidP="00E67C34">
      <w:pPr>
        <w:pStyle w:val="Heading1"/>
        <w:jc w:val="both"/>
        <w:rPr>
          <w:b/>
          <w:bCs/>
        </w:rPr>
      </w:pPr>
    </w:p>
    <w:p w14:paraId="1DD9860F" w14:textId="6753930B" w:rsidR="00F75D1E" w:rsidRPr="001722C5" w:rsidRDefault="00E67C34" w:rsidP="00DD6B8B">
      <w:pPr>
        <w:pStyle w:val="Heading1"/>
        <w:rPr>
          <w:color w:val="0D0D0D" w:themeColor="text1" w:themeTint="F2"/>
          <w:sz w:val="32"/>
          <w:szCs w:val="32"/>
        </w:rPr>
      </w:pPr>
      <w:r w:rsidRPr="00420447">
        <w:rPr>
          <w:b/>
          <w:bCs/>
        </w:rPr>
        <w:t xml:space="preserve">    </w:t>
      </w:r>
    </w:p>
    <w:p w14:paraId="29F4ADC1" w14:textId="77777777" w:rsidR="00F75D1E" w:rsidRDefault="00F75D1E" w:rsidP="00E12253"/>
    <w:p w14:paraId="5093F4CD" w14:textId="77777777" w:rsidR="00F75D1E" w:rsidRDefault="00F75D1E" w:rsidP="00F75D1E"/>
    <w:p w14:paraId="7C91309C" w14:textId="77777777" w:rsidR="00F75D1E" w:rsidRDefault="00F75D1E" w:rsidP="00F75D1E"/>
    <w:p w14:paraId="2D4A6528" w14:textId="77777777" w:rsidR="00F75D1E" w:rsidRDefault="00F75D1E" w:rsidP="00F75D1E"/>
    <w:p w14:paraId="11828FC5" w14:textId="77777777" w:rsidR="00F75D1E" w:rsidRDefault="00F75D1E" w:rsidP="00F75D1E"/>
    <w:p w14:paraId="1060E5A6" w14:textId="77777777" w:rsidR="00F75D1E" w:rsidRDefault="00F75D1E" w:rsidP="00F75D1E"/>
    <w:p w14:paraId="4B5223A1" w14:textId="77777777" w:rsidR="00F75D1E" w:rsidRDefault="00F75D1E" w:rsidP="00F75D1E"/>
    <w:p w14:paraId="5B3D5B10" w14:textId="77777777" w:rsidR="00F75D1E" w:rsidRDefault="00F75D1E" w:rsidP="00F75D1E"/>
    <w:p w14:paraId="090E9B34" w14:textId="77777777" w:rsidR="00F75D1E" w:rsidRDefault="00F75D1E" w:rsidP="00F75D1E"/>
    <w:p w14:paraId="06AB9AE0" w14:textId="77777777" w:rsidR="00F75D1E" w:rsidRDefault="00F75D1E" w:rsidP="00F75D1E"/>
    <w:p w14:paraId="2CC717C4" w14:textId="77777777" w:rsidR="00F75D1E" w:rsidRDefault="00F75D1E" w:rsidP="00F75D1E"/>
    <w:p w14:paraId="4097B313" w14:textId="77777777" w:rsidR="00F75D1E" w:rsidRDefault="00F75D1E" w:rsidP="00F75D1E"/>
    <w:p w14:paraId="5360575A" w14:textId="77777777" w:rsidR="00C71581" w:rsidRDefault="00C71581" w:rsidP="00F75D1E"/>
    <w:p w14:paraId="10AF3AEF" w14:textId="77777777" w:rsidR="00DD6B8B" w:rsidRDefault="00B8448E" w:rsidP="00C2125D">
      <w:pPr>
        <w:rPr>
          <w:rFonts w:ascii="Times New Roman" w:hAnsi="Times New Roman" w:cs="Times New Roman"/>
          <w:color w:val="153D63" w:themeColor="text2" w:themeTint="E6"/>
          <w:sz w:val="36"/>
          <w:szCs w:val="36"/>
        </w:rPr>
      </w:pPr>
      <w:r w:rsidRPr="005136FA">
        <w:rPr>
          <w:rFonts w:ascii="Times New Roman" w:hAnsi="Times New Roman" w:cs="Times New Roman"/>
          <w:color w:val="153D63" w:themeColor="text2" w:themeTint="E6"/>
          <w:sz w:val="36"/>
          <w:szCs w:val="36"/>
        </w:rPr>
        <w:t xml:space="preserve"> </w:t>
      </w:r>
      <w:r w:rsidR="00C2125D" w:rsidRPr="005136FA">
        <w:rPr>
          <w:rFonts w:ascii="Times New Roman" w:hAnsi="Times New Roman" w:cs="Times New Roman"/>
          <w:color w:val="153D63" w:themeColor="text2" w:themeTint="E6"/>
          <w:sz w:val="36"/>
          <w:szCs w:val="36"/>
        </w:rPr>
        <w:t xml:space="preserve">                              </w:t>
      </w:r>
      <w:r w:rsidRPr="005136FA">
        <w:rPr>
          <w:rFonts w:ascii="Times New Roman" w:hAnsi="Times New Roman" w:cs="Times New Roman"/>
          <w:color w:val="153D63" w:themeColor="text2" w:themeTint="E6"/>
          <w:sz w:val="36"/>
          <w:szCs w:val="36"/>
        </w:rPr>
        <w:t xml:space="preserve">  </w:t>
      </w:r>
    </w:p>
    <w:p w14:paraId="55C9147F" w14:textId="77777777" w:rsidR="00891F5B" w:rsidRDefault="00B8448E" w:rsidP="00FE305E">
      <w:pPr>
        <w:rPr>
          <w:rFonts w:ascii="Times New Roman" w:hAnsi="Times New Roman" w:cs="Times New Roman"/>
          <w:color w:val="153D63" w:themeColor="text2" w:themeTint="E6"/>
          <w:sz w:val="36"/>
          <w:szCs w:val="36"/>
        </w:rPr>
      </w:pPr>
      <w:r w:rsidRPr="005136FA">
        <w:rPr>
          <w:rFonts w:ascii="Times New Roman" w:hAnsi="Times New Roman" w:cs="Times New Roman"/>
          <w:color w:val="153D63" w:themeColor="text2" w:themeTint="E6"/>
          <w:sz w:val="36"/>
          <w:szCs w:val="36"/>
        </w:rPr>
        <w:t xml:space="preserve"> </w:t>
      </w:r>
    </w:p>
    <w:p w14:paraId="6EB75820" w14:textId="77777777" w:rsidR="00891F5B" w:rsidRDefault="00891F5B" w:rsidP="00FE305E">
      <w:pPr>
        <w:rPr>
          <w:rFonts w:ascii="Times New Roman" w:hAnsi="Times New Roman" w:cs="Times New Roman"/>
          <w:color w:val="153D63" w:themeColor="text2" w:themeTint="E6"/>
          <w:sz w:val="36"/>
          <w:szCs w:val="36"/>
        </w:rPr>
      </w:pPr>
    </w:p>
    <w:p w14:paraId="2BE4A529" w14:textId="6FF5E61B" w:rsidR="00FE305E" w:rsidRPr="00A65910" w:rsidRDefault="00FE305E" w:rsidP="00FE305E">
      <w:pPr>
        <w:rPr>
          <w:rFonts w:ascii="Times New Roman" w:hAnsi="Times New Roman" w:cs="Times New Roman"/>
          <w:b/>
          <w:sz w:val="28"/>
          <w:szCs w:val="28"/>
        </w:rPr>
      </w:pPr>
      <w:r w:rsidRPr="00A65910">
        <w:rPr>
          <w:rFonts w:ascii="Times New Roman" w:hAnsi="Times New Roman" w:cs="Times New Roman"/>
          <w:b/>
          <w:sz w:val="28"/>
          <w:szCs w:val="28"/>
        </w:rPr>
        <w:t xml:space="preserve">LIST OF </w:t>
      </w:r>
      <w:r w:rsidR="002661D3" w:rsidRPr="00A65910">
        <w:rPr>
          <w:rFonts w:ascii="Times New Roman" w:hAnsi="Times New Roman" w:cs="Times New Roman"/>
          <w:b/>
          <w:sz w:val="28"/>
          <w:szCs w:val="28"/>
        </w:rPr>
        <w:t>TEAMMATES:</w:t>
      </w:r>
    </w:p>
    <w:p w14:paraId="0F116159" w14:textId="7DA0D4E8" w:rsidR="001657F3" w:rsidRDefault="001657F3" w:rsidP="00C2125D">
      <w:pPr>
        <w:rPr>
          <w:rFonts w:ascii="Times New Roman" w:hAnsi="Times New Roman" w:cs="Times New Roman"/>
          <w:color w:val="153D63" w:themeColor="text2" w:themeTint="E6"/>
          <w:sz w:val="36"/>
          <w:szCs w:val="36"/>
        </w:rPr>
      </w:pPr>
    </w:p>
    <w:tbl>
      <w:tblPr>
        <w:tblW w:w="9980" w:type="dxa"/>
        <w:tblCellMar>
          <w:top w:w="15" w:type="dxa"/>
          <w:left w:w="15" w:type="dxa"/>
          <w:bottom w:w="15" w:type="dxa"/>
          <w:right w:w="15" w:type="dxa"/>
        </w:tblCellMar>
        <w:tblLook w:val="04A0" w:firstRow="1" w:lastRow="0" w:firstColumn="1" w:lastColumn="0" w:noHBand="0" w:noVBand="1"/>
      </w:tblPr>
      <w:tblGrid>
        <w:gridCol w:w="958"/>
        <w:gridCol w:w="2388"/>
        <w:gridCol w:w="3007"/>
        <w:gridCol w:w="3627"/>
      </w:tblGrid>
      <w:tr w:rsidR="00924C03" w:rsidRPr="006B16CF" w14:paraId="1390C309" w14:textId="77777777" w:rsidTr="0035183B">
        <w:trPr>
          <w:trHeight w:val="870"/>
        </w:trPr>
        <w:tc>
          <w:tcPr>
            <w:tcW w:w="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65371" w14:textId="77777777" w:rsidR="00924C03" w:rsidRPr="006B16CF" w:rsidRDefault="00924C03" w:rsidP="0035183B">
            <w:pPr>
              <w:jc w:val="both"/>
              <w:rPr>
                <w:rFonts w:ascii="Times New Roman" w:hAnsi="Times New Roman" w:cs="Times New Roman"/>
                <w:color w:val="000000" w:themeColor="text1"/>
              </w:rPr>
            </w:pPr>
            <w:r w:rsidRPr="006B16CF">
              <w:rPr>
                <w:rFonts w:ascii="Times New Roman" w:hAnsi="Times New Roman" w:cs="Times New Roman"/>
                <w:b/>
                <w:bCs/>
                <w:color w:val="000000" w:themeColor="text1"/>
              </w:rPr>
              <w:t>S.no</w:t>
            </w:r>
          </w:p>
        </w:tc>
        <w:tc>
          <w:tcPr>
            <w:tcW w:w="2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C2458" w14:textId="77777777" w:rsidR="00924C03" w:rsidRPr="006B16CF" w:rsidRDefault="00924C03" w:rsidP="0035183B">
            <w:pPr>
              <w:jc w:val="both"/>
              <w:rPr>
                <w:rFonts w:ascii="Times New Roman" w:hAnsi="Times New Roman" w:cs="Times New Roman"/>
                <w:b/>
                <w:bCs/>
                <w:color w:val="000000" w:themeColor="text1"/>
              </w:rPr>
            </w:pPr>
            <w:r>
              <w:rPr>
                <w:rFonts w:ascii="Times New Roman" w:hAnsi="Times New Roman" w:cs="Times New Roman"/>
                <w:color w:val="000000" w:themeColor="text1"/>
              </w:rPr>
              <w:t xml:space="preserve">      </w:t>
            </w:r>
            <w:r w:rsidRPr="006B0400">
              <w:rPr>
                <w:rFonts w:ascii="Times New Roman" w:hAnsi="Times New Roman" w:cs="Times New Roman"/>
                <w:b/>
                <w:bCs/>
                <w:color w:val="000000" w:themeColor="text1"/>
              </w:rPr>
              <w:t>Name</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AF50B" w14:textId="77777777" w:rsidR="00924C03" w:rsidRPr="006B16CF" w:rsidRDefault="00924C03" w:rsidP="0035183B">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sidRPr="006B16CF">
              <w:rPr>
                <w:rFonts w:ascii="Times New Roman" w:hAnsi="Times New Roman" w:cs="Times New Roman"/>
                <w:b/>
                <w:bCs/>
                <w:color w:val="000000" w:themeColor="text1"/>
              </w:rPr>
              <w:t>collage</w:t>
            </w:r>
          </w:p>
        </w:tc>
        <w:tc>
          <w:tcPr>
            <w:tcW w:w="3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7A639" w14:textId="77777777" w:rsidR="00924C03" w:rsidRPr="006B16CF" w:rsidRDefault="00924C03" w:rsidP="0035183B">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sidRPr="006B16CF">
              <w:rPr>
                <w:rFonts w:ascii="Times New Roman" w:hAnsi="Times New Roman" w:cs="Times New Roman"/>
                <w:b/>
                <w:bCs/>
                <w:color w:val="000000" w:themeColor="text1"/>
              </w:rPr>
              <w:t>contact</w:t>
            </w:r>
          </w:p>
        </w:tc>
      </w:tr>
      <w:tr w:rsidR="00924C03" w:rsidRPr="006B16CF" w14:paraId="37B05BA0" w14:textId="77777777" w:rsidTr="0035183B">
        <w:trPr>
          <w:trHeight w:val="10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6DA15" w14:textId="77777777" w:rsidR="00924C03" w:rsidRPr="006B16CF" w:rsidRDefault="00924C03" w:rsidP="0035183B">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BF6DBF">
              <w:rPr>
                <w:rFonts w:ascii="Times New Roman" w:hAnsi="Times New Roman" w:cs="Times New Roman"/>
                <w:b/>
                <w:bCs/>
                <w:color w:val="000000" w:themeColor="text1"/>
              </w:rPr>
              <w:t xml:space="preserve"> </w:t>
            </w:r>
            <w:r w:rsidRPr="00891F5B">
              <w:rPr>
                <w:rFonts w:ascii="Times New Roman" w:hAnsi="Times New Roman" w:cs="Times New Roman"/>
                <w:color w:val="000000" w:themeColor="text1"/>
              </w:rPr>
              <w:t>01</w:t>
            </w:r>
          </w:p>
        </w:tc>
        <w:tc>
          <w:tcPr>
            <w:tcW w:w="2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918BE" w14:textId="77777777" w:rsidR="00924C03" w:rsidRPr="006B16CF" w:rsidRDefault="00924C03"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 xml:space="preserve">  Hemalatha.R</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704F1" w14:textId="77777777" w:rsidR="00924C03" w:rsidRPr="00891F5B" w:rsidRDefault="00924C03"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Bishop Appasamy College Of</w:t>
            </w:r>
          </w:p>
          <w:p w14:paraId="3B057C2D" w14:textId="77777777" w:rsidR="00924C03" w:rsidRPr="00891F5B" w:rsidRDefault="00924C03"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Arts and Science.</w:t>
            </w:r>
          </w:p>
          <w:p w14:paraId="5C799008" w14:textId="77777777" w:rsidR="00924C03" w:rsidRPr="006B16CF" w:rsidRDefault="00924C03"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Coimbatore-641018</w:t>
            </w:r>
          </w:p>
        </w:tc>
        <w:tc>
          <w:tcPr>
            <w:tcW w:w="3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759E6" w14:textId="77777777" w:rsidR="00924C03" w:rsidRPr="00891F5B" w:rsidRDefault="00924C03" w:rsidP="0035183B">
            <w:pPr>
              <w:jc w:val="both"/>
              <w:rPr>
                <w:rFonts w:ascii="Times New Roman" w:hAnsi="Times New Roman" w:cs="Times New Roman"/>
                <w:color w:val="0D0D0D" w:themeColor="text1" w:themeTint="F2"/>
              </w:rPr>
            </w:pPr>
            <w:hyperlink r:id="rId5" w:history="1">
              <w:r w:rsidRPr="00891F5B">
                <w:rPr>
                  <w:rStyle w:val="Hyperlink"/>
                  <w:rFonts w:ascii="Times New Roman" w:hAnsi="Times New Roman" w:cs="Times New Roman"/>
                  <w:color w:val="0D0D0D" w:themeColor="text1" w:themeTint="F2"/>
                </w:rPr>
                <w:t>hemalatharagupathy63@gmail.com</w:t>
              </w:r>
            </w:hyperlink>
          </w:p>
          <w:p w14:paraId="4F60A1F9" w14:textId="77777777" w:rsidR="00924C03" w:rsidRPr="00891F5B" w:rsidRDefault="00924C03" w:rsidP="0035183B">
            <w:pPr>
              <w:jc w:val="both"/>
              <w:rPr>
                <w:rFonts w:ascii="Times New Roman" w:hAnsi="Times New Roman" w:cs="Times New Roman"/>
                <w:color w:val="0D0D0D" w:themeColor="text1" w:themeTint="F2"/>
              </w:rPr>
            </w:pPr>
            <w:r w:rsidRPr="00891F5B">
              <w:rPr>
                <w:rFonts w:ascii="Times New Roman" w:hAnsi="Times New Roman" w:cs="Times New Roman"/>
                <w:color w:val="0D0D0D" w:themeColor="text1" w:themeTint="F2"/>
              </w:rPr>
              <w:t>Mob.no:9944252813</w:t>
            </w:r>
          </w:p>
          <w:p w14:paraId="4932A9FE" w14:textId="77777777" w:rsidR="00924C03" w:rsidRPr="006B16CF" w:rsidRDefault="00924C03" w:rsidP="0035183B">
            <w:pPr>
              <w:jc w:val="both"/>
              <w:rPr>
                <w:rFonts w:ascii="Times New Roman" w:hAnsi="Times New Roman" w:cs="Times New Roman"/>
                <w:color w:val="0D0D0D" w:themeColor="text1" w:themeTint="F2"/>
              </w:rPr>
            </w:pPr>
          </w:p>
        </w:tc>
      </w:tr>
    </w:tbl>
    <w:p w14:paraId="5C865ED9" w14:textId="77777777" w:rsidR="001657F3" w:rsidRDefault="001657F3" w:rsidP="00C2125D">
      <w:pPr>
        <w:rPr>
          <w:rFonts w:ascii="Times New Roman" w:hAnsi="Times New Roman" w:cs="Times New Roman"/>
          <w:color w:val="153D63" w:themeColor="text2" w:themeTint="E6"/>
          <w:sz w:val="36"/>
          <w:szCs w:val="36"/>
        </w:rPr>
      </w:pPr>
    </w:p>
    <w:p w14:paraId="33D17142" w14:textId="77777777" w:rsidR="001657F3" w:rsidRDefault="001657F3" w:rsidP="00C2125D">
      <w:pPr>
        <w:rPr>
          <w:rFonts w:ascii="Times New Roman" w:hAnsi="Times New Roman" w:cs="Times New Roman"/>
          <w:color w:val="153D63" w:themeColor="text2" w:themeTint="E6"/>
          <w:sz w:val="36"/>
          <w:szCs w:val="36"/>
        </w:rPr>
      </w:pPr>
    </w:p>
    <w:p w14:paraId="6F505D22" w14:textId="77777777" w:rsidR="001657F3" w:rsidRDefault="001657F3" w:rsidP="00C2125D">
      <w:pPr>
        <w:rPr>
          <w:rFonts w:ascii="Times New Roman" w:hAnsi="Times New Roman" w:cs="Times New Roman"/>
          <w:color w:val="153D63" w:themeColor="text2" w:themeTint="E6"/>
          <w:sz w:val="36"/>
          <w:szCs w:val="36"/>
        </w:rPr>
      </w:pPr>
    </w:p>
    <w:p w14:paraId="3B6074DB" w14:textId="77777777" w:rsidR="001657F3" w:rsidRDefault="001657F3" w:rsidP="00C2125D">
      <w:pPr>
        <w:rPr>
          <w:rFonts w:ascii="Times New Roman" w:hAnsi="Times New Roman" w:cs="Times New Roman"/>
          <w:color w:val="153D63" w:themeColor="text2" w:themeTint="E6"/>
          <w:sz w:val="36"/>
          <w:szCs w:val="36"/>
        </w:rPr>
      </w:pPr>
    </w:p>
    <w:p w14:paraId="1FB6ED49" w14:textId="77777777" w:rsidR="001657F3" w:rsidRDefault="001657F3" w:rsidP="00C2125D">
      <w:pPr>
        <w:rPr>
          <w:rFonts w:ascii="Times New Roman" w:hAnsi="Times New Roman" w:cs="Times New Roman"/>
          <w:color w:val="153D63" w:themeColor="text2" w:themeTint="E6"/>
          <w:sz w:val="36"/>
          <w:szCs w:val="36"/>
        </w:rPr>
      </w:pPr>
    </w:p>
    <w:p w14:paraId="3CBF46DC" w14:textId="77777777" w:rsidR="001657F3" w:rsidRDefault="001657F3" w:rsidP="00C2125D">
      <w:pPr>
        <w:rPr>
          <w:rFonts w:ascii="Times New Roman" w:hAnsi="Times New Roman" w:cs="Times New Roman"/>
          <w:color w:val="153D63" w:themeColor="text2" w:themeTint="E6"/>
          <w:sz w:val="36"/>
          <w:szCs w:val="36"/>
        </w:rPr>
      </w:pPr>
    </w:p>
    <w:p w14:paraId="69A2B9AB" w14:textId="77777777" w:rsidR="001657F3" w:rsidRDefault="001657F3" w:rsidP="00C2125D">
      <w:pPr>
        <w:rPr>
          <w:rFonts w:ascii="Times New Roman" w:hAnsi="Times New Roman" w:cs="Times New Roman"/>
          <w:color w:val="153D63" w:themeColor="text2" w:themeTint="E6"/>
          <w:sz w:val="36"/>
          <w:szCs w:val="36"/>
        </w:rPr>
      </w:pPr>
    </w:p>
    <w:p w14:paraId="48F85F59" w14:textId="77777777" w:rsidR="001657F3" w:rsidRDefault="001657F3" w:rsidP="00C2125D">
      <w:pPr>
        <w:rPr>
          <w:rFonts w:ascii="Times New Roman" w:hAnsi="Times New Roman" w:cs="Times New Roman"/>
          <w:color w:val="153D63" w:themeColor="text2" w:themeTint="E6"/>
          <w:sz w:val="36"/>
          <w:szCs w:val="36"/>
        </w:rPr>
      </w:pPr>
    </w:p>
    <w:p w14:paraId="625D9F53" w14:textId="77777777" w:rsidR="001657F3" w:rsidRDefault="001657F3" w:rsidP="00C2125D">
      <w:pPr>
        <w:rPr>
          <w:rFonts w:ascii="Times New Roman" w:hAnsi="Times New Roman" w:cs="Times New Roman"/>
          <w:color w:val="153D63" w:themeColor="text2" w:themeTint="E6"/>
          <w:sz w:val="36"/>
          <w:szCs w:val="36"/>
        </w:rPr>
      </w:pPr>
    </w:p>
    <w:p w14:paraId="328716A2" w14:textId="77777777" w:rsidR="001657F3" w:rsidRDefault="001657F3" w:rsidP="00C2125D">
      <w:pPr>
        <w:rPr>
          <w:rFonts w:ascii="Times New Roman" w:hAnsi="Times New Roman" w:cs="Times New Roman"/>
          <w:color w:val="153D63" w:themeColor="text2" w:themeTint="E6"/>
          <w:sz w:val="36"/>
          <w:szCs w:val="36"/>
        </w:rPr>
      </w:pPr>
    </w:p>
    <w:p w14:paraId="14D8FF06" w14:textId="77777777" w:rsidR="0072085F" w:rsidRDefault="0072085F" w:rsidP="00C2125D">
      <w:pPr>
        <w:rPr>
          <w:rFonts w:ascii="Times New Roman" w:hAnsi="Times New Roman" w:cs="Times New Roman"/>
          <w:color w:val="153D63" w:themeColor="text2" w:themeTint="E6"/>
          <w:sz w:val="36"/>
          <w:szCs w:val="36"/>
        </w:rPr>
      </w:pPr>
    </w:p>
    <w:p w14:paraId="71E10F7D" w14:textId="77777777" w:rsidR="001657F3" w:rsidRDefault="001657F3" w:rsidP="00C2125D">
      <w:pPr>
        <w:rPr>
          <w:rFonts w:ascii="Times New Roman" w:hAnsi="Times New Roman" w:cs="Times New Roman"/>
          <w:color w:val="153D63" w:themeColor="text2" w:themeTint="E6"/>
          <w:sz w:val="36"/>
          <w:szCs w:val="36"/>
        </w:rPr>
      </w:pPr>
    </w:p>
    <w:p w14:paraId="364313E8" w14:textId="77777777" w:rsidR="00434B40" w:rsidRPr="00996B72" w:rsidRDefault="00C2125D" w:rsidP="00C2125D">
      <w:pPr>
        <w:rPr>
          <w:rFonts w:ascii="Times New Roman" w:hAnsi="Times New Roman" w:cs="Times New Roman"/>
          <w:b/>
          <w:bCs/>
          <w:color w:val="0D0D0D" w:themeColor="text1" w:themeTint="F2"/>
          <w:sz w:val="28"/>
          <w:szCs w:val="28"/>
        </w:rPr>
      </w:pPr>
      <w:r w:rsidRPr="00996B72">
        <w:rPr>
          <w:rFonts w:ascii="Times New Roman" w:hAnsi="Times New Roman" w:cs="Times New Roman"/>
          <w:b/>
          <w:bCs/>
          <w:color w:val="0D0D0D" w:themeColor="text1" w:themeTint="F2"/>
          <w:sz w:val="28"/>
          <w:szCs w:val="28"/>
        </w:rPr>
        <w:t>P</w:t>
      </w:r>
      <w:r w:rsidR="008B71D4" w:rsidRPr="00996B72">
        <w:rPr>
          <w:rFonts w:ascii="Times New Roman" w:hAnsi="Times New Roman" w:cs="Times New Roman"/>
          <w:b/>
          <w:bCs/>
          <w:color w:val="0D0D0D" w:themeColor="text1" w:themeTint="F2"/>
          <w:sz w:val="28"/>
          <w:szCs w:val="28"/>
        </w:rPr>
        <w:t>ROJECT DETAILS:</w:t>
      </w:r>
    </w:p>
    <w:p w14:paraId="2628CA08" w14:textId="21CFA6EA" w:rsidR="00C2125D" w:rsidRPr="0072085F" w:rsidRDefault="00C2125D" w:rsidP="00C2125D">
      <w:pPr>
        <w:rPr>
          <w:rFonts w:ascii="Times New Roman" w:hAnsi="Times New Roman" w:cs="Times New Roman"/>
          <w:b/>
          <w:bCs/>
          <w:color w:val="153D63" w:themeColor="text2" w:themeTint="E6"/>
          <w:sz w:val="28"/>
          <w:szCs w:val="28"/>
        </w:rPr>
      </w:pPr>
      <w:r w:rsidRPr="0072085F">
        <w:rPr>
          <w:rFonts w:ascii="Times New Roman" w:hAnsi="Times New Roman" w:cs="Times New Roman"/>
          <w:b/>
          <w:bCs/>
          <w:color w:val="153D63" w:themeColor="text2" w:themeTint="E6"/>
          <w:sz w:val="28"/>
          <w:szCs w:val="28"/>
        </w:rPr>
        <w:t> </w:t>
      </w:r>
    </w:p>
    <w:p w14:paraId="79D85C00" w14:textId="14C5A422" w:rsidR="00F5287A" w:rsidRDefault="004E65D2" w:rsidP="00F5287A">
      <w:pPr>
        <w:rPr>
          <w:rFonts w:ascii="Times New Roman" w:hAnsi="Times New Roman" w:cs="Times New Roman"/>
          <w:color w:val="0D0D0D" w:themeColor="text1" w:themeTint="F2"/>
          <w:sz w:val="36"/>
          <w:szCs w:val="36"/>
        </w:rPr>
      </w:pPr>
      <w:r>
        <w:rPr>
          <w:rFonts w:ascii="Times New Roman" w:hAnsi="Times New Roman" w:cs="Times New Roman"/>
          <w:b/>
          <w:bCs/>
          <w:sz w:val="28"/>
          <w:szCs w:val="28"/>
        </w:rPr>
        <w:t>TITLE</w:t>
      </w:r>
      <w:r w:rsidR="00F5287A" w:rsidRPr="00D52495">
        <w:rPr>
          <w:rFonts w:ascii="Times New Roman" w:hAnsi="Times New Roman" w:cs="Times New Roman"/>
          <w:b/>
          <w:bCs/>
          <w:color w:val="0D0D0D" w:themeColor="text1" w:themeTint="F2"/>
          <w:sz w:val="28"/>
          <w:szCs w:val="28"/>
        </w:rPr>
        <w:t>:</w:t>
      </w:r>
      <w:r w:rsidR="00F5287A" w:rsidRPr="00D52495">
        <w:rPr>
          <w:rFonts w:ascii="Times New Roman" w:hAnsi="Times New Roman" w:cs="Times New Roman"/>
          <w:b/>
          <w:bCs/>
          <w:color w:val="0D0D0D" w:themeColor="text1" w:themeTint="F2"/>
          <w:sz w:val="36"/>
          <w:szCs w:val="36"/>
        </w:rPr>
        <w:t xml:space="preserve"> </w:t>
      </w:r>
      <w:r w:rsidR="00F5287A" w:rsidRPr="00D52495">
        <w:rPr>
          <w:rFonts w:ascii="Times New Roman" w:hAnsi="Times New Roman" w:cs="Times New Roman"/>
          <w:color w:val="0D0D0D" w:themeColor="text1" w:themeTint="F2"/>
          <w:sz w:val="28"/>
          <w:szCs w:val="28"/>
        </w:rPr>
        <w:t>Integrate Zscaler with Identity Providers (IdPs) such as Azure AD, Okta, and  Active Directory for seamless authentication and authorization.</w:t>
      </w:r>
      <w:r w:rsidR="00F5287A" w:rsidRPr="00D52495">
        <w:rPr>
          <w:rFonts w:ascii="Times New Roman" w:hAnsi="Times New Roman" w:cs="Times New Roman"/>
          <w:color w:val="0D0D0D" w:themeColor="text1" w:themeTint="F2"/>
          <w:sz w:val="36"/>
          <w:szCs w:val="36"/>
        </w:rPr>
        <w:t> </w:t>
      </w:r>
    </w:p>
    <w:p w14:paraId="3B22EB74" w14:textId="30D11AB2" w:rsidR="00C836C0" w:rsidRPr="00BC7CC2" w:rsidRDefault="00C836C0" w:rsidP="00F5287A">
      <w:pPr>
        <w:rPr>
          <w:rFonts w:ascii="Times New Roman" w:hAnsi="Times New Roman" w:cs="Times New Roman"/>
          <w:b/>
          <w:bCs/>
          <w:color w:val="0D0D0D" w:themeColor="text1" w:themeTint="F2"/>
          <w:sz w:val="28"/>
          <w:szCs w:val="28"/>
        </w:rPr>
      </w:pPr>
      <w:r w:rsidRPr="00BC7CC2">
        <w:rPr>
          <w:rFonts w:ascii="Times New Roman" w:hAnsi="Times New Roman" w:cs="Times New Roman"/>
          <w:b/>
          <w:bCs/>
          <w:color w:val="0D0D0D" w:themeColor="text1" w:themeTint="F2"/>
          <w:sz w:val="28"/>
          <w:szCs w:val="28"/>
        </w:rPr>
        <w:t>INTRODUCTION:</w:t>
      </w:r>
    </w:p>
    <w:p w14:paraId="38943112"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The integration of Zscaler with Identity Providers (IdPs) such as Microsoft Entra ID, Okta, and on-premises Active Directory represents a significant advancement in modern enterprise security architecture. In traditional security models, organizations relied heavily on Virtual Private Networks (VPNs) and perimeter-based defenses to control access to applications and data. However, these approaches often resulted in excessive trust, limited visibility, and increased risks of unauthorized access or lateral movement within the network. As organizations adopt cloud services, remote work, and mobile access, there is a growing need for a more secure, scalable, and identity-driven approach to authentication and authorization.</w:t>
      </w:r>
    </w:p>
    <w:p w14:paraId="282B46A6"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This project focuses on implementing a seamless and secure integration between Zscaler and leading Identity Providers to establish a centralized identity management system. By leveraging this integration, users can authenticate once through their respective IdP and gain access to authorized applications without repeated logins, enabling a smooth Single Sign-On (SSO) experience. The authentication process is shifted from the traditional network layer to the application layer, ensuring that access decisions are based on user identity, device posture, and contextual factors rather than just network location. This approach aligns with the Zero Trust security model, where no user or device is trusted by default and every access request is continuously verified.</w:t>
      </w:r>
    </w:p>
    <w:p w14:paraId="1F42103E"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The integration supports widely adopted authentication and provisioning standards such as SAML (Security Assertion Markup Language), OpenID Connect (OIDC), and SCIM (System for Cross-domain Identity Management). These protocols enable secure communication between Zscaler and the Identity Providers, ensuring reliable authentication, authorization, and automated user lifecycle management. With automated provisioning, user accounts and group memberships are synchronized in real-time, reducing manual administrative effort and minimizing errors. Additionally, features such as Multi-Factor Authentication (MFA) and Conditional Access policies can be enforced through the IdPs, adding an extra layer of security during user authentication.</w:t>
      </w:r>
    </w:p>
    <w:p w14:paraId="4475EE5E"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 xml:space="preserve">By integrating with Microsoft Entra ID, organizations can take advantage of advanced features such as Conditional Access, device compliance checks, and detailed reporting capabilities. </w:t>
      </w:r>
      <w:r w:rsidRPr="008045A6">
        <w:rPr>
          <w:rFonts w:ascii="Times New Roman" w:hAnsi="Times New Roman" w:cs="Times New Roman"/>
          <w:color w:val="000000" w:themeColor="text1"/>
        </w:rPr>
        <w:lastRenderedPageBreak/>
        <w:t>Similarly, Okta provides a flexible and vendor-neutral platform with its Universal Directory and adaptive authentication features, enabling organizations to manage identities across multiple systems efficiently. For enterprises that continue to rely on on-premises infrastructure, Active Directory integration ensures that existing investments are preserved while extending secure access to cloud-based applications through Zscaler.</w:t>
      </w:r>
    </w:p>
    <w:p w14:paraId="7B466FCD"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Overall, this integration enhances organizational security by centralizing authentication, simplifying user management, and providing consistent access control across different environments. It eliminates the need for multiple user directories and reduces dependency on legacy security models. By making identity the core component of access control, the solution enables organizations to achieve a robust Zero Trust framework, ensuring secure and seamless access to applications and resources in today’s dynamic digital environment.</w:t>
      </w:r>
    </w:p>
    <w:p w14:paraId="200E204A" w14:textId="77777777" w:rsidR="00E83F5F" w:rsidRPr="00847BD3" w:rsidRDefault="00E83F5F" w:rsidP="008045A6">
      <w:pPr>
        <w:jc w:val="both"/>
        <w:rPr>
          <w:rFonts w:ascii="Times New Roman" w:hAnsi="Times New Roman" w:cs="Times New Roman"/>
          <w:color w:val="000000" w:themeColor="text1"/>
        </w:rPr>
      </w:pPr>
    </w:p>
    <w:p w14:paraId="7F981FC5" w14:textId="77777777" w:rsidR="003864D2" w:rsidRPr="004E7AEA" w:rsidRDefault="003864D2" w:rsidP="003864D2">
      <w:pPr>
        <w:rPr>
          <w:rFonts w:ascii="Times New Roman" w:hAnsi="Times New Roman" w:cs="Times New Roman"/>
          <w:b/>
          <w:sz w:val="28"/>
          <w:szCs w:val="28"/>
        </w:rPr>
      </w:pPr>
      <w:r w:rsidRPr="004E7AEA">
        <w:rPr>
          <w:rFonts w:ascii="Times New Roman" w:hAnsi="Times New Roman" w:cs="Times New Roman"/>
          <w:b/>
          <w:sz w:val="28"/>
          <w:szCs w:val="28"/>
        </w:rPr>
        <w:t>ABSTRACT :</w:t>
      </w:r>
    </w:p>
    <w:p w14:paraId="36CBD4FA" w14:textId="77777777" w:rsidR="004260F4" w:rsidRP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This project focuses on integrating Zscaler with enterprise Identity Providers (IdPs) such as Microsoft Entra ID, Okta, and on-premises Active Directory to enable secure, seamless authentication and authorization. Traditional security approaches based on VPNs and perimeter defenses often provide excessive access and lack flexibility, especially in modern cloud-driven environments. To address these limitations, this project adopts a Zero Trust architecture where user identity becomes the primary factor for granting access to applications and resources.</w:t>
      </w:r>
    </w:p>
    <w:p w14:paraId="44B64BE5" w14:textId="77777777" w:rsidR="004260F4" w:rsidRP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The integration enables Single Sign-On (SSO), allowing users to authenticate once and securely access multiple services without repeated logins. It leverages standard protocols such as SAML, OpenID Connect (OIDC), and SCIM to ensure secure communication, efficient authentication, and automated user provisioning. Through SCIM-based synchronization, user accounts and group memberships are updated in real time, reducing manual effort and minimizing errors in identity management. Additionally, advanced security features such as Multi-Factor Authentication (MFA) and Conditional Access policies are enforced through the connected IdPs, strengthening overall protection.</w:t>
      </w:r>
    </w:p>
    <w:p w14:paraId="208A5833" w14:textId="77777777" w:rsidR="004260F4" w:rsidRP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By utilizing Microsoft Entra ID, organizations can implement strict access controls based on device compliance, user risk levels, and location. Okta further enhances flexibility with its centralized identity management and adaptive authentication capabilities. For enterprises relying on traditional infrastructure, on-premises Active Directory integration ensures secure connectivity while preserving existing systems.</w:t>
      </w:r>
    </w:p>
    <w:p w14:paraId="7666655B" w14:textId="77777777" w:rsid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Overall, this project improves security posture, simplifies identity management, and enhances user experience by providing consistent and controlled access across platforms. By shifting from network-based security to identity-based access control, the solution enables organizations to implement an effective Zero Trust model and protect their digital resources in a scalable and efficient manner.</w:t>
      </w:r>
    </w:p>
    <w:p w14:paraId="54E3FA79" w14:textId="77777777" w:rsidR="004260F4" w:rsidRPr="004260F4" w:rsidRDefault="004260F4" w:rsidP="004260F4">
      <w:pPr>
        <w:jc w:val="both"/>
        <w:rPr>
          <w:rFonts w:ascii="Times New Roman" w:hAnsi="Times New Roman" w:cs="Times New Roman"/>
          <w:color w:val="000000" w:themeColor="text1"/>
        </w:rPr>
      </w:pPr>
    </w:p>
    <w:p w14:paraId="3E7C2DEA" w14:textId="774F9C64" w:rsidR="00525FEF" w:rsidRDefault="00525FEF" w:rsidP="00525FEF">
      <w:pPr>
        <w:jc w:val="both"/>
        <w:rPr>
          <w:rFonts w:ascii="Times New Roman" w:hAnsi="Times New Roman" w:cs="Times New Roman"/>
          <w:b/>
          <w:sz w:val="28"/>
          <w:szCs w:val="28"/>
          <w:lang w:val="en-IN"/>
        </w:rPr>
      </w:pPr>
      <w:r w:rsidRPr="004E7AEA">
        <w:rPr>
          <w:rFonts w:ascii="Times New Roman" w:hAnsi="Times New Roman" w:cs="Times New Roman"/>
          <w:b/>
          <w:sz w:val="28"/>
          <w:szCs w:val="28"/>
          <w:lang w:val="en-IN"/>
        </w:rPr>
        <w:t xml:space="preserve">USE CASE </w:t>
      </w:r>
      <w:r w:rsidR="00006C97" w:rsidRPr="004E7AEA">
        <w:rPr>
          <w:rFonts w:ascii="Times New Roman" w:hAnsi="Times New Roman" w:cs="Times New Roman"/>
          <w:b/>
          <w:sz w:val="28"/>
          <w:szCs w:val="28"/>
          <w:lang w:val="en-IN"/>
        </w:rPr>
        <w:t>SCENARIOS:</w:t>
      </w:r>
    </w:p>
    <w:p w14:paraId="563BF8F1" w14:textId="77777777" w:rsidR="00F9738E" w:rsidRDefault="00F9738E" w:rsidP="00525FEF">
      <w:pPr>
        <w:jc w:val="both"/>
        <w:rPr>
          <w:rFonts w:ascii="Times New Roman" w:hAnsi="Times New Roman" w:cs="Times New Roman"/>
          <w:b/>
          <w:sz w:val="28"/>
          <w:szCs w:val="28"/>
          <w:lang w:val="en-IN"/>
        </w:rPr>
      </w:pPr>
    </w:p>
    <w:p w14:paraId="6F704878" w14:textId="77777777" w:rsidR="00006C97" w:rsidRDefault="00A30066" w:rsidP="00F9738E">
      <w:pPr>
        <w:jc w:val="both"/>
        <w:rPr>
          <w:rFonts w:ascii="Times New Roman" w:hAnsi="Times New Roman" w:cs="Times New Roman"/>
          <w:b/>
          <w:bCs/>
        </w:rPr>
      </w:pPr>
      <w:r w:rsidRPr="00A30066">
        <w:rPr>
          <w:rFonts w:ascii="Times New Roman" w:hAnsi="Times New Roman" w:cs="Times New Roman"/>
          <w:b/>
          <w:bCs/>
        </w:rPr>
        <w:t>Use Case Scenario 1:</w:t>
      </w:r>
    </w:p>
    <w:p w14:paraId="4DFCE3DE" w14:textId="442F8E3B" w:rsidR="00A30066" w:rsidRPr="00A30066" w:rsidRDefault="00A30066" w:rsidP="00F9738E">
      <w:pPr>
        <w:jc w:val="both"/>
        <w:rPr>
          <w:rFonts w:ascii="Times New Roman" w:hAnsi="Times New Roman" w:cs="Times New Roman"/>
          <w:b/>
          <w:bCs/>
        </w:rPr>
      </w:pPr>
      <w:r w:rsidRPr="00A30066">
        <w:rPr>
          <w:rFonts w:ascii="Times New Roman" w:hAnsi="Times New Roman" w:cs="Times New Roman"/>
          <w:b/>
          <w:bCs/>
        </w:rPr>
        <w:t xml:space="preserve"> Remote Faculty Access to Research Data </w:t>
      </w:r>
    </w:p>
    <w:p w14:paraId="79BEA30C" w14:textId="6D3D9726" w:rsidR="00A30066" w:rsidRDefault="00A30066" w:rsidP="00F9738E">
      <w:pPr>
        <w:jc w:val="both"/>
        <w:rPr>
          <w:rFonts w:ascii="Times New Roman" w:hAnsi="Times New Roman" w:cs="Times New Roman"/>
        </w:rPr>
      </w:pPr>
      <w:r w:rsidRPr="00A30066">
        <w:rPr>
          <w:rFonts w:ascii="Times New Roman" w:hAnsi="Times New Roman" w:cs="Times New Roman"/>
        </w:rPr>
        <w:t xml:space="preserve">A research professor is working from an off-campus conference and needs secure access to  sensitive research data stored on an internal server. Instead of connecting to the full campus  network via VPN, ZPA grants access only to the specific research server. The </w:t>
      </w:r>
      <w:r w:rsidR="00006C97" w:rsidRPr="00A30066">
        <w:rPr>
          <w:rFonts w:ascii="Times New Roman" w:hAnsi="Times New Roman" w:cs="Times New Roman"/>
        </w:rPr>
        <w:t>professor authenticates</w:t>
      </w:r>
      <w:r w:rsidRPr="00A30066">
        <w:rPr>
          <w:rFonts w:ascii="Times New Roman" w:hAnsi="Times New Roman" w:cs="Times New Roman"/>
        </w:rPr>
        <w:t xml:space="preserve"> via the university's identity provider, and access is granted based on their role. </w:t>
      </w:r>
    </w:p>
    <w:p w14:paraId="0064D4BB" w14:textId="77777777" w:rsidR="00006C97" w:rsidRPr="00A30066" w:rsidRDefault="00006C97" w:rsidP="00F9738E">
      <w:pPr>
        <w:jc w:val="both"/>
        <w:rPr>
          <w:rFonts w:ascii="Times New Roman" w:hAnsi="Times New Roman" w:cs="Times New Roman"/>
        </w:rPr>
      </w:pPr>
    </w:p>
    <w:p w14:paraId="2181F6AD" w14:textId="77777777" w:rsidR="00A30066" w:rsidRPr="00A30066" w:rsidRDefault="00A30066" w:rsidP="00F9738E">
      <w:pPr>
        <w:jc w:val="both"/>
        <w:rPr>
          <w:rFonts w:ascii="Times New Roman" w:hAnsi="Times New Roman" w:cs="Times New Roman"/>
          <w:b/>
          <w:bCs/>
        </w:rPr>
      </w:pPr>
      <w:r w:rsidRPr="00A30066">
        <w:rPr>
          <w:rFonts w:ascii="Times New Roman" w:hAnsi="Times New Roman" w:cs="Times New Roman"/>
          <w:b/>
          <w:bCs/>
        </w:rPr>
        <w:t>Output: </w:t>
      </w:r>
    </w:p>
    <w:p w14:paraId="11E1134E"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User identity verified: Research_Faculty_Group </w:t>
      </w:r>
    </w:p>
    <w:p w14:paraId="02AE639E"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Context-aware access enforced: Access allowed only from non-campus IP ranges </w:t>
      </w:r>
    </w:p>
    <w:p w14:paraId="7730546D"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Connection restricted: Limited to specific Research File Server (R&amp;D_Server) </w:t>
      </w:r>
    </w:p>
    <w:p w14:paraId="1423C400"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Security enforcement: Multi-Factor Authentication (MFA) required due to off-network  location </w:t>
      </w:r>
    </w:p>
    <w:p w14:paraId="3B22FBDB"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No lateral movement: User cannot access other internal systems such as HR or student records </w:t>
      </w:r>
    </w:p>
    <w:p w14:paraId="5634C732" w14:textId="77777777" w:rsidR="00EB3295" w:rsidRPr="00F129A8" w:rsidRDefault="00EB3295" w:rsidP="00F9738E">
      <w:pPr>
        <w:jc w:val="both"/>
        <w:rPr>
          <w:rFonts w:ascii="Times New Roman" w:hAnsi="Times New Roman" w:cs="Times New Roman"/>
          <w:lang w:val="en-IN"/>
        </w:rPr>
      </w:pPr>
    </w:p>
    <w:p w14:paraId="293BCF3D" w14:textId="77777777" w:rsidR="00006C97"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Use Case Scenario 2: </w:t>
      </w:r>
    </w:p>
    <w:p w14:paraId="02B36903" w14:textId="41991808"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Student Access to Library Resources </w:t>
      </w:r>
    </w:p>
    <w:p w14:paraId="37D042A6" w14:textId="55A16F29"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xml:space="preserve">A graduate student is off-campus and needs access to licensed academic journals and databases  hosted internally. Instead of requiring a full VPN tunnel, ZPA provides direct access to the  library application portal. The student authenticates via the identity provider, ensuring </w:t>
      </w:r>
      <w:r w:rsidR="00006C97" w:rsidRPr="00BE388B">
        <w:rPr>
          <w:rFonts w:ascii="Times New Roman" w:hAnsi="Times New Roman" w:cs="Times New Roman"/>
        </w:rPr>
        <w:t>only enrolled</w:t>
      </w:r>
      <w:r w:rsidRPr="00BE388B">
        <w:rPr>
          <w:rFonts w:ascii="Times New Roman" w:hAnsi="Times New Roman" w:cs="Times New Roman"/>
        </w:rPr>
        <w:t xml:space="preserve"> students can access paid subscription content. </w:t>
      </w:r>
    </w:p>
    <w:p w14:paraId="2A05F288" w14:textId="77777777" w:rsidR="00006C97" w:rsidRPr="00BE388B" w:rsidRDefault="00006C97" w:rsidP="00F9738E">
      <w:pPr>
        <w:spacing w:line="360" w:lineRule="auto"/>
        <w:jc w:val="both"/>
        <w:rPr>
          <w:rFonts w:ascii="Times New Roman" w:hAnsi="Times New Roman" w:cs="Times New Roman"/>
        </w:rPr>
      </w:pPr>
    </w:p>
    <w:p w14:paraId="4B99BABD" w14:textId="77777777"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Output: </w:t>
      </w:r>
    </w:p>
    <w:p w14:paraId="639DCCBC"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Enrolled_Student_Group </w:t>
      </w:r>
    </w:p>
    <w:p w14:paraId="37C42D9A"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Access scope defined: Limited to Library Portal and journal databases</w:t>
      </w:r>
    </w:p>
    <w:p w14:paraId="7C163699"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lastRenderedPageBreak/>
        <w:t> • Policy enforcement: Access restricted to authorized users only, preventing credential sharing</w:t>
      </w:r>
    </w:p>
    <w:p w14:paraId="7B397A9F"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 User experience: Seamless SSO without additional VPN client complexity </w:t>
      </w:r>
    </w:p>
    <w:p w14:paraId="67222D74" w14:textId="2B738B2D"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xml:space="preserve">• No broad network access: Student cannot navigate to administrative systems or </w:t>
      </w:r>
      <w:proofErr w:type="gramStart"/>
      <w:r w:rsidRPr="00BE388B">
        <w:rPr>
          <w:rFonts w:ascii="Times New Roman" w:hAnsi="Times New Roman" w:cs="Times New Roman"/>
        </w:rPr>
        <w:t>internal  servers</w:t>
      </w:r>
      <w:proofErr w:type="gramEnd"/>
      <w:r w:rsidRPr="00BE388B">
        <w:rPr>
          <w:rFonts w:ascii="Times New Roman" w:hAnsi="Times New Roman" w:cs="Times New Roman"/>
        </w:rPr>
        <w:t> </w:t>
      </w:r>
      <w:r w:rsidR="00F129A8">
        <w:rPr>
          <w:rFonts w:ascii="Times New Roman" w:hAnsi="Times New Roman" w:cs="Times New Roman"/>
        </w:rPr>
        <w:t>.</w:t>
      </w:r>
    </w:p>
    <w:p w14:paraId="76424A56" w14:textId="77777777" w:rsidR="00F129A8" w:rsidRDefault="00F129A8" w:rsidP="00F9738E">
      <w:pPr>
        <w:spacing w:line="360" w:lineRule="auto"/>
        <w:jc w:val="both"/>
        <w:rPr>
          <w:rFonts w:ascii="Times New Roman" w:hAnsi="Times New Roman" w:cs="Times New Roman"/>
        </w:rPr>
      </w:pPr>
    </w:p>
    <w:p w14:paraId="4A530A44" w14:textId="77777777" w:rsidR="00F129A8" w:rsidRPr="00BE388B" w:rsidRDefault="00F129A8" w:rsidP="00F9738E">
      <w:pPr>
        <w:spacing w:line="360" w:lineRule="auto"/>
        <w:jc w:val="both"/>
        <w:rPr>
          <w:rFonts w:ascii="Times New Roman" w:hAnsi="Times New Roman" w:cs="Times New Roman"/>
        </w:rPr>
      </w:pPr>
    </w:p>
    <w:p w14:paraId="0BEE8ED3" w14:textId="77777777" w:rsidR="00C25770"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Use Case Scenario 3: </w:t>
      </w:r>
    </w:p>
    <w:p w14:paraId="2536B98C" w14:textId="1D561EF6"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HR Administrator Access to Payroll System </w:t>
      </w:r>
    </w:p>
    <w:p w14:paraId="3F78F3BF" w14:textId="77777777"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An HR administrator requires access to the payroll system to process monthly salaries. Access  must be restricted to specific work hours and require step-up authentication due to the sensitivity  of the data. The administrator authenticates via the identity provider, and ZPA enforces time based and MFA policies.</w:t>
      </w:r>
    </w:p>
    <w:p w14:paraId="7CF9B17A" w14:textId="77777777" w:rsidR="00C25770" w:rsidRPr="00BE388B" w:rsidRDefault="00C25770" w:rsidP="00F9738E">
      <w:pPr>
        <w:spacing w:line="360" w:lineRule="auto"/>
        <w:jc w:val="both"/>
        <w:rPr>
          <w:rFonts w:ascii="Times New Roman" w:hAnsi="Times New Roman" w:cs="Times New Roman"/>
        </w:rPr>
      </w:pPr>
    </w:p>
    <w:p w14:paraId="1E2BAF98" w14:textId="77777777"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Output: </w:t>
      </w:r>
    </w:p>
    <w:p w14:paraId="0CFC1F75"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HR_Payroll_Group </w:t>
      </w:r>
    </w:p>
    <w:p w14:paraId="3F4F78B0"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Time-based restriction enforced: Access permitted only during business hours (8:00 AM – 6:00 PM) </w:t>
      </w:r>
    </w:p>
    <w:p w14:paraId="66D5BFB7"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Step-up authentication: MFA triggered upon accessing the payroll application • Connection restricted: Limited to Payroll Application Server </w:t>
      </w:r>
    </w:p>
    <w:p w14:paraId="3128D022"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Audit trail: Full session logging maintained for compliance purposes </w:t>
      </w:r>
    </w:p>
    <w:p w14:paraId="1FE1731F" w14:textId="77777777" w:rsidR="00C25770"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Use Case Scenario 4: </w:t>
      </w:r>
    </w:p>
    <w:p w14:paraId="05C57D79" w14:textId="121A8EB5"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IT Helpdesk Remote Troubleshooting </w:t>
      </w:r>
    </w:p>
    <w:p w14:paraId="046B4BA0"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p>
    <w:p w14:paraId="4ED454C4" w14:textId="77777777" w:rsidR="00C25770" w:rsidRDefault="00C25770" w:rsidP="00F9738E">
      <w:pPr>
        <w:spacing w:line="360" w:lineRule="auto"/>
        <w:jc w:val="both"/>
        <w:rPr>
          <w:rFonts w:ascii="Times New Roman" w:hAnsi="Times New Roman" w:cs="Times New Roman"/>
          <w:b/>
          <w:bCs/>
        </w:rPr>
      </w:pPr>
    </w:p>
    <w:p w14:paraId="2340E33D" w14:textId="270A3D09"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b/>
          <w:bCs/>
        </w:rPr>
        <w:t>Output</w:t>
      </w:r>
      <w:r w:rsidRPr="00BE388B">
        <w:rPr>
          <w:rFonts w:ascii="Times New Roman" w:hAnsi="Times New Roman" w:cs="Times New Roman"/>
        </w:rPr>
        <w:t>: </w:t>
      </w:r>
    </w:p>
    <w:p w14:paraId="0B5A51C9"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IT_Helpdesk_Group </w:t>
      </w:r>
    </w:p>
    <w:p w14:paraId="23004F75"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Just-in-Time access granted: Admin rights elevated only for the active session • Connection restricted: Limited to the specific target server (Server-X) </w:t>
      </w:r>
    </w:p>
    <w:p w14:paraId="5DF50143"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Privilege boundaries enforced: No access to other infrastructure components (databases,  domain controllers) </w:t>
      </w:r>
    </w:p>
    <w:p w14:paraId="1B3E454D" w14:textId="77777777"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Session monitoring: Real-time activity logging for security review </w:t>
      </w:r>
    </w:p>
    <w:p w14:paraId="7EC4B454" w14:textId="77777777" w:rsidR="00F129A8" w:rsidRPr="00BE388B" w:rsidRDefault="00F129A8" w:rsidP="00F9738E">
      <w:pPr>
        <w:spacing w:line="360" w:lineRule="auto"/>
        <w:jc w:val="both"/>
        <w:rPr>
          <w:rFonts w:ascii="Times New Roman" w:hAnsi="Times New Roman" w:cs="Times New Roman"/>
        </w:rPr>
      </w:pPr>
    </w:p>
    <w:p w14:paraId="10810194" w14:textId="77777777" w:rsidR="00C25770"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Use Case Scenario 5:</w:t>
      </w:r>
    </w:p>
    <w:p w14:paraId="3EF56C45" w14:textId="42C4BC85"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 Contractor Access to Project Management Tool </w:t>
      </w:r>
    </w:p>
    <w:p w14:paraId="68476FFA"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14:paraId="179FACA7" w14:textId="77777777"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Output: </w:t>
      </w:r>
    </w:p>
    <w:p w14:paraId="63AF4C8C"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External_Contractor_Group </w:t>
      </w:r>
    </w:p>
    <w:p w14:paraId="57187472"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Time-bound access policy enforced: Account deprovisioned automatically after contract end  date </w:t>
      </w:r>
    </w:p>
    <w:p w14:paraId="60380E3B"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Connection restricted: Limited to Project Management Application only </w:t>
      </w:r>
    </w:p>
    <w:p w14:paraId="6186DEF3"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Segmentation enforced: Contractor cannot discover or access internal resources like finance  systems or student databases</w:t>
      </w:r>
    </w:p>
    <w:p w14:paraId="6407541F" w14:textId="77777777" w:rsidR="00EB3295" w:rsidRDefault="00EB3295" w:rsidP="00EB3295">
      <w:pPr>
        <w:spacing w:line="360" w:lineRule="auto"/>
        <w:rPr>
          <w:rFonts w:ascii="Times New Roman" w:hAnsi="Times New Roman" w:cs="Times New Roman"/>
          <w:bCs/>
          <w:lang w:val="en-IN"/>
        </w:rPr>
      </w:pPr>
    </w:p>
    <w:p w14:paraId="547C2DE1" w14:textId="77777777" w:rsidR="002B6B60" w:rsidRDefault="002B6B60" w:rsidP="002D3177">
      <w:pPr>
        <w:jc w:val="center"/>
        <w:rPr>
          <w:rFonts w:ascii="Arial" w:hAnsi="Arial" w:cs="Arial"/>
          <w:color w:val="000000" w:themeColor="text1"/>
          <w:sz w:val="52"/>
          <w:szCs w:val="52"/>
        </w:rPr>
      </w:pPr>
    </w:p>
    <w:p w14:paraId="6D99D54B" w14:textId="77777777" w:rsidR="00C20EFA" w:rsidRDefault="00C20EFA" w:rsidP="002D3177">
      <w:pPr>
        <w:jc w:val="center"/>
        <w:rPr>
          <w:rFonts w:ascii="Arial" w:hAnsi="Arial" w:cs="Arial"/>
          <w:color w:val="000000" w:themeColor="text1"/>
          <w:sz w:val="52"/>
          <w:szCs w:val="52"/>
        </w:rPr>
      </w:pPr>
    </w:p>
    <w:p w14:paraId="0E8FF699" w14:textId="77777777" w:rsidR="0096380D" w:rsidRDefault="0096380D" w:rsidP="000141B3">
      <w:pPr>
        <w:rPr>
          <w:rFonts w:ascii="Arial" w:hAnsi="Arial" w:cs="Arial"/>
          <w:color w:val="000000" w:themeColor="text1"/>
          <w:sz w:val="32"/>
          <w:szCs w:val="32"/>
        </w:rPr>
      </w:pPr>
    </w:p>
    <w:p w14:paraId="2D2F8723" w14:textId="77777777" w:rsidR="00C25770" w:rsidRDefault="00C25770" w:rsidP="000141B3">
      <w:pPr>
        <w:rPr>
          <w:rFonts w:ascii="Arial" w:hAnsi="Arial" w:cs="Arial"/>
          <w:color w:val="000000" w:themeColor="text1"/>
          <w:sz w:val="32"/>
          <w:szCs w:val="32"/>
        </w:rPr>
      </w:pPr>
    </w:p>
    <w:p w14:paraId="57560676" w14:textId="6150172A" w:rsidR="0096380D" w:rsidRDefault="002D3177" w:rsidP="000141B3">
      <w:pPr>
        <w:rPr>
          <w:rFonts w:ascii="Arial" w:hAnsi="Arial" w:cs="Arial"/>
          <w:color w:val="000000" w:themeColor="text1"/>
          <w:sz w:val="32"/>
          <w:szCs w:val="32"/>
        </w:rPr>
      </w:pPr>
      <w:r w:rsidRPr="00BF458E">
        <w:rPr>
          <w:rFonts w:ascii="Arial" w:hAnsi="Arial" w:cs="Arial"/>
          <w:color w:val="000000" w:themeColor="text1"/>
          <w:sz w:val="32"/>
          <w:szCs w:val="32"/>
        </w:rPr>
        <w:t>Stage-1 </w:t>
      </w:r>
    </w:p>
    <w:p w14:paraId="1788F4B9" w14:textId="77777777" w:rsidR="0096380D" w:rsidRPr="000141B3" w:rsidRDefault="0096380D" w:rsidP="000141B3">
      <w:pPr>
        <w:rPr>
          <w:rFonts w:ascii="Arial" w:hAnsi="Arial" w:cs="Arial"/>
          <w:color w:val="000000" w:themeColor="text1"/>
          <w:sz w:val="32"/>
          <w:szCs w:val="32"/>
        </w:rPr>
      </w:pPr>
    </w:p>
    <w:p w14:paraId="0CBC3C1D" w14:textId="4803E253" w:rsidR="00374B94" w:rsidRDefault="000141B3" w:rsidP="00EA5A26">
      <w:pPr>
        <w:jc w:val="both"/>
        <w:rPr>
          <w:rFonts w:ascii="Times New Roman" w:hAnsi="Times New Roman" w:cs="Times New Roman"/>
          <w:bCs/>
          <w:sz w:val="28"/>
          <w:szCs w:val="28"/>
          <w:lang w:val="en-IN"/>
        </w:rPr>
      </w:pPr>
      <w:r>
        <w:rPr>
          <w:rFonts w:ascii="Times New Roman" w:hAnsi="Times New Roman" w:cs="Times New Roman"/>
          <w:b/>
          <w:sz w:val="28"/>
          <w:szCs w:val="28"/>
          <w:lang w:val="en-IN"/>
        </w:rPr>
        <w:t>TITLE:</w:t>
      </w:r>
      <w:r w:rsidR="00EA5A26">
        <w:rPr>
          <w:rFonts w:ascii="Times New Roman" w:hAnsi="Times New Roman" w:cs="Times New Roman"/>
          <w:b/>
          <w:sz w:val="28"/>
          <w:szCs w:val="28"/>
          <w:lang w:val="en-IN"/>
        </w:rPr>
        <w:t xml:space="preserve"> </w:t>
      </w:r>
      <w:r w:rsidR="00EA5A26">
        <w:rPr>
          <w:rFonts w:ascii="Times New Roman" w:hAnsi="Times New Roman" w:cs="Times New Roman"/>
          <w:bCs/>
          <w:sz w:val="28"/>
          <w:szCs w:val="28"/>
          <w:lang w:val="en-IN"/>
        </w:rPr>
        <w:t>owasp top 10</w:t>
      </w:r>
    </w:p>
    <w:p w14:paraId="1DB1C26B" w14:textId="77777777" w:rsidR="0096380D" w:rsidRPr="000141B3" w:rsidRDefault="0096380D" w:rsidP="00EA5A26">
      <w:pPr>
        <w:jc w:val="both"/>
        <w:rPr>
          <w:rFonts w:ascii="Times New Roman" w:hAnsi="Times New Roman" w:cs="Times New Roman"/>
          <w:bCs/>
          <w:sz w:val="28"/>
          <w:szCs w:val="28"/>
          <w:lang w:val="en-IN"/>
        </w:rPr>
      </w:pPr>
    </w:p>
    <w:p w14:paraId="0EBDAF54" w14:textId="7356F442" w:rsidR="00374B94" w:rsidRDefault="00781379" w:rsidP="00374B94">
      <w:pPr>
        <w:rPr>
          <w:rFonts w:ascii="Times New Roman" w:hAnsi="Times New Roman" w:cs="Times New Roman"/>
          <w:b/>
          <w:sz w:val="28"/>
          <w:szCs w:val="28"/>
        </w:rPr>
      </w:pPr>
      <w:r w:rsidRPr="00A65910">
        <w:rPr>
          <w:rFonts w:ascii="Times New Roman" w:hAnsi="Times New Roman" w:cs="Times New Roman"/>
          <w:b/>
          <w:sz w:val="28"/>
          <w:szCs w:val="28"/>
        </w:rPr>
        <w:t xml:space="preserve">OVERVIEW </w:t>
      </w:r>
    </w:p>
    <w:p w14:paraId="06B7F290" w14:textId="77777777" w:rsidR="00C25770" w:rsidRPr="00374B94" w:rsidRDefault="00C25770" w:rsidP="00374B94">
      <w:pPr>
        <w:rPr>
          <w:rFonts w:ascii="Times New Roman" w:hAnsi="Times New Roman" w:cs="Times New Roman"/>
          <w:b/>
          <w:sz w:val="28"/>
          <w:szCs w:val="28"/>
        </w:rPr>
      </w:pPr>
    </w:p>
    <w:p w14:paraId="1DFBE2D7" w14:textId="77777777" w:rsidR="00374B94" w:rsidRDefault="00374B94" w:rsidP="00374B94">
      <w:pPr>
        <w:spacing w:line="360" w:lineRule="auto"/>
        <w:jc w:val="both"/>
        <w:rPr>
          <w:rFonts w:ascii="Times New Roman" w:hAnsi="Times New Roman" w:cs="Times New Roman"/>
          <w:bCs/>
          <w:lang w:val="en-IN"/>
        </w:rPr>
      </w:pPr>
      <w:r w:rsidRPr="009145E0">
        <w:rPr>
          <w:rFonts w:ascii="Times New Roman" w:hAnsi="Times New Roman" w:cs="Times New Roman"/>
          <w:bCs/>
          <w:lang w:val="en-IN"/>
        </w:rPr>
        <w:t xml:space="preserve">The </w:t>
      </w:r>
      <w:r w:rsidRPr="009145E0">
        <w:rPr>
          <w:rFonts w:ascii="Times New Roman" w:hAnsi="Times New Roman" w:cs="Times New Roman"/>
          <w:b/>
          <w:bCs/>
          <w:lang w:val="en-IN"/>
        </w:rPr>
        <w:t>OWASP Top 10</w:t>
      </w:r>
      <w:r w:rsidRPr="009145E0">
        <w:rPr>
          <w:rFonts w:ascii="Times New Roman" w:hAnsi="Times New Roman" w:cs="Times New Roman"/>
          <w:bCs/>
          <w:lang w:val="en-IN"/>
        </w:rPr>
        <w:t xml:space="preserve">, published by the </w:t>
      </w:r>
      <w:r w:rsidRPr="009145E0">
        <w:rPr>
          <w:rFonts w:ascii="Times New Roman" w:hAnsi="Times New Roman" w:cs="Times New Roman"/>
          <w:b/>
          <w:bCs/>
          <w:lang w:val="en-IN"/>
        </w:rPr>
        <w:t>Open Worldwide Application Security Project (OWASP)</w:t>
      </w:r>
      <w:r w:rsidRPr="009145E0">
        <w:rPr>
          <w:rFonts w:ascii="Times New Roman" w:hAnsi="Times New Roman" w:cs="Times New Roman"/>
          <w:bCs/>
          <w:lang w:val="en-IN"/>
        </w:rPr>
        <w:t>, is a globally recognized list that identifies the most critical security risks affecting web applications. It serves as a standard awareness document for developers, security professionals, and organizations to understand common vulnerabilities that attackers frequently exploit. The list is created using real-world data collected from thousands of applications and is updated periodically to reflect the evolving threat landscape. The OWASP Top 10 highlights major security issues such as broken access control, cryptographic failures, injection attacks, security misconfiguration, and server-side request forgery, which can lead to serious consequences including data breaches, unauthorized access, financial loss, and damage to an organization’s reputation. By following the OWASP Top 10 guidelines, organizations can improve their secure development practices, perform better security testing, and build more secure and reliable web applications.</w:t>
      </w:r>
    </w:p>
    <w:p w14:paraId="1A3A957E" w14:textId="203556BE" w:rsidR="00C2538F" w:rsidRDefault="00C2538F" w:rsidP="00CB1861">
      <w:pPr>
        <w:spacing w:line="240" w:lineRule="auto"/>
        <w:rPr>
          <w:rFonts w:ascii="Times New Roman" w:hAnsi="Times New Roman" w:cs="Times New Roman"/>
          <w:color w:val="000000" w:themeColor="text1"/>
        </w:rPr>
      </w:pPr>
    </w:p>
    <w:p w14:paraId="7F289D7D" w14:textId="77777777" w:rsidR="001A7F4F" w:rsidRDefault="001A7F4F" w:rsidP="00CB1861">
      <w:pPr>
        <w:spacing w:line="240" w:lineRule="auto"/>
        <w:rPr>
          <w:color w:val="000000" w:themeColor="text1"/>
          <w:sz w:val="36"/>
          <w:szCs w:val="36"/>
        </w:rPr>
      </w:pPr>
    </w:p>
    <w:p w14:paraId="1EB5C51D" w14:textId="394D748A" w:rsidR="00A706C5" w:rsidRDefault="00A706C5" w:rsidP="001D4104">
      <w:pPr>
        <w:jc w:val="both"/>
        <w:rPr>
          <w:rFonts w:ascii="Times New Roman" w:hAnsi="Times New Roman" w:cs="Times New Roman"/>
          <w:b/>
          <w:bCs/>
          <w:color w:val="000000" w:themeColor="text1"/>
        </w:rPr>
      </w:pPr>
    </w:p>
    <w:p w14:paraId="70616FA7" w14:textId="77777777" w:rsidR="00F971B7" w:rsidRDefault="00F971B7" w:rsidP="001D4104">
      <w:pPr>
        <w:jc w:val="both"/>
        <w:rPr>
          <w:rFonts w:ascii="Times New Roman" w:hAnsi="Times New Roman" w:cs="Times New Roman"/>
          <w:color w:val="000000" w:themeColor="text1"/>
        </w:rPr>
      </w:pPr>
    </w:p>
    <w:p w14:paraId="5DF292FC" w14:textId="77777777" w:rsidR="0096380D" w:rsidRDefault="0096380D" w:rsidP="00866A1E">
      <w:pPr>
        <w:rPr>
          <w:rFonts w:ascii="Times New Roman" w:eastAsia="Arial Unicode MS" w:hAnsi="Times New Roman" w:cs="Times New Roman"/>
          <w:b/>
          <w:sz w:val="28"/>
          <w:szCs w:val="28"/>
        </w:rPr>
      </w:pPr>
    </w:p>
    <w:p w14:paraId="5014300E" w14:textId="77777777" w:rsidR="0096380D" w:rsidRDefault="0096380D" w:rsidP="00866A1E">
      <w:pPr>
        <w:rPr>
          <w:rFonts w:ascii="Times New Roman" w:eastAsia="Arial Unicode MS" w:hAnsi="Times New Roman" w:cs="Times New Roman"/>
          <w:b/>
          <w:sz w:val="28"/>
          <w:szCs w:val="28"/>
        </w:rPr>
      </w:pPr>
    </w:p>
    <w:p w14:paraId="3EBCF0CE" w14:textId="77777777" w:rsidR="0096380D" w:rsidRDefault="0096380D" w:rsidP="00866A1E">
      <w:pPr>
        <w:rPr>
          <w:rFonts w:ascii="Times New Roman" w:eastAsia="Arial Unicode MS" w:hAnsi="Times New Roman" w:cs="Times New Roman"/>
          <w:b/>
          <w:sz w:val="28"/>
          <w:szCs w:val="28"/>
        </w:rPr>
      </w:pPr>
    </w:p>
    <w:p w14:paraId="4600D09B" w14:textId="77777777" w:rsidR="0096380D" w:rsidRDefault="0096380D" w:rsidP="00866A1E">
      <w:pPr>
        <w:rPr>
          <w:rFonts w:ascii="Times New Roman" w:eastAsia="Arial Unicode MS" w:hAnsi="Times New Roman" w:cs="Times New Roman"/>
          <w:b/>
          <w:sz w:val="28"/>
          <w:szCs w:val="28"/>
        </w:rPr>
      </w:pPr>
    </w:p>
    <w:p w14:paraId="3CDEA8FE" w14:textId="23B336E9" w:rsidR="00866A1E" w:rsidRDefault="00866A1E" w:rsidP="00866A1E">
      <w:pPr>
        <w:rPr>
          <w:rFonts w:ascii="Times New Roman" w:eastAsia="Arial Unicode MS" w:hAnsi="Times New Roman" w:cs="Times New Roman"/>
          <w:b/>
          <w:sz w:val="34"/>
          <w:szCs w:val="34"/>
        </w:rPr>
      </w:pPr>
      <w:r w:rsidRPr="00D02623">
        <w:rPr>
          <w:rFonts w:ascii="Times New Roman" w:eastAsia="Arial Unicode MS" w:hAnsi="Times New Roman" w:cs="Times New Roman"/>
          <w:b/>
          <w:sz w:val="28"/>
          <w:szCs w:val="28"/>
        </w:rPr>
        <w:t xml:space="preserve">LIST OF VULNERABILITY </w:t>
      </w:r>
      <w:r w:rsidR="00AD146B" w:rsidRPr="00D02623">
        <w:rPr>
          <w:rFonts w:ascii="Times New Roman" w:eastAsia="Arial Unicode MS" w:hAnsi="Times New Roman" w:cs="Times New Roman"/>
          <w:b/>
          <w:sz w:val="28"/>
          <w:szCs w:val="28"/>
        </w:rPr>
        <w:t>TABLE</w:t>
      </w:r>
      <w:r w:rsidR="00AD146B" w:rsidRPr="00A65910">
        <w:rPr>
          <w:rFonts w:ascii="Times New Roman" w:eastAsia="Arial Unicode MS" w:hAnsi="Times New Roman" w:cs="Times New Roman"/>
          <w:b/>
          <w:sz w:val="34"/>
          <w:szCs w:val="34"/>
        </w:rPr>
        <w:t>:</w:t>
      </w:r>
    </w:p>
    <w:p w14:paraId="4A08C112" w14:textId="77777777" w:rsidR="00A95355" w:rsidRPr="00D02623" w:rsidRDefault="00A95355" w:rsidP="00866A1E">
      <w:pPr>
        <w:rPr>
          <w:rFonts w:ascii="Segoe UI Emoji" w:eastAsia="Arial Unicode MS" w:hAnsi="Segoe UI Emoji" w:cs="Segoe UI Emoji"/>
          <w:b/>
          <w:sz w:val="34"/>
          <w:szCs w:val="34"/>
        </w:rPr>
      </w:pPr>
    </w:p>
    <w:tbl>
      <w:tblPr>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5535"/>
        <w:gridCol w:w="2374"/>
      </w:tblGrid>
      <w:tr w:rsidR="00A95355" w:rsidRPr="00112769" w14:paraId="0B4F470E" w14:textId="77777777" w:rsidTr="0035183B">
        <w:trPr>
          <w:trHeight w:val="668"/>
        </w:trPr>
        <w:tc>
          <w:tcPr>
            <w:tcW w:w="1035" w:type="dxa"/>
            <w:tcMar>
              <w:top w:w="100" w:type="dxa"/>
              <w:left w:w="100" w:type="dxa"/>
              <w:bottom w:w="100" w:type="dxa"/>
              <w:right w:w="100" w:type="dxa"/>
            </w:tcMar>
            <w:vAlign w:val="center"/>
          </w:tcPr>
          <w:p w14:paraId="2E769AA8"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r w:rsidRPr="00112769">
              <w:rPr>
                <w:rFonts w:ascii="Times New Roman" w:hAnsi="Times New Roman" w:cs="Times New Roman"/>
                <w:b/>
              </w:rPr>
              <w:t>S.no</w:t>
            </w:r>
          </w:p>
        </w:tc>
        <w:tc>
          <w:tcPr>
            <w:tcW w:w="5535" w:type="dxa"/>
            <w:tcMar>
              <w:top w:w="100" w:type="dxa"/>
              <w:left w:w="100" w:type="dxa"/>
              <w:bottom w:w="100" w:type="dxa"/>
              <w:right w:w="100" w:type="dxa"/>
            </w:tcMar>
            <w:vAlign w:val="center"/>
          </w:tcPr>
          <w:p w14:paraId="1717FB7F"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r w:rsidRPr="00112769">
              <w:rPr>
                <w:rFonts w:ascii="Times New Roman" w:hAnsi="Times New Roman" w:cs="Times New Roman"/>
                <w:b/>
              </w:rPr>
              <w:t>Vulnerability Name</w:t>
            </w:r>
          </w:p>
        </w:tc>
        <w:tc>
          <w:tcPr>
            <w:tcW w:w="2374" w:type="dxa"/>
            <w:tcMar>
              <w:top w:w="100" w:type="dxa"/>
              <w:left w:w="100" w:type="dxa"/>
              <w:bottom w:w="100" w:type="dxa"/>
              <w:right w:w="100" w:type="dxa"/>
            </w:tcMar>
            <w:vAlign w:val="center"/>
          </w:tcPr>
          <w:p w14:paraId="0E17F029"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r w:rsidRPr="00112769">
              <w:rPr>
                <w:rFonts w:ascii="Times New Roman" w:hAnsi="Times New Roman" w:cs="Times New Roman"/>
                <w:b/>
              </w:rPr>
              <w:t>CWE/CVE - No</w:t>
            </w:r>
          </w:p>
          <w:p w14:paraId="47651123"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p>
        </w:tc>
      </w:tr>
      <w:tr w:rsidR="00A95355" w:rsidRPr="007341E2" w14:paraId="0E5BECE2" w14:textId="77777777" w:rsidTr="0035183B">
        <w:trPr>
          <w:trHeight w:val="500"/>
        </w:trPr>
        <w:tc>
          <w:tcPr>
            <w:tcW w:w="1035" w:type="dxa"/>
            <w:tcMar>
              <w:top w:w="100" w:type="dxa"/>
              <w:left w:w="100" w:type="dxa"/>
              <w:bottom w:w="100" w:type="dxa"/>
              <w:right w:w="100" w:type="dxa"/>
            </w:tcMar>
            <w:vAlign w:val="center"/>
          </w:tcPr>
          <w:p w14:paraId="7B65A7AB"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1</w:t>
            </w:r>
          </w:p>
        </w:tc>
        <w:tc>
          <w:tcPr>
            <w:tcW w:w="5535" w:type="dxa"/>
            <w:tcMar>
              <w:top w:w="100" w:type="dxa"/>
              <w:left w:w="100" w:type="dxa"/>
              <w:bottom w:w="100" w:type="dxa"/>
              <w:right w:w="100" w:type="dxa"/>
            </w:tcMar>
            <w:vAlign w:val="center"/>
          </w:tcPr>
          <w:p w14:paraId="05DE452F"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Improper Access Control</w:t>
            </w:r>
          </w:p>
        </w:tc>
        <w:tc>
          <w:tcPr>
            <w:tcW w:w="2374" w:type="dxa"/>
            <w:tcMar>
              <w:top w:w="100" w:type="dxa"/>
              <w:left w:w="100" w:type="dxa"/>
              <w:bottom w:w="100" w:type="dxa"/>
              <w:right w:w="100" w:type="dxa"/>
            </w:tcMar>
            <w:vAlign w:val="center"/>
          </w:tcPr>
          <w:p w14:paraId="3B10CB81"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284</w:t>
            </w:r>
          </w:p>
        </w:tc>
      </w:tr>
      <w:tr w:rsidR="00A95355" w:rsidRPr="007341E2" w14:paraId="7DA14954" w14:textId="77777777" w:rsidTr="0035183B">
        <w:trPr>
          <w:trHeight w:val="638"/>
        </w:trPr>
        <w:tc>
          <w:tcPr>
            <w:tcW w:w="1035" w:type="dxa"/>
            <w:tcMar>
              <w:top w:w="100" w:type="dxa"/>
              <w:left w:w="100" w:type="dxa"/>
              <w:bottom w:w="100" w:type="dxa"/>
              <w:right w:w="100" w:type="dxa"/>
            </w:tcMar>
            <w:vAlign w:val="center"/>
          </w:tcPr>
          <w:p w14:paraId="779B457B"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2</w:t>
            </w:r>
          </w:p>
        </w:tc>
        <w:tc>
          <w:tcPr>
            <w:tcW w:w="5535" w:type="dxa"/>
            <w:tcMar>
              <w:top w:w="100" w:type="dxa"/>
              <w:left w:w="100" w:type="dxa"/>
              <w:bottom w:w="100" w:type="dxa"/>
              <w:right w:w="100" w:type="dxa"/>
            </w:tcMar>
            <w:vAlign w:val="center"/>
          </w:tcPr>
          <w:p w14:paraId="1AC58668"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Cleartext Transmission of Sensitive Information</w:t>
            </w:r>
          </w:p>
        </w:tc>
        <w:tc>
          <w:tcPr>
            <w:tcW w:w="2374" w:type="dxa"/>
            <w:tcMar>
              <w:top w:w="100" w:type="dxa"/>
              <w:left w:w="100" w:type="dxa"/>
              <w:bottom w:w="100" w:type="dxa"/>
              <w:right w:w="100" w:type="dxa"/>
            </w:tcMar>
            <w:vAlign w:val="center"/>
          </w:tcPr>
          <w:p w14:paraId="26C20E0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319</w:t>
            </w:r>
          </w:p>
        </w:tc>
      </w:tr>
      <w:tr w:rsidR="00A95355" w:rsidRPr="007341E2" w14:paraId="6914328D" w14:textId="77777777" w:rsidTr="0035183B">
        <w:trPr>
          <w:trHeight w:val="494"/>
        </w:trPr>
        <w:tc>
          <w:tcPr>
            <w:tcW w:w="1035" w:type="dxa"/>
            <w:tcMar>
              <w:top w:w="100" w:type="dxa"/>
              <w:left w:w="100" w:type="dxa"/>
              <w:bottom w:w="100" w:type="dxa"/>
              <w:right w:w="100" w:type="dxa"/>
            </w:tcMar>
            <w:vAlign w:val="center"/>
          </w:tcPr>
          <w:p w14:paraId="2F872875"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3</w:t>
            </w:r>
          </w:p>
        </w:tc>
        <w:tc>
          <w:tcPr>
            <w:tcW w:w="5535" w:type="dxa"/>
            <w:tcMar>
              <w:top w:w="100" w:type="dxa"/>
              <w:left w:w="100" w:type="dxa"/>
              <w:bottom w:w="100" w:type="dxa"/>
              <w:right w:w="100" w:type="dxa"/>
            </w:tcMar>
            <w:vAlign w:val="center"/>
          </w:tcPr>
          <w:p w14:paraId="6F27DD9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SQL Injection</w:t>
            </w:r>
          </w:p>
        </w:tc>
        <w:tc>
          <w:tcPr>
            <w:tcW w:w="2374" w:type="dxa"/>
            <w:tcMar>
              <w:top w:w="100" w:type="dxa"/>
              <w:left w:w="100" w:type="dxa"/>
              <w:bottom w:w="100" w:type="dxa"/>
              <w:right w:w="100" w:type="dxa"/>
            </w:tcMar>
            <w:vAlign w:val="center"/>
          </w:tcPr>
          <w:p w14:paraId="676D59A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89</w:t>
            </w:r>
          </w:p>
        </w:tc>
      </w:tr>
      <w:tr w:rsidR="00A95355" w:rsidRPr="007341E2" w14:paraId="1910D096" w14:textId="77777777" w:rsidTr="0035183B">
        <w:trPr>
          <w:trHeight w:val="618"/>
        </w:trPr>
        <w:tc>
          <w:tcPr>
            <w:tcW w:w="1035" w:type="dxa"/>
            <w:tcMar>
              <w:top w:w="100" w:type="dxa"/>
              <w:left w:w="100" w:type="dxa"/>
              <w:bottom w:w="100" w:type="dxa"/>
              <w:right w:w="100" w:type="dxa"/>
            </w:tcMar>
            <w:vAlign w:val="center"/>
          </w:tcPr>
          <w:p w14:paraId="46E44CD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4</w:t>
            </w:r>
          </w:p>
        </w:tc>
        <w:tc>
          <w:tcPr>
            <w:tcW w:w="5535" w:type="dxa"/>
            <w:tcMar>
              <w:top w:w="100" w:type="dxa"/>
              <w:left w:w="100" w:type="dxa"/>
              <w:bottom w:w="100" w:type="dxa"/>
              <w:right w:w="100" w:type="dxa"/>
            </w:tcMar>
            <w:vAlign w:val="center"/>
          </w:tcPr>
          <w:p w14:paraId="3F6503D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Cleartext Storage of Sensitive Information</w:t>
            </w:r>
          </w:p>
        </w:tc>
        <w:tc>
          <w:tcPr>
            <w:tcW w:w="2374" w:type="dxa"/>
            <w:tcMar>
              <w:top w:w="100" w:type="dxa"/>
              <w:left w:w="100" w:type="dxa"/>
              <w:bottom w:w="100" w:type="dxa"/>
              <w:right w:w="100" w:type="dxa"/>
            </w:tcMar>
            <w:vAlign w:val="center"/>
          </w:tcPr>
          <w:p w14:paraId="21501A61"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312</w:t>
            </w:r>
          </w:p>
        </w:tc>
      </w:tr>
      <w:tr w:rsidR="00A95355" w:rsidRPr="007341E2" w14:paraId="5B9AD5E3" w14:textId="77777777" w:rsidTr="0035183B">
        <w:trPr>
          <w:trHeight w:val="631"/>
        </w:trPr>
        <w:tc>
          <w:tcPr>
            <w:tcW w:w="1035" w:type="dxa"/>
            <w:tcMar>
              <w:top w:w="100" w:type="dxa"/>
              <w:left w:w="100" w:type="dxa"/>
              <w:bottom w:w="100" w:type="dxa"/>
              <w:right w:w="100" w:type="dxa"/>
            </w:tcMar>
            <w:vAlign w:val="center"/>
          </w:tcPr>
          <w:p w14:paraId="351EB9B3"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5</w:t>
            </w:r>
          </w:p>
        </w:tc>
        <w:tc>
          <w:tcPr>
            <w:tcW w:w="5535" w:type="dxa"/>
            <w:tcMar>
              <w:top w:w="100" w:type="dxa"/>
              <w:left w:w="100" w:type="dxa"/>
              <w:bottom w:w="100" w:type="dxa"/>
              <w:right w:w="100" w:type="dxa"/>
            </w:tcMar>
            <w:vAlign w:val="center"/>
          </w:tcPr>
          <w:p w14:paraId="76C6CC22"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XML External Entity (XXE)</w:t>
            </w:r>
          </w:p>
        </w:tc>
        <w:tc>
          <w:tcPr>
            <w:tcW w:w="2374" w:type="dxa"/>
            <w:tcMar>
              <w:top w:w="100" w:type="dxa"/>
              <w:left w:w="100" w:type="dxa"/>
              <w:bottom w:w="100" w:type="dxa"/>
              <w:right w:w="100" w:type="dxa"/>
            </w:tcMar>
            <w:vAlign w:val="center"/>
          </w:tcPr>
          <w:p w14:paraId="439238D3"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611</w:t>
            </w:r>
          </w:p>
        </w:tc>
      </w:tr>
      <w:tr w:rsidR="00A95355" w:rsidRPr="007341E2" w14:paraId="2F97CA22" w14:textId="77777777" w:rsidTr="0035183B">
        <w:trPr>
          <w:trHeight w:val="628"/>
        </w:trPr>
        <w:tc>
          <w:tcPr>
            <w:tcW w:w="1035" w:type="dxa"/>
            <w:tcMar>
              <w:top w:w="100" w:type="dxa"/>
              <w:left w:w="100" w:type="dxa"/>
              <w:bottom w:w="100" w:type="dxa"/>
              <w:right w:w="100" w:type="dxa"/>
            </w:tcMar>
            <w:vAlign w:val="center"/>
          </w:tcPr>
          <w:p w14:paraId="5E0C3A22"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6</w:t>
            </w:r>
          </w:p>
        </w:tc>
        <w:tc>
          <w:tcPr>
            <w:tcW w:w="5535" w:type="dxa"/>
            <w:tcMar>
              <w:top w:w="100" w:type="dxa"/>
              <w:left w:w="100" w:type="dxa"/>
              <w:bottom w:w="100" w:type="dxa"/>
              <w:right w:w="100" w:type="dxa"/>
            </w:tcMar>
            <w:vAlign w:val="center"/>
          </w:tcPr>
          <w:p w14:paraId="161F0DEF"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Use of Unmaintained Components</w:t>
            </w:r>
          </w:p>
        </w:tc>
        <w:tc>
          <w:tcPr>
            <w:tcW w:w="2374" w:type="dxa"/>
            <w:tcMar>
              <w:top w:w="100" w:type="dxa"/>
              <w:left w:w="100" w:type="dxa"/>
              <w:bottom w:w="100" w:type="dxa"/>
              <w:right w:w="100" w:type="dxa"/>
            </w:tcMar>
            <w:vAlign w:val="center"/>
          </w:tcPr>
          <w:p w14:paraId="40664CA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1104</w:t>
            </w:r>
          </w:p>
        </w:tc>
      </w:tr>
      <w:tr w:rsidR="00A95355" w:rsidRPr="007341E2" w14:paraId="4243B4FB" w14:textId="77777777" w:rsidTr="0035183B">
        <w:trPr>
          <w:trHeight w:val="640"/>
        </w:trPr>
        <w:tc>
          <w:tcPr>
            <w:tcW w:w="1035" w:type="dxa"/>
            <w:tcMar>
              <w:top w:w="100" w:type="dxa"/>
              <w:left w:w="100" w:type="dxa"/>
              <w:bottom w:w="100" w:type="dxa"/>
              <w:right w:w="100" w:type="dxa"/>
            </w:tcMar>
            <w:vAlign w:val="center"/>
          </w:tcPr>
          <w:p w14:paraId="6D3252E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7</w:t>
            </w:r>
          </w:p>
        </w:tc>
        <w:tc>
          <w:tcPr>
            <w:tcW w:w="5535" w:type="dxa"/>
            <w:tcMar>
              <w:top w:w="100" w:type="dxa"/>
              <w:left w:w="100" w:type="dxa"/>
              <w:bottom w:w="100" w:type="dxa"/>
              <w:right w:w="100" w:type="dxa"/>
            </w:tcMar>
            <w:vAlign w:val="center"/>
          </w:tcPr>
          <w:p w14:paraId="3EA3CFAC"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Improper Authentication</w:t>
            </w:r>
          </w:p>
        </w:tc>
        <w:tc>
          <w:tcPr>
            <w:tcW w:w="2374" w:type="dxa"/>
            <w:tcMar>
              <w:top w:w="100" w:type="dxa"/>
              <w:left w:w="100" w:type="dxa"/>
              <w:bottom w:w="100" w:type="dxa"/>
              <w:right w:w="100" w:type="dxa"/>
            </w:tcMar>
            <w:vAlign w:val="center"/>
          </w:tcPr>
          <w:p w14:paraId="2D62CC48"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287</w:t>
            </w:r>
          </w:p>
        </w:tc>
      </w:tr>
      <w:tr w:rsidR="00A95355" w:rsidRPr="007341E2" w14:paraId="14E7FBA4" w14:textId="77777777" w:rsidTr="0035183B">
        <w:trPr>
          <w:trHeight w:val="638"/>
        </w:trPr>
        <w:tc>
          <w:tcPr>
            <w:tcW w:w="1035" w:type="dxa"/>
            <w:tcMar>
              <w:top w:w="100" w:type="dxa"/>
              <w:left w:w="100" w:type="dxa"/>
              <w:bottom w:w="100" w:type="dxa"/>
              <w:right w:w="100" w:type="dxa"/>
            </w:tcMar>
            <w:vAlign w:val="center"/>
          </w:tcPr>
          <w:p w14:paraId="3A82DE52"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8</w:t>
            </w:r>
          </w:p>
        </w:tc>
        <w:tc>
          <w:tcPr>
            <w:tcW w:w="5535" w:type="dxa"/>
            <w:tcMar>
              <w:top w:w="100" w:type="dxa"/>
              <w:left w:w="100" w:type="dxa"/>
              <w:bottom w:w="100" w:type="dxa"/>
              <w:right w:w="100" w:type="dxa"/>
            </w:tcMar>
            <w:vAlign w:val="center"/>
          </w:tcPr>
          <w:p w14:paraId="4997C12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Deserialization of Untrusted Data</w:t>
            </w:r>
          </w:p>
        </w:tc>
        <w:tc>
          <w:tcPr>
            <w:tcW w:w="2374" w:type="dxa"/>
            <w:tcMar>
              <w:top w:w="100" w:type="dxa"/>
              <w:left w:w="100" w:type="dxa"/>
              <w:bottom w:w="100" w:type="dxa"/>
              <w:right w:w="100" w:type="dxa"/>
            </w:tcMar>
            <w:vAlign w:val="center"/>
          </w:tcPr>
          <w:p w14:paraId="5DDA25C6"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502</w:t>
            </w:r>
          </w:p>
        </w:tc>
      </w:tr>
      <w:tr w:rsidR="00A95355" w:rsidRPr="007341E2" w14:paraId="67F4B796" w14:textId="77777777" w:rsidTr="0035183B">
        <w:trPr>
          <w:trHeight w:val="467"/>
        </w:trPr>
        <w:tc>
          <w:tcPr>
            <w:tcW w:w="1035" w:type="dxa"/>
            <w:tcMar>
              <w:top w:w="100" w:type="dxa"/>
              <w:left w:w="100" w:type="dxa"/>
              <w:bottom w:w="100" w:type="dxa"/>
              <w:right w:w="100" w:type="dxa"/>
            </w:tcMar>
            <w:vAlign w:val="center"/>
          </w:tcPr>
          <w:p w14:paraId="22AD8CD6"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9</w:t>
            </w:r>
          </w:p>
        </w:tc>
        <w:tc>
          <w:tcPr>
            <w:tcW w:w="5535" w:type="dxa"/>
            <w:tcMar>
              <w:top w:w="100" w:type="dxa"/>
              <w:left w:w="100" w:type="dxa"/>
              <w:bottom w:w="100" w:type="dxa"/>
              <w:right w:w="100" w:type="dxa"/>
            </w:tcMar>
            <w:vAlign w:val="center"/>
          </w:tcPr>
          <w:p w14:paraId="7700A171"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Insufficient Logging</w:t>
            </w:r>
          </w:p>
        </w:tc>
        <w:tc>
          <w:tcPr>
            <w:tcW w:w="2374" w:type="dxa"/>
            <w:tcMar>
              <w:top w:w="100" w:type="dxa"/>
              <w:left w:w="100" w:type="dxa"/>
              <w:bottom w:w="100" w:type="dxa"/>
              <w:right w:w="100" w:type="dxa"/>
            </w:tcMar>
            <w:vAlign w:val="center"/>
          </w:tcPr>
          <w:p w14:paraId="6E3E52A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778</w:t>
            </w:r>
          </w:p>
        </w:tc>
      </w:tr>
      <w:tr w:rsidR="00A95355" w:rsidRPr="007341E2" w14:paraId="2B23AEC0" w14:textId="77777777" w:rsidTr="0035183B">
        <w:trPr>
          <w:trHeight w:val="504"/>
        </w:trPr>
        <w:tc>
          <w:tcPr>
            <w:tcW w:w="1035" w:type="dxa"/>
            <w:tcMar>
              <w:top w:w="100" w:type="dxa"/>
              <w:left w:w="100" w:type="dxa"/>
              <w:bottom w:w="100" w:type="dxa"/>
              <w:right w:w="100" w:type="dxa"/>
            </w:tcMar>
            <w:vAlign w:val="center"/>
          </w:tcPr>
          <w:p w14:paraId="3233F24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10</w:t>
            </w:r>
          </w:p>
        </w:tc>
        <w:tc>
          <w:tcPr>
            <w:tcW w:w="5535" w:type="dxa"/>
            <w:tcMar>
              <w:top w:w="100" w:type="dxa"/>
              <w:left w:w="100" w:type="dxa"/>
              <w:bottom w:w="100" w:type="dxa"/>
              <w:right w:w="100" w:type="dxa"/>
            </w:tcMar>
            <w:vAlign w:val="center"/>
          </w:tcPr>
          <w:p w14:paraId="0DE1454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Server Side Request Forgery</w:t>
            </w:r>
          </w:p>
        </w:tc>
        <w:tc>
          <w:tcPr>
            <w:tcW w:w="2374" w:type="dxa"/>
            <w:tcMar>
              <w:top w:w="100" w:type="dxa"/>
              <w:left w:w="100" w:type="dxa"/>
              <w:bottom w:w="100" w:type="dxa"/>
              <w:right w:w="100" w:type="dxa"/>
            </w:tcMar>
            <w:vAlign w:val="center"/>
          </w:tcPr>
          <w:p w14:paraId="162BD8A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918</w:t>
            </w:r>
          </w:p>
        </w:tc>
      </w:tr>
    </w:tbl>
    <w:p w14:paraId="4505F39C" w14:textId="35160054" w:rsidR="00866A1E" w:rsidRPr="00DF6218" w:rsidRDefault="00866A1E" w:rsidP="00866A1E">
      <w:pPr>
        <w:rPr>
          <w:rFonts w:ascii="Segoe UI Emoji" w:eastAsia="Arial Unicode MS" w:hAnsi="Segoe UI Emoji" w:cs="Segoe UI Emoji"/>
          <w:b/>
          <w:sz w:val="34"/>
          <w:szCs w:val="34"/>
        </w:rPr>
      </w:pPr>
    </w:p>
    <w:p w14:paraId="288D6B06" w14:textId="77777777" w:rsidR="001A7F4F" w:rsidRDefault="001A7F4F" w:rsidP="006E7AF8">
      <w:pPr>
        <w:jc w:val="both"/>
        <w:rPr>
          <w:rFonts w:ascii="Times New Roman" w:hAnsi="Times New Roman" w:cs="Times New Roman"/>
          <w:b/>
          <w:bCs/>
          <w:color w:val="000000" w:themeColor="text1"/>
          <w:u w:val="single"/>
        </w:rPr>
      </w:pPr>
    </w:p>
    <w:p w14:paraId="535024C0" w14:textId="77777777" w:rsidR="008D53B3" w:rsidRDefault="008D53B3" w:rsidP="006E7AF8">
      <w:pPr>
        <w:jc w:val="both"/>
        <w:rPr>
          <w:rFonts w:ascii="Times New Roman" w:hAnsi="Times New Roman" w:cs="Times New Roman"/>
          <w:b/>
          <w:bCs/>
          <w:color w:val="000000" w:themeColor="text1"/>
          <w:u w:val="single"/>
        </w:rPr>
      </w:pPr>
    </w:p>
    <w:p w14:paraId="6032DD71" w14:textId="77777777" w:rsidR="001A7F4F" w:rsidRDefault="001A7F4F" w:rsidP="006E7AF8">
      <w:pPr>
        <w:jc w:val="both"/>
        <w:rPr>
          <w:rFonts w:ascii="Times New Roman" w:hAnsi="Times New Roman" w:cs="Times New Roman"/>
          <w:b/>
          <w:bCs/>
          <w:color w:val="000000" w:themeColor="text1"/>
          <w:u w:val="single"/>
        </w:rPr>
      </w:pPr>
    </w:p>
    <w:p w14:paraId="671291CB" w14:textId="77777777" w:rsidR="000D2947" w:rsidRPr="008F71C0" w:rsidRDefault="000D2947" w:rsidP="000D2947">
      <w:pPr>
        <w:rPr>
          <w:rFonts w:ascii="Times New Roman" w:hAnsi="Times New Roman" w:cs="Times New Roman"/>
          <w:b/>
          <w:sz w:val="28"/>
          <w:szCs w:val="28"/>
        </w:rPr>
      </w:pPr>
      <w:r w:rsidRPr="008F71C0">
        <w:rPr>
          <w:rFonts w:ascii="Times New Roman" w:hAnsi="Times New Roman" w:cs="Times New Roman"/>
          <w:b/>
          <w:sz w:val="28"/>
          <w:szCs w:val="28"/>
        </w:rPr>
        <w:t>REPORT:</w:t>
      </w:r>
    </w:p>
    <w:p w14:paraId="08ACC443" w14:textId="77777777" w:rsidR="00556592" w:rsidRPr="00522736" w:rsidRDefault="00556592" w:rsidP="00556592">
      <w:pPr>
        <w:pStyle w:val="ListParagraph"/>
        <w:numPr>
          <w:ilvl w:val="0"/>
          <w:numId w:val="6"/>
        </w:numPr>
        <w:spacing w:before="240" w:after="240" w:line="276" w:lineRule="auto"/>
        <w:jc w:val="both"/>
        <w:rPr>
          <w:rFonts w:ascii="Times New Roman" w:hAnsi="Times New Roman" w:cs="Times New Roman"/>
          <w:bCs/>
        </w:rPr>
      </w:pPr>
      <w:r w:rsidRPr="008F71C0">
        <w:rPr>
          <w:rFonts w:ascii="Times New Roman" w:hAnsi="Times New Roman" w:cs="Times New Roman"/>
          <w:b/>
        </w:rPr>
        <w:t xml:space="preserve">Vulnerability Name: </w:t>
      </w:r>
      <w:r w:rsidRPr="00522736">
        <w:rPr>
          <w:rFonts w:ascii="Times New Roman" w:hAnsi="Times New Roman" w:cs="Times New Roman"/>
          <w:bCs/>
        </w:rPr>
        <w:t>XML External Entity (XXE)</w:t>
      </w:r>
    </w:p>
    <w:p w14:paraId="66F1F0D7" w14:textId="77777777" w:rsidR="00556592" w:rsidRPr="00DB0542" w:rsidRDefault="00556592" w:rsidP="00556592">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611</w:t>
      </w:r>
    </w:p>
    <w:p w14:paraId="6AB15247" w14:textId="77777777" w:rsidR="00556592" w:rsidRPr="008F71C0" w:rsidRDefault="00556592" w:rsidP="00556592">
      <w:pPr>
        <w:spacing w:before="240" w:after="240"/>
        <w:ind w:left="709"/>
        <w:jc w:val="both"/>
        <w:rPr>
          <w:rFonts w:ascii="Times New Roman" w:hAnsi="Times New Roman" w:cs="Times New Roman"/>
          <w:b/>
        </w:rPr>
      </w:pPr>
      <w:r w:rsidRPr="008F71C0">
        <w:rPr>
          <w:rFonts w:ascii="Times New Roman" w:hAnsi="Times New Roman" w:cs="Times New Roman"/>
          <w:b/>
        </w:rPr>
        <w:t>OWASP/SANS Category:</w:t>
      </w:r>
      <w:r w:rsidRPr="00DB0542">
        <w:t xml:space="preserve"> </w:t>
      </w:r>
      <w:r w:rsidRPr="00DB0542">
        <w:rPr>
          <w:rFonts w:ascii="Times New Roman" w:hAnsi="Times New Roman" w:cs="Times New Roman"/>
          <w:bCs/>
        </w:rPr>
        <w:t>Broken Access Control</w:t>
      </w:r>
    </w:p>
    <w:p w14:paraId="2FAE5665" w14:textId="77777777" w:rsidR="00556592" w:rsidRDefault="00556592" w:rsidP="00556592">
      <w:pPr>
        <w:spacing w:before="240" w:after="240"/>
        <w:ind w:left="709"/>
        <w:jc w:val="both"/>
        <w:rPr>
          <w:rFonts w:ascii="Times New Roman" w:hAnsi="Times New Roman" w:cs="Times New Roman"/>
          <w:bCs/>
        </w:rPr>
      </w:pPr>
      <w:r w:rsidRPr="008F71C0">
        <w:rPr>
          <w:rFonts w:ascii="Times New Roman" w:hAnsi="Times New Roman" w:cs="Times New Roman"/>
          <w:b/>
        </w:rPr>
        <w:t>Description:</w:t>
      </w:r>
      <w:r w:rsidRPr="00DB0542">
        <w:t xml:space="preserve"> </w:t>
      </w:r>
      <w:r w:rsidRPr="00DB0542">
        <w:rPr>
          <w:rFonts w:ascii="Times New Roman" w:hAnsi="Times New Roman" w:cs="Times New Roman"/>
          <w:bCs/>
        </w:rPr>
        <w:t>Broken Access Control occurs when an application does not properly enforce restrictions on what authenticated users are allowed to do. Attackers can access other users’ data, modify records, or perform administrative actions.</w:t>
      </w:r>
    </w:p>
    <w:p w14:paraId="5061B309" w14:textId="77777777" w:rsidR="00487501" w:rsidRDefault="00487501" w:rsidP="00487501">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37EB3C93" w14:textId="6DEED4D8" w:rsidR="008D53B3" w:rsidRDefault="00F47162" w:rsidP="008D53B3">
      <w:pPr>
        <w:spacing w:before="240" w:after="240"/>
        <w:ind w:left="709"/>
        <w:jc w:val="both"/>
        <w:rPr>
          <w:rFonts w:ascii="Times New Roman" w:hAnsi="Times New Roman" w:cs="Times New Roman"/>
          <w:bCs/>
        </w:rPr>
      </w:pPr>
      <w:r w:rsidRPr="00DB0542">
        <w:rPr>
          <w:rFonts w:ascii="Times New Roman" w:hAnsi="Times New Roman" w:cs="Times New Roman"/>
          <w:b/>
          <w:noProof/>
        </w:rPr>
        <w:drawing>
          <wp:inline distT="0" distB="0" distL="0" distR="0" wp14:anchorId="0F95A387" wp14:editId="3FA825B4">
            <wp:extent cx="5897245" cy="2636520"/>
            <wp:effectExtent l="0" t="0" r="8255" b="0"/>
            <wp:docPr id="53199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91040" name=""/>
                    <pic:cNvPicPr/>
                  </pic:nvPicPr>
                  <pic:blipFill>
                    <a:blip r:embed="rId6"/>
                    <a:stretch>
                      <a:fillRect/>
                    </a:stretch>
                  </pic:blipFill>
                  <pic:spPr>
                    <a:xfrm>
                      <a:off x="0" y="0"/>
                      <a:ext cx="5916043" cy="2644924"/>
                    </a:xfrm>
                    <a:prstGeom prst="rect">
                      <a:avLst/>
                    </a:prstGeom>
                  </pic:spPr>
                </pic:pic>
              </a:graphicData>
            </a:graphic>
          </wp:inline>
        </w:drawing>
      </w:r>
    </w:p>
    <w:p w14:paraId="020EFB4E" w14:textId="77777777" w:rsidR="008D53B3" w:rsidRDefault="008D53B3" w:rsidP="008D53B3">
      <w:pPr>
        <w:spacing w:before="240" w:after="240"/>
        <w:ind w:left="709"/>
        <w:jc w:val="both"/>
        <w:rPr>
          <w:rFonts w:ascii="Times New Roman" w:hAnsi="Times New Roman" w:cs="Times New Roman"/>
          <w:bCs/>
        </w:rPr>
      </w:pPr>
    </w:p>
    <w:p w14:paraId="36BD3C23" w14:textId="77777777" w:rsidR="008D53B3" w:rsidRDefault="008D53B3" w:rsidP="008D53B3">
      <w:pPr>
        <w:spacing w:before="240" w:after="240"/>
        <w:ind w:left="709"/>
        <w:jc w:val="both"/>
        <w:rPr>
          <w:rFonts w:ascii="Times New Roman" w:hAnsi="Times New Roman" w:cs="Times New Roman"/>
          <w:bCs/>
        </w:rPr>
      </w:pPr>
    </w:p>
    <w:p w14:paraId="119E2A5C" w14:textId="77777777" w:rsidR="008D53B3" w:rsidRDefault="008D53B3" w:rsidP="008D53B3">
      <w:pPr>
        <w:spacing w:before="240" w:after="240"/>
        <w:ind w:left="709"/>
        <w:jc w:val="both"/>
        <w:rPr>
          <w:rFonts w:ascii="Times New Roman" w:hAnsi="Times New Roman" w:cs="Times New Roman"/>
          <w:bCs/>
        </w:rPr>
      </w:pPr>
    </w:p>
    <w:p w14:paraId="167D193C" w14:textId="77777777" w:rsidR="00315207" w:rsidRDefault="00315207" w:rsidP="008D53B3">
      <w:pPr>
        <w:spacing w:before="240" w:after="240"/>
        <w:ind w:left="709"/>
        <w:jc w:val="both"/>
        <w:rPr>
          <w:rFonts w:ascii="Times New Roman" w:hAnsi="Times New Roman" w:cs="Times New Roman"/>
          <w:bCs/>
        </w:rPr>
      </w:pPr>
    </w:p>
    <w:p w14:paraId="56704BA4" w14:textId="77777777" w:rsidR="00315207" w:rsidRDefault="00315207" w:rsidP="008D53B3">
      <w:pPr>
        <w:spacing w:before="240" w:after="240"/>
        <w:ind w:left="709"/>
        <w:jc w:val="both"/>
        <w:rPr>
          <w:rFonts w:ascii="Times New Roman" w:hAnsi="Times New Roman" w:cs="Times New Roman"/>
          <w:bCs/>
        </w:rPr>
      </w:pPr>
    </w:p>
    <w:p w14:paraId="43391657" w14:textId="77777777" w:rsidR="00315207" w:rsidRDefault="00315207" w:rsidP="008D53B3">
      <w:pPr>
        <w:spacing w:before="240" w:after="240"/>
        <w:ind w:left="709"/>
        <w:jc w:val="both"/>
        <w:rPr>
          <w:rFonts w:ascii="Times New Roman" w:hAnsi="Times New Roman" w:cs="Times New Roman"/>
          <w:bCs/>
        </w:rPr>
      </w:pPr>
    </w:p>
    <w:p w14:paraId="23A9342E" w14:textId="77777777" w:rsidR="00315207" w:rsidRDefault="00315207" w:rsidP="008D53B3">
      <w:pPr>
        <w:spacing w:before="240" w:after="240"/>
        <w:ind w:left="709"/>
        <w:jc w:val="both"/>
        <w:rPr>
          <w:rFonts w:ascii="Times New Roman" w:hAnsi="Times New Roman" w:cs="Times New Roman"/>
          <w:bCs/>
        </w:rPr>
      </w:pPr>
    </w:p>
    <w:p w14:paraId="72EC3FA2" w14:textId="77777777" w:rsidR="00182CD1" w:rsidRDefault="00182CD1" w:rsidP="008D53B3">
      <w:pPr>
        <w:spacing w:before="240" w:after="240"/>
        <w:ind w:left="709"/>
        <w:jc w:val="both"/>
        <w:rPr>
          <w:rFonts w:ascii="Times New Roman" w:hAnsi="Times New Roman" w:cs="Times New Roman"/>
          <w:bCs/>
        </w:rPr>
      </w:pPr>
    </w:p>
    <w:p w14:paraId="10EA2A23" w14:textId="6CE88A04" w:rsidR="00EB7D5C" w:rsidRPr="008F71C0" w:rsidRDefault="00EB7D5C" w:rsidP="00EB7D5C">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DB0542">
        <w:rPr>
          <w:rFonts w:ascii="Times New Roman" w:hAnsi="Times New Roman" w:cs="Times New Roman"/>
          <w:bCs/>
        </w:rPr>
        <w:t>Cleartext Transmission of Sensitive Information</w:t>
      </w:r>
    </w:p>
    <w:p w14:paraId="025F4AC0" w14:textId="77777777" w:rsidR="00EB7D5C" w:rsidRPr="00DB0542" w:rsidRDefault="00EB7D5C" w:rsidP="00EB7D5C">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sidRPr="00DB0542">
        <w:rPr>
          <w:rFonts w:ascii="Times New Roman" w:hAnsi="Times New Roman" w:cs="Times New Roman"/>
          <w:bCs/>
        </w:rPr>
        <w:t>284</w:t>
      </w:r>
    </w:p>
    <w:p w14:paraId="1CC3468C" w14:textId="77777777" w:rsidR="00EB7D5C" w:rsidRDefault="00EB7D5C" w:rsidP="00EB7D5C">
      <w:pPr>
        <w:spacing w:before="240" w:after="240"/>
        <w:ind w:left="709"/>
        <w:jc w:val="both"/>
        <w:rPr>
          <w:rFonts w:ascii="Times New Roman" w:hAnsi="Times New Roman" w:cs="Times New Roman"/>
          <w:bCs/>
        </w:rPr>
      </w:pPr>
      <w:r w:rsidRPr="008F71C0">
        <w:rPr>
          <w:rFonts w:ascii="Times New Roman" w:hAnsi="Times New Roman" w:cs="Times New Roman"/>
          <w:b/>
        </w:rPr>
        <w:t>OWASP/SANS Category:</w:t>
      </w:r>
      <w:r w:rsidRPr="00DB0542">
        <w:t xml:space="preserve"> </w:t>
      </w:r>
      <w:r w:rsidRPr="00C7347F">
        <w:rPr>
          <w:rFonts w:ascii="Times New Roman" w:hAnsi="Times New Roman" w:cs="Times New Roman"/>
          <w:bCs/>
        </w:rPr>
        <w:t>Cryptographic Failures</w:t>
      </w:r>
    </w:p>
    <w:p w14:paraId="0A763571" w14:textId="77777777" w:rsidR="00EB7D5C" w:rsidRDefault="00EB7D5C" w:rsidP="00EB7D5C">
      <w:pPr>
        <w:spacing w:before="240" w:after="240"/>
        <w:ind w:left="709"/>
        <w:jc w:val="both"/>
        <w:rPr>
          <w:rFonts w:ascii="Times New Roman" w:hAnsi="Times New Roman" w:cs="Times New Roman"/>
          <w:b/>
          <w:bCs/>
        </w:rPr>
      </w:pPr>
      <w:r w:rsidRPr="008F71C0">
        <w:rPr>
          <w:rFonts w:ascii="Times New Roman" w:hAnsi="Times New Roman" w:cs="Times New Roman"/>
          <w:b/>
        </w:rPr>
        <w:t>Description:</w:t>
      </w:r>
      <w:r w:rsidRPr="00DB0542">
        <w:t xml:space="preserve"> </w:t>
      </w:r>
      <w:r w:rsidRPr="00296599">
        <w:rPr>
          <w:rFonts w:ascii="Times New Roman" w:hAnsi="Times New Roman" w:cs="Times New Roman"/>
          <w:bCs/>
        </w:rPr>
        <w:t>Cryptographic failures occur when sensitive data such as passwords, credit cards, or personal information is not properly encrypted or protected.</w:t>
      </w:r>
      <w:r w:rsidRPr="00296599">
        <w:rPr>
          <w:rFonts w:ascii="Times New Roman" w:hAnsi="Times New Roman" w:cs="Times New Roman"/>
          <w:b/>
          <w:bCs/>
        </w:rPr>
        <w:t xml:space="preserve"> </w:t>
      </w:r>
    </w:p>
    <w:p w14:paraId="73ECEC97" w14:textId="77777777" w:rsidR="00EB7D5C" w:rsidRDefault="00EB7D5C" w:rsidP="00EB7D5C">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0C8739D4" w14:textId="2F6C210B" w:rsidR="00F47162" w:rsidRDefault="00FD1D6D" w:rsidP="00556592">
      <w:pPr>
        <w:spacing w:before="240" w:after="240"/>
        <w:ind w:left="709"/>
        <w:jc w:val="both"/>
        <w:rPr>
          <w:rFonts w:ascii="Times New Roman" w:hAnsi="Times New Roman" w:cs="Times New Roman"/>
          <w:bCs/>
        </w:rPr>
      </w:pPr>
      <w:r w:rsidRPr="00DB0542">
        <w:rPr>
          <w:rFonts w:ascii="Times New Roman" w:hAnsi="Times New Roman" w:cs="Times New Roman"/>
          <w:b/>
          <w:noProof/>
        </w:rPr>
        <w:drawing>
          <wp:inline distT="0" distB="0" distL="0" distR="0" wp14:anchorId="623C7F15" wp14:editId="3A2DDD88">
            <wp:extent cx="5829300" cy="2667000"/>
            <wp:effectExtent l="0" t="0" r="0" b="0"/>
            <wp:docPr id="15904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277" name=""/>
                    <pic:cNvPicPr/>
                  </pic:nvPicPr>
                  <pic:blipFill>
                    <a:blip r:embed="rId7"/>
                    <a:stretch>
                      <a:fillRect/>
                    </a:stretch>
                  </pic:blipFill>
                  <pic:spPr>
                    <a:xfrm>
                      <a:off x="0" y="0"/>
                      <a:ext cx="5829300" cy="2667000"/>
                    </a:xfrm>
                    <a:prstGeom prst="rect">
                      <a:avLst/>
                    </a:prstGeom>
                  </pic:spPr>
                </pic:pic>
              </a:graphicData>
            </a:graphic>
          </wp:inline>
        </w:drawing>
      </w:r>
    </w:p>
    <w:p w14:paraId="5318EAEB" w14:textId="77777777" w:rsidR="00315207" w:rsidRDefault="00315207" w:rsidP="00556592">
      <w:pPr>
        <w:spacing w:before="240" w:after="240"/>
        <w:ind w:left="709"/>
        <w:jc w:val="both"/>
        <w:rPr>
          <w:rFonts w:ascii="Times New Roman" w:hAnsi="Times New Roman" w:cs="Times New Roman"/>
          <w:bCs/>
        </w:rPr>
      </w:pPr>
    </w:p>
    <w:p w14:paraId="593A3B14" w14:textId="77777777" w:rsidR="00315207" w:rsidRDefault="00315207" w:rsidP="00556592">
      <w:pPr>
        <w:spacing w:before="240" w:after="240"/>
        <w:ind w:left="709"/>
        <w:jc w:val="both"/>
        <w:rPr>
          <w:rFonts w:ascii="Times New Roman" w:hAnsi="Times New Roman" w:cs="Times New Roman"/>
          <w:bCs/>
        </w:rPr>
      </w:pPr>
    </w:p>
    <w:p w14:paraId="581365DE" w14:textId="77777777" w:rsidR="00182CD1" w:rsidRDefault="00182CD1" w:rsidP="00556592">
      <w:pPr>
        <w:spacing w:before="240" w:after="240"/>
        <w:ind w:left="709"/>
        <w:jc w:val="both"/>
        <w:rPr>
          <w:rFonts w:ascii="Times New Roman" w:hAnsi="Times New Roman" w:cs="Times New Roman"/>
          <w:bCs/>
        </w:rPr>
      </w:pPr>
    </w:p>
    <w:p w14:paraId="261D1730" w14:textId="77777777" w:rsidR="00182CD1" w:rsidRDefault="00182CD1" w:rsidP="00556592">
      <w:pPr>
        <w:spacing w:before="240" w:after="240"/>
        <w:ind w:left="709"/>
        <w:jc w:val="both"/>
        <w:rPr>
          <w:rFonts w:ascii="Times New Roman" w:hAnsi="Times New Roman" w:cs="Times New Roman"/>
          <w:bCs/>
        </w:rPr>
      </w:pPr>
    </w:p>
    <w:p w14:paraId="77A8E7EE" w14:textId="77777777" w:rsidR="00182CD1" w:rsidRDefault="00182CD1" w:rsidP="00556592">
      <w:pPr>
        <w:spacing w:before="240" w:after="240"/>
        <w:ind w:left="709"/>
        <w:jc w:val="both"/>
        <w:rPr>
          <w:rFonts w:ascii="Times New Roman" w:hAnsi="Times New Roman" w:cs="Times New Roman"/>
          <w:bCs/>
        </w:rPr>
      </w:pPr>
    </w:p>
    <w:p w14:paraId="35D659E2" w14:textId="77777777" w:rsidR="00182CD1" w:rsidRDefault="00182CD1" w:rsidP="00556592">
      <w:pPr>
        <w:spacing w:before="240" w:after="240"/>
        <w:ind w:left="709"/>
        <w:jc w:val="both"/>
        <w:rPr>
          <w:rFonts w:ascii="Times New Roman" w:hAnsi="Times New Roman" w:cs="Times New Roman"/>
          <w:bCs/>
        </w:rPr>
      </w:pPr>
    </w:p>
    <w:p w14:paraId="549C7F02" w14:textId="77777777" w:rsidR="00182CD1" w:rsidRDefault="00182CD1" w:rsidP="00556592">
      <w:pPr>
        <w:spacing w:before="240" w:after="240"/>
        <w:ind w:left="709"/>
        <w:jc w:val="both"/>
        <w:rPr>
          <w:rFonts w:ascii="Times New Roman" w:hAnsi="Times New Roman" w:cs="Times New Roman"/>
          <w:bCs/>
        </w:rPr>
      </w:pPr>
    </w:p>
    <w:p w14:paraId="1EA2B528" w14:textId="77777777" w:rsidR="00182CD1" w:rsidRDefault="00182CD1" w:rsidP="00556592">
      <w:pPr>
        <w:spacing w:before="240" w:after="240"/>
        <w:ind w:left="709"/>
        <w:jc w:val="both"/>
        <w:rPr>
          <w:rFonts w:ascii="Times New Roman" w:hAnsi="Times New Roman" w:cs="Times New Roman"/>
          <w:bCs/>
        </w:rPr>
      </w:pPr>
    </w:p>
    <w:p w14:paraId="730EA9B7" w14:textId="77777777" w:rsidR="00182CD1" w:rsidRDefault="00182CD1" w:rsidP="00556592">
      <w:pPr>
        <w:spacing w:before="240" w:after="240"/>
        <w:ind w:left="709"/>
        <w:jc w:val="both"/>
        <w:rPr>
          <w:rFonts w:ascii="Times New Roman" w:hAnsi="Times New Roman" w:cs="Times New Roman"/>
          <w:bCs/>
        </w:rPr>
      </w:pPr>
    </w:p>
    <w:p w14:paraId="350CC79A" w14:textId="77777777" w:rsidR="00182CD1" w:rsidRDefault="00182CD1" w:rsidP="00556592">
      <w:pPr>
        <w:spacing w:before="240" w:after="240"/>
        <w:ind w:left="709"/>
        <w:jc w:val="both"/>
        <w:rPr>
          <w:rFonts w:ascii="Times New Roman" w:hAnsi="Times New Roman" w:cs="Times New Roman"/>
          <w:bCs/>
        </w:rPr>
      </w:pPr>
    </w:p>
    <w:p w14:paraId="757A45F2" w14:textId="77777777" w:rsidR="00D25B17" w:rsidRPr="008F71C0" w:rsidRDefault="00D25B17" w:rsidP="00D25B17">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C535FE">
        <w:rPr>
          <w:rFonts w:ascii="Times New Roman" w:hAnsi="Times New Roman" w:cs="Times New Roman"/>
          <w:bCs/>
        </w:rPr>
        <w:t>SQL Injection</w:t>
      </w:r>
    </w:p>
    <w:p w14:paraId="6EDA38CA" w14:textId="77777777" w:rsidR="00D25B17" w:rsidRPr="00DB0542" w:rsidRDefault="00D25B17" w:rsidP="00D25B17">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89</w:t>
      </w:r>
    </w:p>
    <w:p w14:paraId="44C1A288" w14:textId="77777777" w:rsidR="00D25B17" w:rsidRPr="008F71C0" w:rsidRDefault="00D25B17" w:rsidP="00D25B17">
      <w:pPr>
        <w:spacing w:before="240" w:after="240"/>
        <w:ind w:left="709"/>
        <w:jc w:val="both"/>
        <w:rPr>
          <w:rFonts w:ascii="Times New Roman" w:hAnsi="Times New Roman" w:cs="Times New Roman"/>
          <w:b/>
        </w:rPr>
      </w:pPr>
      <w:r w:rsidRPr="008F71C0">
        <w:rPr>
          <w:rFonts w:ascii="Times New Roman" w:hAnsi="Times New Roman" w:cs="Times New Roman"/>
          <w:b/>
        </w:rPr>
        <w:t>OWASP/SANS Category:</w:t>
      </w:r>
      <w:r w:rsidRPr="00DB0542">
        <w:t xml:space="preserve"> </w:t>
      </w:r>
      <w:r>
        <w:rPr>
          <w:rFonts w:ascii="Times New Roman" w:hAnsi="Times New Roman" w:cs="Times New Roman"/>
          <w:bCs/>
        </w:rPr>
        <w:t>Injection</w:t>
      </w:r>
    </w:p>
    <w:p w14:paraId="53850CB4" w14:textId="77777777" w:rsidR="00D25B17" w:rsidRDefault="00D25B17" w:rsidP="00D25B17">
      <w:pPr>
        <w:spacing w:before="240" w:after="240"/>
        <w:ind w:left="709"/>
        <w:jc w:val="both"/>
        <w:rPr>
          <w:rFonts w:ascii="Times New Roman" w:hAnsi="Times New Roman" w:cs="Times New Roman"/>
          <w:b/>
          <w:bCs/>
        </w:rPr>
      </w:pPr>
      <w:r w:rsidRPr="008F71C0">
        <w:rPr>
          <w:rFonts w:ascii="Times New Roman" w:hAnsi="Times New Roman" w:cs="Times New Roman"/>
          <w:b/>
        </w:rPr>
        <w:t>Description:</w:t>
      </w:r>
      <w:r w:rsidRPr="00DB0542">
        <w:t xml:space="preserve"> </w:t>
      </w:r>
      <w:r w:rsidRPr="00296599">
        <w:rPr>
          <w:rFonts w:ascii="Times New Roman" w:hAnsi="Times New Roman" w:cs="Times New Roman"/>
          <w:bCs/>
        </w:rPr>
        <w:t>Injection flaws occur when untrusted user input is sent to an interpreter (SQL, OS commands, LDAP, etc.) without proper validation. Attackers can execute malicious commands.</w:t>
      </w:r>
      <w:r w:rsidRPr="00296599">
        <w:rPr>
          <w:rFonts w:ascii="Times New Roman" w:hAnsi="Times New Roman" w:cs="Times New Roman"/>
          <w:b/>
          <w:bCs/>
        </w:rPr>
        <w:t xml:space="preserve"> </w:t>
      </w:r>
    </w:p>
    <w:p w14:paraId="3245324E" w14:textId="77777777" w:rsidR="00D25B17" w:rsidRDefault="00D25B17" w:rsidP="00D25B17">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5A9E8F8A" w14:textId="7344C91B" w:rsidR="00FD1D6D" w:rsidRDefault="00AF0FD7" w:rsidP="00556592">
      <w:pPr>
        <w:spacing w:before="240" w:after="240"/>
        <w:ind w:left="709"/>
        <w:jc w:val="both"/>
        <w:rPr>
          <w:rFonts w:ascii="Times New Roman" w:hAnsi="Times New Roman" w:cs="Times New Roman"/>
          <w:bCs/>
        </w:rPr>
      </w:pPr>
      <w:r w:rsidRPr="00296599">
        <w:rPr>
          <w:rFonts w:ascii="Times New Roman" w:hAnsi="Times New Roman" w:cs="Times New Roman"/>
          <w:b/>
          <w:noProof/>
        </w:rPr>
        <w:drawing>
          <wp:inline distT="0" distB="0" distL="0" distR="0" wp14:anchorId="30E4144F" wp14:editId="3754B71A">
            <wp:extent cx="5466715" cy="3398520"/>
            <wp:effectExtent l="0" t="0" r="635" b="0"/>
            <wp:docPr id="17451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500" name=""/>
                    <pic:cNvPicPr/>
                  </pic:nvPicPr>
                  <pic:blipFill>
                    <a:blip r:embed="rId8"/>
                    <a:stretch>
                      <a:fillRect/>
                    </a:stretch>
                  </pic:blipFill>
                  <pic:spPr>
                    <a:xfrm>
                      <a:off x="0" y="0"/>
                      <a:ext cx="5472387" cy="3402046"/>
                    </a:xfrm>
                    <a:prstGeom prst="rect">
                      <a:avLst/>
                    </a:prstGeom>
                  </pic:spPr>
                </pic:pic>
              </a:graphicData>
            </a:graphic>
          </wp:inline>
        </w:drawing>
      </w:r>
    </w:p>
    <w:p w14:paraId="24F685ED" w14:textId="77777777" w:rsidR="00182CD1" w:rsidRDefault="00182CD1" w:rsidP="00556592">
      <w:pPr>
        <w:spacing w:before="240" w:after="240"/>
        <w:ind w:left="709"/>
        <w:jc w:val="both"/>
        <w:rPr>
          <w:rFonts w:ascii="Times New Roman" w:hAnsi="Times New Roman" w:cs="Times New Roman"/>
          <w:bCs/>
        </w:rPr>
      </w:pPr>
    </w:p>
    <w:p w14:paraId="64A1804C" w14:textId="77777777" w:rsidR="00182CD1" w:rsidRDefault="00182CD1" w:rsidP="00556592">
      <w:pPr>
        <w:spacing w:before="240" w:after="240"/>
        <w:ind w:left="709"/>
        <w:jc w:val="both"/>
        <w:rPr>
          <w:rFonts w:ascii="Times New Roman" w:hAnsi="Times New Roman" w:cs="Times New Roman"/>
          <w:bCs/>
        </w:rPr>
      </w:pPr>
    </w:p>
    <w:p w14:paraId="4C419FB0" w14:textId="77777777" w:rsidR="00182CD1" w:rsidRDefault="00182CD1" w:rsidP="00556592">
      <w:pPr>
        <w:spacing w:before="240" w:after="240"/>
        <w:ind w:left="709"/>
        <w:jc w:val="both"/>
        <w:rPr>
          <w:rFonts w:ascii="Times New Roman" w:hAnsi="Times New Roman" w:cs="Times New Roman"/>
          <w:bCs/>
        </w:rPr>
      </w:pPr>
    </w:p>
    <w:p w14:paraId="1A2FAFDB" w14:textId="77777777" w:rsidR="00182CD1" w:rsidRDefault="00182CD1" w:rsidP="00556592">
      <w:pPr>
        <w:spacing w:before="240" w:after="240"/>
        <w:ind w:left="709"/>
        <w:jc w:val="both"/>
        <w:rPr>
          <w:rFonts w:ascii="Times New Roman" w:hAnsi="Times New Roman" w:cs="Times New Roman"/>
          <w:bCs/>
        </w:rPr>
      </w:pPr>
    </w:p>
    <w:p w14:paraId="130CAB05" w14:textId="77777777" w:rsidR="00182CD1" w:rsidRDefault="00182CD1" w:rsidP="00556592">
      <w:pPr>
        <w:spacing w:before="240" w:after="240"/>
        <w:ind w:left="709"/>
        <w:jc w:val="both"/>
        <w:rPr>
          <w:rFonts w:ascii="Times New Roman" w:hAnsi="Times New Roman" w:cs="Times New Roman"/>
          <w:bCs/>
        </w:rPr>
      </w:pPr>
    </w:p>
    <w:p w14:paraId="56191179" w14:textId="77777777" w:rsidR="00182CD1" w:rsidRDefault="00182CD1" w:rsidP="00182CD1">
      <w:pPr>
        <w:spacing w:before="240" w:after="240"/>
        <w:jc w:val="both"/>
        <w:rPr>
          <w:rFonts w:ascii="Times New Roman" w:hAnsi="Times New Roman" w:cs="Times New Roman"/>
          <w:bCs/>
        </w:rPr>
      </w:pPr>
    </w:p>
    <w:p w14:paraId="5880A487" w14:textId="77777777" w:rsidR="00182CD1" w:rsidRDefault="00182CD1" w:rsidP="00556592">
      <w:pPr>
        <w:spacing w:before="240" w:after="240"/>
        <w:ind w:left="709"/>
        <w:jc w:val="both"/>
        <w:rPr>
          <w:rFonts w:ascii="Times New Roman" w:hAnsi="Times New Roman" w:cs="Times New Roman"/>
          <w:bCs/>
        </w:rPr>
      </w:pPr>
    </w:p>
    <w:p w14:paraId="30EF3B65" w14:textId="77777777" w:rsidR="00182CD1" w:rsidRDefault="00182CD1" w:rsidP="00556592">
      <w:pPr>
        <w:spacing w:before="240" w:after="240"/>
        <w:ind w:left="709"/>
        <w:jc w:val="both"/>
        <w:rPr>
          <w:rFonts w:ascii="Times New Roman" w:hAnsi="Times New Roman" w:cs="Times New Roman"/>
          <w:bCs/>
        </w:rPr>
      </w:pPr>
    </w:p>
    <w:p w14:paraId="70F9F8F2" w14:textId="77777777" w:rsidR="0025401D" w:rsidRPr="008F71C0" w:rsidRDefault="0025401D" w:rsidP="0025401D">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296599">
        <w:rPr>
          <w:rFonts w:ascii="Times New Roman" w:hAnsi="Times New Roman" w:cs="Times New Roman"/>
        </w:rPr>
        <w:t>Cleartext Storage of Sensitive Information</w:t>
      </w:r>
    </w:p>
    <w:p w14:paraId="40D05C7E" w14:textId="77777777" w:rsidR="0025401D" w:rsidRPr="00DB0542" w:rsidRDefault="0025401D" w:rsidP="0025401D">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312</w:t>
      </w:r>
    </w:p>
    <w:p w14:paraId="4A57F4E7" w14:textId="77777777" w:rsidR="0025360A" w:rsidRDefault="0025401D" w:rsidP="0025401D">
      <w:pPr>
        <w:spacing w:before="240" w:after="240"/>
        <w:ind w:left="709"/>
        <w:jc w:val="both"/>
        <w:rPr>
          <w:rFonts w:ascii="Times New Roman" w:hAnsi="Times New Roman" w:cs="Times New Roman"/>
          <w:b/>
        </w:rPr>
      </w:pPr>
      <w:r w:rsidRPr="008F71C0">
        <w:rPr>
          <w:rFonts w:ascii="Times New Roman" w:hAnsi="Times New Roman" w:cs="Times New Roman"/>
          <w:b/>
        </w:rPr>
        <w:t>OWASP/SANS Category:</w:t>
      </w:r>
    </w:p>
    <w:p w14:paraId="14791BED" w14:textId="4BF9D472" w:rsidR="0025401D" w:rsidRPr="008F71C0" w:rsidRDefault="0025401D" w:rsidP="0025401D">
      <w:pPr>
        <w:spacing w:before="240" w:after="240"/>
        <w:ind w:left="709"/>
        <w:jc w:val="both"/>
        <w:rPr>
          <w:rFonts w:ascii="Times New Roman" w:hAnsi="Times New Roman" w:cs="Times New Roman"/>
          <w:b/>
        </w:rPr>
      </w:pPr>
      <w:r w:rsidRPr="00DB0542">
        <w:t xml:space="preserve"> </w:t>
      </w:r>
      <w:r w:rsidRPr="00296599">
        <w:rPr>
          <w:rFonts w:ascii="Times New Roman" w:hAnsi="Times New Roman" w:cs="Times New Roman"/>
          <w:bCs/>
        </w:rPr>
        <w:t>Insecure Design</w:t>
      </w:r>
    </w:p>
    <w:p w14:paraId="67738FE1" w14:textId="14110D0D" w:rsidR="0025360A" w:rsidRDefault="0025401D" w:rsidP="0025360A">
      <w:pPr>
        <w:spacing w:before="240" w:after="240"/>
        <w:ind w:left="709"/>
        <w:jc w:val="both"/>
        <w:rPr>
          <w:rFonts w:ascii="Times New Roman" w:hAnsi="Times New Roman" w:cs="Times New Roman"/>
          <w:b/>
        </w:rPr>
      </w:pPr>
      <w:r w:rsidRPr="008F71C0">
        <w:rPr>
          <w:rFonts w:ascii="Times New Roman" w:hAnsi="Times New Roman" w:cs="Times New Roman"/>
          <w:b/>
        </w:rPr>
        <w:t>Description:</w:t>
      </w:r>
    </w:p>
    <w:p w14:paraId="053117E3" w14:textId="5311A854" w:rsidR="0025401D" w:rsidRPr="00DB0542" w:rsidRDefault="0025401D" w:rsidP="0025401D">
      <w:pPr>
        <w:spacing w:before="240" w:after="240"/>
        <w:ind w:left="709"/>
        <w:jc w:val="both"/>
        <w:rPr>
          <w:rFonts w:ascii="Times New Roman" w:hAnsi="Times New Roman" w:cs="Times New Roman"/>
          <w:bCs/>
        </w:rPr>
      </w:pPr>
      <w:r w:rsidRPr="00DB0542">
        <w:t xml:space="preserve"> </w:t>
      </w:r>
      <w:r w:rsidRPr="00296599">
        <w:rPr>
          <w:rFonts w:ascii="Times New Roman" w:hAnsi="Times New Roman" w:cs="Times New Roman"/>
          <w:bCs/>
        </w:rPr>
        <w:t>Insecure design refers to flaws in system architecture or design that cannot be fixed simply by coding corrections.</w:t>
      </w:r>
    </w:p>
    <w:p w14:paraId="476E0933" w14:textId="77777777" w:rsidR="0025401D" w:rsidRDefault="0025401D" w:rsidP="0025401D">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6B91F5B7" w14:textId="5542A91D" w:rsidR="00AF0FD7" w:rsidRDefault="00345665" w:rsidP="00556592">
      <w:pPr>
        <w:spacing w:before="240" w:after="240"/>
        <w:ind w:left="709"/>
        <w:jc w:val="both"/>
        <w:rPr>
          <w:rFonts w:ascii="Times New Roman" w:hAnsi="Times New Roman" w:cs="Times New Roman"/>
          <w:bCs/>
        </w:rPr>
      </w:pPr>
      <w:r w:rsidRPr="00296599">
        <w:rPr>
          <w:rFonts w:ascii="Times New Roman" w:hAnsi="Times New Roman" w:cs="Times New Roman"/>
          <w:b/>
          <w:noProof/>
        </w:rPr>
        <w:drawing>
          <wp:inline distT="0" distB="0" distL="0" distR="0" wp14:anchorId="795EA05D" wp14:editId="048D2379">
            <wp:extent cx="6073140" cy="3192780"/>
            <wp:effectExtent l="0" t="0" r="3810" b="7620"/>
            <wp:docPr id="3325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897" name=""/>
                    <pic:cNvPicPr/>
                  </pic:nvPicPr>
                  <pic:blipFill>
                    <a:blip r:embed="rId9"/>
                    <a:stretch>
                      <a:fillRect/>
                    </a:stretch>
                  </pic:blipFill>
                  <pic:spPr>
                    <a:xfrm>
                      <a:off x="0" y="0"/>
                      <a:ext cx="6082906" cy="3197914"/>
                    </a:xfrm>
                    <a:prstGeom prst="rect">
                      <a:avLst/>
                    </a:prstGeom>
                  </pic:spPr>
                </pic:pic>
              </a:graphicData>
            </a:graphic>
          </wp:inline>
        </w:drawing>
      </w:r>
    </w:p>
    <w:p w14:paraId="52E7B149" w14:textId="77777777" w:rsidR="00182CD1" w:rsidRDefault="00182CD1" w:rsidP="00556592">
      <w:pPr>
        <w:spacing w:before="240" w:after="240"/>
        <w:ind w:left="709"/>
        <w:jc w:val="both"/>
        <w:rPr>
          <w:rFonts w:ascii="Times New Roman" w:hAnsi="Times New Roman" w:cs="Times New Roman"/>
          <w:bCs/>
        </w:rPr>
      </w:pPr>
    </w:p>
    <w:p w14:paraId="330F2B08" w14:textId="77777777" w:rsidR="00182CD1" w:rsidRDefault="00182CD1" w:rsidP="00556592">
      <w:pPr>
        <w:spacing w:before="240" w:after="240"/>
        <w:ind w:left="709"/>
        <w:jc w:val="both"/>
        <w:rPr>
          <w:rFonts w:ascii="Times New Roman" w:hAnsi="Times New Roman" w:cs="Times New Roman"/>
          <w:bCs/>
        </w:rPr>
      </w:pPr>
    </w:p>
    <w:p w14:paraId="5F32E3EB" w14:textId="77777777" w:rsidR="00182CD1" w:rsidRDefault="00182CD1" w:rsidP="00556592">
      <w:pPr>
        <w:spacing w:before="240" w:after="240"/>
        <w:ind w:left="709"/>
        <w:jc w:val="both"/>
        <w:rPr>
          <w:rFonts w:ascii="Times New Roman" w:hAnsi="Times New Roman" w:cs="Times New Roman"/>
          <w:bCs/>
        </w:rPr>
      </w:pPr>
    </w:p>
    <w:p w14:paraId="26CD36C8" w14:textId="77777777" w:rsidR="00182CD1" w:rsidRDefault="00182CD1" w:rsidP="0025360A">
      <w:pPr>
        <w:spacing w:before="240" w:after="240"/>
        <w:jc w:val="both"/>
        <w:rPr>
          <w:rFonts w:ascii="Times New Roman" w:hAnsi="Times New Roman" w:cs="Times New Roman"/>
          <w:bCs/>
        </w:rPr>
      </w:pPr>
    </w:p>
    <w:p w14:paraId="33B485A4" w14:textId="77777777" w:rsidR="00182CD1" w:rsidRDefault="00182CD1" w:rsidP="00556592">
      <w:pPr>
        <w:spacing w:before="240" w:after="240"/>
        <w:ind w:left="709"/>
        <w:jc w:val="both"/>
        <w:rPr>
          <w:rFonts w:ascii="Times New Roman" w:hAnsi="Times New Roman" w:cs="Times New Roman"/>
          <w:bCs/>
        </w:rPr>
      </w:pPr>
    </w:p>
    <w:p w14:paraId="4296BD77" w14:textId="77777777" w:rsidR="00086B50" w:rsidRPr="008F71C0" w:rsidRDefault="00086B50" w:rsidP="00086B50">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C7347F">
        <w:rPr>
          <w:rFonts w:ascii="Times New Roman" w:hAnsi="Times New Roman" w:cs="Times New Roman"/>
          <w:bCs/>
        </w:rPr>
        <w:t>XML External Entity (XXE)</w:t>
      </w:r>
    </w:p>
    <w:p w14:paraId="2BEF463D" w14:textId="77777777" w:rsidR="00086B50" w:rsidRPr="00DB0542" w:rsidRDefault="00086B50" w:rsidP="00086B50">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611</w:t>
      </w:r>
    </w:p>
    <w:p w14:paraId="04D7F4A5" w14:textId="77777777" w:rsidR="00182CD1" w:rsidRDefault="00086B50" w:rsidP="00086B50">
      <w:pPr>
        <w:spacing w:before="240" w:after="240"/>
        <w:ind w:left="709"/>
        <w:jc w:val="both"/>
      </w:pPr>
      <w:r w:rsidRPr="008F71C0">
        <w:rPr>
          <w:rFonts w:ascii="Times New Roman" w:hAnsi="Times New Roman" w:cs="Times New Roman"/>
          <w:b/>
        </w:rPr>
        <w:t>OWASP/SANS Category:</w:t>
      </w:r>
      <w:r w:rsidRPr="00DB0542">
        <w:t xml:space="preserve"> </w:t>
      </w:r>
    </w:p>
    <w:p w14:paraId="15665AFE" w14:textId="3EEFE194" w:rsidR="00086B50" w:rsidRPr="008F71C0" w:rsidRDefault="00182CD1" w:rsidP="00086B50">
      <w:pPr>
        <w:spacing w:before="240" w:after="240"/>
        <w:ind w:left="709"/>
        <w:jc w:val="both"/>
        <w:rPr>
          <w:rFonts w:ascii="Times New Roman" w:hAnsi="Times New Roman" w:cs="Times New Roman"/>
          <w:b/>
        </w:rPr>
      </w:pPr>
      <w:r>
        <w:t xml:space="preserve">             </w:t>
      </w:r>
      <w:r w:rsidR="00086B50" w:rsidRPr="00522736">
        <w:rPr>
          <w:rFonts w:ascii="Times New Roman" w:hAnsi="Times New Roman" w:cs="Times New Roman"/>
          <w:bCs/>
        </w:rPr>
        <w:t>Security Misconfiguration</w:t>
      </w:r>
    </w:p>
    <w:p w14:paraId="68D4EFA1" w14:textId="77777777" w:rsidR="0025360A" w:rsidRDefault="00086B50" w:rsidP="00086B50">
      <w:pPr>
        <w:spacing w:before="240" w:after="240"/>
        <w:ind w:left="709"/>
        <w:jc w:val="both"/>
        <w:rPr>
          <w:rFonts w:ascii="Times New Roman" w:hAnsi="Times New Roman" w:cs="Times New Roman"/>
          <w:b/>
        </w:rPr>
      </w:pPr>
      <w:r w:rsidRPr="00C7347F">
        <w:rPr>
          <w:rFonts w:ascii="Times New Roman" w:hAnsi="Times New Roman" w:cs="Times New Roman"/>
          <w:b/>
        </w:rPr>
        <w:t>Description</w:t>
      </w:r>
      <w:r>
        <w:rPr>
          <w:rFonts w:ascii="Times New Roman" w:hAnsi="Times New Roman" w:cs="Times New Roman"/>
          <w:b/>
        </w:rPr>
        <w:t>:</w:t>
      </w:r>
    </w:p>
    <w:p w14:paraId="12BD8B08" w14:textId="55423AC1" w:rsidR="00086B50" w:rsidRDefault="00086B50" w:rsidP="00086B50">
      <w:pPr>
        <w:spacing w:before="240" w:after="240"/>
        <w:ind w:left="709"/>
        <w:jc w:val="both"/>
        <w:rPr>
          <w:rFonts w:ascii="Times New Roman" w:hAnsi="Times New Roman" w:cs="Times New Roman"/>
          <w:bCs/>
        </w:rPr>
      </w:pPr>
      <w:r w:rsidRPr="00C7347F">
        <w:rPr>
          <w:bCs/>
        </w:rPr>
        <w:t xml:space="preserve"> </w:t>
      </w:r>
      <w:r w:rsidRPr="00C7347F">
        <w:rPr>
          <w:rFonts w:ascii="Times New Roman" w:hAnsi="Times New Roman" w:cs="Times New Roman"/>
          <w:bCs/>
        </w:rPr>
        <w:t>Security misconfiguration occurs when security settings are incorrectly configured or left at default values.</w:t>
      </w:r>
    </w:p>
    <w:p w14:paraId="0C8B73B2" w14:textId="77777777" w:rsidR="00086B50" w:rsidRDefault="00086B50" w:rsidP="00086B50">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4FBA520E" w14:textId="4045AC75" w:rsidR="00345665" w:rsidRDefault="003F4B23" w:rsidP="00556592">
      <w:pPr>
        <w:spacing w:before="240" w:after="240"/>
        <w:ind w:left="709"/>
        <w:jc w:val="both"/>
        <w:rPr>
          <w:rFonts w:ascii="Times New Roman" w:hAnsi="Times New Roman" w:cs="Times New Roman"/>
          <w:bCs/>
        </w:rPr>
      </w:pPr>
      <w:r w:rsidRPr="00C7347F">
        <w:rPr>
          <w:rFonts w:ascii="Times New Roman" w:hAnsi="Times New Roman" w:cs="Times New Roman"/>
          <w:b/>
          <w:noProof/>
        </w:rPr>
        <w:drawing>
          <wp:inline distT="0" distB="0" distL="0" distR="0" wp14:anchorId="4BF5D7AD" wp14:editId="6AC2F57C">
            <wp:extent cx="5551805" cy="3596640"/>
            <wp:effectExtent l="0" t="0" r="0" b="3810"/>
            <wp:docPr id="171845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54469" name=""/>
                    <pic:cNvPicPr/>
                  </pic:nvPicPr>
                  <pic:blipFill>
                    <a:blip r:embed="rId10"/>
                    <a:stretch>
                      <a:fillRect/>
                    </a:stretch>
                  </pic:blipFill>
                  <pic:spPr>
                    <a:xfrm>
                      <a:off x="0" y="0"/>
                      <a:ext cx="5566642" cy="3606252"/>
                    </a:xfrm>
                    <a:prstGeom prst="rect">
                      <a:avLst/>
                    </a:prstGeom>
                  </pic:spPr>
                </pic:pic>
              </a:graphicData>
            </a:graphic>
          </wp:inline>
        </w:drawing>
      </w:r>
    </w:p>
    <w:p w14:paraId="315B6DCA" w14:textId="77777777" w:rsidR="00182CD1" w:rsidRDefault="00182CD1" w:rsidP="00556592">
      <w:pPr>
        <w:spacing w:before="240" w:after="240"/>
        <w:ind w:left="709"/>
        <w:jc w:val="both"/>
        <w:rPr>
          <w:rFonts w:ascii="Times New Roman" w:hAnsi="Times New Roman" w:cs="Times New Roman"/>
          <w:bCs/>
        </w:rPr>
      </w:pPr>
    </w:p>
    <w:p w14:paraId="7198AB87" w14:textId="77777777" w:rsidR="00182CD1" w:rsidRDefault="00182CD1" w:rsidP="00556592">
      <w:pPr>
        <w:spacing w:before="240" w:after="240"/>
        <w:ind w:left="709"/>
        <w:jc w:val="both"/>
        <w:rPr>
          <w:rFonts w:ascii="Times New Roman" w:hAnsi="Times New Roman" w:cs="Times New Roman"/>
          <w:bCs/>
        </w:rPr>
      </w:pPr>
    </w:p>
    <w:p w14:paraId="455FA696" w14:textId="77777777" w:rsidR="00182CD1" w:rsidRDefault="00182CD1" w:rsidP="0025360A">
      <w:pPr>
        <w:spacing w:before="240" w:after="240"/>
        <w:jc w:val="both"/>
        <w:rPr>
          <w:rFonts w:ascii="Times New Roman" w:hAnsi="Times New Roman" w:cs="Times New Roman"/>
          <w:bCs/>
        </w:rPr>
      </w:pPr>
    </w:p>
    <w:p w14:paraId="2259A7B8" w14:textId="77777777" w:rsidR="00182CD1" w:rsidRDefault="00182CD1" w:rsidP="00556592">
      <w:pPr>
        <w:spacing w:before="240" w:after="240"/>
        <w:ind w:left="709"/>
        <w:jc w:val="both"/>
        <w:rPr>
          <w:rFonts w:ascii="Times New Roman" w:hAnsi="Times New Roman" w:cs="Times New Roman"/>
          <w:bCs/>
        </w:rPr>
      </w:pPr>
    </w:p>
    <w:p w14:paraId="5EE93A27" w14:textId="77777777" w:rsidR="00182CD1" w:rsidRDefault="00182CD1" w:rsidP="00556592">
      <w:pPr>
        <w:spacing w:before="240" w:after="240"/>
        <w:ind w:left="709"/>
        <w:jc w:val="both"/>
        <w:rPr>
          <w:rFonts w:ascii="Times New Roman" w:hAnsi="Times New Roman" w:cs="Times New Roman"/>
          <w:bCs/>
        </w:rPr>
      </w:pPr>
    </w:p>
    <w:p w14:paraId="012621A8" w14:textId="77777777" w:rsidR="00897CD6" w:rsidRPr="008F71C0" w:rsidRDefault="00897CD6" w:rsidP="00897CD6">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C7347F">
        <w:rPr>
          <w:rFonts w:ascii="Times New Roman" w:hAnsi="Times New Roman" w:cs="Times New Roman"/>
          <w:bCs/>
        </w:rPr>
        <w:t>Use of Unmaintained Components</w:t>
      </w:r>
    </w:p>
    <w:p w14:paraId="2EE5C90E" w14:textId="77777777" w:rsidR="00897CD6" w:rsidRPr="00DB0542" w:rsidRDefault="00897CD6" w:rsidP="00897CD6">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1104</w:t>
      </w:r>
    </w:p>
    <w:p w14:paraId="542CD703" w14:textId="77777777" w:rsidR="00182CD1" w:rsidRDefault="00897CD6" w:rsidP="00897CD6">
      <w:pPr>
        <w:spacing w:before="240" w:after="240"/>
        <w:ind w:left="709"/>
        <w:jc w:val="both"/>
      </w:pPr>
      <w:r w:rsidRPr="008F71C0">
        <w:rPr>
          <w:rFonts w:ascii="Times New Roman" w:hAnsi="Times New Roman" w:cs="Times New Roman"/>
          <w:b/>
        </w:rPr>
        <w:t>OWASP/SANS Category:</w:t>
      </w:r>
      <w:r w:rsidRPr="00DB0542">
        <w:t xml:space="preserve"> </w:t>
      </w:r>
    </w:p>
    <w:p w14:paraId="405ED935" w14:textId="2E21725B" w:rsidR="00897CD6" w:rsidRPr="008F71C0" w:rsidRDefault="00897CD6" w:rsidP="00897CD6">
      <w:pPr>
        <w:spacing w:before="240" w:after="240"/>
        <w:ind w:left="709"/>
        <w:jc w:val="both"/>
        <w:rPr>
          <w:rFonts w:ascii="Times New Roman" w:hAnsi="Times New Roman" w:cs="Times New Roman"/>
          <w:b/>
        </w:rPr>
      </w:pPr>
      <w:r w:rsidRPr="00C7347F">
        <w:rPr>
          <w:rFonts w:ascii="Times New Roman" w:hAnsi="Times New Roman" w:cs="Times New Roman"/>
          <w:bCs/>
        </w:rPr>
        <w:t>Vulnerable and Outdated Components</w:t>
      </w:r>
    </w:p>
    <w:p w14:paraId="3C83FA2D" w14:textId="77777777" w:rsidR="00182CD1" w:rsidRDefault="00897CD6" w:rsidP="00897CD6">
      <w:pPr>
        <w:spacing w:before="240" w:after="240"/>
        <w:ind w:left="709"/>
        <w:jc w:val="both"/>
        <w:rPr>
          <w:bCs/>
        </w:rPr>
      </w:pPr>
      <w:r w:rsidRPr="008B4411">
        <w:rPr>
          <w:rFonts w:ascii="Times New Roman" w:hAnsi="Times New Roman" w:cs="Times New Roman"/>
          <w:b/>
        </w:rPr>
        <w:t>Description</w:t>
      </w:r>
      <w:r>
        <w:rPr>
          <w:rFonts w:ascii="Times New Roman" w:hAnsi="Times New Roman" w:cs="Times New Roman"/>
          <w:b/>
        </w:rPr>
        <w:t>:</w:t>
      </w:r>
      <w:r w:rsidRPr="00C7347F">
        <w:rPr>
          <w:bCs/>
        </w:rPr>
        <w:t xml:space="preserve"> </w:t>
      </w:r>
    </w:p>
    <w:p w14:paraId="11BF914C" w14:textId="1D395BD0" w:rsidR="00897CD6" w:rsidRDefault="00897CD6" w:rsidP="00897CD6">
      <w:pPr>
        <w:spacing w:before="240" w:after="240"/>
        <w:ind w:left="709"/>
        <w:jc w:val="both"/>
        <w:rPr>
          <w:rFonts w:ascii="Times New Roman" w:hAnsi="Times New Roman" w:cs="Times New Roman"/>
          <w:bCs/>
        </w:rPr>
      </w:pPr>
      <w:r w:rsidRPr="008B4411">
        <w:rPr>
          <w:rFonts w:ascii="Times New Roman" w:hAnsi="Times New Roman" w:cs="Times New Roman"/>
          <w:bCs/>
        </w:rPr>
        <w:t>Applications may use libraries, frameworks, or software components with known vulnerabilities.</w:t>
      </w:r>
    </w:p>
    <w:p w14:paraId="7D35D3E4" w14:textId="77777777" w:rsidR="00897CD6" w:rsidRDefault="00897CD6" w:rsidP="00897CD6">
      <w:pPr>
        <w:spacing w:before="240" w:after="240"/>
        <w:ind w:left="709"/>
        <w:jc w:val="both"/>
      </w:pPr>
      <w:r w:rsidRPr="008F71C0">
        <w:rPr>
          <w:rFonts w:ascii="Times New Roman" w:hAnsi="Times New Roman" w:cs="Times New Roman"/>
          <w:b/>
        </w:rPr>
        <w:t>Business Impact:</w:t>
      </w:r>
      <w:r w:rsidRPr="008B4411">
        <w:t xml:space="preserve"> </w:t>
      </w:r>
    </w:p>
    <w:p w14:paraId="3572FAD0" w14:textId="38F45821" w:rsidR="003F4B23" w:rsidRDefault="003F4B23" w:rsidP="00556592">
      <w:pPr>
        <w:spacing w:before="240" w:after="240"/>
        <w:ind w:left="709"/>
        <w:jc w:val="both"/>
        <w:rPr>
          <w:rFonts w:ascii="Times New Roman" w:hAnsi="Times New Roman" w:cs="Times New Roman"/>
          <w:bCs/>
        </w:rPr>
      </w:pPr>
    </w:p>
    <w:p w14:paraId="06C2C934" w14:textId="6F3A6309" w:rsidR="00182CD1" w:rsidRDefault="00182CD1" w:rsidP="00556592">
      <w:pPr>
        <w:spacing w:before="240" w:after="240"/>
        <w:ind w:left="709"/>
        <w:jc w:val="both"/>
        <w:rPr>
          <w:rFonts w:ascii="Times New Roman" w:hAnsi="Times New Roman" w:cs="Times New Roman"/>
          <w:bCs/>
        </w:rPr>
      </w:pPr>
      <w:r w:rsidRPr="008B4411">
        <w:rPr>
          <w:rFonts w:ascii="Times New Roman" w:hAnsi="Times New Roman" w:cs="Times New Roman"/>
          <w:bCs/>
          <w:noProof/>
        </w:rPr>
        <w:drawing>
          <wp:inline distT="0" distB="0" distL="0" distR="0" wp14:anchorId="2DF64E60" wp14:editId="5D298753">
            <wp:extent cx="5682615" cy="3383280"/>
            <wp:effectExtent l="0" t="0" r="0" b="7620"/>
            <wp:docPr id="175212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21944" name=""/>
                    <pic:cNvPicPr/>
                  </pic:nvPicPr>
                  <pic:blipFill>
                    <a:blip r:embed="rId11"/>
                    <a:stretch>
                      <a:fillRect/>
                    </a:stretch>
                  </pic:blipFill>
                  <pic:spPr>
                    <a:xfrm>
                      <a:off x="0" y="0"/>
                      <a:ext cx="5691250" cy="3388421"/>
                    </a:xfrm>
                    <a:prstGeom prst="rect">
                      <a:avLst/>
                    </a:prstGeom>
                  </pic:spPr>
                </pic:pic>
              </a:graphicData>
            </a:graphic>
          </wp:inline>
        </w:drawing>
      </w:r>
    </w:p>
    <w:p w14:paraId="1147B6CE" w14:textId="77777777" w:rsidR="00182CD1" w:rsidRDefault="00182CD1" w:rsidP="00556592">
      <w:pPr>
        <w:spacing w:before="240" w:after="240"/>
        <w:ind w:left="709"/>
        <w:jc w:val="both"/>
        <w:rPr>
          <w:rFonts w:ascii="Times New Roman" w:hAnsi="Times New Roman" w:cs="Times New Roman"/>
          <w:bCs/>
        </w:rPr>
      </w:pPr>
    </w:p>
    <w:p w14:paraId="66A28ECA" w14:textId="77777777" w:rsidR="00182CD1" w:rsidRDefault="00182CD1" w:rsidP="0025360A">
      <w:pPr>
        <w:spacing w:before="240" w:after="240"/>
        <w:jc w:val="both"/>
        <w:rPr>
          <w:rFonts w:ascii="Times New Roman" w:hAnsi="Times New Roman" w:cs="Times New Roman"/>
          <w:bCs/>
        </w:rPr>
      </w:pPr>
    </w:p>
    <w:p w14:paraId="6DB6BC03" w14:textId="77777777" w:rsidR="00182CD1" w:rsidRDefault="00182CD1" w:rsidP="00556592">
      <w:pPr>
        <w:spacing w:before="240" w:after="240"/>
        <w:ind w:left="709"/>
        <w:jc w:val="both"/>
        <w:rPr>
          <w:rFonts w:ascii="Times New Roman" w:hAnsi="Times New Roman" w:cs="Times New Roman"/>
          <w:bCs/>
        </w:rPr>
      </w:pPr>
    </w:p>
    <w:p w14:paraId="3B25221A" w14:textId="77777777" w:rsidR="00182CD1" w:rsidRDefault="00182CD1" w:rsidP="00556592">
      <w:pPr>
        <w:spacing w:before="240" w:after="240"/>
        <w:ind w:left="709"/>
        <w:jc w:val="both"/>
        <w:rPr>
          <w:rFonts w:ascii="Times New Roman" w:hAnsi="Times New Roman" w:cs="Times New Roman"/>
          <w:bCs/>
        </w:rPr>
      </w:pPr>
    </w:p>
    <w:p w14:paraId="028F16E1" w14:textId="77777777" w:rsidR="00234351" w:rsidRPr="008F71C0" w:rsidRDefault="00234351" w:rsidP="00234351">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8B4411">
        <w:rPr>
          <w:rFonts w:ascii="Times New Roman" w:hAnsi="Times New Roman" w:cs="Times New Roman"/>
          <w:bCs/>
        </w:rPr>
        <w:t>Improper Authentication</w:t>
      </w:r>
    </w:p>
    <w:p w14:paraId="466D5C07" w14:textId="77777777" w:rsidR="00234351" w:rsidRPr="00DB0542" w:rsidRDefault="00234351" w:rsidP="00234351">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287</w:t>
      </w:r>
    </w:p>
    <w:p w14:paraId="514D9DF7" w14:textId="77777777" w:rsidR="0025360A" w:rsidRDefault="00234351" w:rsidP="00234351">
      <w:pPr>
        <w:spacing w:before="240" w:after="240"/>
        <w:ind w:left="709"/>
        <w:jc w:val="both"/>
      </w:pPr>
      <w:r w:rsidRPr="008F71C0">
        <w:rPr>
          <w:rFonts w:ascii="Times New Roman" w:hAnsi="Times New Roman" w:cs="Times New Roman"/>
          <w:b/>
        </w:rPr>
        <w:t>OWASP/SANS Category:</w:t>
      </w:r>
      <w:r w:rsidRPr="00DB0542">
        <w:t xml:space="preserve"> </w:t>
      </w:r>
    </w:p>
    <w:p w14:paraId="6C704B6A" w14:textId="22261ABF" w:rsidR="00234351" w:rsidRPr="008B4411" w:rsidRDefault="0025360A" w:rsidP="00234351">
      <w:pPr>
        <w:spacing w:before="240" w:after="240"/>
        <w:ind w:left="709"/>
        <w:jc w:val="both"/>
        <w:rPr>
          <w:rFonts w:ascii="Times New Roman" w:hAnsi="Times New Roman" w:cs="Times New Roman"/>
          <w:b/>
          <w:bCs/>
          <w:lang w:val="en-IN"/>
        </w:rPr>
      </w:pPr>
      <w:r>
        <w:t xml:space="preserve">                     </w:t>
      </w:r>
      <w:r w:rsidR="00234351" w:rsidRPr="008B4411">
        <w:rPr>
          <w:rFonts w:ascii="Times New Roman" w:hAnsi="Times New Roman" w:cs="Times New Roman"/>
          <w:lang w:val="en-IN"/>
        </w:rPr>
        <w:t>Identification and Authentication Failures</w:t>
      </w:r>
    </w:p>
    <w:p w14:paraId="73C3B515" w14:textId="77777777" w:rsidR="0025360A" w:rsidRDefault="00234351" w:rsidP="00234351">
      <w:pPr>
        <w:spacing w:before="240" w:after="240"/>
        <w:ind w:left="709"/>
        <w:jc w:val="both"/>
        <w:rPr>
          <w:rFonts w:ascii="Times New Roman" w:hAnsi="Times New Roman" w:cs="Times New Roman"/>
          <w:b/>
        </w:rPr>
      </w:pPr>
      <w:r w:rsidRPr="008B4411">
        <w:rPr>
          <w:rFonts w:ascii="Times New Roman" w:hAnsi="Times New Roman" w:cs="Times New Roman"/>
          <w:b/>
        </w:rPr>
        <w:t>Description</w:t>
      </w:r>
      <w:r>
        <w:rPr>
          <w:rFonts w:ascii="Times New Roman" w:hAnsi="Times New Roman" w:cs="Times New Roman"/>
          <w:b/>
        </w:rPr>
        <w:t>:</w:t>
      </w:r>
    </w:p>
    <w:p w14:paraId="2B0A0E4E" w14:textId="69DC7925" w:rsidR="00234351" w:rsidRDefault="0025360A" w:rsidP="00234351">
      <w:pPr>
        <w:spacing w:before="240" w:after="240"/>
        <w:ind w:left="709"/>
        <w:jc w:val="both"/>
        <w:rPr>
          <w:rFonts w:ascii="Times New Roman" w:hAnsi="Times New Roman" w:cs="Times New Roman"/>
          <w:b/>
          <w:bCs/>
        </w:rPr>
      </w:pPr>
      <w:r>
        <w:rPr>
          <w:rFonts w:ascii="Times New Roman" w:hAnsi="Times New Roman" w:cs="Times New Roman"/>
          <w:b/>
        </w:rPr>
        <w:t xml:space="preserve">                </w:t>
      </w:r>
      <w:r w:rsidR="00234351" w:rsidRPr="00C7347F">
        <w:rPr>
          <w:bCs/>
        </w:rPr>
        <w:t xml:space="preserve"> </w:t>
      </w:r>
      <w:r w:rsidR="00234351" w:rsidRPr="008B4411">
        <w:rPr>
          <w:rFonts w:ascii="Times New Roman" w:hAnsi="Times New Roman" w:cs="Times New Roman"/>
          <w:bCs/>
        </w:rPr>
        <w:t>Occurs when authentication mechanisms are poorly implemented.</w:t>
      </w:r>
      <w:r w:rsidR="00234351" w:rsidRPr="008B4411">
        <w:rPr>
          <w:rFonts w:ascii="Times New Roman" w:hAnsi="Times New Roman" w:cs="Times New Roman"/>
          <w:b/>
          <w:bCs/>
        </w:rPr>
        <w:t xml:space="preserve"> </w:t>
      </w:r>
    </w:p>
    <w:p w14:paraId="3BD39649" w14:textId="77777777" w:rsidR="00234351" w:rsidRDefault="00234351" w:rsidP="00234351">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4006E55F" w14:textId="75B2ED75" w:rsidR="00293295" w:rsidRDefault="009339FF" w:rsidP="00556592">
      <w:pPr>
        <w:spacing w:before="240" w:after="240"/>
        <w:ind w:left="709"/>
        <w:jc w:val="both"/>
        <w:rPr>
          <w:rFonts w:ascii="Times New Roman" w:hAnsi="Times New Roman" w:cs="Times New Roman"/>
          <w:bCs/>
        </w:rPr>
      </w:pPr>
      <w:r w:rsidRPr="004D2EBD">
        <w:rPr>
          <w:rFonts w:ascii="Times New Roman" w:hAnsi="Times New Roman" w:cs="Times New Roman"/>
          <w:bCs/>
          <w:noProof/>
        </w:rPr>
        <w:drawing>
          <wp:inline distT="0" distB="0" distL="0" distR="0" wp14:anchorId="6C4C9D48" wp14:editId="54722B96">
            <wp:extent cx="5935980" cy="3398127"/>
            <wp:effectExtent l="0" t="0" r="7620" b="0"/>
            <wp:docPr id="77631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9934" name=""/>
                    <pic:cNvPicPr/>
                  </pic:nvPicPr>
                  <pic:blipFill>
                    <a:blip r:embed="rId12"/>
                    <a:stretch>
                      <a:fillRect/>
                    </a:stretch>
                  </pic:blipFill>
                  <pic:spPr>
                    <a:xfrm>
                      <a:off x="0" y="0"/>
                      <a:ext cx="5956205" cy="3409705"/>
                    </a:xfrm>
                    <a:prstGeom prst="rect">
                      <a:avLst/>
                    </a:prstGeom>
                  </pic:spPr>
                </pic:pic>
              </a:graphicData>
            </a:graphic>
          </wp:inline>
        </w:drawing>
      </w:r>
    </w:p>
    <w:p w14:paraId="597E87EF" w14:textId="77777777" w:rsidR="0025360A" w:rsidRDefault="0025360A" w:rsidP="00556592">
      <w:pPr>
        <w:spacing w:before="240" w:after="240"/>
        <w:ind w:left="709"/>
        <w:jc w:val="both"/>
        <w:rPr>
          <w:rFonts w:ascii="Times New Roman" w:hAnsi="Times New Roman" w:cs="Times New Roman"/>
          <w:bCs/>
        </w:rPr>
      </w:pPr>
    </w:p>
    <w:p w14:paraId="1F070A6B" w14:textId="77777777" w:rsidR="0025360A" w:rsidRDefault="0025360A" w:rsidP="00556592">
      <w:pPr>
        <w:spacing w:before="240" w:after="240"/>
        <w:ind w:left="709"/>
        <w:jc w:val="both"/>
        <w:rPr>
          <w:rFonts w:ascii="Times New Roman" w:hAnsi="Times New Roman" w:cs="Times New Roman"/>
          <w:bCs/>
        </w:rPr>
      </w:pPr>
    </w:p>
    <w:p w14:paraId="4196FD40" w14:textId="77777777" w:rsidR="0025360A" w:rsidRDefault="0025360A" w:rsidP="00556592">
      <w:pPr>
        <w:spacing w:before="240" w:after="240"/>
        <w:ind w:left="709"/>
        <w:jc w:val="both"/>
        <w:rPr>
          <w:rFonts w:ascii="Times New Roman" w:hAnsi="Times New Roman" w:cs="Times New Roman"/>
          <w:bCs/>
        </w:rPr>
      </w:pPr>
    </w:p>
    <w:p w14:paraId="7F6797A6" w14:textId="77777777" w:rsidR="0025360A" w:rsidRDefault="0025360A" w:rsidP="00556592">
      <w:pPr>
        <w:spacing w:before="240" w:after="240"/>
        <w:ind w:left="709"/>
        <w:jc w:val="both"/>
        <w:rPr>
          <w:rFonts w:ascii="Times New Roman" w:hAnsi="Times New Roman" w:cs="Times New Roman"/>
          <w:bCs/>
        </w:rPr>
      </w:pPr>
    </w:p>
    <w:p w14:paraId="427A8168" w14:textId="77777777" w:rsidR="0025360A" w:rsidRDefault="0025360A" w:rsidP="00556592">
      <w:pPr>
        <w:spacing w:before="240" w:after="240"/>
        <w:ind w:left="709"/>
        <w:jc w:val="both"/>
        <w:rPr>
          <w:rFonts w:ascii="Times New Roman" w:hAnsi="Times New Roman" w:cs="Times New Roman"/>
          <w:bCs/>
        </w:rPr>
      </w:pPr>
    </w:p>
    <w:p w14:paraId="0BB05EA9" w14:textId="77777777" w:rsidR="0025360A" w:rsidRDefault="0025360A" w:rsidP="00556592">
      <w:pPr>
        <w:spacing w:before="240" w:after="240"/>
        <w:ind w:left="709"/>
        <w:jc w:val="both"/>
        <w:rPr>
          <w:rFonts w:ascii="Times New Roman" w:hAnsi="Times New Roman" w:cs="Times New Roman"/>
          <w:bCs/>
        </w:rPr>
      </w:pPr>
    </w:p>
    <w:p w14:paraId="73FC8340" w14:textId="77777777" w:rsidR="0025360A" w:rsidRDefault="0025360A" w:rsidP="00556592">
      <w:pPr>
        <w:spacing w:before="240" w:after="240"/>
        <w:ind w:left="709"/>
        <w:jc w:val="both"/>
        <w:rPr>
          <w:rFonts w:ascii="Times New Roman" w:hAnsi="Times New Roman" w:cs="Times New Roman"/>
          <w:bCs/>
        </w:rPr>
      </w:pPr>
    </w:p>
    <w:p w14:paraId="49034A9E" w14:textId="77777777" w:rsidR="00AE5FD9" w:rsidRPr="008F71C0" w:rsidRDefault="00AE5FD9" w:rsidP="00AE5FD9">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581DBE">
        <w:rPr>
          <w:rFonts w:ascii="Times New Roman" w:hAnsi="Times New Roman" w:cs="Times New Roman"/>
          <w:bCs/>
        </w:rPr>
        <w:t>Deserialization of Untrusted Data</w:t>
      </w:r>
    </w:p>
    <w:p w14:paraId="1E526C16" w14:textId="77777777" w:rsidR="00AE5FD9" w:rsidRPr="00DB0542" w:rsidRDefault="00AE5FD9" w:rsidP="00AE5FD9">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502</w:t>
      </w:r>
    </w:p>
    <w:p w14:paraId="051C07E5" w14:textId="77777777" w:rsidR="0025360A" w:rsidRDefault="00AE5FD9" w:rsidP="00AE5FD9">
      <w:pPr>
        <w:spacing w:before="240" w:after="240"/>
        <w:ind w:left="709"/>
        <w:jc w:val="both"/>
      </w:pPr>
      <w:r w:rsidRPr="008F71C0">
        <w:rPr>
          <w:rFonts w:ascii="Times New Roman" w:hAnsi="Times New Roman" w:cs="Times New Roman"/>
          <w:b/>
        </w:rPr>
        <w:t>OWASP/SANS Category:</w:t>
      </w:r>
      <w:r w:rsidRPr="00DB0542">
        <w:t xml:space="preserve"> </w:t>
      </w:r>
    </w:p>
    <w:p w14:paraId="5B0955EB" w14:textId="193CDDB9" w:rsidR="00AE5FD9" w:rsidRPr="008B4411" w:rsidRDefault="0025360A" w:rsidP="00AE5FD9">
      <w:pPr>
        <w:spacing w:before="240" w:after="240"/>
        <w:ind w:left="709"/>
        <w:jc w:val="both"/>
        <w:rPr>
          <w:rFonts w:ascii="Times New Roman" w:hAnsi="Times New Roman" w:cs="Times New Roman"/>
          <w:b/>
          <w:bCs/>
          <w:lang w:val="en-IN"/>
        </w:rPr>
      </w:pPr>
      <w:r>
        <w:t xml:space="preserve">          </w:t>
      </w:r>
      <w:r w:rsidR="00AE5FD9" w:rsidRPr="00581DBE">
        <w:rPr>
          <w:rFonts w:ascii="Times New Roman" w:hAnsi="Times New Roman" w:cs="Times New Roman"/>
        </w:rPr>
        <w:t>Software and Data Integrity Failures</w:t>
      </w:r>
    </w:p>
    <w:p w14:paraId="7EC2FB82" w14:textId="77777777" w:rsidR="0025360A" w:rsidRDefault="00AE5FD9" w:rsidP="00AE5FD9">
      <w:pPr>
        <w:spacing w:before="240" w:after="240"/>
        <w:ind w:left="709"/>
        <w:jc w:val="both"/>
        <w:rPr>
          <w:bCs/>
        </w:rPr>
      </w:pPr>
      <w:r w:rsidRPr="008B4411">
        <w:rPr>
          <w:rFonts w:ascii="Times New Roman" w:hAnsi="Times New Roman" w:cs="Times New Roman"/>
          <w:b/>
        </w:rPr>
        <w:t>Description</w:t>
      </w:r>
      <w:r>
        <w:rPr>
          <w:rFonts w:ascii="Times New Roman" w:hAnsi="Times New Roman" w:cs="Times New Roman"/>
          <w:b/>
        </w:rPr>
        <w:t>:</w:t>
      </w:r>
      <w:r w:rsidRPr="00C7347F">
        <w:rPr>
          <w:bCs/>
        </w:rPr>
        <w:t xml:space="preserve"> </w:t>
      </w:r>
    </w:p>
    <w:p w14:paraId="1031EE9E" w14:textId="7A7EC115" w:rsidR="00AE5FD9" w:rsidRDefault="0025360A" w:rsidP="00AE5FD9">
      <w:pPr>
        <w:spacing w:before="240" w:after="240"/>
        <w:ind w:left="709"/>
        <w:jc w:val="both"/>
        <w:rPr>
          <w:rFonts w:ascii="Times New Roman" w:hAnsi="Times New Roman" w:cs="Times New Roman"/>
          <w:b/>
          <w:bCs/>
        </w:rPr>
      </w:pPr>
      <w:r>
        <w:rPr>
          <w:bCs/>
        </w:rPr>
        <w:t xml:space="preserve">         </w:t>
      </w:r>
      <w:r w:rsidR="00AE5FD9" w:rsidRPr="00581DBE">
        <w:rPr>
          <w:rFonts w:ascii="Times New Roman" w:hAnsi="Times New Roman" w:cs="Times New Roman"/>
          <w:bCs/>
        </w:rPr>
        <w:t>This vulnerability occurs when software updates or data are not verified for integrity.</w:t>
      </w:r>
    </w:p>
    <w:p w14:paraId="669BD97F" w14:textId="77777777" w:rsidR="00AE5FD9" w:rsidRDefault="00AE5FD9" w:rsidP="00AE5FD9">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70C76B37" w14:textId="17AC6853" w:rsidR="009339FF" w:rsidRDefault="00D72F9B" w:rsidP="00556592">
      <w:pPr>
        <w:spacing w:before="240" w:after="240"/>
        <w:ind w:left="709"/>
        <w:jc w:val="both"/>
        <w:rPr>
          <w:rFonts w:ascii="Times New Roman" w:hAnsi="Times New Roman" w:cs="Times New Roman"/>
          <w:bCs/>
        </w:rPr>
      </w:pPr>
      <w:r w:rsidRPr="00581DBE">
        <w:rPr>
          <w:rFonts w:ascii="Times New Roman" w:hAnsi="Times New Roman" w:cs="Times New Roman"/>
          <w:b/>
          <w:noProof/>
        </w:rPr>
        <w:drawing>
          <wp:inline distT="0" distB="0" distL="0" distR="0" wp14:anchorId="4C2B0780" wp14:editId="4A80A3B5">
            <wp:extent cx="5542832" cy="3962400"/>
            <wp:effectExtent l="0" t="0" r="1270" b="0"/>
            <wp:docPr id="129198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85792" name=""/>
                    <pic:cNvPicPr/>
                  </pic:nvPicPr>
                  <pic:blipFill>
                    <a:blip r:embed="rId13"/>
                    <a:stretch>
                      <a:fillRect/>
                    </a:stretch>
                  </pic:blipFill>
                  <pic:spPr>
                    <a:xfrm>
                      <a:off x="0" y="0"/>
                      <a:ext cx="5564430" cy="3977840"/>
                    </a:xfrm>
                    <a:prstGeom prst="rect">
                      <a:avLst/>
                    </a:prstGeom>
                  </pic:spPr>
                </pic:pic>
              </a:graphicData>
            </a:graphic>
          </wp:inline>
        </w:drawing>
      </w:r>
    </w:p>
    <w:p w14:paraId="13D3166D" w14:textId="77777777" w:rsidR="0025360A" w:rsidRDefault="0025360A" w:rsidP="00556592">
      <w:pPr>
        <w:spacing w:before="240" w:after="240"/>
        <w:ind w:left="709"/>
        <w:jc w:val="both"/>
        <w:rPr>
          <w:rFonts w:ascii="Times New Roman" w:hAnsi="Times New Roman" w:cs="Times New Roman"/>
          <w:bCs/>
        </w:rPr>
      </w:pPr>
    </w:p>
    <w:p w14:paraId="16E36A74" w14:textId="77777777" w:rsidR="0025360A" w:rsidRDefault="0025360A" w:rsidP="00556592">
      <w:pPr>
        <w:spacing w:before="240" w:after="240"/>
        <w:ind w:left="709"/>
        <w:jc w:val="both"/>
        <w:rPr>
          <w:rFonts w:ascii="Times New Roman" w:hAnsi="Times New Roman" w:cs="Times New Roman"/>
          <w:bCs/>
        </w:rPr>
      </w:pPr>
    </w:p>
    <w:p w14:paraId="64502868" w14:textId="77777777" w:rsidR="0025360A" w:rsidRDefault="0025360A" w:rsidP="00556592">
      <w:pPr>
        <w:spacing w:before="240" w:after="240"/>
        <w:ind w:left="709"/>
        <w:jc w:val="both"/>
        <w:rPr>
          <w:rFonts w:ascii="Times New Roman" w:hAnsi="Times New Roman" w:cs="Times New Roman"/>
          <w:bCs/>
        </w:rPr>
      </w:pPr>
    </w:p>
    <w:p w14:paraId="05772F83" w14:textId="77777777" w:rsidR="00D72F9B" w:rsidRDefault="00D72F9B" w:rsidP="00556592">
      <w:pPr>
        <w:spacing w:before="240" w:after="240"/>
        <w:ind w:left="709"/>
        <w:jc w:val="both"/>
        <w:rPr>
          <w:rFonts w:ascii="Times New Roman" w:hAnsi="Times New Roman" w:cs="Times New Roman"/>
          <w:bCs/>
        </w:rPr>
      </w:pPr>
    </w:p>
    <w:p w14:paraId="1C6DFD72" w14:textId="77777777" w:rsidR="00D72F9B" w:rsidRDefault="00D72F9B" w:rsidP="00556592">
      <w:pPr>
        <w:spacing w:before="240" w:after="240"/>
        <w:ind w:left="709"/>
        <w:jc w:val="both"/>
        <w:rPr>
          <w:rFonts w:ascii="Times New Roman" w:hAnsi="Times New Roman" w:cs="Times New Roman"/>
          <w:bCs/>
        </w:rPr>
      </w:pPr>
    </w:p>
    <w:p w14:paraId="136E5251" w14:textId="140AA392" w:rsidR="00344898" w:rsidRPr="00581DBE" w:rsidRDefault="00344898" w:rsidP="00344898">
      <w:pPr>
        <w:pStyle w:val="ListParagraph"/>
        <w:numPr>
          <w:ilvl w:val="0"/>
          <w:numId w:val="6"/>
        </w:numPr>
        <w:spacing w:before="240" w:after="240" w:line="276" w:lineRule="auto"/>
        <w:jc w:val="both"/>
        <w:rPr>
          <w:rFonts w:ascii="Times New Roman" w:hAnsi="Times New Roman" w:cs="Times New Roman"/>
          <w:bCs/>
        </w:rPr>
      </w:pPr>
      <w:r w:rsidRPr="00581DBE">
        <w:rPr>
          <w:rFonts w:ascii="Times New Roman" w:hAnsi="Times New Roman" w:cs="Times New Roman"/>
          <w:b/>
        </w:rPr>
        <w:t xml:space="preserve">Vulnerability Name: </w:t>
      </w:r>
      <w:r w:rsidRPr="00581DBE">
        <w:rPr>
          <w:rFonts w:ascii="Times New Roman" w:hAnsi="Times New Roman" w:cs="Times New Roman"/>
          <w:bCs/>
        </w:rPr>
        <w:t>Insufficient Logging</w:t>
      </w:r>
    </w:p>
    <w:p w14:paraId="0A58B117" w14:textId="77777777" w:rsidR="00344898" w:rsidRPr="00581DBE" w:rsidRDefault="00344898" w:rsidP="00344898">
      <w:pPr>
        <w:spacing w:before="240" w:after="240"/>
        <w:ind w:left="709"/>
        <w:jc w:val="both"/>
        <w:rPr>
          <w:rFonts w:ascii="Times New Roman" w:hAnsi="Times New Roman" w:cs="Times New Roman"/>
          <w:bCs/>
        </w:rPr>
      </w:pPr>
      <w:r w:rsidRPr="00581DBE">
        <w:rPr>
          <w:rFonts w:ascii="Times New Roman" w:hAnsi="Times New Roman" w:cs="Times New Roman"/>
          <w:b/>
        </w:rPr>
        <w:t xml:space="preserve">CWE/CVE: </w:t>
      </w:r>
      <w:r w:rsidRPr="00581DBE">
        <w:rPr>
          <w:rFonts w:ascii="Times New Roman" w:hAnsi="Times New Roman" w:cs="Times New Roman"/>
          <w:bCs/>
        </w:rPr>
        <w:t>778</w:t>
      </w:r>
    </w:p>
    <w:p w14:paraId="1BCD6044" w14:textId="77777777" w:rsidR="00005108" w:rsidRDefault="00344898" w:rsidP="00344898">
      <w:pPr>
        <w:spacing w:before="240" w:after="240"/>
        <w:ind w:left="709"/>
        <w:jc w:val="both"/>
        <w:rPr>
          <w:b/>
        </w:rPr>
      </w:pPr>
      <w:r w:rsidRPr="00581DBE">
        <w:rPr>
          <w:rFonts w:ascii="Times New Roman" w:hAnsi="Times New Roman" w:cs="Times New Roman"/>
          <w:b/>
        </w:rPr>
        <w:t>OWASP/SANS Category:</w:t>
      </w:r>
      <w:r w:rsidRPr="00581DBE">
        <w:rPr>
          <w:b/>
        </w:rPr>
        <w:t xml:space="preserve"> </w:t>
      </w:r>
    </w:p>
    <w:p w14:paraId="078E73A9" w14:textId="30F2BFFC" w:rsidR="00344898" w:rsidRPr="00581DBE" w:rsidRDefault="00344898" w:rsidP="00344898">
      <w:pPr>
        <w:spacing w:before="240" w:after="240"/>
        <w:ind w:left="709"/>
        <w:jc w:val="both"/>
        <w:rPr>
          <w:rFonts w:ascii="Times New Roman" w:hAnsi="Times New Roman" w:cs="Times New Roman"/>
          <w:bCs/>
          <w:lang w:val="en-IN"/>
        </w:rPr>
      </w:pPr>
      <w:r w:rsidRPr="00581DBE">
        <w:rPr>
          <w:rFonts w:ascii="Times New Roman" w:hAnsi="Times New Roman" w:cs="Times New Roman"/>
          <w:bCs/>
        </w:rPr>
        <w:t>Security Logging and Monitoring Failures</w:t>
      </w:r>
    </w:p>
    <w:p w14:paraId="135922B9" w14:textId="77777777" w:rsidR="00005108" w:rsidRDefault="00344898" w:rsidP="00344898">
      <w:pPr>
        <w:spacing w:before="240" w:after="240"/>
        <w:ind w:left="709"/>
        <w:jc w:val="both"/>
        <w:rPr>
          <w:b/>
        </w:rPr>
      </w:pPr>
      <w:r w:rsidRPr="00581DBE">
        <w:rPr>
          <w:rFonts w:ascii="Times New Roman" w:hAnsi="Times New Roman" w:cs="Times New Roman"/>
          <w:b/>
        </w:rPr>
        <w:t>Description:</w:t>
      </w:r>
      <w:r w:rsidRPr="00581DBE">
        <w:rPr>
          <w:b/>
        </w:rPr>
        <w:t xml:space="preserve"> </w:t>
      </w:r>
    </w:p>
    <w:p w14:paraId="7EF7C5A0" w14:textId="3D08BD76" w:rsidR="00344898" w:rsidRPr="00581DBE" w:rsidRDefault="00344898" w:rsidP="00344898">
      <w:pPr>
        <w:spacing w:before="240" w:after="240"/>
        <w:ind w:left="709"/>
        <w:jc w:val="both"/>
        <w:rPr>
          <w:rFonts w:ascii="Times New Roman" w:hAnsi="Times New Roman" w:cs="Times New Roman"/>
          <w:bCs/>
        </w:rPr>
      </w:pPr>
      <w:r w:rsidRPr="00581DBE">
        <w:rPr>
          <w:rFonts w:ascii="Times New Roman" w:hAnsi="Times New Roman" w:cs="Times New Roman"/>
          <w:bCs/>
        </w:rPr>
        <w:t xml:space="preserve">Occurs when applications do not properly log security events or monitor suspicious activities. </w:t>
      </w:r>
    </w:p>
    <w:p w14:paraId="026583EA" w14:textId="77777777" w:rsidR="00344898" w:rsidRPr="00581DBE" w:rsidRDefault="00344898" w:rsidP="00344898">
      <w:pPr>
        <w:spacing w:before="240" w:after="240"/>
        <w:ind w:left="709"/>
        <w:jc w:val="both"/>
        <w:rPr>
          <w:rFonts w:ascii="Times New Roman" w:hAnsi="Times New Roman" w:cs="Times New Roman"/>
          <w:b/>
        </w:rPr>
      </w:pPr>
      <w:r w:rsidRPr="00581DBE">
        <w:rPr>
          <w:rFonts w:ascii="Times New Roman" w:hAnsi="Times New Roman" w:cs="Times New Roman"/>
          <w:b/>
        </w:rPr>
        <w:t>Business Impact:</w:t>
      </w:r>
    </w:p>
    <w:p w14:paraId="29DDE91D" w14:textId="1EE36C72" w:rsidR="00D72F9B" w:rsidRDefault="005E6759" w:rsidP="00556592">
      <w:pPr>
        <w:spacing w:before="240" w:after="240"/>
        <w:ind w:left="709"/>
        <w:jc w:val="both"/>
        <w:rPr>
          <w:rFonts w:ascii="Times New Roman" w:hAnsi="Times New Roman" w:cs="Times New Roman"/>
          <w:bCs/>
        </w:rPr>
      </w:pPr>
      <w:r w:rsidRPr="00581DBE">
        <w:rPr>
          <w:rFonts w:ascii="Times New Roman" w:hAnsi="Times New Roman" w:cs="Times New Roman"/>
          <w:b/>
          <w:noProof/>
        </w:rPr>
        <w:drawing>
          <wp:inline distT="0" distB="0" distL="0" distR="0" wp14:anchorId="668D6D77" wp14:editId="7DE45F09">
            <wp:extent cx="5770162" cy="3413760"/>
            <wp:effectExtent l="0" t="0" r="2540" b="0"/>
            <wp:docPr id="92273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9318" name=""/>
                    <pic:cNvPicPr/>
                  </pic:nvPicPr>
                  <pic:blipFill>
                    <a:blip r:embed="rId14"/>
                    <a:stretch>
                      <a:fillRect/>
                    </a:stretch>
                  </pic:blipFill>
                  <pic:spPr>
                    <a:xfrm>
                      <a:off x="0" y="0"/>
                      <a:ext cx="5786361" cy="3423343"/>
                    </a:xfrm>
                    <a:prstGeom prst="rect">
                      <a:avLst/>
                    </a:prstGeom>
                  </pic:spPr>
                </pic:pic>
              </a:graphicData>
            </a:graphic>
          </wp:inline>
        </w:drawing>
      </w:r>
    </w:p>
    <w:p w14:paraId="58977ADA" w14:textId="77777777" w:rsidR="00005108" w:rsidRDefault="00005108" w:rsidP="00556592">
      <w:pPr>
        <w:spacing w:before="240" w:after="240"/>
        <w:ind w:left="709"/>
        <w:jc w:val="both"/>
        <w:rPr>
          <w:rFonts w:ascii="Times New Roman" w:hAnsi="Times New Roman" w:cs="Times New Roman"/>
          <w:bCs/>
        </w:rPr>
      </w:pPr>
    </w:p>
    <w:p w14:paraId="2A9D74AB" w14:textId="77777777" w:rsidR="00005108" w:rsidRDefault="00005108" w:rsidP="00556592">
      <w:pPr>
        <w:spacing w:before="240" w:after="240"/>
        <w:ind w:left="709"/>
        <w:jc w:val="both"/>
        <w:rPr>
          <w:rFonts w:ascii="Times New Roman" w:hAnsi="Times New Roman" w:cs="Times New Roman"/>
          <w:bCs/>
        </w:rPr>
      </w:pPr>
    </w:p>
    <w:p w14:paraId="6EBED407" w14:textId="77777777" w:rsidR="00005108" w:rsidRDefault="00005108" w:rsidP="00556592">
      <w:pPr>
        <w:spacing w:before="240" w:after="240"/>
        <w:ind w:left="709"/>
        <w:jc w:val="both"/>
        <w:rPr>
          <w:rFonts w:ascii="Times New Roman" w:hAnsi="Times New Roman" w:cs="Times New Roman"/>
          <w:bCs/>
        </w:rPr>
      </w:pPr>
    </w:p>
    <w:p w14:paraId="057017A4" w14:textId="77777777" w:rsidR="00005108" w:rsidRDefault="00005108" w:rsidP="00556592">
      <w:pPr>
        <w:spacing w:before="240" w:after="240"/>
        <w:ind w:left="709"/>
        <w:jc w:val="both"/>
        <w:rPr>
          <w:rFonts w:ascii="Times New Roman" w:hAnsi="Times New Roman" w:cs="Times New Roman"/>
          <w:bCs/>
        </w:rPr>
      </w:pPr>
    </w:p>
    <w:p w14:paraId="739135C0" w14:textId="77777777" w:rsidR="00167D18" w:rsidRDefault="00167D18" w:rsidP="00556592">
      <w:pPr>
        <w:spacing w:before="240" w:after="240"/>
        <w:ind w:left="709"/>
        <w:jc w:val="both"/>
        <w:rPr>
          <w:rFonts w:ascii="Times New Roman" w:hAnsi="Times New Roman" w:cs="Times New Roman"/>
          <w:bCs/>
        </w:rPr>
      </w:pPr>
    </w:p>
    <w:p w14:paraId="1F834BDB" w14:textId="77777777" w:rsidR="00311157" w:rsidRPr="00581DBE" w:rsidRDefault="00311157" w:rsidP="00311157">
      <w:pPr>
        <w:pStyle w:val="ListParagraph"/>
        <w:numPr>
          <w:ilvl w:val="0"/>
          <w:numId w:val="6"/>
        </w:numPr>
        <w:spacing w:before="240" w:after="240" w:line="276" w:lineRule="auto"/>
        <w:jc w:val="both"/>
        <w:rPr>
          <w:rFonts w:ascii="Times New Roman" w:hAnsi="Times New Roman" w:cs="Times New Roman"/>
          <w:bCs/>
        </w:rPr>
      </w:pPr>
      <w:r w:rsidRPr="00581DBE">
        <w:rPr>
          <w:rFonts w:ascii="Times New Roman" w:hAnsi="Times New Roman" w:cs="Times New Roman"/>
          <w:b/>
        </w:rPr>
        <w:t xml:space="preserve">Vulnerability Name: </w:t>
      </w:r>
      <w:proofErr w:type="gramStart"/>
      <w:r w:rsidRPr="00581DBE">
        <w:rPr>
          <w:rFonts w:ascii="Times New Roman" w:hAnsi="Times New Roman" w:cs="Times New Roman"/>
          <w:bCs/>
        </w:rPr>
        <w:t>Server Side</w:t>
      </w:r>
      <w:proofErr w:type="gramEnd"/>
      <w:r w:rsidRPr="00581DBE">
        <w:rPr>
          <w:rFonts w:ascii="Times New Roman" w:hAnsi="Times New Roman" w:cs="Times New Roman"/>
          <w:bCs/>
        </w:rPr>
        <w:t xml:space="preserve"> Request Forgery</w:t>
      </w:r>
    </w:p>
    <w:p w14:paraId="0B01D858" w14:textId="77777777" w:rsidR="00311157" w:rsidRPr="00581DBE" w:rsidRDefault="00311157" w:rsidP="00311157">
      <w:pPr>
        <w:spacing w:before="240" w:after="240"/>
        <w:ind w:left="709"/>
        <w:jc w:val="both"/>
        <w:rPr>
          <w:rFonts w:ascii="Times New Roman" w:hAnsi="Times New Roman" w:cs="Times New Roman"/>
          <w:bCs/>
        </w:rPr>
      </w:pPr>
      <w:r w:rsidRPr="00581DBE">
        <w:rPr>
          <w:rFonts w:ascii="Times New Roman" w:hAnsi="Times New Roman" w:cs="Times New Roman"/>
          <w:b/>
        </w:rPr>
        <w:t xml:space="preserve">CWE/CVE: </w:t>
      </w:r>
      <w:r>
        <w:rPr>
          <w:rFonts w:ascii="Times New Roman" w:hAnsi="Times New Roman" w:cs="Times New Roman"/>
          <w:bCs/>
        </w:rPr>
        <w:t>91</w:t>
      </w:r>
      <w:r w:rsidRPr="00581DBE">
        <w:rPr>
          <w:rFonts w:ascii="Times New Roman" w:hAnsi="Times New Roman" w:cs="Times New Roman"/>
          <w:bCs/>
        </w:rPr>
        <w:t>8</w:t>
      </w:r>
    </w:p>
    <w:p w14:paraId="4084C426" w14:textId="77777777" w:rsidR="00167D18" w:rsidRDefault="00311157" w:rsidP="00311157">
      <w:pPr>
        <w:spacing w:before="240" w:after="240"/>
        <w:ind w:left="709"/>
        <w:jc w:val="both"/>
        <w:rPr>
          <w:b/>
        </w:rPr>
      </w:pPr>
      <w:r w:rsidRPr="00581DBE">
        <w:rPr>
          <w:rFonts w:ascii="Times New Roman" w:hAnsi="Times New Roman" w:cs="Times New Roman"/>
          <w:b/>
        </w:rPr>
        <w:t>OWASP/SANS Category:</w:t>
      </w:r>
      <w:r w:rsidRPr="00581DBE">
        <w:rPr>
          <w:b/>
        </w:rPr>
        <w:t xml:space="preserve"> </w:t>
      </w:r>
    </w:p>
    <w:p w14:paraId="60D55BE4" w14:textId="28AE4473" w:rsidR="00311157" w:rsidRPr="00581DBE" w:rsidRDefault="00311157" w:rsidP="00311157">
      <w:pPr>
        <w:spacing w:before="240" w:after="240"/>
        <w:ind w:left="709"/>
        <w:jc w:val="both"/>
        <w:rPr>
          <w:rFonts w:ascii="Times New Roman" w:hAnsi="Times New Roman" w:cs="Times New Roman"/>
          <w:bCs/>
          <w:lang w:val="en-IN"/>
        </w:rPr>
      </w:pPr>
      <w:r w:rsidRPr="0079272F">
        <w:rPr>
          <w:rFonts w:ascii="Times New Roman" w:hAnsi="Times New Roman" w:cs="Times New Roman"/>
          <w:bCs/>
        </w:rPr>
        <w:t>Server-Side Request Forgery (SSRF)</w:t>
      </w:r>
    </w:p>
    <w:p w14:paraId="17BE4DEA" w14:textId="77777777" w:rsidR="00167D18" w:rsidRDefault="00311157" w:rsidP="00311157">
      <w:pPr>
        <w:spacing w:before="240" w:after="240"/>
        <w:ind w:left="709"/>
        <w:jc w:val="both"/>
        <w:rPr>
          <w:rFonts w:ascii="Times New Roman" w:hAnsi="Times New Roman" w:cs="Times New Roman"/>
          <w:b/>
        </w:rPr>
      </w:pPr>
      <w:r w:rsidRPr="00581DBE">
        <w:rPr>
          <w:rFonts w:ascii="Times New Roman" w:hAnsi="Times New Roman" w:cs="Times New Roman"/>
          <w:b/>
        </w:rPr>
        <w:t>Description:</w:t>
      </w:r>
    </w:p>
    <w:p w14:paraId="7433354F" w14:textId="4065AD83" w:rsidR="00311157" w:rsidRPr="00581DBE" w:rsidRDefault="00311157" w:rsidP="00311157">
      <w:pPr>
        <w:spacing w:before="240" w:after="240"/>
        <w:ind w:left="709"/>
        <w:jc w:val="both"/>
        <w:rPr>
          <w:rFonts w:ascii="Times New Roman" w:hAnsi="Times New Roman" w:cs="Times New Roman"/>
          <w:bCs/>
        </w:rPr>
      </w:pPr>
      <w:r w:rsidRPr="00581DBE">
        <w:rPr>
          <w:b/>
        </w:rPr>
        <w:t xml:space="preserve"> </w:t>
      </w:r>
      <w:r w:rsidRPr="0079272F">
        <w:rPr>
          <w:rFonts w:ascii="Times New Roman" w:hAnsi="Times New Roman" w:cs="Times New Roman"/>
          <w:bCs/>
        </w:rPr>
        <w:t>SSRF occurs when an attacker tricks the server into making requests to internal systems.</w:t>
      </w:r>
    </w:p>
    <w:p w14:paraId="6B90FEB9" w14:textId="77777777" w:rsidR="00311157" w:rsidRDefault="00311157" w:rsidP="00311157">
      <w:pPr>
        <w:spacing w:before="240" w:after="240"/>
        <w:ind w:left="709"/>
        <w:jc w:val="both"/>
        <w:rPr>
          <w:rFonts w:ascii="Times New Roman" w:hAnsi="Times New Roman" w:cs="Times New Roman"/>
          <w:b/>
        </w:rPr>
      </w:pPr>
      <w:r w:rsidRPr="00581DBE">
        <w:rPr>
          <w:rFonts w:ascii="Times New Roman" w:hAnsi="Times New Roman" w:cs="Times New Roman"/>
          <w:b/>
        </w:rPr>
        <w:t>Business Impact:</w:t>
      </w:r>
    </w:p>
    <w:p w14:paraId="65AC569A" w14:textId="399A00D9" w:rsidR="00311157" w:rsidRDefault="00B20DEE" w:rsidP="00556592">
      <w:pPr>
        <w:spacing w:before="240" w:after="240"/>
        <w:ind w:left="709"/>
        <w:jc w:val="both"/>
        <w:rPr>
          <w:rFonts w:ascii="Times New Roman" w:hAnsi="Times New Roman" w:cs="Times New Roman"/>
          <w:bCs/>
        </w:rPr>
      </w:pPr>
      <w:r w:rsidRPr="007E79A9">
        <w:rPr>
          <w:rFonts w:ascii="Times New Roman" w:hAnsi="Times New Roman" w:cs="Times New Roman"/>
          <w:b/>
          <w:noProof/>
        </w:rPr>
        <w:drawing>
          <wp:inline distT="0" distB="0" distL="0" distR="0" wp14:anchorId="641F5A66" wp14:editId="24017CE8">
            <wp:extent cx="5892800" cy="3529216"/>
            <wp:effectExtent l="0" t="0" r="0" b="0"/>
            <wp:docPr id="183750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0907" name=""/>
                    <pic:cNvPicPr/>
                  </pic:nvPicPr>
                  <pic:blipFill>
                    <a:blip r:embed="rId15"/>
                    <a:stretch>
                      <a:fillRect/>
                    </a:stretch>
                  </pic:blipFill>
                  <pic:spPr>
                    <a:xfrm>
                      <a:off x="0" y="0"/>
                      <a:ext cx="5926583" cy="3549449"/>
                    </a:xfrm>
                    <a:prstGeom prst="rect">
                      <a:avLst/>
                    </a:prstGeom>
                  </pic:spPr>
                </pic:pic>
              </a:graphicData>
            </a:graphic>
          </wp:inline>
        </w:drawing>
      </w:r>
    </w:p>
    <w:p w14:paraId="28BE10C1" w14:textId="77777777" w:rsidR="00167D18" w:rsidRDefault="00167D18" w:rsidP="00556592">
      <w:pPr>
        <w:spacing w:before="240" w:after="240"/>
        <w:ind w:left="709"/>
        <w:jc w:val="both"/>
        <w:rPr>
          <w:rFonts w:ascii="Times New Roman" w:hAnsi="Times New Roman" w:cs="Times New Roman"/>
          <w:bCs/>
        </w:rPr>
      </w:pPr>
    </w:p>
    <w:p w14:paraId="6ACC0D24" w14:textId="77777777" w:rsidR="00167D18" w:rsidRDefault="00167D18" w:rsidP="00556592">
      <w:pPr>
        <w:spacing w:before="240" w:after="240"/>
        <w:ind w:left="709"/>
        <w:jc w:val="both"/>
        <w:rPr>
          <w:rFonts w:ascii="Times New Roman" w:hAnsi="Times New Roman" w:cs="Times New Roman"/>
          <w:bCs/>
        </w:rPr>
      </w:pPr>
    </w:p>
    <w:p w14:paraId="00818FD9" w14:textId="77777777" w:rsidR="00167D18" w:rsidRDefault="00167D18" w:rsidP="00167D18">
      <w:pPr>
        <w:spacing w:before="240" w:after="240"/>
        <w:jc w:val="both"/>
        <w:rPr>
          <w:rFonts w:ascii="Times New Roman" w:hAnsi="Times New Roman" w:cs="Times New Roman"/>
          <w:bCs/>
        </w:rPr>
      </w:pPr>
    </w:p>
    <w:p w14:paraId="7889B9F5" w14:textId="77777777" w:rsidR="005E6759" w:rsidRPr="00DB0542" w:rsidRDefault="005E6759" w:rsidP="00556592">
      <w:pPr>
        <w:spacing w:before="240" w:after="240"/>
        <w:ind w:left="709"/>
        <w:jc w:val="both"/>
        <w:rPr>
          <w:rFonts w:ascii="Times New Roman" w:hAnsi="Times New Roman" w:cs="Times New Roman"/>
          <w:bCs/>
        </w:rPr>
      </w:pPr>
    </w:p>
    <w:p w14:paraId="5F7914A6" w14:textId="77777777" w:rsidR="00C752D3" w:rsidRDefault="00C752D3" w:rsidP="00C752D3">
      <w:pPr>
        <w:spacing w:before="240" w:after="240"/>
        <w:jc w:val="both"/>
        <w:rPr>
          <w:rFonts w:ascii="Times New Roman" w:hAnsi="Times New Roman" w:cs="Times New Roman"/>
          <w:b/>
          <w:sz w:val="32"/>
          <w:szCs w:val="32"/>
        </w:rPr>
      </w:pPr>
      <w:r w:rsidRPr="00165BF3">
        <w:rPr>
          <w:rFonts w:ascii="Times New Roman" w:hAnsi="Times New Roman" w:cs="Times New Roman"/>
          <w:b/>
          <w:sz w:val="32"/>
          <w:szCs w:val="32"/>
        </w:rPr>
        <w:lastRenderedPageBreak/>
        <w:t xml:space="preserve">STAGE </w:t>
      </w:r>
      <w:r>
        <w:rPr>
          <w:rFonts w:ascii="Times New Roman" w:hAnsi="Times New Roman" w:cs="Times New Roman"/>
          <w:b/>
          <w:sz w:val="32"/>
          <w:szCs w:val="32"/>
        </w:rPr>
        <w:t>–</w:t>
      </w:r>
      <w:r w:rsidRPr="00165BF3">
        <w:rPr>
          <w:rFonts w:ascii="Times New Roman" w:hAnsi="Times New Roman" w:cs="Times New Roman"/>
          <w:b/>
          <w:sz w:val="32"/>
          <w:szCs w:val="32"/>
        </w:rPr>
        <w:t xml:space="preserve"> 2</w:t>
      </w:r>
    </w:p>
    <w:p w14:paraId="431A13E0" w14:textId="3E4CF0D5" w:rsidR="00C752D3" w:rsidRDefault="00780999" w:rsidP="00C752D3">
      <w:pPr>
        <w:spacing w:before="240" w:after="240"/>
        <w:jc w:val="both"/>
        <w:rPr>
          <w:rFonts w:ascii="Times New Roman" w:hAnsi="Times New Roman" w:cs="Times New Roman"/>
          <w:bCs/>
          <w:sz w:val="28"/>
          <w:szCs w:val="28"/>
        </w:rPr>
      </w:pPr>
      <w:r w:rsidRPr="00165BF3">
        <w:rPr>
          <w:rFonts w:ascii="Times New Roman" w:hAnsi="Times New Roman" w:cs="Times New Roman"/>
          <w:b/>
          <w:sz w:val="28"/>
          <w:szCs w:val="28"/>
        </w:rPr>
        <w:t>TITLE:</w:t>
      </w:r>
      <w:r w:rsidR="00C752D3">
        <w:rPr>
          <w:rFonts w:ascii="Times New Roman" w:hAnsi="Times New Roman" w:cs="Times New Roman"/>
          <w:b/>
          <w:sz w:val="28"/>
          <w:szCs w:val="28"/>
        </w:rPr>
        <w:t xml:space="preserve"> </w:t>
      </w:r>
      <w:r w:rsidR="00C752D3" w:rsidRPr="00165BF3">
        <w:rPr>
          <w:rFonts w:ascii="Times New Roman" w:hAnsi="Times New Roman" w:cs="Times New Roman"/>
          <w:bCs/>
          <w:sz w:val="28"/>
          <w:szCs w:val="28"/>
        </w:rPr>
        <w:t>Nessus Scanner</w:t>
      </w:r>
    </w:p>
    <w:p w14:paraId="5A793D9C" w14:textId="65FBA4DA" w:rsidR="00C752D3" w:rsidRDefault="00780999" w:rsidP="00C752D3">
      <w:pPr>
        <w:spacing w:before="240" w:after="240"/>
        <w:jc w:val="both"/>
        <w:rPr>
          <w:rFonts w:ascii="Times New Roman" w:hAnsi="Times New Roman" w:cs="Times New Roman"/>
          <w:b/>
          <w:sz w:val="28"/>
          <w:szCs w:val="28"/>
        </w:rPr>
      </w:pPr>
      <w:r w:rsidRPr="00165BF3">
        <w:rPr>
          <w:rFonts w:ascii="Times New Roman" w:hAnsi="Times New Roman" w:cs="Times New Roman"/>
          <w:b/>
          <w:sz w:val="28"/>
          <w:szCs w:val="28"/>
        </w:rPr>
        <w:t>OVERVIEW:</w:t>
      </w:r>
    </w:p>
    <w:p w14:paraId="783D5D37" w14:textId="77777777" w:rsidR="00C752D3" w:rsidRPr="00165BF3" w:rsidRDefault="00C752D3" w:rsidP="00C752D3">
      <w:pPr>
        <w:spacing w:before="240" w:after="240" w:line="360" w:lineRule="auto"/>
        <w:ind w:firstLine="720"/>
        <w:jc w:val="both"/>
        <w:rPr>
          <w:rFonts w:ascii="Times New Roman" w:hAnsi="Times New Roman" w:cs="Times New Roman"/>
          <w:bCs/>
          <w:lang w:val="en-IN"/>
        </w:rPr>
      </w:pPr>
      <w:r w:rsidRPr="00165BF3">
        <w:rPr>
          <w:rFonts w:ascii="Times New Roman" w:hAnsi="Times New Roman" w:cs="Times New Roman"/>
          <w:bCs/>
          <w:lang w:val="en-IN"/>
        </w:rPr>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14:paraId="652DF520" w14:textId="77777777" w:rsidR="00C752D3" w:rsidRPr="00165BF3" w:rsidRDefault="00C752D3" w:rsidP="00C752D3">
      <w:pPr>
        <w:spacing w:before="240" w:after="240" w:line="360" w:lineRule="auto"/>
        <w:ind w:firstLine="720"/>
        <w:jc w:val="both"/>
        <w:rPr>
          <w:rFonts w:ascii="Times New Roman" w:hAnsi="Times New Roman" w:cs="Times New Roman"/>
          <w:bCs/>
          <w:lang w:val="en-IN"/>
        </w:rPr>
      </w:pPr>
      <w:r w:rsidRPr="00165BF3">
        <w:rPr>
          <w:rFonts w:ascii="Times New Roman" w:hAnsi="Times New Roman" w:cs="Times New Roman"/>
          <w:bCs/>
          <w:lang w:val="en-IN"/>
        </w:rPr>
        <w:t xml:space="preserve">Nessus is a popular vulnerability scanning tool used for identifying security weaknesses in computer systems and networks. It is widely utilized by security professionals and organizations to assess the security posture of their systems and to proactively identify potential vulnerabilities that could be exploited by attackers. Here's what I understand about Nessus scans: </w:t>
      </w:r>
    </w:p>
    <w:p w14:paraId="215BC323" w14:textId="77777777" w:rsidR="00167D18"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Vulnerability Assessment:</w:t>
      </w:r>
    </w:p>
    <w:p w14:paraId="2F21A711" w14:textId="600B0215"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performs a vulnerability assessment by scanning target systems or networks to identify security issues, such as missing patches, misconfigurations, weak passwords, and other potential weaknesses that could be exploited by attackers. </w:t>
      </w:r>
    </w:p>
    <w:p w14:paraId="72F8DF58" w14:textId="55C9B47D" w:rsidR="0004179A"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
          <w:lang w:val="en-IN"/>
        </w:rPr>
        <w:t>Network Scanning:</w:t>
      </w:r>
      <w:r w:rsidRPr="00165BF3">
        <w:rPr>
          <w:rFonts w:ascii="Times New Roman" w:hAnsi="Times New Roman" w:cs="Times New Roman"/>
          <w:bCs/>
          <w:lang w:val="en-IN"/>
        </w:rPr>
        <w:t xml:space="preserve"> </w:t>
      </w:r>
    </w:p>
    <w:p w14:paraId="3912F3DE" w14:textId="4D3A051A"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Nessus can scan a wide range of network devices, including servers, routers, switches, firewalls, and more. It examines network services, open ports, and software running on target systems. </w:t>
      </w:r>
    </w:p>
    <w:p w14:paraId="36EFDDEC" w14:textId="77777777" w:rsidR="0004179A"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Plugin Architecture:</w:t>
      </w:r>
    </w:p>
    <w:p w14:paraId="27226A6F" w14:textId="361DF940" w:rsidR="00C752D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uses a plugin-based architecture, allowing it to check for a wide variety of vulnerabilities. These plugins are regularly updated to include the latest security checks and support for new vulnerabilities. </w:t>
      </w:r>
    </w:p>
    <w:p w14:paraId="6A505FA7" w14:textId="77777777" w:rsidR="0004179A" w:rsidRPr="00165BF3" w:rsidRDefault="0004179A" w:rsidP="00C752D3">
      <w:pPr>
        <w:spacing w:before="240" w:after="240" w:line="360" w:lineRule="auto"/>
        <w:jc w:val="both"/>
        <w:rPr>
          <w:rFonts w:ascii="Times New Roman" w:hAnsi="Times New Roman" w:cs="Times New Roman"/>
          <w:bCs/>
          <w:lang w:val="en-IN"/>
        </w:rPr>
      </w:pPr>
    </w:p>
    <w:p w14:paraId="23A6B542" w14:textId="40864616" w:rsidR="0004179A"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Compliance Auditing:</w:t>
      </w:r>
    </w:p>
    <w:p w14:paraId="6E59F58B" w14:textId="26158BF3"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lastRenderedPageBreak/>
        <w:t xml:space="preserve"> It can also be used to assess systems against various compliance standards and regulatory requirements, helping organizations ensure that their systems meet specific security standards, like PCI DSS or CIS benchmarks. </w:t>
      </w:r>
    </w:p>
    <w:p w14:paraId="175B863F" w14:textId="28547533" w:rsidR="0004179A"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Customization:</w:t>
      </w:r>
    </w:p>
    <w:p w14:paraId="0C2DD1CE" w14:textId="6AD8B9C4"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scans can be customized to suit the specific needs of an organization. Users can define scan policies, select the target systems, and specify the types of vulnerabilities to scan for. </w:t>
      </w:r>
    </w:p>
    <w:p w14:paraId="4BEBCB14" w14:textId="77777777" w:rsidR="00926C5E"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Reporting:</w:t>
      </w:r>
    </w:p>
    <w:p w14:paraId="54D68C80" w14:textId="4B20FF37"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provides detailed reports that highlight vulnerabilities, their severity, and remediation recommendations. These reports are essential for IT and security teams to prioritize and address vulnerabilities. </w:t>
      </w:r>
    </w:p>
    <w:p w14:paraId="71350807" w14:textId="77777777" w:rsidR="00926C5E"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Scanning Frequency:</w:t>
      </w:r>
    </w:p>
    <w:p w14:paraId="45D8DAF9" w14:textId="2FDA9FE6"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Organizations often perform regular Nessus scans to continuously monitor and improve their security posture. This is crucial for staying ahead of evolving threats and vulnerabilities. </w:t>
      </w:r>
    </w:p>
    <w:p w14:paraId="063FCF2A" w14:textId="5FE03127" w:rsidR="00926C5E"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Integration:</w:t>
      </w:r>
    </w:p>
    <w:p w14:paraId="2B555F72" w14:textId="58FB37F4"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can be integrated with other security tools and platforms, allowing organizations to automate the scanning process and streamline their vulnerability management. </w:t>
      </w:r>
    </w:p>
    <w:p w14:paraId="159631F0" w14:textId="77777777" w:rsidR="002A71A4"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Licensing:</w:t>
      </w:r>
    </w:p>
    <w:p w14:paraId="053B5BDA" w14:textId="36CA9A82"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offers both free and commercial versions. The free version is limited in its functionality, while the commercial version provides more features and support. </w:t>
      </w:r>
    </w:p>
    <w:p w14:paraId="1C68410F" w14:textId="77777777" w:rsidR="002A71A4"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User-Friendly Interface:</w:t>
      </w:r>
    </w:p>
    <w:p w14:paraId="513F7FF4" w14:textId="3E068D51" w:rsidR="00C752D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offers an easy-to-use web-based interface, making it accessible to a wide range of users, from security experts to less experienced IT professionals. </w:t>
      </w:r>
    </w:p>
    <w:p w14:paraId="0C1C919B" w14:textId="77777777" w:rsidR="00C752D3" w:rsidRDefault="00C752D3" w:rsidP="00C752D3">
      <w:pPr>
        <w:spacing w:before="240" w:after="240" w:line="360" w:lineRule="auto"/>
        <w:jc w:val="both"/>
        <w:rPr>
          <w:rFonts w:ascii="Times New Roman" w:hAnsi="Times New Roman" w:cs="Times New Roman"/>
          <w:bCs/>
          <w:lang w:val="en-IN"/>
        </w:rPr>
      </w:pPr>
    </w:p>
    <w:p w14:paraId="6C0EEC85" w14:textId="77777777" w:rsidR="002A71A4" w:rsidRDefault="002A71A4" w:rsidP="00C752D3">
      <w:pPr>
        <w:spacing w:before="240" w:after="240" w:line="360" w:lineRule="auto"/>
        <w:jc w:val="both"/>
        <w:rPr>
          <w:rFonts w:ascii="Times New Roman" w:hAnsi="Times New Roman" w:cs="Times New Roman"/>
          <w:bCs/>
          <w:lang w:val="en-IN"/>
        </w:rPr>
      </w:pPr>
    </w:p>
    <w:p w14:paraId="3B17AB21" w14:textId="77777777" w:rsidR="002A71A4" w:rsidRDefault="002A71A4" w:rsidP="00C752D3">
      <w:pPr>
        <w:spacing w:before="240" w:after="240" w:line="360" w:lineRule="auto"/>
        <w:jc w:val="both"/>
        <w:rPr>
          <w:rFonts w:ascii="Times New Roman" w:hAnsi="Times New Roman" w:cs="Times New Roman"/>
          <w:bCs/>
          <w:lang w:val="en-IN"/>
        </w:rPr>
      </w:pPr>
    </w:p>
    <w:p w14:paraId="07438815" w14:textId="77777777" w:rsidR="002A71A4" w:rsidRDefault="002A71A4" w:rsidP="00C752D3">
      <w:pPr>
        <w:spacing w:before="240" w:after="240" w:line="360" w:lineRule="auto"/>
        <w:jc w:val="both"/>
        <w:rPr>
          <w:rFonts w:ascii="Times New Roman" w:hAnsi="Times New Roman" w:cs="Times New Roman"/>
          <w:bCs/>
          <w:lang w:val="en-IN"/>
        </w:rPr>
      </w:pPr>
    </w:p>
    <w:p w14:paraId="5026299C" w14:textId="77777777" w:rsidR="002A71A4" w:rsidRDefault="002A71A4" w:rsidP="00C752D3">
      <w:pPr>
        <w:spacing w:before="240" w:after="240" w:line="360" w:lineRule="auto"/>
        <w:jc w:val="both"/>
        <w:rPr>
          <w:rFonts w:ascii="Times New Roman" w:hAnsi="Times New Roman" w:cs="Times New Roman"/>
          <w:bCs/>
          <w:lang w:val="en-IN"/>
        </w:rPr>
      </w:pPr>
    </w:p>
    <w:p w14:paraId="0C53F168" w14:textId="77777777" w:rsidR="002A71A4" w:rsidRDefault="002A71A4" w:rsidP="00C752D3">
      <w:pPr>
        <w:spacing w:before="240" w:after="240" w:line="360" w:lineRule="auto"/>
        <w:jc w:val="both"/>
        <w:rPr>
          <w:rFonts w:ascii="Times New Roman" w:hAnsi="Times New Roman" w:cs="Times New Roman"/>
          <w:bCs/>
          <w:lang w:val="en-IN"/>
        </w:rPr>
      </w:pPr>
    </w:p>
    <w:p w14:paraId="1F2D7AF3" w14:textId="77777777" w:rsidR="002A71A4" w:rsidRDefault="002A71A4" w:rsidP="00C752D3">
      <w:pPr>
        <w:spacing w:before="240" w:after="240" w:line="360" w:lineRule="auto"/>
        <w:jc w:val="both"/>
        <w:rPr>
          <w:rFonts w:ascii="Times New Roman" w:hAnsi="Times New Roman" w:cs="Times New Roman"/>
          <w:bCs/>
          <w:lang w:val="en-IN"/>
        </w:rPr>
      </w:pPr>
    </w:p>
    <w:p w14:paraId="3F0A923E" w14:textId="4EE4E70F" w:rsidR="00C752D3" w:rsidRPr="004E68AE" w:rsidRDefault="00C752D3" w:rsidP="00C752D3">
      <w:pPr>
        <w:spacing w:before="240" w:after="240" w:line="360" w:lineRule="auto"/>
        <w:jc w:val="both"/>
        <w:rPr>
          <w:rFonts w:ascii="Times New Roman" w:hAnsi="Times New Roman" w:cs="Times New Roman"/>
          <w:b/>
          <w:sz w:val="28"/>
          <w:szCs w:val="28"/>
          <w:lang w:val="en-IN"/>
        </w:rPr>
      </w:pPr>
      <w:r w:rsidRPr="004E68AE">
        <w:rPr>
          <w:rFonts w:ascii="Times New Roman" w:hAnsi="Times New Roman" w:cs="Times New Roman"/>
          <w:b/>
          <w:sz w:val="28"/>
          <w:szCs w:val="28"/>
          <w:lang w:val="en-IN"/>
        </w:rPr>
        <w:t xml:space="preserve">TARGET </w:t>
      </w:r>
      <w:r w:rsidR="00477C45" w:rsidRPr="004E68AE">
        <w:rPr>
          <w:rFonts w:ascii="Times New Roman" w:hAnsi="Times New Roman" w:cs="Times New Roman"/>
          <w:b/>
          <w:sz w:val="28"/>
          <w:szCs w:val="28"/>
          <w:lang w:val="en-IN"/>
        </w:rPr>
        <w:t>WEBSITE:</w:t>
      </w:r>
      <w:r w:rsidRPr="004E68AE">
        <w:rPr>
          <w:rFonts w:ascii="Times New Roman" w:hAnsi="Times New Roman" w:cs="Times New Roman"/>
          <w:color w:val="000000"/>
          <w:lang w:val="en-IN"/>
        </w:rPr>
        <w:t xml:space="preserve"> </w:t>
      </w:r>
      <w:r w:rsidR="00477C45" w:rsidRPr="00477C45">
        <w:rPr>
          <w:rFonts w:ascii="Times New Roman" w:hAnsi="Times New Roman" w:cs="Times New Roman"/>
          <w:color w:val="000000"/>
          <w:lang w:val="en-IN"/>
        </w:rPr>
        <w:t>zero.webappsecurity.com</w:t>
      </w:r>
    </w:p>
    <w:p w14:paraId="13993170" w14:textId="7793F0C8" w:rsidR="00C752D3" w:rsidRDefault="00C752D3" w:rsidP="00C752D3">
      <w:pPr>
        <w:spacing w:before="240" w:after="240" w:line="360" w:lineRule="auto"/>
        <w:jc w:val="both"/>
        <w:rPr>
          <w:rFonts w:ascii="Times New Roman" w:hAnsi="Times New Roman" w:cs="Times New Roman"/>
          <w:bCs/>
          <w:sz w:val="28"/>
          <w:szCs w:val="28"/>
          <w:lang w:val="en-IN"/>
        </w:rPr>
      </w:pPr>
      <w:r w:rsidRPr="004E68AE">
        <w:rPr>
          <w:rFonts w:ascii="Times New Roman" w:hAnsi="Times New Roman" w:cs="Times New Roman"/>
          <w:b/>
          <w:sz w:val="28"/>
          <w:szCs w:val="28"/>
          <w:lang w:val="en-IN"/>
        </w:rPr>
        <w:t xml:space="preserve">TARGET IP </w:t>
      </w:r>
      <w:r w:rsidR="00477C45" w:rsidRPr="004E68AE">
        <w:rPr>
          <w:rFonts w:ascii="Times New Roman" w:hAnsi="Times New Roman" w:cs="Times New Roman"/>
          <w:b/>
          <w:sz w:val="28"/>
          <w:szCs w:val="28"/>
          <w:lang w:val="en-IN"/>
        </w:rPr>
        <w:t>ADDRESS:</w:t>
      </w:r>
      <w:r>
        <w:rPr>
          <w:rFonts w:ascii="Times New Roman" w:hAnsi="Times New Roman" w:cs="Times New Roman"/>
          <w:b/>
          <w:sz w:val="28"/>
          <w:szCs w:val="28"/>
          <w:lang w:val="en-IN"/>
        </w:rPr>
        <w:t xml:space="preserve"> </w:t>
      </w:r>
      <w:r w:rsidR="00087650" w:rsidRPr="00087650">
        <w:rPr>
          <w:rFonts w:ascii="Times New Roman" w:hAnsi="Times New Roman" w:cs="Times New Roman"/>
          <w:bCs/>
          <w:sz w:val="28"/>
          <w:szCs w:val="28"/>
          <w:lang w:val="en-IN"/>
        </w:rPr>
        <w:t>54.82.22.214</w:t>
      </w:r>
    </w:p>
    <w:p w14:paraId="3D52E3FB" w14:textId="77777777" w:rsidR="0073595D" w:rsidRPr="006E7AF8" w:rsidRDefault="0073595D" w:rsidP="006E7AF8">
      <w:pPr>
        <w:jc w:val="both"/>
        <w:rPr>
          <w:rFonts w:ascii="Times New Roman" w:hAnsi="Times New Roman" w:cs="Times New Roman"/>
          <w:color w:val="215E99" w:themeColor="text2" w:themeTint="BF"/>
        </w:rPr>
      </w:pPr>
    </w:p>
    <w:p w14:paraId="191536B7" w14:textId="77777777" w:rsidR="006E7AF8" w:rsidRPr="006E7AF8" w:rsidRDefault="006E7AF8" w:rsidP="006E7AF8">
      <w:pPr>
        <w:jc w:val="both"/>
        <w:rPr>
          <w:rFonts w:ascii="Times New Roman" w:hAnsi="Times New Roman" w:cs="Times New Roman"/>
          <w:color w:val="000000" w:themeColor="text1"/>
        </w:rPr>
      </w:pPr>
    </w:p>
    <w:p w14:paraId="57F00695" w14:textId="77777777" w:rsidR="006E7AF8" w:rsidRPr="00BA5D29" w:rsidRDefault="006E7AF8" w:rsidP="001D4104">
      <w:pPr>
        <w:jc w:val="both"/>
        <w:rPr>
          <w:rFonts w:ascii="Times New Roman" w:hAnsi="Times New Roman" w:cs="Times New Roman"/>
          <w:color w:val="000000" w:themeColor="text1"/>
        </w:rPr>
      </w:pPr>
    </w:p>
    <w:p w14:paraId="4F9A86E7" w14:textId="77777777" w:rsidR="00BA5D29" w:rsidRPr="00B3036E" w:rsidRDefault="00BA5D29" w:rsidP="00C2538F">
      <w:pPr>
        <w:rPr>
          <w:rFonts w:ascii="Times New Roman" w:hAnsi="Times New Roman" w:cs="Times New Roman"/>
          <w:color w:val="000000" w:themeColor="text1"/>
        </w:rPr>
      </w:pPr>
    </w:p>
    <w:p w14:paraId="78765053" w14:textId="5485BAD2" w:rsidR="00393DE5" w:rsidRPr="00F5287A" w:rsidRDefault="00393DE5" w:rsidP="00C215FF">
      <w:pPr>
        <w:rPr>
          <w:rFonts w:ascii="Times New Roman" w:hAnsi="Times New Roman" w:cs="Times New Roman"/>
          <w:color w:val="000000" w:themeColor="text1"/>
          <w:sz w:val="36"/>
          <w:szCs w:val="36"/>
        </w:rPr>
      </w:pPr>
    </w:p>
    <w:p w14:paraId="5ACC7CD3" w14:textId="77777777" w:rsidR="00C215FF" w:rsidRPr="002D3177" w:rsidRDefault="00C215FF" w:rsidP="00F26169">
      <w:pPr>
        <w:rPr>
          <w:rFonts w:ascii="Times New Roman" w:hAnsi="Times New Roman" w:cs="Times New Roman"/>
          <w:color w:val="000000" w:themeColor="text1"/>
        </w:rPr>
      </w:pPr>
    </w:p>
    <w:p w14:paraId="0EA9DAF9" w14:textId="77777777" w:rsidR="002D3177" w:rsidRPr="00263F3F" w:rsidRDefault="002D3177" w:rsidP="002D3177">
      <w:pPr>
        <w:jc w:val="center"/>
        <w:rPr>
          <w:rFonts w:ascii="Times New Roman" w:hAnsi="Times New Roman" w:cs="Times New Roman"/>
          <w:color w:val="000000" w:themeColor="text1"/>
        </w:rPr>
      </w:pPr>
    </w:p>
    <w:p w14:paraId="41B3C37E" w14:textId="77777777" w:rsidR="006C792C" w:rsidRPr="005F0578" w:rsidRDefault="006C792C" w:rsidP="005F0578">
      <w:pPr>
        <w:rPr>
          <w:rFonts w:ascii="Times New Roman" w:hAnsi="Times New Roman" w:cs="Times New Roman"/>
          <w:color w:val="000000" w:themeColor="text1"/>
        </w:rPr>
      </w:pPr>
    </w:p>
    <w:p w14:paraId="5E5837BF" w14:textId="607922B5" w:rsidR="0069661C" w:rsidRDefault="00D64206" w:rsidP="0069661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r>
    </w:p>
    <w:p w14:paraId="5CCAD19E" w14:textId="77777777" w:rsidR="002A71A4" w:rsidRDefault="002A71A4" w:rsidP="0069661C">
      <w:pPr>
        <w:rPr>
          <w:rFonts w:ascii="Times New Roman" w:hAnsi="Times New Roman" w:cs="Times New Roman"/>
          <w:color w:val="000000" w:themeColor="text1"/>
          <w:sz w:val="28"/>
          <w:szCs w:val="28"/>
        </w:rPr>
      </w:pPr>
    </w:p>
    <w:p w14:paraId="6A82B33C" w14:textId="77777777" w:rsidR="002A71A4" w:rsidRPr="0069661C" w:rsidRDefault="002A71A4" w:rsidP="0069661C">
      <w:pPr>
        <w:rPr>
          <w:rFonts w:ascii="Times New Roman" w:hAnsi="Times New Roman" w:cs="Times New Roman"/>
          <w:color w:val="000000" w:themeColor="text1"/>
          <w:sz w:val="28"/>
          <w:szCs w:val="28"/>
        </w:rPr>
      </w:pPr>
    </w:p>
    <w:p w14:paraId="2613607D" w14:textId="77777777" w:rsidR="002A71A4" w:rsidRDefault="002A71A4" w:rsidP="005F77A4">
      <w:pPr>
        <w:spacing w:before="240" w:after="240" w:line="360" w:lineRule="auto"/>
        <w:jc w:val="both"/>
        <w:rPr>
          <w:rFonts w:ascii="Times New Roman" w:hAnsi="Times New Roman" w:cs="Times New Roman"/>
          <w:b/>
          <w:sz w:val="28"/>
          <w:szCs w:val="28"/>
          <w:lang w:val="en-IN"/>
        </w:rPr>
      </w:pPr>
    </w:p>
    <w:p w14:paraId="1A2D2FD8" w14:textId="77777777" w:rsidR="000B1F52" w:rsidRDefault="000B1F52" w:rsidP="005F77A4">
      <w:pPr>
        <w:spacing w:before="240" w:after="240" w:line="360" w:lineRule="auto"/>
        <w:jc w:val="both"/>
        <w:rPr>
          <w:rFonts w:ascii="Times New Roman" w:hAnsi="Times New Roman" w:cs="Times New Roman"/>
          <w:b/>
          <w:sz w:val="28"/>
          <w:szCs w:val="28"/>
          <w:lang w:val="en-IN"/>
        </w:rPr>
      </w:pPr>
    </w:p>
    <w:p w14:paraId="46738373" w14:textId="47A82F58" w:rsidR="005F77A4" w:rsidRDefault="005F77A4" w:rsidP="005F77A4">
      <w:pPr>
        <w:spacing w:before="240" w:after="240" w:line="360" w:lineRule="auto"/>
        <w:jc w:val="both"/>
        <w:rPr>
          <w:rFonts w:ascii="Times New Roman" w:hAnsi="Times New Roman" w:cs="Times New Roman"/>
          <w:b/>
          <w:sz w:val="28"/>
          <w:szCs w:val="28"/>
          <w:lang w:val="en-IN"/>
        </w:rPr>
      </w:pPr>
      <w:r w:rsidRPr="00FD0B32">
        <w:rPr>
          <w:rFonts w:ascii="Times New Roman" w:hAnsi="Times New Roman" w:cs="Times New Roman"/>
          <w:b/>
          <w:sz w:val="28"/>
          <w:szCs w:val="28"/>
          <w:lang w:val="en-IN"/>
        </w:rPr>
        <w:lastRenderedPageBreak/>
        <w:t xml:space="preserve">LIST OF </w:t>
      </w:r>
      <w:r w:rsidR="00BC2DFD" w:rsidRPr="00FD0B32">
        <w:rPr>
          <w:rFonts w:ascii="Times New Roman" w:hAnsi="Times New Roman" w:cs="Times New Roman"/>
          <w:b/>
          <w:sz w:val="28"/>
          <w:szCs w:val="28"/>
          <w:lang w:val="en-IN"/>
        </w:rPr>
        <w:t>VULNERABILITY:</w:t>
      </w:r>
    </w:p>
    <w:p w14:paraId="1E07D18F" w14:textId="77777777" w:rsidR="00BC2DFD" w:rsidRPr="00FD0B32" w:rsidRDefault="00BC2DFD" w:rsidP="005F77A4">
      <w:pPr>
        <w:spacing w:before="240" w:after="240" w:line="360" w:lineRule="auto"/>
        <w:jc w:val="both"/>
        <w:rPr>
          <w:rFonts w:ascii="Times New Roman" w:hAnsi="Times New Roman" w:cs="Times New Roman"/>
          <w:b/>
          <w:sz w:val="28"/>
          <w:szCs w:val="28"/>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745"/>
        <w:gridCol w:w="5975"/>
        <w:gridCol w:w="1548"/>
        <w:gridCol w:w="1072"/>
      </w:tblGrid>
      <w:tr w:rsidR="00CB73E1" w:rsidRPr="003E47E6" w14:paraId="30BAB8C5" w14:textId="77777777" w:rsidTr="00910EFC">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B1006"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s.no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2A393"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Vulnerability name </w:t>
            </w: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A1FBB"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Severity</w:t>
            </w:r>
            <w:r w:rsidRPr="003E47E6">
              <w:rPr>
                <w:rFonts w:ascii="Times New Roman" w:hAnsi="Times New Roman" w:cs="Times New Roman"/>
                <w:b/>
                <w:bCs/>
                <w:color w:val="0D0D0D" w:themeColor="text1" w:themeTint="F2"/>
                <w:sz w:val="36"/>
                <w:szCs w:val="36"/>
              </w:rPr>
              <w:t>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04744"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plugins</w:t>
            </w:r>
          </w:p>
        </w:tc>
      </w:tr>
      <w:tr w:rsidR="00CB73E1" w:rsidRPr="003E47E6" w14:paraId="51A99782" w14:textId="77777777" w:rsidTr="00910EFC">
        <w:trPr>
          <w:trHeight w:val="6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F38D5"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color w:val="0D0D0D" w:themeColor="text1" w:themeTint="F2"/>
              </w:rPr>
              <w:t>1</w:t>
            </w:r>
            <w:r w:rsidRPr="003E47E6">
              <w:rPr>
                <w:rFonts w:ascii="Times New Roman" w:hAnsi="Times New Roman" w:cs="Times New Roman"/>
                <w:color w:val="0D0D0D" w:themeColor="text1" w:themeTint="F2"/>
                <w:sz w:val="36"/>
                <w:szCs w:val="36"/>
              </w:rPr>
              <w:t>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93D88" w14:textId="77777777" w:rsidR="004F0F17" w:rsidRPr="004F0F17" w:rsidRDefault="004F0F17" w:rsidP="004F0F17">
            <w:pPr>
              <w:rPr>
                <w:rFonts w:ascii="Times New Roman" w:hAnsi="Times New Roman" w:cs="Times New Roman"/>
                <w:color w:val="0D0D0D" w:themeColor="text1" w:themeTint="F2"/>
              </w:rPr>
            </w:pPr>
            <w:r w:rsidRPr="004F0F17">
              <w:rPr>
                <w:rFonts w:ascii="Times New Roman" w:hAnsi="Times New Roman" w:cs="Times New Roman"/>
                <w:color w:val="0D0D0D" w:themeColor="text1" w:themeTint="F2"/>
              </w:rPr>
              <w:t>SSL Version 2 and 3 Protocol Detection</w:t>
            </w:r>
          </w:p>
          <w:p w14:paraId="53C0B174" w14:textId="43E45225" w:rsidR="003E47E6" w:rsidRPr="003E47E6" w:rsidRDefault="003E47E6" w:rsidP="003E47E6">
            <w:pPr>
              <w:rPr>
                <w:rFonts w:ascii="Times New Roman" w:hAnsi="Times New Roman" w:cs="Times New Roman"/>
                <w:color w:val="0D0D0D" w:themeColor="text1" w:themeTint="F2"/>
                <w:sz w:val="36"/>
                <w:szCs w:val="36"/>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4847C" w14:textId="2034DEEA" w:rsidR="003E47E6" w:rsidRPr="003E47E6" w:rsidRDefault="001A5174" w:rsidP="003E47E6">
            <w:pPr>
              <w:rPr>
                <w:rFonts w:ascii="Times New Roman" w:hAnsi="Times New Roman" w:cs="Times New Roman"/>
                <w:color w:val="0D0D0D" w:themeColor="text1" w:themeTint="F2"/>
              </w:rPr>
            </w:pPr>
            <w:r w:rsidRPr="00CB6050">
              <w:rPr>
                <w:rFonts w:ascii="Times New Roman" w:hAnsi="Times New Roman" w:cs="Times New Roman"/>
                <w:color w:val="0D0D0D" w:themeColor="text1" w:themeTint="F2"/>
              </w:rPr>
              <w:t>CRITICAL</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B5E9E" w14:textId="2A68B06F" w:rsidR="003E47E6" w:rsidRPr="003E47E6" w:rsidRDefault="00281EAF" w:rsidP="003E47E6">
            <w:pPr>
              <w:rPr>
                <w:rFonts w:ascii="Times New Roman" w:hAnsi="Times New Roman" w:cs="Times New Roman"/>
                <w:color w:val="0D0D0D" w:themeColor="text1" w:themeTint="F2"/>
              </w:rPr>
            </w:pPr>
            <w:r w:rsidRPr="00CB6050">
              <w:rPr>
                <w:rFonts w:ascii="Times New Roman" w:hAnsi="Times New Roman" w:cs="Times New Roman"/>
                <w:color w:val="0D0D0D" w:themeColor="text1" w:themeTint="F2"/>
              </w:rPr>
              <w:t>20007</w:t>
            </w:r>
          </w:p>
        </w:tc>
      </w:tr>
      <w:tr w:rsidR="00CB73E1" w:rsidRPr="003E47E6" w14:paraId="34A2269D" w14:textId="77777777" w:rsidTr="00910EFC">
        <w:trPr>
          <w:trHeight w:val="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63455"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2 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41A85" w14:textId="77777777" w:rsidR="009801B3" w:rsidRPr="009801B3" w:rsidRDefault="009801B3" w:rsidP="009801B3">
            <w:pPr>
              <w:rPr>
                <w:rFonts w:ascii="Times New Roman" w:hAnsi="Times New Roman" w:cs="Times New Roman"/>
                <w:color w:val="0D0D0D" w:themeColor="text1" w:themeTint="F2"/>
              </w:rPr>
            </w:pPr>
            <w:r w:rsidRPr="009801B3">
              <w:rPr>
                <w:rFonts w:ascii="Times New Roman" w:hAnsi="Times New Roman" w:cs="Times New Roman"/>
                <w:color w:val="0D0D0D" w:themeColor="text1" w:themeTint="F2"/>
              </w:rPr>
              <w:t>TLS Version 1.0 Protocol Detection</w:t>
            </w:r>
          </w:p>
          <w:p w14:paraId="66A96B10" w14:textId="0CE466B0"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D2F5D"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MEDIUM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EC180" w14:textId="20AA9BFB" w:rsidR="003E47E6" w:rsidRPr="003E47E6" w:rsidRDefault="00565FF7"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br/>
              <w:t>104743</w:t>
            </w:r>
          </w:p>
        </w:tc>
      </w:tr>
      <w:tr w:rsidR="00CB73E1" w:rsidRPr="003E47E6" w14:paraId="71D0DBF4" w14:textId="77777777" w:rsidTr="00910EFC">
        <w:trPr>
          <w:trHeight w:val="6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02A14"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3 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F7B5E" w14:textId="77777777" w:rsidR="00F05F92" w:rsidRPr="00F05F92" w:rsidRDefault="00F05F92" w:rsidP="00F05F92">
            <w:pPr>
              <w:rPr>
                <w:rFonts w:ascii="Times New Roman" w:hAnsi="Times New Roman" w:cs="Times New Roman"/>
                <w:color w:val="0D0D0D" w:themeColor="text1" w:themeTint="F2"/>
              </w:rPr>
            </w:pPr>
            <w:r w:rsidRPr="00F05F92">
              <w:rPr>
                <w:rFonts w:ascii="Times New Roman" w:hAnsi="Times New Roman" w:cs="Times New Roman"/>
                <w:color w:val="0D0D0D" w:themeColor="text1" w:themeTint="F2"/>
              </w:rPr>
              <w:t>JQuery 1.2 &lt; 3.5.0 Multiple XSS</w:t>
            </w:r>
          </w:p>
          <w:p w14:paraId="404B2153" w14:textId="2F0495B1"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A41C0" w14:textId="66FF5D7F" w:rsidR="003E47E6" w:rsidRPr="003E47E6" w:rsidRDefault="00F05F92"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M</w:t>
            </w:r>
            <w:r w:rsidR="001A5174" w:rsidRPr="00F239F8">
              <w:rPr>
                <w:rFonts w:ascii="Times New Roman" w:hAnsi="Times New Roman" w:cs="Times New Roman"/>
                <w:color w:val="0D0D0D" w:themeColor="text1" w:themeTint="F2"/>
              </w:rPr>
              <w:t>EDIUM</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91900" w14:textId="789BAA0F" w:rsidR="003E47E6" w:rsidRPr="003E47E6" w:rsidRDefault="001A5174"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136929</w:t>
            </w:r>
          </w:p>
        </w:tc>
      </w:tr>
      <w:tr w:rsidR="00CB73E1" w:rsidRPr="003E47E6" w14:paraId="48862412" w14:textId="77777777" w:rsidTr="00910EFC">
        <w:trPr>
          <w:trHeight w:val="6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3205D"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4 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FE1C3" w14:textId="77777777" w:rsidR="00B011EF" w:rsidRPr="00B011EF" w:rsidRDefault="00B011EF" w:rsidP="00B011EF">
            <w:pPr>
              <w:rPr>
                <w:rFonts w:ascii="Times New Roman" w:hAnsi="Times New Roman" w:cs="Times New Roman"/>
                <w:color w:val="0D0D0D" w:themeColor="text1" w:themeTint="F2"/>
              </w:rPr>
            </w:pPr>
            <w:r w:rsidRPr="00B011EF">
              <w:rPr>
                <w:rFonts w:ascii="Times New Roman" w:hAnsi="Times New Roman" w:cs="Times New Roman"/>
                <w:color w:val="0D0D0D" w:themeColor="text1" w:themeTint="F2"/>
              </w:rPr>
              <w:t>SSL DROWN Attack Vulnerability (Decrypting RSA with Obsolete and Weakened eNcryption)</w:t>
            </w:r>
          </w:p>
          <w:p w14:paraId="4B4D9263" w14:textId="4BA3242E"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5AA84" w14:textId="7F8E7259" w:rsidR="003E47E6" w:rsidRPr="003E47E6" w:rsidRDefault="00B011EF"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MEDIUM</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B7FE3" w14:textId="6973C688" w:rsidR="003E47E6" w:rsidRPr="003E47E6" w:rsidRDefault="00474BF3"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89058</w:t>
            </w:r>
          </w:p>
        </w:tc>
      </w:tr>
      <w:tr w:rsidR="00CB73E1" w:rsidRPr="003E47E6" w14:paraId="54BDB6CE" w14:textId="77777777" w:rsidTr="00910EFC">
        <w:trPr>
          <w:trHeight w:val="10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2A300"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5 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233DE" w14:textId="77777777" w:rsidR="00CB73E1" w:rsidRPr="00CB73E1" w:rsidRDefault="00CB73E1" w:rsidP="00CB73E1">
            <w:pPr>
              <w:rPr>
                <w:rFonts w:ascii="Times New Roman" w:hAnsi="Times New Roman" w:cs="Times New Roman"/>
                <w:color w:val="0D0D0D" w:themeColor="text1" w:themeTint="F2"/>
              </w:rPr>
            </w:pPr>
            <w:r w:rsidRPr="00CB73E1">
              <w:rPr>
                <w:rFonts w:ascii="Times New Roman" w:hAnsi="Times New Roman" w:cs="Times New Roman"/>
                <w:color w:val="0D0D0D" w:themeColor="text1" w:themeTint="F2"/>
              </w:rPr>
              <w:t>OpenSSL SSL_OP_NETSCAPE_REUSE_CIPHER_CHANGE_BUG Session Resume Ciphersuite D</w:t>
            </w:r>
          </w:p>
          <w:p w14:paraId="14D41663" w14:textId="221C0123"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3052D" w14:textId="77777777" w:rsidR="00565FC4" w:rsidRDefault="00565FC4" w:rsidP="007652BE">
            <w:pPr>
              <w:rPr>
                <w:rFonts w:ascii="Times New Roman" w:hAnsi="Times New Roman" w:cs="Times New Roman"/>
                <w:color w:val="0D0D0D" w:themeColor="text1" w:themeTint="F2"/>
              </w:rPr>
            </w:pPr>
          </w:p>
          <w:p w14:paraId="276B9036" w14:textId="7515203F" w:rsidR="003E47E6" w:rsidRPr="003E47E6" w:rsidRDefault="007652BE" w:rsidP="007652BE">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MEDIUM</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82E52" w14:textId="77777777" w:rsidR="00565FC4" w:rsidRDefault="00565FC4" w:rsidP="003E47E6">
            <w:pPr>
              <w:rPr>
                <w:rFonts w:ascii="Times New Roman" w:hAnsi="Times New Roman" w:cs="Times New Roman"/>
                <w:color w:val="0D0D0D" w:themeColor="text1" w:themeTint="F2"/>
              </w:rPr>
            </w:pPr>
          </w:p>
          <w:p w14:paraId="64881C97" w14:textId="2B6A6597" w:rsidR="003E47E6" w:rsidRPr="003E47E6" w:rsidRDefault="00361AD9"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51892</w:t>
            </w:r>
          </w:p>
        </w:tc>
      </w:tr>
      <w:tr w:rsidR="00CB73E1" w:rsidRPr="003E47E6" w14:paraId="643830AD" w14:textId="77777777" w:rsidTr="00910EFC">
        <w:trPr>
          <w:trHeight w:val="6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AD089"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6 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EDC63" w14:textId="77777777" w:rsidR="00813558" w:rsidRPr="00813558" w:rsidRDefault="00813558" w:rsidP="00813558">
            <w:pPr>
              <w:rPr>
                <w:rFonts w:ascii="Times New Roman" w:hAnsi="Times New Roman" w:cs="Times New Roman"/>
                <w:color w:val="0D0D0D" w:themeColor="text1" w:themeTint="F2"/>
              </w:rPr>
            </w:pPr>
            <w:r w:rsidRPr="00813558">
              <w:rPr>
                <w:rFonts w:ascii="Times New Roman" w:hAnsi="Times New Roman" w:cs="Times New Roman"/>
                <w:color w:val="0D0D0D" w:themeColor="text1" w:themeTint="F2"/>
              </w:rPr>
              <w:t>Nessus SYN scanner</w:t>
            </w:r>
          </w:p>
          <w:p w14:paraId="58BEC71F" w14:textId="5F4D1E43"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9E8AC"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FE45B" w14:textId="4EE1EFFD" w:rsidR="003E47E6" w:rsidRPr="003E47E6" w:rsidRDefault="00F239F8"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11219</w:t>
            </w:r>
          </w:p>
        </w:tc>
      </w:tr>
      <w:tr w:rsidR="00CB73E1" w:rsidRPr="00BC2F71" w14:paraId="49B10C4A" w14:textId="77777777" w:rsidTr="00910EFC">
        <w:trPr>
          <w:trHeight w:val="4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050D6"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7 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2823C" w14:textId="77777777" w:rsidR="00FE0958" w:rsidRPr="00FE0958" w:rsidRDefault="00FE0958" w:rsidP="00FE0958">
            <w:pPr>
              <w:rPr>
                <w:rFonts w:ascii="Times New Roman" w:hAnsi="Times New Roman" w:cs="Times New Roman"/>
                <w:color w:val="0D0D0D" w:themeColor="text1" w:themeTint="F2"/>
              </w:rPr>
            </w:pPr>
            <w:r w:rsidRPr="00FE0958">
              <w:rPr>
                <w:rFonts w:ascii="Times New Roman" w:hAnsi="Times New Roman" w:cs="Times New Roman"/>
                <w:color w:val="0D0D0D" w:themeColor="text1" w:themeTint="F2"/>
              </w:rPr>
              <w:t>Service Detection</w:t>
            </w:r>
          </w:p>
          <w:p w14:paraId="35DDC8E7" w14:textId="04130CE6"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123CE"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7602A" w14:textId="73670B1E" w:rsidR="003E47E6" w:rsidRPr="003E47E6" w:rsidRDefault="00FE0958"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22964</w:t>
            </w:r>
          </w:p>
        </w:tc>
      </w:tr>
      <w:tr w:rsidR="00CB73E1" w:rsidRPr="00BC2F71" w14:paraId="0C53202C" w14:textId="77777777" w:rsidTr="00910EFC">
        <w:trPr>
          <w:trHeight w:val="6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15557"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8 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3B060" w14:textId="77777777" w:rsidR="006304BA" w:rsidRPr="006304BA" w:rsidRDefault="006304BA" w:rsidP="006304BA">
            <w:pPr>
              <w:rPr>
                <w:rFonts w:ascii="Times New Roman" w:hAnsi="Times New Roman" w:cs="Times New Roman"/>
                <w:color w:val="0D0D0D" w:themeColor="text1" w:themeTint="F2"/>
              </w:rPr>
            </w:pPr>
            <w:r w:rsidRPr="006304BA">
              <w:rPr>
                <w:rFonts w:ascii="Times New Roman" w:hAnsi="Times New Roman" w:cs="Times New Roman"/>
                <w:color w:val="0D0D0D" w:themeColor="text1" w:themeTint="F2"/>
              </w:rPr>
              <w:t>JQuery Detection</w:t>
            </w:r>
          </w:p>
          <w:p w14:paraId="07A3B803" w14:textId="6D54A465"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6F08E"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74A89" w14:textId="1CFC4EE4" w:rsidR="003E47E6" w:rsidRPr="003E47E6" w:rsidRDefault="003B07C4"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106658</w:t>
            </w:r>
          </w:p>
        </w:tc>
      </w:tr>
      <w:tr w:rsidR="00CB73E1" w:rsidRPr="00BC2F71" w14:paraId="372E7DAE" w14:textId="77777777" w:rsidTr="00910EFC">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5E683"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9 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7EF18" w14:textId="77777777" w:rsidR="009F04EE" w:rsidRPr="009F04EE" w:rsidRDefault="009F04EE" w:rsidP="009F04EE">
            <w:pPr>
              <w:rPr>
                <w:rFonts w:ascii="Times New Roman" w:hAnsi="Times New Roman" w:cs="Times New Roman"/>
                <w:color w:val="0D0D0D" w:themeColor="text1" w:themeTint="F2"/>
              </w:rPr>
            </w:pPr>
            <w:r w:rsidRPr="009F04EE">
              <w:rPr>
                <w:rFonts w:ascii="Times New Roman" w:hAnsi="Times New Roman" w:cs="Times New Roman"/>
                <w:color w:val="0D0D0D" w:themeColor="text1" w:themeTint="F2"/>
              </w:rPr>
              <w:t>Additional DNS Hostnames</w:t>
            </w:r>
          </w:p>
          <w:p w14:paraId="39692813" w14:textId="304EDCC3"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33DBE"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45785" w14:textId="0B7F6DF7" w:rsidR="003E47E6" w:rsidRPr="003E47E6" w:rsidRDefault="008855F9"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46180</w:t>
            </w:r>
          </w:p>
        </w:tc>
      </w:tr>
      <w:tr w:rsidR="00CB73E1" w:rsidRPr="00BC2F71" w14:paraId="2EB7A5EB" w14:textId="77777777" w:rsidTr="00910EFC">
        <w:trPr>
          <w:trHeight w:val="6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8596D"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10 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1FF28" w14:textId="77777777" w:rsidR="008855F9" w:rsidRPr="008855F9" w:rsidRDefault="008855F9" w:rsidP="008855F9">
            <w:pPr>
              <w:rPr>
                <w:rFonts w:ascii="Times New Roman" w:hAnsi="Times New Roman" w:cs="Times New Roman"/>
                <w:color w:val="0D0D0D" w:themeColor="text1" w:themeTint="F2"/>
              </w:rPr>
            </w:pPr>
            <w:r w:rsidRPr="008855F9">
              <w:rPr>
                <w:rFonts w:ascii="Times New Roman" w:hAnsi="Times New Roman" w:cs="Times New Roman"/>
                <w:color w:val="0D0D0D" w:themeColor="text1" w:themeTint="F2"/>
              </w:rPr>
              <w:t>Shor's Harvest Now Decrypt Later</w:t>
            </w:r>
          </w:p>
          <w:p w14:paraId="28AB5C94" w14:textId="2D52CD12"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B5329"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22AFB" w14:textId="48BEB432" w:rsidR="003E47E6" w:rsidRPr="003E47E6" w:rsidRDefault="00BC2F71"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298387</w:t>
            </w:r>
          </w:p>
        </w:tc>
      </w:tr>
    </w:tbl>
    <w:p w14:paraId="4A92D940" w14:textId="77777777" w:rsidR="00F75D1E" w:rsidRDefault="00F75D1E" w:rsidP="00F75D1E"/>
    <w:p w14:paraId="6CAFD9FD" w14:textId="77777777" w:rsidR="00965D89" w:rsidRDefault="00132E07" w:rsidP="00F33C35">
      <w:pPr>
        <w:rPr>
          <w:b/>
          <w:bCs/>
          <w:sz w:val="28"/>
          <w:szCs w:val="28"/>
        </w:rPr>
      </w:pPr>
      <w:r w:rsidRPr="00132E07">
        <w:rPr>
          <w:b/>
          <w:bCs/>
          <w:sz w:val="28"/>
          <w:szCs w:val="28"/>
        </w:rPr>
        <w:t>REPORT:</w:t>
      </w:r>
    </w:p>
    <w:p w14:paraId="2069ABA1" w14:textId="7AE78F69" w:rsidR="00F33C35" w:rsidRPr="00F33C35" w:rsidRDefault="00F33C35" w:rsidP="00965D89">
      <w:pPr>
        <w:jc w:val="both"/>
        <w:rPr>
          <w:b/>
          <w:bCs/>
          <w:sz w:val="28"/>
          <w:szCs w:val="28"/>
        </w:rPr>
      </w:pPr>
      <w:r w:rsidRPr="00F33C35">
        <w:rPr>
          <w:b/>
          <w:bCs/>
          <w:sz w:val="28"/>
          <w:szCs w:val="28"/>
        </w:rPr>
        <w:t xml:space="preserve">1) </w:t>
      </w:r>
      <w:r w:rsidRPr="00F33C35">
        <w:rPr>
          <w:rFonts w:ascii="Times New Roman" w:hAnsi="Times New Roman" w:cs="Times New Roman"/>
          <w:b/>
          <w:bCs/>
          <w:sz w:val="28"/>
          <w:szCs w:val="28"/>
        </w:rPr>
        <w:t xml:space="preserve">Vulnerability Name: </w:t>
      </w:r>
      <w:r w:rsidR="00B73051" w:rsidRPr="00F33C35">
        <w:rPr>
          <w:rFonts w:ascii="Times New Roman" w:hAnsi="Times New Roman" w:cs="Times New Roman"/>
          <w:b/>
          <w:bCs/>
          <w:sz w:val="28"/>
          <w:szCs w:val="28"/>
        </w:rPr>
        <w:t>-</w:t>
      </w:r>
      <w:r w:rsidR="00B73051" w:rsidRPr="00B73051">
        <w:rPr>
          <w:rFonts w:ascii="Times New Roman" w:hAnsi="Times New Roman" w:cs="Times New Roman"/>
          <w:sz w:val="28"/>
          <w:szCs w:val="28"/>
        </w:rPr>
        <w:t xml:space="preserve"> SSL</w:t>
      </w:r>
      <w:r w:rsidR="00732C49" w:rsidRPr="004F0F17">
        <w:rPr>
          <w:rFonts w:ascii="Times New Roman" w:hAnsi="Times New Roman" w:cs="Times New Roman"/>
          <w:color w:val="0D0D0D" w:themeColor="text1" w:themeTint="F2"/>
        </w:rPr>
        <w:t xml:space="preserve"> Version 2 and 3 Protocol Detection</w:t>
      </w:r>
    </w:p>
    <w:p w14:paraId="10EA04BA" w14:textId="43CCA013" w:rsidR="00F33C35" w:rsidRPr="00F33C35" w:rsidRDefault="00F33C35" w:rsidP="00965D89">
      <w:pPr>
        <w:jc w:val="both"/>
        <w:rPr>
          <w:b/>
          <w:bCs/>
          <w:sz w:val="28"/>
          <w:szCs w:val="28"/>
        </w:rPr>
      </w:pPr>
      <w:r w:rsidRPr="00F33C35">
        <w:rPr>
          <w:rFonts w:ascii="Times New Roman" w:hAnsi="Times New Roman" w:cs="Times New Roman"/>
          <w:b/>
          <w:bCs/>
          <w:sz w:val="28"/>
          <w:szCs w:val="28"/>
        </w:rPr>
        <w:lastRenderedPageBreak/>
        <w:t>Severity:</w:t>
      </w:r>
      <w:r w:rsidRPr="00F33C35">
        <w:rPr>
          <w:b/>
          <w:bCs/>
          <w:sz w:val="28"/>
          <w:szCs w:val="28"/>
        </w:rPr>
        <w:t xml:space="preserve"> </w:t>
      </w:r>
      <w:r w:rsidRPr="00F33C35">
        <w:rPr>
          <w:b/>
          <w:bCs/>
          <w:sz w:val="32"/>
          <w:szCs w:val="32"/>
        </w:rPr>
        <w:t>-</w:t>
      </w:r>
      <w:r w:rsidR="00590B72" w:rsidRPr="002E1B7E">
        <w:rPr>
          <w:rFonts w:ascii="Times New Roman" w:hAnsi="Times New Roman" w:cs="Times New Roman"/>
          <w:color w:val="0D0D0D" w:themeColor="text1" w:themeTint="F2"/>
          <w:sz w:val="28"/>
          <w:szCs w:val="28"/>
        </w:rPr>
        <w:t xml:space="preserve"> </w:t>
      </w:r>
      <w:r w:rsidR="00590B72" w:rsidRPr="00CB6050">
        <w:rPr>
          <w:rFonts w:ascii="Times New Roman" w:hAnsi="Times New Roman" w:cs="Times New Roman"/>
          <w:color w:val="0D0D0D" w:themeColor="text1" w:themeTint="F2"/>
        </w:rPr>
        <w:t>CRITICAL</w:t>
      </w:r>
    </w:p>
    <w:p w14:paraId="7CC400C0" w14:textId="1C99CA02" w:rsidR="00F33C35" w:rsidRPr="00F33C35" w:rsidRDefault="00F33C35" w:rsidP="00965D89">
      <w:pPr>
        <w:jc w:val="both"/>
        <w:rPr>
          <w:b/>
          <w:bCs/>
          <w:sz w:val="28"/>
          <w:szCs w:val="28"/>
        </w:rPr>
      </w:pPr>
      <w:r w:rsidRPr="00F33C35">
        <w:rPr>
          <w:rFonts w:ascii="Times New Roman" w:hAnsi="Times New Roman" w:cs="Times New Roman"/>
          <w:b/>
          <w:bCs/>
          <w:sz w:val="28"/>
          <w:szCs w:val="28"/>
        </w:rPr>
        <w:t xml:space="preserve">Plugin: </w:t>
      </w:r>
      <w:r w:rsidR="002E1B7E" w:rsidRPr="00F33C35">
        <w:rPr>
          <w:rFonts w:ascii="Times New Roman" w:hAnsi="Times New Roman" w:cs="Times New Roman"/>
          <w:b/>
          <w:bCs/>
          <w:sz w:val="28"/>
          <w:szCs w:val="28"/>
        </w:rPr>
        <w:t xml:space="preserve">- </w:t>
      </w:r>
      <w:r w:rsidR="002E1B7E" w:rsidRPr="002E1B7E">
        <w:rPr>
          <w:rFonts w:ascii="Times New Roman" w:hAnsi="Times New Roman" w:cs="Times New Roman"/>
        </w:rPr>
        <w:t>20007</w:t>
      </w:r>
    </w:p>
    <w:p w14:paraId="065DB3E6" w14:textId="3D926BE8" w:rsidR="00F33C35" w:rsidRPr="00F33C35" w:rsidRDefault="00F33C35" w:rsidP="00965D89">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002E21E8" w:rsidRPr="002E1B7E">
        <w:rPr>
          <w:rFonts w:ascii="Times New Roman" w:hAnsi="Times New Roman" w:cs="Times New Roman"/>
        </w:rPr>
        <w:t>Hosts</w:t>
      </w:r>
    </w:p>
    <w:p w14:paraId="652BF5EE" w14:textId="77777777" w:rsidR="00236414" w:rsidRDefault="00F33C35" w:rsidP="00B73051">
      <w:pPr>
        <w:spacing w:line="240" w:lineRule="auto"/>
        <w:jc w:val="both"/>
        <w:rPr>
          <w:b/>
          <w:bCs/>
          <w:sz w:val="32"/>
          <w:szCs w:val="32"/>
        </w:rPr>
      </w:pPr>
      <w:r w:rsidRPr="00F33C35">
        <w:rPr>
          <w:rFonts w:ascii="Times New Roman" w:hAnsi="Times New Roman" w:cs="Times New Roman"/>
          <w:b/>
          <w:bCs/>
          <w:sz w:val="28"/>
          <w:szCs w:val="28"/>
        </w:rPr>
        <w:t>Description:</w:t>
      </w:r>
      <w:r w:rsidRPr="00F33C35">
        <w:rPr>
          <w:b/>
          <w:bCs/>
          <w:sz w:val="32"/>
          <w:szCs w:val="32"/>
        </w:rPr>
        <w:t xml:space="preserve"> -</w:t>
      </w:r>
    </w:p>
    <w:p w14:paraId="32EA7397" w14:textId="14AA5282" w:rsidR="00D30B4E" w:rsidRPr="00177EA8" w:rsidRDefault="00D30B4E" w:rsidP="00B73051">
      <w:pPr>
        <w:spacing w:line="240" w:lineRule="auto"/>
        <w:jc w:val="both"/>
        <w:rPr>
          <w:rFonts w:ascii="Times New Roman" w:hAnsi="Times New Roman" w:cs="Times New Roman"/>
        </w:rPr>
      </w:pPr>
      <w:r w:rsidRPr="00177EA8">
        <w:rPr>
          <w:rFonts w:ascii="Times New Roman" w:hAnsi="Times New Roman" w:cs="Times New Roman"/>
        </w:rPr>
        <w:t>The remote service accepts connections encrypted using SSL 2.0 and SSL 3.0 protocols. These protocols are outdated and contain multiple cryptographic weaknesses that make them insecure for modern communication.</w:t>
      </w:r>
    </w:p>
    <w:p w14:paraId="67613E3F" w14:textId="01D5C897" w:rsidR="00D30B4E" w:rsidRPr="00D30B4E" w:rsidRDefault="00D30B4E" w:rsidP="00B73051">
      <w:pPr>
        <w:spacing w:line="240" w:lineRule="auto"/>
        <w:jc w:val="both"/>
        <w:rPr>
          <w:rFonts w:ascii="Times New Roman" w:hAnsi="Times New Roman" w:cs="Times New Roman"/>
        </w:rPr>
      </w:pPr>
      <w:r w:rsidRPr="00D30B4E">
        <w:rPr>
          <w:rFonts w:ascii="Times New Roman" w:hAnsi="Times New Roman" w:cs="Times New Roman"/>
        </w:rPr>
        <w:t xml:space="preserve">SSL 2.0 suffers from serious design flaws, including weak message authentication and lack of protection against Man-in-the-Middle (MITM) attacks. SSL 3.0 is vulnerable to attacks such as the POODLE (Padding Oracle </w:t>
      </w:r>
      <w:r w:rsidR="002576DB" w:rsidRPr="00D30B4E">
        <w:rPr>
          <w:rFonts w:ascii="Times New Roman" w:hAnsi="Times New Roman" w:cs="Times New Roman"/>
        </w:rPr>
        <w:t>on</w:t>
      </w:r>
      <w:r w:rsidRPr="00D30B4E">
        <w:rPr>
          <w:rFonts w:ascii="Times New Roman" w:hAnsi="Times New Roman" w:cs="Times New Roman"/>
        </w:rPr>
        <w:t xml:space="preserve"> Downgraded Legacy Encryption) attack, which allows attackers to decrypt sensitive information.</w:t>
      </w:r>
    </w:p>
    <w:p w14:paraId="189DE14A" w14:textId="77777777" w:rsidR="00D30B4E" w:rsidRPr="00D30B4E" w:rsidRDefault="00D30B4E" w:rsidP="00B73051">
      <w:pPr>
        <w:spacing w:line="240" w:lineRule="auto"/>
        <w:jc w:val="both"/>
        <w:rPr>
          <w:rFonts w:ascii="Times New Roman" w:hAnsi="Times New Roman" w:cs="Times New Roman"/>
        </w:rPr>
      </w:pPr>
      <w:r w:rsidRPr="00D30B4E">
        <w:rPr>
          <w:rFonts w:ascii="Times New Roman" w:hAnsi="Times New Roman" w:cs="Times New Roman"/>
        </w:rPr>
        <w:t>Modern systems and browsers no longer support SSL 2.0 and SSL 3.0 due to these vulnerabilities. Instead, newer versions such as TLS 1.2 and TLS 1.3 provide stronger encryption and protection against known threats.</w:t>
      </w:r>
    </w:p>
    <w:p w14:paraId="7BD884A8" w14:textId="77777777" w:rsidR="00D30B4E" w:rsidRPr="00D30B4E" w:rsidRDefault="00D30B4E" w:rsidP="00B73051">
      <w:pPr>
        <w:spacing w:line="240" w:lineRule="auto"/>
        <w:jc w:val="both"/>
        <w:rPr>
          <w:rFonts w:ascii="Times New Roman" w:hAnsi="Times New Roman" w:cs="Times New Roman"/>
        </w:rPr>
      </w:pPr>
      <w:r w:rsidRPr="00D30B4E">
        <w:rPr>
          <w:rFonts w:ascii="Times New Roman" w:hAnsi="Times New Roman" w:cs="Times New Roman"/>
        </w:rPr>
        <w:t>As per industry standards and security best practices, including PCI DSS requirements, SSL 2.0 and SSL 3.0 must be completely disabled. Systems continuing to support these protocols are at high risk of data exposure, session hijacking, and unauthorized access.</w:t>
      </w:r>
    </w:p>
    <w:p w14:paraId="5E16683F" w14:textId="22B4CC1C" w:rsidR="00236414" w:rsidRDefault="00236414" w:rsidP="002576DB">
      <w:pPr>
        <w:spacing w:line="276" w:lineRule="auto"/>
        <w:rPr>
          <w:rFonts w:ascii="Times New Roman" w:hAnsi="Times New Roman" w:cs="Times New Roman"/>
          <w:b/>
          <w:bCs/>
        </w:rPr>
      </w:pPr>
      <w:r w:rsidRPr="00CC4F8A">
        <w:rPr>
          <w:rFonts w:ascii="Times New Roman" w:hAnsi="Times New Roman" w:cs="Times New Roman"/>
          <w:b/>
          <w:bCs/>
        </w:rPr>
        <w:t>SOLUTION: -</w:t>
      </w:r>
    </w:p>
    <w:p w14:paraId="53CB32A1" w14:textId="628687D9" w:rsidR="00F33C35" w:rsidRDefault="004637FD" w:rsidP="002576DB">
      <w:pPr>
        <w:spacing w:line="276" w:lineRule="auto"/>
        <w:rPr>
          <w:rFonts w:ascii="Times New Roman" w:hAnsi="Times New Roman" w:cs="Times New Roman"/>
        </w:rPr>
      </w:pPr>
      <w:r w:rsidRPr="00CC4F8A">
        <w:rPr>
          <w:rFonts w:ascii="open_sans_regular" w:hAnsi="open_sans_regular"/>
          <w:color w:val="333333"/>
          <w:sz w:val="18"/>
          <w:szCs w:val="18"/>
          <w:shd w:val="clear" w:color="auto" w:fill="FFFFFF"/>
        </w:rPr>
        <w:t xml:space="preserve"> </w:t>
      </w:r>
      <w:r w:rsidRPr="004637FD">
        <w:rPr>
          <w:rFonts w:ascii="Times New Roman" w:hAnsi="Times New Roman" w:cs="Times New Roman"/>
        </w:rPr>
        <w:t>Consult the application's documentation to disable SSL 2.0 and 3.0.</w:t>
      </w:r>
      <w:r w:rsidRPr="004637FD">
        <w:rPr>
          <w:rFonts w:ascii="Times New Roman" w:hAnsi="Times New Roman" w:cs="Times New Roman"/>
        </w:rPr>
        <w:br/>
        <w:t>Use TLS 1.2 (with approved cipher suites) or higher instead.</w:t>
      </w:r>
    </w:p>
    <w:p w14:paraId="65B0D71B" w14:textId="77777777" w:rsidR="00236414" w:rsidRDefault="00CC4F8A" w:rsidP="002576DB">
      <w:pPr>
        <w:spacing w:line="276" w:lineRule="auto"/>
        <w:rPr>
          <w:rFonts w:ascii="Times New Roman" w:hAnsi="Times New Roman" w:cs="Times New Roman"/>
        </w:rPr>
      </w:pPr>
      <w:r w:rsidRPr="00CC4F8A">
        <w:rPr>
          <w:rFonts w:ascii="Times New Roman" w:hAnsi="Times New Roman" w:cs="Times New Roman"/>
          <w:b/>
          <w:bCs/>
        </w:rPr>
        <w:t xml:space="preserve">IMPACT: </w:t>
      </w:r>
      <w:r w:rsidRPr="003E0FAC">
        <w:rPr>
          <w:rFonts w:ascii="Times New Roman" w:hAnsi="Times New Roman" w:cs="Times New Roman"/>
        </w:rPr>
        <w:t>-</w:t>
      </w:r>
    </w:p>
    <w:p w14:paraId="00FF97B0" w14:textId="0D072205" w:rsidR="003E0FAC" w:rsidRPr="003E0FAC" w:rsidRDefault="00CC4F8A" w:rsidP="002576DB">
      <w:pPr>
        <w:spacing w:line="276" w:lineRule="auto"/>
        <w:rPr>
          <w:rFonts w:ascii="Times New Roman" w:hAnsi="Times New Roman" w:cs="Times New Roman"/>
        </w:rPr>
      </w:pPr>
      <w:r w:rsidRPr="003E0FAC">
        <w:rPr>
          <w:rFonts w:ascii="Times New Roman" w:hAnsi="Times New Roman" w:cs="Times New Roman"/>
        </w:rPr>
        <w:t xml:space="preserve"> </w:t>
      </w:r>
      <w:r w:rsidR="003E0FAC" w:rsidRPr="003E0FAC">
        <w:rPr>
          <w:rFonts w:ascii="Times New Roman" w:hAnsi="Times New Roman" w:cs="Times New Roman"/>
        </w:rPr>
        <w:t>Continued use of SSL 2.0 and SSL 3.0 protocols, known for their inherent cryptographic weaknesses, exposes the organization to severe security risks, significantly increasing the likelihood of data breaches and cyberattacks. These outdated protocols are vulnerable to exploits such as Man-in-the-Middle (MITM) attacks and the POODLE attack, enabling attackers to intercept and decrypt sensitive communications.</w:t>
      </w:r>
    </w:p>
    <w:p w14:paraId="2E0E480C" w14:textId="03F3752C" w:rsidR="00C27D9C" w:rsidRPr="002661D3" w:rsidRDefault="003E0FAC" w:rsidP="002661D3">
      <w:pPr>
        <w:spacing w:line="276" w:lineRule="auto"/>
        <w:rPr>
          <w:rFonts w:ascii="Times New Roman" w:hAnsi="Times New Roman" w:cs="Times New Roman"/>
        </w:rPr>
      </w:pPr>
      <w:r w:rsidRPr="003E0FAC">
        <w:rPr>
          <w:rFonts w:ascii="Times New Roman" w:hAnsi="Times New Roman" w:cs="Times New Roman"/>
        </w:rPr>
        <w:t>This vulnerability compromises the confidentiality and integrity of critical data, including user credentials, financial information, and session details. It also results in non-compliance with industry standards and regulations, including PCI DSS, which strictly prohibits the use of insecure SSL protocols. Non-compliance may lead to regulatory penalties, legal consequences, and loss of business credibility</w:t>
      </w:r>
    </w:p>
    <w:p w14:paraId="08B41FD8" w14:textId="77777777" w:rsidR="00C27D9C" w:rsidRDefault="00C27D9C" w:rsidP="00B10E3C">
      <w:pPr>
        <w:rPr>
          <w:b/>
          <w:bCs/>
          <w:sz w:val="28"/>
          <w:szCs w:val="28"/>
        </w:rPr>
      </w:pPr>
    </w:p>
    <w:p w14:paraId="227D8760" w14:textId="74EED025" w:rsidR="00E172EE" w:rsidRPr="00B10E3C" w:rsidRDefault="00B10E3C" w:rsidP="00B10E3C">
      <w:pPr>
        <w:rPr>
          <w:rFonts w:ascii="Times New Roman" w:hAnsi="Times New Roman" w:cs="Times New Roman"/>
          <w:color w:val="0D0D0D" w:themeColor="text1" w:themeTint="F2"/>
        </w:rPr>
      </w:pPr>
      <w:r>
        <w:rPr>
          <w:b/>
          <w:bCs/>
          <w:sz w:val="28"/>
          <w:szCs w:val="28"/>
        </w:rPr>
        <w:t>2</w:t>
      </w:r>
      <w:r w:rsidR="00E172EE" w:rsidRPr="00F33C35">
        <w:rPr>
          <w:b/>
          <w:bCs/>
          <w:sz w:val="28"/>
          <w:szCs w:val="28"/>
        </w:rPr>
        <w:t xml:space="preserve">) </w:t>
      </w:r>
      <w:r w:rsidR="00E172EE" w:rsidRPr="00F33C35">
        <w:rPr>
          <w:rFonts w:ascii="Times New Roman" w:hAnsi="Times New Roman" w:cs="Times New Roman"/>
          <w:b/>
          <w:bCs/>
          <w:sz w:val="28"/>
          <w:szCs w:val="28"/>
        </w:rPr>
        <w:t>Vulnerability Name: -</w:t>
      </w:r>
      <w:r w:rsidR="00E172EE" w:rsidRPr="00B73051">
        <w:rPr>
          <w:rFonts w:ascii="Times New Roman" w:hAnsi="Times New Roman" w:cs="Times New Roman"/>
          <w:sz w:val="28"/>
          <w:szCs w:val="28"/>
        </w:rPr>
        <w:t xml:space="preserve"> </w:t>
      </w:r>
      <w:r w:rsidRPr="009801B3">
        <w:rPr>
          <w:rFonts w:ascii="Times New Roman" w:hAnsi="Times New Roman" w:cs="Times New Roman"/>
          <w:color w:val="0D0D0D" w:themeColor="text1" w:themeTint="F2"/>
        </w:rPr>
        <w:t>TLS Version 1.0 Protocol Detection</w:t>
      </w:r>
    </w:p>
    <w:p w14:paraId="3AA174E7" w14:textId="1FEEC9BF" w:rsidR="00E172EE" w:rsidRPr="00F33C35" w:rsidRDefault="00E172EE" w:rsidP="00E172EE">
      <w:pPr>
        <w:jc w:val="both"/>
        <w:rPr>
          <w:b/>
          <w:bCs/>
          <w:sz w:val="28"/>
          <w:szCs w:val="28"/>
        </w:rPr>
      </w:pPr>
      <w:r w:rsidRPr="00F33C35">
        <w:rPr>
          <w:rFonts w:ascii="Times New Roman" w:hAnsi="Times New Roman" w:cs="Times New Roman"/>
          <w:b/>
          <w:bCs/>
          <w:sz w:val="28"/>
          <w:szCs w:val="28"/>
        </w:rPr>
        <w:lastRenderedPageBreak/>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00B10E3C" w:rsidRPr="003E47E6">
        <w:rPr>
          <w:rFonts w:ascii="Times New Roman" w:hAnsi="Times New Roman" w:cs="Times New Roman"/>
          <w:color w:val="0D0D0D" w:themeColor="text1" w:themeTint="F2"/>
        </w:rPr>
        <w:t>MEDIUM </w:t>
      </w:r>
    </w:p>
    <w:p w14:paraId="5F0E96F6" w14:textId="1BA75318" w:rsidR="00E172EE" w:rsidRPr="00F33C35" w:rsidRDefault="00E172EE" w:rsidP="00E172EE">
      <w:pPr>
        <w:jc w:val="both"/>
        <w:rPr>
          <w:b/>
          <w:bCs/>
          <w:sz w:val="28"/>
          <w:szCs w:val="28"/>
        </w:rPr>
      </w:pPr>
      <w:r w:rsidRPr="00F33C35">
        <w:rPr>
          <w:rFonts w:ascii="Times New Roman" w:hAnsi="Times New Roman" w:cs="Times New Roman"/>
          <w:b/>
          <w:bCs/>
          <w:sz w:val="28"/>
          <w:szCs w:val="28"/>
        </w:rPr>
        <w:t xml:space="preserve">Plugin: - </w:t>
      </w:r>
      <w:r w:rsidR="00B10E3C" w:rsidRPr="00F239F8">
        <w:rPr>
          <w:rFonts w:ascii="Times New Roman" w:hAnsi="Times New Roman" w:cs="Times New Roman"/>
          <w:color w:val="0D0D0D" w:themeColor="text1" w:themeTint="F2"/>
        </w:rPr>
        <w:t>104743</w:t>
      </w:r>
    </w:p>
    <w:p w14:paraId="4DC23B6D" w14:textId="00B3CBF0" w:rsidR="00E172EE" w:rsidRPr="00F33C35" w:rsidRDefault="00E172EE" w:rsidP="00E172EE">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0056766F" w:rsidRPr="002E1B7E">
        <w:rPr>
          <w:rFonts w:ascii="Times New Roman" w:hAnsi="Times New Roman" w:cs="Times New Roman"/>
        </w:rPr>
        <w:t>Hosts</w:t>
      </w:r>
    </w:p>
    <w:p w14:paraId="3EA0E9D9" w14:textId="77777777" w:rsidR="001962CF" w:rsidRDefault="00E172EE" w:rsidP="00895AF6">
      <w:pPr>
        <w:spacing w:line="240" w:lineRule="auto"/>
        <w:jc w:val="both"/>
        <w:rPr>
          <w:b/>
          <w:bCs/>
          <w:sz w:val="32"/>
          <w:szCs w:val="32"/>
        </w:rPr>
      </w:pPr>
      <w:r w:rsidRPr="00F33C35">
        <w:rPr>
          <w:rFonts w:ascii="Times New Roman" w:hAnsi="Times New Roman" w:cs="Times New Roman"/>
          <w:b/>
          <w:bCs/>
          <w:sz w:val="28"/>
          <w:szCs w:val="28"/>
        </w:rPr>
        <w:t>Description:</w:t>
      </w:r>
      <w:r w:rsidRPr="00F33C35">
        <w:rPr>
          <w:b/>
          <w:bCs/>
          <w:sz w:val="32"/>
          <w:szCs w:val="32"/>
        </w:rPr>
        <w:t xml:space="preserve"> -</w:t>
      </w:r>
    </w:p>
    <w:p w14:paraId="69B8EA4A" w14:textId="6942B183"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The remote service accepts connections encrypted using TLS 1.0 protocol. TLS 1.0 contains several known cryptographic design weaknesses that make it less secure compared to modern encryption standards.</w:t>
      </w:r>
    </w:p>
    <w:p w14:paraId="7600F63E" w14:textId="77777777"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Although some implementations attempt to mitigate these flaws, TLS 1.0 remains vulnerable to various attacks due to outdated cipher suites and weaker security mechanisms. Newer versions such as TLS 1.2 and TLS 1.3 are specifically designed to address these issues and provide stronger encryption and improved security.</w:t>
      </w:r>
    </w:p>
    <w:p w14:paraId="1DF39A44" w14:textId="77777777"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As of March 31, 2020, major web browsers and vendors have deprecated support for TLS 1.0. Additionally, industry compliance standards such as PCI DSS v3.2 mandate the complete disabling of TLS 1.0 to ensure secure data transmission.</w:t>
      </w:r>
    </w:p>
    <w:p w14:paraId="2571F25B" w14:textId="77777777"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Systems that continue to support TLS 1.0 are considered insecure and may expose sensitive data to potential threats.</w:t>
      </w:r>
    </w:p>
    <w:p w14:paraId="04C99C7B" w14:textId="77777777" w:rsidR="001962CF" w:rsidRDefault="00E111B3" w:rsidP="00E172EE">
      <w:pPr>
        <w:rPr>
          <w:rFonts w:ascii="Times New Roman" w:hAnsi="Times New Roman" w:cs="Times New Roman"/>
          <w:b/>
          <w:bCs/>
        </w:rPr>
      </w:pPr>
      <w:r w:rsidRPr="00E111B3">
        <w:rPr>
          <w:rFonts w:ascii="Times New Roman" w:hAnsi="Times New Roman" w:cs="Times New Roman"/>
          <w:b/>
          <w:bCs/>
        </w:rPr>
        <w:t>SOLUTION: -</w:t>
      </w:r>
    </w:p>
    <w:p w14:paraId="24D5C453" w14:textId="3E37FBF4" w:rsidR="00E172EE" w:rsidRDefault="00EE2C68" w:rsidP="00E172EE">
      <w:pPr>
        <w:rPr>
          <w:rFonts w:ascii="Times New Roman" w:hAnsi="Times New Roman" w:cs="Times New Roman"/>
        </w:rPr>
      </w:pPr>
      <w:r w:rsidRPr="00EE2C68">
        <w:rPr>
          <w:rFonts w:ascii="Times New Roman" w:hAnsi="Times New Roman" w:cs="Times New Roman"/>
        </w:rPr>
        <w:t>Enable support for TLS 1.2 and 1.3, and disable support for TLS 1.0.</w:t>
      </w:r>
    </w:p>
    <w:p w14:paraId="13336914" w14:textId="77777777" w:rsidR="001962CF" w:rsidRDefault="00EE2C68" w:rsidP="00AC5F85">
      <w:pPr>
        <w:spacing w:line="240" w:lineRule="auto"/>
        <w:jc w:val="both"/>
        <w:rPr>
          <w:rFonts w:ascii="Times New Roman" w:hAnsi="Times New Roman" w:cs="Times New Roman"/>
          <w:b/>
          <w:bCs/>
        </w:rPr>
      </w:pPr>
      <w:r w:rsidRPr="00EE2C68">
        <w:rPr>
          <w:rFonts w:ascii="Times New Roman" w:hAnsi="Times New Roman" w:cs="Times New Roman"/>
          <w:b/>
          <w:bCs/>
        </w:rPr>
        <w:t>IMPACT: -</w:t>
      </w:r>
    </w:p>
    <w:p w14:paraId="1E385972" w14:textId="4584D02F" w:rsidR="00743133" w:rsidRP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Continued use of TLS 1.0, despite its known cryptographic weaknesses, exposes the organization to increased security risks and potential cyberattacks. Attackers may exploit these vulnerabilities to intercept communications, perform Man-in-the-Middle (MITM) attacks, and compromise sensitive data.</w:t>
      </w:r>
    </w:p>
    <w:p w14:paraId="72CC2634" w14:textId="77777777" w:rsidR="00743133" w:rsidRP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This vulnerability affects the confidentiality and integrity of transmitted information, including login credentials and personal data. It also leads to non-compliance with security standards such as PCI DSS v3.2, which requires disabling TLS 1.0. Failure to comply may result in regulatory penalties, legal risks, and loss of customer trust.</w:t>
      </w:r>
    </w:p>
    <w:p w14:paraId="1CE29726" w14:textId="77777777" w:rsidR="00743133" w:rsidRP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Furthermore, modern browsers and vendors no longer support TLS 1.0, leading to compatibility issues, service disruptions, and degraded user experience. This can negatively impact business operations, reduce customer satisfaction, and harm the organization’s reputation.</w:t>
      </w:r>
    </w:p>
    <w:p w14:paraId="3BCD42D4" w14:textId="77777777" w:rsid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Addressing this vulnerability is essential to ensure secure communication, maintain compliance, and protect against evolving cybersecurity threats.</w:t>
      </w:r>
    </w:p>
    <w:p w14:paraId="518680B4" w14:textId="77777777" w:rsidR="00AC5F85" w:rsidRDefault="00AC5F85" w:rsidP="00AC5F85">
      <w:pPr>
        <w:spacing w:line="240" w:lineRule="auto"/>
        <w:jc w:val="both"/>
        <w:rPr>
          <w:rFonts w:ascii="Times New Roman" w:hAnsi="Times New Roman" w:cs="Times New Roman"/>
        </w:rPr>
      </w:pPr>
    </w:p>
    <w:p w14:paraId="13103389" w14:textId="77777777" w:rsidR="00C27D9C" w:rsidRDefault="00C27D9C" w:rsidP="00AC5F85">
      <w:pPr>
        <w:rPr>
          <w:b/>
          <w:bCs/>
          <w:sz w:val="28"/>
          <w:szCs w:val="28"/>
        </w:rPr>
      </w:pPr>
    </w:p>
    <w:p w14:paraId="60B10C64" w14:textId="77777777" w:rsidR="00C27D9C" w:rsidRDefault="00C27D9C" w:rsidP="00AC5F85">
      <w:pPr>
        <w:rPr>
          <w:b/>
          <w:bCs/>
          <w:sz w:val="28"/>
          <w:szCs w:val="28"/>
        </w:rPr>
      </w:pPr>
    </w:p>
    <w:p w14:paraId="439DCECE" w14:textId="6F95CB9C" w:rsidR="00AC5F85" w:rsidRPr="00B10E3C" w:rsidRDefault="00AC5F85" w:rsidP="00AC5F85">
      <w:pPr>
        <w:rPr>
          <w:rFonts w:ascii="Times New Roman" w:hAnsi="Times New Roman" w:cs="Times New Roman"/>
          <w:color w:val="0D0D0D" w:themeColor="text1" w:themeTint="F2"/>
        </w:rPr>
      </w:pPr>
      <w:r>
        <w:rPr>
          <w:b/>
          <w:bCs/>
          <w:sz w:val="28"/>
          <w:szCs w:val="28"/>
        </w:rPr>
        <w:t>3</w:t>
      </w:r>
      <w:r w:rsidRPr="00F33C35">
        <w:rPr>
          <w:b/>
          <w:bCs/>
          <w:sz w:val="28"/>
          <w:szCs w:val="28"/>
        </w:rPr>
        <w:t xml:space="preserve">) </w:t>
      </w:r>
      <w:r w:rsidRPr="00F33C35">
        <w:rPr>
          <w:rFonts w:ascii="Times New Roman" w:hAnsi="Times New Roman" w:cs="Times New Roman"/>
          <w:b/>
          <w:bCs/>
          <w:sz w:val="28"/>
          <w:szCs w:val="28"/>
        </w:rPr>
        <w:t>Vulnerability Name: -</w:t>
      </w:r>
      <w:r w:rsidRPr="00B73051">
        <w:rPr>
          <w:rFonts w:ascii="Times New Roman" w:hAnsi="Times New Roman" w:cs="Times New Roman"/>
          <w:sz w:val="28"/>
          <w:szCs w:val="28"/>
        </w:rPr>
        <w:t xml:space="preserve"> </w:t>
      </w:r>
      <w:r w:rsidRPr="00F05F92">
        <w:rPr>
          <w:rFonts w:ascii="Times New Roman" w:hAnsi="Times New Roman" w:cs="Times New Roman"/>
          <w:color w:val="0D0D0D" w:themeColor="text1" w:themeTint="F2"/>
        </w:rPr>
        <w:t>JQuery 1.2 &lt; 3.5.0 Multiple XSS</w:t>
      </w:r>
    </w:p>
    <w:p w14:paraId="69DCEA60" w14:textId="432B2CE5" w:rsidR="00DD71DF" w:rsidRPr="00F33C35" w:rsidRDefault="00AC5F85" w:rsidP="00AC5F85">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Pr="003E47E6">
        <w:rPr>
          <w:rFonts w:ascii="Times New Roman" w:hAnsi="Times New Roman" w:cs="Times New Roman"/>
          <w:color w:val="0D0D0D" w:themeColor="text1" w:themeTint="F2"/>
        </w:rPr>
        <w:t>MEDIUM</w:t>
      </w:r>
    </w:p>
    <w:p w14:paraId="437D3BB0" w14:textId="421C37EA" w:rsidR="00AC5F85" w:rsidRPr="00F33C35" w:rsidRDefault="00AC5F85" w:rsidP="00AC5F85">
      <w:pPr>
        <w:jc w:val="both"/>
        <w:rPr>
          <w:b/>
          <w:bCs/>
          <w:sz w:val="28"/>
          <w:szCs w:val="28"/>
        </w:rPr>
      </w:pPr>
      <w:r w:rsidRPr="00F33C35">
        <w:rPr>
          <w:rFonts w:ascii="Times New Roman" w:hAnsi="Times New Roman" w:cs="Times New Roman"/>
          <w:b/>
          <w:bCs/>
          <w:sz w:val="28"/>
          <w:szCs w:val="28"/>
        </w:rPr>
        <w:t xml:space="preserve">Plugin: - </w:t>
      </w:r>
      <w:r w:rsidRPr="00F239F8">
        <w:rPr>
          <w:rFonts w:ascii="Times New Roman" w:hAnsi="Times New Roman" w:cs="Times New Roman"/>
          <w:color w:val="0D0D0D" w:themeColor="text1" w:themeTint="F2"/>
        </w:rPr>
        <w:t>136929</w:t>
      </w:r>
    </w:p>
    <w:p w14:paraId="3667B6B7" w14:textId="77777777" w:rsidR="00AC5F85" w:rsidRPr="00F33C35" w:rsidRDefault="00AC5F85" w:rsidP="00AC5F85">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23ACBFE1" w14:textId="77777777" w:rsidR="001962CF" w:rsidRDefault="00AC5F85" w:rsidP="008C5516">
      <w:pPr>
        <w:spacing w:line="240" w:lineRule="auto"/>
        <w:jc w:val="both"/>
        <w:rPr>
          <w:rFonts w:ascii="Times New Roman" w:eastAsia="Times New Roman" w:hAnsi="Times New Roman" w:cs="Times New Roman"/>
          <w:kern w:val="0"/>
          <w14:ligatures w14:val="none"/>
        </w:rPr>
      </w:pPr>
      <w:r w:rsidRPr="00F33C35">
        <w:rPr>
          <w:rFonts w:ascii="Times New Roman" w:hAnsi="Times New Roman" w:cs="Times New Roman"/>
          <w:b/>
          <w:bCs/>
          <w:sz w:val="28"/>
          <w:szCs w:val="28"/>
        </w:rPr>
        <w:t>Description:</w:t>
      </w:r>
      <w:r w:rsidRPr="00F33C35">
        <w:rPr>
          <w:b/>
          <w:bCs/>
          <w:sz w:val="32"/>
          <w:szCs w:val="32"/>
        </w:rPr>
        <w:t xml:space="preserve"> -</w:t>
      </w:r>
      <w:r w:rsidR="008C5516" w:rsidRPr="008C5516">
        <w:rPr>
          <w:rFonts w:ascii="Times New Roman" w:eastAsia="Times New Roman" w:hAnsi="Times New Roman" w:cs="Times New Roman"/>
          <w:kern w:val="0"/>
          <w14:ligatures w14:val="none"/>
        </w:rPr>
        <w:t xml:space="preserve"> </w:t>
      </w:r>
    </w:p>
    <w:p w14:paraId="613913DA" w14:textId="3652DB1D" w:rsidR="008C5516" w:rsidRPr="008C5516" w:rsidRDefault="008C5516" w:rsidP="008C5516">
      <w:pPr>
        <w:spacing w:line="240" w:lineRule="auto"/>
        <w:jc w:val="both"/>
        <w:rPr>
          <w:rFonts w:ascii="Times New Roman" w:hAnsi="Times New Roman" w:cs="Times New Roman"/>
        </w:rPr>
      </w:pPr>
      <w:r w:rsidRPr="008C5516">
        <w:rPr>
          <w:rFonts w:ascii="Times New Roman" w:hAnsi="Times New Roman" w:cs="Times New Roman"/>
        </w:rPr>
        <w:t>The remote web application is using a version of jQuery between 1.2 and 3.5.0, which contains multiple known Cross-Site Scripting (XSS) vulnerabilities. These vulnerabilities arise due to improper handling and sanitization of user-supplied input within certain jQuery functions.</w:t>
      </w:r>
    </w:p>
    <w:p w14:paraId="65BB8A4E" w14:textId="5E10E788" w:rsidR="008C5516" w:rsidRPr="008C5516" w:rsidRDefault="008C5516" w:rsidP="008C5516">
      <w:pPr>
        <w:spacing w:line="240" w:lineRule="auto"/>
        <w:jc w:val="both"/>
        <w:rPr>
          <w:rFonts w:ascii="Times New Roman" w:hAnsi="Times New Roman" w:cs="Times New Roman"/>
        </w:rPr>
      </w:pPr>
      <w:r w:rsidRPr="008C5516">
        <w:rPr>
          <w:rFonts w:ascii="Times New Roman" w:hAnsi="Times New Roman" w:cs="Times New Roman"/>
        </w:rPr>
        <w:t xml:space="preserve">Attackers can exploit these flaws by injecting malicious scripts into web pages that are executed in the browsers of other users. This can occur through manipulated inputs in functions such as </w:t>
      </w:r>
      <w:r w:rsidR="001962CF" w:rsidRPr="008C5516">
        <w:rPr>
          <w:rFonts w:ascii="Times New Roman" w:hAnsi="Times New Roman" w:cs="Times New Roman"/>
        </w:rPr>
        <w:t>html (</w:t>
      </w:r>
      <w:r w:rsidRPr="008C5516">
        <w:rPr>
          <w:rFonts w:ascii="Times New Roman" w:hAnsi="Times New Roman" w:cs="Times New Roman"/>
        </w:rPr>
        <w:t xml:space="preserve">), </w:t>
      </w:r>
      <w:r w:rsidR="001962CF" w:rsidRPr="008C5516">
        <w:rPr>
          <w:rFonts w:ascii="Times New Roman" w:hAnsi="Times New Roman" w:cs="Times New Roman"/>
        </w:rPr>
        <w:t>append (</w:t>
      </w:r>
      <w:r w:rsidRPr="008C5516">
        <w:rPr>
          <w:rFonts w:ascii="Times New Roman" w:hAnsi="Times New Roman" w:cs="Times New Roman"/>
        </w:rPr>
        <w:t>), or other DOM manipulation methods that do not adequately filter untrusted data.</w:t>
      </w:r>
    </w:p>
    <w:p w14:paraId="66B5B2B1" w14:textId="77777777" w:rsidR="008C5516" w:rsidRPr="008C5516" w:rsidRDefault="008C5516" w:rsidP="008C5516">
      <w:pPr>
        <w:spacing w:line="240" w:lineRule="auto"/>
        <w:jc w:val="both"/>
        <w:rPr>
          <w:rFonts w:ascii="Times New Roman" w:hAnsi="Times New Roman" w:cs="Times New Roman"/>
        </w:rPr>
      </w:pPr>
      <w:r w:rsidRPr="008C5516">
        <w:rPr>
          <w:rFonts w:ascii="Times New Roman" w:hAnsi="Times New Roman" w:cs="Times New Roman"/>
        </w:rPr>
        <w:t>Updated versions of jQuery (3.5.0 and above) include fixes that properly sanitize inputs and mitigate these vulnerabilities. Systems using outdated versions remain exposed to XSS attacks and associated risks.</w:t>
      </w:r>
    </w:p>
    <w:p w14:paraId="309AF460" w14:textId="46C0256B" w:rsidR="00AC5F85" w:rsidRPr="00743133" w:rsidRDefault="008C5516" w:rsidP="00AC5F85">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Pr="0080388E">
        <w:rPr>
          <w:rFonts w:ascii="Times New Roman" w:hAnsi="Times New Roman" w:cs="Times New Roman"/>
        </w:rPr>
        <w:t>-</w:t>
      </w:r>
      <w:r w:rsidR="0080388E" w:rsidRPr="0080388E">
        <w:rPr>
          <w:rFonts w:ascii="open_sans_regular" w:hAnsi="open_sans_regular"/>
          <w:color w:val="333333"/>
          <w:sz w:val="20"/>
          <w:szCs w:val="20"/>
          <w:shd w:val="clear" w:color="auto" w:fill="FFFFFF"/>
        </w:rPr>
        <w:t xml:space="preserve"> </w:t>
      </w:r>
      <w:r w:rsidR="0080388E" w:rsidRPr="0080388E">
        <w:rPr>
          <w:rFonts w:ascii="Times New Roman" w:hAnsi="Times New Roman" w:cs="Times New Roman"/>
        </w:rPr>
        <w:t>Upgrade to JQuery version 3.5.0 or later.</w:t>
      </w:r>
    </w:p>
    <w:p w14:paraId="13F76DD9" w14:textId="77777777" w:rsidR="001962CF" w:rsidRDefault="0080388E" w:rsidP="000F4BC6">
      <w:pPr>
        <w:spacing w:line="240" w:lineRule="auto"/>
        <w:jc w:val="both"/>
        <w:rPr>
          <w:rFonts w:ascii="Times New Roman" w:hAnsi="Times New Roman" w:cs="Times New Roman"/>
          <w:b/>
          <w:bCs/>
        </w:rPr>
      </w:pPr>
      <w:r w:rsidRPr="00EE2C68">
        <w:rPr>
          <w:rFonts w:ascii="Times New Roman" w:hAnsi="Times New Roman" w:cs="Times New Roman"/>
          <w:b/>
          <w:bCs/>
        </w:rPr>
        <w:t>IMPACT: -</w:t>
      </w:r>
    </w:p>
    <w:p w14:paraId="64356A67" w14:textId="498F27D2" w:rsidR="000F4BC6" w:rsidRPr="000F4BC6" w:rsidRDefault="000F4BC6" w:rsidP="000F4BC6">
      <w:pPr>
        <w:spacing w:line="240" w:lineRule="auto"/>
        <w:jc w:val="both"/>
        <w:rPr>
          <w:rFonts w:ascii="Times New Roman" w:hAnsi="Times New Roman" w:cs="Times New Roman"/>
        </w:rPr>
      </w:pPr>
      <w:r w:rsidRPr="000F4BC6">
        <w:rPr>
          <w:rFonts w:ascii="Times New Roman" w:eastAsia="Times New Roman" w:hAnsi="Times New Roman" w:cs="Times New Roman"/>
          <w:kern w:val="0"/>
          <w14:ligatures w14:val="none"/>
        </w:rPr>
        <w:t xml:space="preserve"> </w:t>
      </w:r>
      <w:r w:rsidRPr="000F4BC6">
        <w:rPr>
          <w:rFonts w:ascii="Times New Roman" w:hAnsi="Times New Roman" w:cs="Times New Roman"/>
        </w:rPr>
        <w:t>Continued use of jQuery versions 1.2 to 3.5.0, which contain known Cross-Site Scripting (XSS) vulnerabilities, exposes the application to significant security risks, increasing the likelihood of client-side attacks and data compromise. These vulnerabilities allow attackers to inject malicious scripts into web pages, which are then executed in the browsers of unsuspecting users.</w:t>
      </w:r>
    </w:p>
    <w:p w14:paraId="703FD213" w14:textId="77777777" w:rsidR="000F4BC6" w:rsidRPr="000F4BC6" w:rsidRDefault="000F4BC6" w:rsidP="000F4BC6">
      <w:pPr>
        <w:spacing w:line="240" w:lineRule="auto"/>
        <w:jc w:val="both"/>
        <w:rPr>
          <w:rFonts w:ascii="Times New Roman" w:hAnsi="Times New Roman" w:cs="Times New Roman"/>
        </w:rPr>
      </w:pPr>
      <w:r w:rsidRPr="000F4BC6">
        <w:rPr>
          <w:rFonts w:ascii="Times New Roman" w:hAnsi="Times New Roman" w:cs="Times New Roman"/>
        </w:rPr>
        <w:t>This can lead to the theft of sensitive information such as user credentials, session cookies, and personal data, ultimately resulting in unauthorized access and session hijacking. The integrity of the web application may also be compromised through content manipulation or redirection to malicious websites.</w:t>
      </w:r>
    </w:p>
    <w:p w14:paraId="5B6B08E1" w14:textId="77777777" w:rsidR="000F4BC6" w:rsidRPr="000F4BC6" w:rsidRDefault="000F4BC6" w:rsidP="000F4BC6">
      <w:pPr>
        <w:spacing w:line="240" w:lineRule="auto"/>
        <w:jc w:val="both"/>
        <w:rPr>
          <w:rFonts w:ascii="Times New Roman" w:hAnsi="Times New Roman" w:cs="Times New Roman"/>
        </w:rPr>
      </w:pPr>
      <w:r w:rsidRPr="000F4BC6">
        <w:rPr>
          <w:rFonts w:ascii="Times New Roman" w:hAnsi="Times New Roman" w:cs="Times New Roman"/>
        </w:rPr>
        <w:t>Furthermore, the presence of such vulnerabilities may result in non-compliance with security standards and best practices, potentially leading to regulatory concerns and loss of customer trust. Exploitation of XSS vulnerabilities can damage the organization’s reputation and negatively impact user confidence.</w:t>
      </w:r>
    </w:p>
    <w:p w14:paraId="344081D2" w14:textId="77777777" w:rsidR="000F4BC6" w:rsidRDefault="000F4BC6" w:rsidP="000F4BC6">
      <w:pPr>
        <w:spacing w:line="240" w:lineRule="auto"/>
        <w:jc w:val="both"/>
        <w:rPr>
          <w:rFonts w:ascii="Times New Roman" w:hAnsi="Times New Roman" w:cs="Times New Roman"/>
          <w:b/>
          <w:bCs/>
        </w:rPr>
      </w:pPr>
      <w:r w:rsidRPr="000F4BC6">
        <w:rPr>
          <w:rFonts w:ascii="Times New Roman" w:hAnsi="Times New Roman" w:cs="Times New Roman"/>
        </w:rPr>
        <w:t>Addressing this vulnerability is essential to prevent script injection attacks, protect user data, and ensure a secure and trustworthy web application environment</w:t>
      </w:r>
      <w:r w:rsidRPr="000F4BC6">
        <w:rPr>
          <w:rFonts w:ascii="Times New Roman" w:hAnsi="Times New Roman" w:cs="Times New Roman"/>
          <w:b/>
          <w:bCs/>
        </w:rPr>
        <w:t>.</w:t>
      </w:r>
    </w:p>
    <w:p w14:paraId="0A95E122" w14:textId="77777777" w:rsidR="005A6987" w:rsidRDefault="005A6987" w:rsidP="000F4BC6">
      <w:pPr>
        <w:spacing w:line="240" w:lineRule="auto"/>
        <w:jc w:val="both"/>
        <w:rPr>
          <w:rFonts w:ascii="Times New Roman" w:hAnsi="Times New Roman" w:cs="Times New Roman"/>
          <w:b/>
          <w:bCs/>
        </w:rPr>
      </w:pPr>
    </w:p>
    <w:p w14:paraId="6A733FFA" w14:textId="77777777" w:rsidR="005A6987" w:rsidRDefault="005A6987" w:rsidP="000F4BC6">
      <w:pPr>
        <w:spacing w:line="240" w:lineRule="auto"/>
        <w:jc w:val="both"/>
        <w:rPr>
          <w:rFonts w:ascii="Times New Roman" w:hAnsi="Times New Roman" w:cs="Times New Roman"/>
          <w:b/>
          <w:bCs/>
        </w:rPr>
      </w:pPr>
    </w:p>
    <w:p w14:paraId="3112E616" w14:textId="3756973C" w:rsidR="005A6987" w:rsidRPr="00B10E3C" w:rsidRDefault="005A6987" w:rsidP="005A6987">
      <w:pPr>
        <w:rPr>
          <w:rFonts w:ascii="Times New Roman" w:hAnsi="Times New Roman" w:cs="Times New Roman"/>
          <w:color w:val="0D0D0D" w:themeColor="text1" w:themeTint="F2"/>
        </w:rPr>
      </w:pPr>
      <w:r>
        <w:rPr>
          <w:b/>
          <w:bCs/>
          <w:sz w:val="28"/>
          <w:szCs w:val="28"/>
        </w:rPr>
        <w:lastRenderedPageBreak/>
        <w:t>4</w:t>
      </w:r>
      <w:r w:rsidRPr="00F33C35">
        <w:rPr>
          <w:b/>
          <w:bCs/>
          <w:sz w:val="28"/>
          <w:szCs w:val="28"/>
        </w:rPr>
        <w:t xml:space="preserve">) </w:t>
      </w:r>
      <w:r w:rsidRPr="00F33C35">
        <w:rPr>
          <w:rFonts w:ascii="Times New Roman" w:hAnsi="Times New Roman" w:cs="Times New Roman"/>
          <w:b/>
          <w:bCs/>
          <w:sz w:val="28"/>
          <w:szCs w:val="28"/>
        </w:rPr>
        <w:t>Vulnerability Name: -</w:t>
      </w:r>
      <w:r w:rsidRPr="00B73051">
        <w:rPr>
          <w:rFonts w:ascii="Times New Roman" w:hAnsi="Times New Roman" w:cs="Times New Roman"/>
          <w:sz w:val="28"/>
          <w:szCs w:val="28"/>
        </w:rPr>
        <w:t xml:space="preserve"> </w:t>
      </w:r>
      <w:r w:rsidR="00FF20A1" w:rsidRPr="00B011EF">
        <w:rPr>
          <w:rFonts w:ascii="Times New Roman" w:hAnsi="Times New Roman" w:cs="Times New Roman"/>
          <w:color w:val="0D0D0D" w:themeColor="text1" w:themeTint="F2"/>
        </w:rPr>
        <w:t>SSL DROWN Attack Vulnerability (Decrypting RSA with Obsolete and Weakened eNcryption)</w:t>
      </w:r>
    </w:p>
    <w:p w14:paraId="3D11B435" w14:textId="77777777" w:rsidR="005A6987" w:rsidRPr="00F33C35" w:rsidRDefault="005A6987" w:rsidP="005A6987">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Pr="003E47E6">
        <w:rPr>
          <w:rFonts w:ascii="Times New Roman" w:hAnsi="Times New Roman" w:cs="Times New Roman"/>
          <w:color w:val="0D0D0D" w:themeColor="text1" w:themeTint="F2"/>
        </w:rPr>
        <w:t>MEDIUM</w:t>
      </w:r>
    </w:p>
    <w:p w14:paraId="6B3B2367" w14:textId="4FEEC5DF" w:rsidR="005A6987" w:rsidRPr="00F33C35" w:rsidRDefault="005A6987" w:rsidP="005A6987">
      <w:pPr>
        <w:jc w:val="both"/>
        <w:rPr>
          <w:b/>
          <w:bCs/>
          <w:sz w:val="28"/>
          <w:szCs w:val="28"/>
        </w:rPr>
      </w:pPr>
      <w:r w:rsidRPr="00F33C35">
        <w:rPr>
          <w:rFonts w:ascii="Times New Roman" w:hAnsi="Times New Roman" w:cs="Times New Roman"/>
          <w:b/>
          <w:bCs/>
          <w:sz w:val="28"/>
          <w:szCs w:val="28"/>
        </w:rPr>
        <w:t xml:space="preserve">Plugin: - </w:t>
      </w:r>
      <w:r w:rsidR="00FF20A1" w:rsidRPr="00F239F8">
        <w:rPr>
          <w:rFonts w:ascii="Times New Roman" w:hAnsi="Times New Roman" w:cs="Times New Roman"/>
          <w:color w:val="0D0D0D" w:themeColor="text1" w:themeTint="F2"/>
        </w:rPr>
        <w:t>89058</w:t>
      </w:r>
    </w:p>
    <w:p w14:paraId="56CA1190" w14:textId="77777777" w:rsidR="005A6987" w:rsidRPr="00F33C35" w:rsidRDefault="005A6987" w:rsidP="005A6987">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33063CE1" w14:textId="75867F75" w:rsidR="002813C0" w:rsidRPr="002813C0" w:rsidRDefault="005A6987" w:rsidP="002813C0">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2813C0" w:rsidRPr="002813C0">
        <w:rPr>
          <w:rFonts w:ascii="Times New Roman" w:eastAsia="Times New Roman" w:hAnsi="Times New Roman" w:cs="Times New Roman"/>
          <w:kern w:val="0"/>
          <w14:ligatures w14:val="none"/>
        </w:rPr>
        <w:t xml:space="preserve"> </w:t>
      </w:r>
      <w:r w:rsidR="002813C0" w:rsidRPr="002813C0">
        <w:rPr>
          <w:rFonts w:ascii="Times New Roman" w:hAnsi="Times New Roman" w:cs="Times New Roman"/>
        </w:rPr>
        <w:t>The remote service is vulnerable to the DROWN (Decrypting RSA with Obsolete and Weakened eNcryption) attack, which exploits the use of outdated and insecure SSLv2 protocol to compromise modern TLS connections. Even if the server primarily uses secure protocols like TLS, the presence of SSLv2 support on the same server or a related system can allow attackers to decrypt encrypted traffic.</w:t>
      </w:r>
    </w:p>
    <w:p w14:paraId="115A4B13" w14:textId="77777777" w:rsidR="002813C0" w:rsidRPr="002813C0" w:rsidRDefault="002813C0" w:rsidP="002813C0">
      <w:pPr>
        <w:spacing w:line="240" w:lineRule="auto"/>
        <w:jc w:val="both"/>
        <w:rPr>
          <w:rFonts w:ascii="Times New Roman" w:hAnsi="Times New Roman" w:cs="Times New Roman"/>
        </w:rPr>
      </w:pPr>
      <w:r w:rsidRPr="002813C0">
        <w:rPr>
          <w:rFonts w:ascii="Times New Roman" w:hAnsi="Times New Roman" w:cs="Times New Roman"/>
        </w:rPr>
        <w:t>The DROWN attack takes advantage of weaknesses in SSLv2 to perform cryptographic attacks against RSA-encrypted sessions, potentially exposing sensitive data. Systems that share the same private key across multiple services are particularly at risk.</w:t>
      </w:r>
    </w:p>
    <w:p w14:paraId="4FFEC861" w14:textId="77777777" w:rsidR="002813C0" w:rsidRDefault="002813C0" w:rsidP="002813C0">
      <w:pPr>
        <w:spacing w:line="240" w:lineRule="auto"/>
        <w:jc w:val="both"/>
        <w:rPr>
          <w:rFonts w:ascii="Times New Roman" w:hAnsi="Times New Roman" w:cs="Times New Roman"/>
        </w:rPr>
      </w:pPr>
      <w:r w:rsidRPr="002813C0">
        <w:rPr>
          <w:rFonts w:ascii="Times New Roman" w:hAnsi="Times New Roman" w:cs="Times New Roman"/>
        </w:rPr>
        <w:t>Modern security practices require disabling SSLv2 entirely and ensuring that secure protocols such as TLS 1.2 and TLS 1.3 are used to prevent such attacks.</w:t>
      </w:r>
    </w:p>
    <w:p w14:paraId="19E41C08" w14:textId="755E0178" w:rsidR="00B0630D" w:rsidRPr="00743133" w:rsidRDefault="00B0630D" w:rsidP="00B0630D">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Pr="0080388E">
        <w:rPr>
          <w:rFonts w:ascii="Times New Roman" w:hAnsi="Times New Roman" w:cs="Times New Roman"/>
        </w:rPr>
        <w:t>-</w:t>
      </w:r>
      <w:r w:rsidR="004E589C" w:rsidRPr="004E589C">
        <w:rPr>
          <w:rFonts w:ascii="open_sans_regular" w:hAnsi="open_sans_regular"/>
          <w:color w:val="333333"/>
          <w:sz w:val="20"/>
          <w:szCs w:val="20"/>
          <w:shd w:val="clear" w:color="auto" w:fill="FFFFFF"/>
        </w:rPr>
        <w:t xml:space="preserve"> </w:t>
      </w:r>
      <w:r w:rsidR="004E589C" w:rsidRPr="004E589C">
        <w:rPr>
          <w:rFonts w:ascii="Times New Roman" w:hAnsi="Times New Roman" w:cs="Times New Roman"/>
        </w:rPr>
        <w:t>Disable SSLv2 and export grade cryptography cipher suites. Ensure that private keys are not used anywhere with server software that supports SSLv2 connections.</w:t>
      </w:r>
    </w:p>
    <w:p w14:paraId="5E9DA6EB" w14:textId="4A23AF0A" w:rsidR="00B77BCF" w:rsidRPr="00B77BCF" w:rsidRDefault="00B0630D" w:rsidP="00B77BCF">
      <w:pPr>
        <w:spacing w:line="240" w:lineRule="auto"/>
        <w:jc w:val="both"/>
        <w:rPr>
          <w:rFonts w:ascii="Times New Roman" w:hAnsi="Times New Roman" w:cs="Times New Roman"/>
        </w:rPr>
      </w:pPr>
      <w:r w:rsidRPr="00EE2C68">
        <w:rPr>
          <w:rFonts w:ascii="Times New Roman" w:hAnsi="Times New Roman" w:cs="Times New Roman"/>
          <w:b/>
          <w:bCs/>
        </w:rPr>
        <w:t>IMPACT: -</w:t>
      </w:r>
      <w:r w:rsidR="00B77BCF" w:rsidRPr="00B77BCF">
        <w:rPr>
          <w:rFonts w:ascii="Times New Roman" w:eastAsia="Times New Roman" w:hAnsi="Times New Roman" w:cs="Times New Roman"/>
          <w:kern w:val="0"/>
          <w14:ligatures w14:val="none"/>
        </w:rPr>
        <w:t xml:space="preserve"> </w:t>
      </w:r>
      <w:r w:rsidR="00B77BCF" w:rsidRPr="00B77BCF">
        <w:rPr>
          <w:rFonts w:ascii="Times New Roman" w:hAnsi="Times New Roman" w:cs="Times New Roman"/>
        </w:rPr>
        <w:t>The presence of the DROWN vulnerability exposes the organization to serious security risks by enabling attackers to decrypt secure communications, significantly increasing the likelihood of data breaches and cyberattacks. By exploiting weaknesses in SSLv2, attackers can compromise the confidentiality of data transmitted over otherwise secure TLS connections.</w:t>
      </w:r>
    </w:p>
    <w:p w14:paraId="61196414" w14:textId="77777777" w:rsidR="00B77BCF" w:rsidRPr="00B77BCF" w:rsidRDefault="00B77BCF" w:rsidP="00B77BCF">
      <w:pPr>
        <w:spacing w:line="240" w:lineRule="auto"/>
        <w:jc w:val="both"/>
        <w:rPr>
          <w:rFonts w:ascii="Times New Roman" w:hAnsi="Times New Roman" w:cs="Times New Roman"/>
        </w:rPr>
      </w:pPr>
      <w:r w:rsidRPr="00B77BCF">
        <w:rPr>
          <w:rFonts w:ascii="Times New Roman" w:hAnsi="Times New Roman" w:cs="Times New Roman"/>
        </w:rPr>
        <w:t>This can lead to exposure of sensitive information such as login credentials, financial data, and private communications, resulting in unauthorized access and potential misuse of critical systems. The vulnerability undermines trust in encrypted connections and compromises the overall security posture of the organization.</w:t>
      </w:r>
    </w:p>
    <w:p w14:paraId="262143E2" w14:textId="77777777" w:rsidR="00B77BCF" w:rsidRPr="00B77BCF" w:rsidRDefault="00B77BCF" w:rsidP="00B77BCF">
      <w:pPr>
        <w:spacing w:line="240" w:lineRule="auto"/>
        <w:jc w:val="both"/>
        <w:rPr>
          <w:rFonts w:ascii="Times New Roman" w:hAnsi="Times New Roman" w:cs="Times New Roman"/>
        </w:rPr>
      </w:pPr>
      <w:r w:rsidRPr="00B77BCF">
        <w:rPr>
          <w:rFonts w:ascii="Times New Roman" w:hAnsi="Times New Roman" w:cs="Times New Roman"/>
        </w:rPr>
        <w:t>Furthermore, this issue may lead to non-compliance with industry security standards and best practices, potentially resulting in regulatory penalties and reputational damage. Systems vulnerable to DROWN may also face compatibility and trust issues with modern clients and services.</w:t>
      </w:r>
    </w:p>
    <w:p w14:paraId="6CCEC076" w14:textId="77777777" w:rsidR="00AE4790" w:rsidRDefault="00B77BCF" w:rsidP="00AE4790">
      <w:pPr>
        <w:rPr>
          <w:rFonts w:ascii="Times New Roman" w:hAnsi="Times New Roman" w:cs="Times New Roman"/>
        </w:rPr>
      </w:pPr>
      <w:r w:rsidRPr="00B77BCF">
        <w:rPr>
          <w:rFonts w:ascii="Times New Roman" w:hAnsi="Times New Roman" w:cs="Times New Roman"/>
        </w:rPr>
        <w:t>Addressing this vulnerability is essential to eliminate weak encryption pathways, protect sensitive data, and ensure a secure and compliant communication environment.</w:t>
      </w:r>
    </w:p>
    <w:p w14:paraId="5F405D22" w14:textId="77777777" w:rsidR="00A31FB2" w:rsidRDefault="00A31FB2" w:rsidP="00AE4790">
      <w:pPr>
        <w:rPr>
          <w:rFonts w:ascii="Times New Roman" w:hAnsi="Times New Roman" w:cs="Times New Roman"/>
        </w:rPr>
      </w:pPr>
    </w:p>
    <w:p w14:paraId="1C2C1C2D" w14:textId="77777777" w:rsidR="00C27D9C" w:rsidRDefault="00C27D9C" w:rsidP="00AE4790">
      <w:pPr>
        <w:rPr>
          <w:b/>
          <w:bCs/>
          <w:sz w:val="28"/>
          <w:szCs w:val="28"/>
        </w:rPr>
      </w:pPr>
    </w:p>
    <w:p w14:paraId="6819BBC5" w14:textId="77777777" w:rsidR="00C27D9C" w:rsidRDefault="00C27D9C" w:rsidP="00AE4790">
      <w:pPr>
        <w:rPr>
          <w:b/>
          <w:bCs/>
          <w:sz w:val="28"/>
          <w:szCs w:val="28"/>
        </w:rPr>
      </w:pPr>
    </w:p>
    <w:p w14:paraId="6C81CFC3" w14:textId="6341A311" w:rsidR="00AE4790" w:rsidRPr="00B10E3C" w:rsidRDefault="00AE4790" w:rsidP="00AE4790">
      <w:pPr>
        <w:rPr>
          <w:rFonts w:ascii="Times New Roman" w:hAnsi="Times New Roman" w:cs="Times New Roman"/>
          <w:color w:val="0D0D0D" w:themeColor="text1" w:themeTint="F2"/>
        </w:rPr>
      </w:pPr>
      <w:r w:rsidRPr="00AE4790">
        <w:rPr>
          <w:b/>
          <w:bCs/>
          <w:sz w:val="28"/>
          <w:szCs w:val="28"/>
        </w:rPr>
        <w:lastRenderedPageBreak/>
        <w:t xml:space="preserve"> </w:t>
      </w:r>
      <w:r w:rsidR="00A31FB2">
        <w:rPr>
          <w:b/>
          <w:bCs/>
          <w:sz w:val="28"/>
          <w:szCs w:val="28"/>
        </w:rPr>
        <w:t>5</w:t>
      </w:r>
      <w:r w:rsidRPr="00F33C35">
        <w:rPr>
          <w:b/>
          <w:bCs/>
          <w:sz w:val="28"/>
          <w:szCs w:val="28"/>
        </w:rPr>
        <w:t xml:space="preserve">) </w:t>
      </w:r>
      <w:r w:rsidRPr="00F33C35">
        <w:rPr>
          <w:rFonts w:ascii="Times New Roman" w:hAnsi="Times New Roman" w:cs="Times New Roman"/>
          <w:b/>
          <w:bCs/>
          <w:sz w:val="28"/>
          <w:szCs w:val="28"/>
        </w:rPr>
        <w:t>Vulnerability Name: -</w:t>
      </w:r>
      <w:r w:rsidRPr="00B73051">
        <w:rPr>
          <w:rFonts w:ascii="Times New Roman" w:hAnsi="Times New Roman" w:cs="Times New Roman"/>
          <w:sz w:val="28"/>
          <w:szCs w:val="28"/>
        </w:rPr>
        <w:t xml:space="preserve"> </w:t>
      </w:r>
      <w:r w:rsidR="00A31FB2" w:rsidRPr="00CB73E1">
        <w:rPr>
          <w:rFonts w:ascii="Times New Roman" w:hAnsi="Times New Roman" w:cs="Times New Roman"/>
          <w:color w:val="0D0D0D" w:themeColor="text1" w:themeTint="F2"/>
        </w:rPr>
        <w:t>OpenSSL SSL_OP_NETSCAPE_REUSE_CIPHER_CHANGE_BUG Session Resume Ciphersuite D</w:t>
      </w:r>
    </w:p>
    <w:p w14:paraId="4B0C5E41" w14:textId="77777777" w:rsidR="00AE4790" w:rsidRPr="00F33C35" w:rsidRDefault="00AE4790" w:rsidP="00AE4790">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Pr="003E47E6">
        <w:rPr>
          <w:rFonts w:ascii="Times New Roman" w:hAnsi="Times New Roman" w:cs="Times New Roman"/>
          <w:color w:val="0D0D0D" w:themeColor="text1" w:themeTint="F2"/>
        </w:rPr>
        <w:t>MEDIUM</w:t>
      </w:r>
    </w:p>
    <w:p w14:paraId="3488CB8A" w14:textId="4DB5C5BB" w:rsidR="00AE4790" w:rsidRPr="00F33C35" w:rsidRDefault="00AE4790" w:rsidP="00AE4790">
      <w:pPr>
        <w:jc w:val="both"/>
        <w:rPr>
          <w:b/>
          <w:bCs/>
          <w:sz w:val="28"/>
          <w:szCs w:val="28"/>
        </w:rPr>
      </w:pPr>
      <w:r w:rsidRPr="00F33C35">
        <w:rPr>
          <w:rFonts w:ascii="Times New Roman" w:hAnsi="Times New Roman" w:cs="Times New Roman"/>
          <w:b/>
          <w:bCs/>
          <w:sz w:val="28"/>
          <w:szCs w:val="28"/>
        </w:rPr>
        <w:t xml:space="preserve">Plugin: - </w:t>
      </w:r>
      <w:r w:rsidR="00467020">
        <w:rPr>
          <w:rFonts w:ascii="Times New Roman" w:hAnsi="Times New Roman" w:cs="Times New Roman"/>
          <w:color w:val="0D0D0D" w:themeColor="text1" w:themeTint="F2"/>
        </w:rPr>
        <w:t>51892</w:t>
      </w:r>
    </w:p>
    <w:p w14:paraId="7EF5447F" w14:textId="77777777" w:rsidR="00AE4790" w:rsidRPr="00F33C35" w:rsidRDefault="00AE4790" w:rsidP="00AE4790">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4C23BFA5" w14:textId="77777777" w:rsidR="00F8785E" w:rsidRPr="00F8785E" w:rsidRDefault="00AE4790" w:rsidP="00F8785E">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F8785E" w:rsidRPr="00F8785E">
        <w:rPr>
          <w:rFonts w:ascii="Times New Roman" w:hAnsi="Times New Roman" w:cs="Times New Roman"/>
        </w:rPr>
        <w:t>The remote service is affected by a vulnerability related to the OpenSSL SSL_OP_NETSCAPE_REUSE_CIPHER_CHANGE_BUG option, which impacts how session resumption is handled in SSL/TLS connections. This issue arises when the server improperly reuses cipher suite parameters during session renegotiation or resumption.</w:t>
      </w:r>
    </w:p>
    <w:p w14:paraId="127C052B" w14:textId="77777777" w:rsidR="00F8785E" w:rsidRPr="00F8785E" w:rsidRDefault="00F8785E" w:rsidP="00F8785E">
      <w:pPr>
        <w:spacing w:line="240" w:lineRule="auto"/>
        <w:jc w:val="both"/>
        <w:rPr>
          <w:rFonts w:ascii="Times New Roman" w:hAnsi="Times New Roman" w:cs="Times New Roman"/>
        </w:rPr>
      </w:pPr>
      <w:r w:rsidRPr="00F8785E">
        <w:rPr>
          <w:rFonts w:ascii="Times New Roman" w:hAnsi="Times New Roman" w:cs="Times New Roman"/>
        </w:rPr>
        <w:t>Due to this flaw, the server may allow the reuse of previously established session settings without properly validating the security parameters, potentially leading to weaker encryption being applied. This behavior can result in inconsistent or insecure cryptographic operations during secure communications.</w:t>
      </w:r>
    </w:p>
    <w:p w14:paraId="3ADF0F80" w14:textId="77777777" w:rsidR="00F8785E" w:rsidRPr="00F8785E" w:rsidRDefault="00F8785E" w:rsidP="00F8785E">
      <w:pPr>
        <w:spacing w:line="240" w:lineRule="auto"/>
        <w:jc w:val="both"/>
        <w:rPr>
          <w:rFonts w:ascii="Times New Roman" w:hAnsi="Times New Roman" w:cs="Times New Roman"/>
        </w:rPr>
      </w:pPr>
      <w:r w:rsidRPr="00F8785E">
        <w:rPr>
          <w:rFonts w:ascii="Times New Roman" w:hAnsi="Times New Roman" w:cs="Times New Roman"/>
        </w:rPr>
        <w:t>Modern versions of OpenSSL have addressed this issue, and secure configurations recommend disabling insecure options and ensuring proper session handling mechanisms. Systems using outdated or misconfigured OpenSSL implementations remain vulnerable.</w:t>
      </w:r>
    </w:p>
    <w:p w14:paraId="65360F2A" w14:textId="3879C037" w:rsidR="00B77BCF" w:rsidRDefault="00C27D9C" w:rsidP="00AE4790">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Pr="0080388E">
        <w:rPr>
          <w:rFonts w:ascii="Times New Roman" w:hAnsi="Times New Roman" w:cs="Times New Roman"/>
        </w:rPr>
        <w:t>-</w:t>
      </w:r>
      <w:r w:rsidR="00B72263" w:rsidRPr="00B72263">
        <w:rPr>
          <w:rFonts w:ascii="open_sans_regular" w:hAnsi="open_sans_regular"/>
          <w:color w:val="333333"/>
          <w:sz w:val="20"/>
          <w:szCs w:val="20"/>
          <w:shd w:val="clear" w:color="auto" w:fill="FFFFFF"/>
        </w:rPr>
        <w:t xml:space="preserve"> </w:t>
      </w:r>
      <w:r w:rsidR="00B72263" w:rsidRPr="00B72263">
        <w:rPr>
          <w:rFonts w:ascii="Times New Roman" w:hAnsi="Times New Roman" w:cs="Times New Roman"/>
        </w:rPr>
        <w:t>Upgrade to OpenSSL 0.9.8q / 1.0.0.c or later, or contact your vendor for a patch</w:t>
      </w:r>
    </w:p>
    <w:p w14:paraId="1A6454E2" w14:textId="5300DA6C"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b/>
          <w:bCs/>
        </w:rPr>
        <w:t>IMPACT:</w:t>
      </w:r>
      <w:r w:rsidRPr="00090739">
        <w:rPr>
          <w:rFonts w:ascii="Times New Roman" w:eastAsia="Times New Roman" w:hAnsi="Times New Roman" w:cs="Times New Roman"/>
          <w:kern w:val="0"/>
          <w14:ligatures w14:val="none"/>
        </w:rPr>
        <w:t xml:space="preserve"> </w:t>
      </w:r>
      <w:r w:rsidRPr="00090739">
        <w:rPr>
          <w:rFonts w:ascii="Times New Roman" w:hAnsi="Times New Roman" w:cs="Times New Roman"/>
        </w:rPr>
        <w:t>Continued use of vulnerable OpenSSL configurations involving the SSL_OP_NETSCAPE_REUSE_CIPHER_CHANGE_BUG option exposes the system to security risks by weakening the integrity of SSL/TLS session management. Improper handling of session resumption may allow attackers to exploit inconsistencies in cipher suite negotiation.</w:t>
      </w:r>
    </w:p>
    <w:p w14:paraId="16191A60" w14:textId="77777777"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rPr>
        <w:t>This can potentially lead to reduced encryption strength, making it easier for attackers to intercept or manipulate encrypted communications. In certain scenarios, it may increase the risk of Man-in-the-Middle (MITM) attacks, compromising the confidentiality and integrity of sensitive data.</w:t>
      </w:r>
    </w:p>
    <w:p w14:paraId="5C159829" w14:textId="77777777"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rPr>
        <w:t>The presence of this vulnerability may also result in non-compliance with modern security standards and best practices, increasing the risk of regulatory issues and loss of customer trust. Additionally, it can weaken the overall security posture of the system by introducing flaws in secure session handling.</w:t>
      </w:r>
    </w:p>
    <w:p w14:paraId="437B3B14" w14:textId="77777777"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rPr>
        <w:t>Addressing this vulnerability is essential to ensure proper SSL/TLS configuration, maintain strong encryption standards, and protect against potential exploitation.</w:t>
      </w:r>
    </w:p>
    <w:p w14:paraId="47CEFFC6" w14:textId="69965477" w:rsidR="00B72263" w:rsidRPr="00B77BCF" w:rsidRDefault="00B72263" w:rsidP="00AE4790">
      <w:pPr>
        <w:spacing w:line="240" w:lineRule="auto"/>
        <w:jc w:val="both"/>
        <w:rPr>
          <w:rFonts w:ascii="Times New Roman" w:hAnsi="Times New Roman" w:cs="Times New Roman"/>
          <w:b/>
          <w:bCs/>
        </w:rPr>
      </w:pPr>
    </w:p>
    <w:p w14:paraId="256865B7" w14:textId="7C5A1F14" w:rsidR="005A6987" w:rsidRDefault="005A6987" w:rsidP="005A6987">
      <w:pPr>
        <w:spacing w:line="240" w:lineRule="auto"/>
        <w:jc w:val="both"/>
        <w:rPr>
          <w:rFonts w:ascii="Times New Roman" w:hAnsi="Times New Roman" w:cs="Times New Roman"/>
          <w:b/>
          <w:bCs/>
        </w:rPr>
      </w:pPr>
    </w:p>
    <w:p w14:paraId="05F0670E" w14:textId="77777777" w:rsidR="005A6987" w:rsidRDefault="005A6987" w:rsidP="000F4BC6">
      <w:pPr>
        <w:spacing w:line="240" w:lineRule="auto"/>
        <w:jc w:val="both"/>
        <w:rPr>
          <w:rFonts w:ascii="Times New Roman" w:hAnsi="Times New Roman" w:cs="Times New Roman"/>
          <w:b/>
          <w:bCs/>
        </w:rPr>
      </w:pPr>
    </w:p>
    <w:p w14:paraId="1F2F1127" w14:textId="77777777" w:rsidR="005A6987" w:rsidRPr="000F4BC6" w:rsidRDefault="005A6987" w:rsidP="000F4BC6">
      <w:pPr>
        <w:spacing w:line="240" w:lineRule="auto"/>
        <w:jc w:val="both"/>
        <w:rPr>
          <w:rFonts w:ascii="Times New Roman" w:hAnsi="Times New Roman" w:cs="Times New Roman"/>
          <w:b/>
          <w:bCs/>
        </w:rPr>
      </w:pPr>
    </w:p>
    <w:p w14:paraId="7B70E77D" w14:textId="77777777" w:rsidR="00A76ECF" w:rsidRDefault="00A76ECF" w:rsidP="00A6314D">
      <w:pPr>
        <w:rPr>
          <w:b/>
          <w:bCs/>
          <w:sz w:val="28"/>
          <w:szCs w:val="28"/>
        </w:rPr>
      </w:pPr>
    </w:p>
    <w:p w14:paraId="47170F64" w14:textId="77777777" w:rsidR="00A76ECF" w:rsidRDefault="00A76ECF" w:rsidP="00A6314D">
      <w:pPr>
        <w:rPr>
          <w:b/>
          <w:bCs/>
          <w:sz w:val="28"/>
          <w:szCs w:val="28"/>
        </w:rPr>
      </w:pPr>
    </w:p>
    <w:p w14:paraId="30D4406A" w14:textId="356D8F16" w:rsidR="00A6314D" w:rsidRPr="00A76ECF" w:rsidRDefault="00A6314D" w:rsidP="00A6314D">
      <w:pPr>
        <w:rPr>
          <w:rFonts w:ascii="Times New Roman" w:hAnsi="Times New Roman" w:cs="Times New Roman"/>
          <w:b/>
          <w:bCs/>
          <w:sz w:val="28"/>
          <w:szCs w:val="28"/>
        </w:rPr>
      </w:pPr>
      <w:r>
        <w:rPr>
          <w:b/>
          <w:bCs/>
          <w:sz w:val="28"/>
          <w:szCs w:val="28"/>
        </w:rPr>
        <w:t>6</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596E7E" w:rsidRPr="00813558">
        <w:rPr>
          <w:rFonts w:ascii="Times New Roman" w:hAnsi="Times New Roman" w:cs="Times New Roman"/>
          <w:color w:val="0D0D0D" w:themeColor="text1" w:themeTint="F2"/>
        </w:rPr>
        <w:t>Nessus SYN scanner</w:t>
      </w:r>
    </w:p>
    <w:p w14:paraId="59B7F17B" w14:textId="7831F1F3" w:rsidR="00A6314D" w:rsidRPr="00F33C35" w:rsidRDefault="00A6314D" w:rsidP="00A6314D">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00596E7E">
        <w:rPr>
          <w:rFonts w:ascii="Times New Roman" w:hAnsi="Times New Roman" w:cs="Times New Roman"/>
          <w:color w:val="0D0D0D" w:themeColor="text1" w:themeTint="F2"/>
        </w:rPr>
        <w:t>INFO</w:t>
      </w:r>
    </w:p>
    <w:p w14:paraId="00B7E6C3" w14:textId="1ECDA142" w:rsidR="00A6314D" w:rsidRPr="00F33C35" w:rsidRDefault="00A6314D" w:rsidP="00A6314D">
      <w:pPr>
        <w:jc w:val="both"/>
        <w:rPr>
          <w:b/>
          <w:bCs/>
          <w:sz w:val="28"/>
          <w:szCs w:val="28"/>
        </w:rPr>
      </w:pPr>
      <w:r w:rsidRPr="00F33C35">
        <w:rPr>
          <w:rFonts w:ascii="Times New Roman" w:hAnsi="Times New Roman" w:cs="Times New Roman"/>
          <w:b/>
          <w:bCs/>
          <w:sz w:val="28"/>
          <w:szCs w:val="28"/>
        </w:rPr>
        <w:t xml:space="preserve">Plugin: - </w:t>
      </w:r>
      <w:r w:rsidR="0014050C" w:rsidRPr="0014050C">
        <w:rPr>
          <w:rFonts w:ascii="Times New Roman" w:hAnsi="Times New Roman" w:cs="Times New Roman"/>
        </w:rPr>
        <w:t>11219</w:t>
      </w:r>
    </w:p>
    <w:p w14:paraId="2A1C699C" w14:textId="77777777" w:rsidR="00A6314D" w:rsidRPr="00F33C35" w:rsidRDefault="00A6314D" w:rsidP="00A6314D">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2689693C" w14:textId="77777777" w:rsidR="00CB5A6A" w:rsidRPr="00CB5A6A" w:rsidRDefault="00A6314D" w:rsidP="00CB5A6A">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CB5A6A" w:rsidRPr="00CB5A6A">
        <w:rPr>
          <w:rFonts w:ascii="Times New Roman" w:hAnsi="Times New Roman" w:cs="Times New Roman"/>
        </w:rPr>
        <w:t>The Nessus SYN Scanner plugin indicates that a SYN scan was performed to identify open ports on the target system. A SYN scan, also known as a half-open scan, sends TCP SYN packets to the target and analyzes the responses to determine which ports are open, closed, or filtered without completing the full TCP handshake.</w:t>
      </w:r>
    </w:p>
    <w:p w14:paraId="0096EEEE" w14:textId="77777777" w:rsidR="00CB5A6A" w:rsidRPr="00CB5A6A" w:rsidRDefault="00CB5A6A" w:rsidP="00CB5A6A">
      <w:pPr>
        <w:spacing w:line="240" w:lineRule="auto"/>
        <w:jc w:val="both"/>
        <w:rPr>
          <w:rFonts w:ascii="Times New Roman" w:hAnsi="Times New Roman" w:cs="Times New Roman"/>
        </w:rPr>
      </w:pPr>
      <w:r w:rsidRPr="00CB5A6A">
        <w:rPr>
          <w:rFonts w:ascii="Times New Roman" w:hAnsi="Times New Roman" w:cs="Times New Roman"/>
        </w:rPr>
        <w:t>This is a standard network discovery and reconnaissance technique used by security tools to map exposed services and assess the attack surface of a system. It does not represent a vulnerability itself but provides valuable information about accessible network services.</w:t>
      </w:r>
    </w:p>
    <w:p w14:paraId="274D461E" w14:textId="703789DC" w:rsidR="00A6314D" w:rsidRPr="00F8785E" w:rsidRDefault="00CB5A6A" w:rsidP="00A6314D">
      <w:pPr>
        <w:spacing w:line="240" w:lineRule="auto"/>
        <w:jc w:val="both"/>
        <w:rPr>
          <w:rFonts w:ascii="Times New Roman" w:hAnsi="Times New Roman" w:cs="Times New Roman"/>
        </w:rPr>
      </w:pPr>
      <w:r w:rsidRPr="00CB5A6A">
        <w:rPr>
          <w:rFonts w:ascii="Times New Roman" w:hAnsi="Times New Roman" w:cs="Times New Roman"/>
        </w:rPr>
        <w:t>The results of this scan help in identifying potential entry points that may be exploited if associated services are misconfigured or vulnerable.</w:t>
      </w:r>
    </w:p>
    <w:p w14:paraId="5A87A4C2" w14:textId="079B3297" w:rsidR="00A6314D" w:rsidRDefault="00A6314D" w:rsidP="00A6314D">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004C328D" w:rsidRPr="004C328D">
        <w:rPr>
          <w:rFonts w:ascii="Times New Roman" w:hAnsi="Times New Roman" w:cs="Times New Roman"/>
        </w:rPr>
        <w:t>Protect your target with an IP filter.</w:t>
      </w:r>
    </w:p>
    <w:p w14:paraId="6D42CBED" w14:textId="113727B8" w:rsidR="00A76ECF" w:rsidRPr="00A76ECF" w:rsidRDefault="00A6314D" w:rsidP="00A76ECF">
      <w:pPr>
        <w:spacing w:line="240" w:lineRule="auto"/>
        <w:rPr>
          <w:rFonts w:ascii="Times New Roman" w:hAnsi="Times New Roman" w:cs="Times New Roman"/>
        </w:rPr>
      </w:pPr>
      <w:r w:rsidRPr="00090739">
        <w:rPr>
          <w:rFonts w:ascii="Times New Roman" w:hAnsi="Times New Roman" w:cs="Times New Roman"/>
          <w:b/>
          <w:bCs/>
        </w:rPr>
        <w:t>IMPACT:</w:t>
      </w:r>
      <w:r w:rsidR="00A76ECF" w:rsidRPr="00A76ECF">
        <w:rPr>
          <w:rFonts w:ascii="Times New Roman" w:eastAsia="Times New Roman" w:hAnsi="Times New Roman" w:cs="Times New Roman"/>
          <w:kern w:val="0"/>
          <w14:ligatures w14:val="none"/>
        </w:rPr>
        <w:t xml:space="preserve"> </w:t>
      </w:r>
      <w:r w:rsidR="00A76ECF" w:rsidRPr="00A76ECF">
        <w:rPr>
          <w:rFonts w:ascii="Times New Roman" w:hAnsi="Times New Roman" w:cs="Times New Roman"/>
        </w:rPr>
        <w:t>The Nessus SYN Scanner finding is informational in nature and does not directly indicate a security weakness. However, it highlights the presence of open ports and accessible services, which can increase the system’s exposure to potential attacks if not properly secured.</w:t>
      </w:r>
    </w:p>
    <w:p w14:paraId="369628C7" w14:textId="77777777" w:rsidR="00A76ECF" w:rsidRPr="00A76ECF" w:rsidRDefault="00A76ECF" w:rsidP="00A76ECF">
      <w:pPr>
        <w:spacing w:line="240" w:lineRule="auto"/>
        <w:rPr>
          <w:rFonts w:ascii="Times New Roman" w:hAnsi="Times New Roman" w:cs="Times New Roman"/>
        </w:rPr>
      </w:pPr>
      <w:r w:rsidRPr="00A76ECF">
        <w:rPr>
          <w:rFonts w:ascii="Times New Roman" w:hAnsi="Times New Roman" w:cs="Times New Roman"/>
        </w:rPr>
        <w:t>Open ports may allow attackers to identify running services and attempt further exploitation, especially if those services contain vulnerabilities or weak configurations. This increases the overall attack surface and may aid in reconnaissance activities by malicious actors.</w:t>
      </w:r>
    </w:p>
    <w:p w14:paraId="39A72080" w14:textId="77777777" w:rsidR="00A76ECF" w:rsidRPr="00A76ECF" w:rsidRDefault="00A76ECF" w:rsidP="00A76ECF">
      <w:pPr>
        <w:spacing w:line="240" w:lineRule="auto"/>
        <w:rPr>
          <w:rFonts w:ascii="Times New Roman" w:hAnsi="Times New Roman" w:cs="Times New Roman"/>
        </w:rPr>
      </w:pPr>
      <w:r w:rsidRPr="00A76ECF">
        <w:rPr>
          <w:rFonts w:ascii="Times New Roman" w:hAnsi="Times New Roman" w:cs="Times New Roman"/>
        </w:rPr>
        <w:t>Additionally, unnecessary or unused open ports can lead to security risks if they are not monitored or protected by appropriate security controls such as firewalls and access restrictions.</w:t>
      </w:r>
    </w:p>
    <w:p w14:paraId="5B96AFE8" w14:textId="77777777" w:rsidR="00A76ECF" w:rsidRPr="00A76ECF" w:rsidRDefault="00A76ECF" w:rsidP="00A76ECF">
      <w:pPr>
        <w:spacing w:line="240" w:lineRule="auto"/>
        <w:rPr>
          <w:rFonts w:ascii="Times New Roman" w:hAnsi="Times New Roman" w:cs="Times New Roman"/>
        </w:rPr>
      </w:pPr>
      <w:r w:rsidRPr="00A76ECF">
        <w:rPr>
          <w:rFonts w:ascii="Times New Roman" w:hAnsi="Times New Roman" w:cs="Times New Roman"/>
        </w:rPr>
        <w:t>Addressing this finding involves reviewing open ports, disabling unnecessary services, and ensuring that all exposed services are securely configured and regularly updated to minimize potential risks.</w:t>
      </w:r>
    </w:p>
    <w:p w14:paraId="1B2EC6DC" w14:textId="3EE73637" w:rsidR="00EE2C68" w:rsidRPr="00F33C35" w:rsidRDefault="00EE2C68" w:rsidP="00A6314D">
      <w:pPr>
        <w:spacing w:line="240" w:lineRule="auto"/>
        <w:rPr>
          <w:rFonts w:ascii="Times New Roman" w:hAnsi="Times New Roman" w:cs="Times New Roman"/>
        </w:rPr>
      </w:pPr>
    </w:p>
    <w:p w14:paraId="090E43E6" w14:textId="77777777" w:rsidR="00132E07" w:rsidRPr="00132E07" w:rsidRDefault="00132E07" w:rsidP="00AC5F85">
      <w:pPr>
        <w:spacing w:line="240" w:lineRule="auto"/>
        <w:rPr>
          <w:b/>
          <w:bCs/>
          <w:sz w:val="28"/>
          <w:szCs w:val="28"/>
        </w:rPr>
      </w:pPr>
    </w:p>
    <w:p w14:paraId="0A4260DD" w14:textId="77777777" w:rsidR="005F77A4" w:rsidRDefault="005F77A4" w:rsidP="00F75D1E"/>
    <w:p w14:paraId="78A4028F" w14:textId="77777777" w:rsidR="005F77A4" w:rsidRDefault="005F77A4" w:rsidP="00F75D1E"/>
    <w:p w14:paraId="5CC6CD55" w14:textId="77777777" w:rsidR="005F77A4" w:rsidRDefault="005F77A4" w:rsidP="00F75D1E"/>
    <w:p w14:paraId="5672B21B" w14:textId="77777777" w:rsidR="00560941" w:rsidRDefault="00560941" w:rsidP="00F75D1E"/>
    <w:p w14:paraId="679A0281" w14:textId="77777777" w:rsidR="00C55293" w:rsidRDefault="00C55293" w:rsidP="00A6314D">
      <w:pPr>
        <w:rPr>
          <w:b/>
          <w:bCs/>
          <w:sz w:val="28"/>
          <w:szCs w:val="28"/>
        </w:rPr>
      </w:pPr>
    </w:p>
    <w:p w14:paraId="4700A854" w14:textId="77777777" w:rsidR="00C55293" w:rsidRDefault="00C55293" w:rsidP="00A6314D">
      <w:pPr>
        <w:rPr>
          <w:b/>
          <w:bCs/>
          <w:sz w:val="28"/>
          <w:szCs w:val="28"/>
        </w:rPr>
      </w:pPr>
    </w:p>
    <w:p w14:paraId="2FB9CDDF" w14:textId="1A5EEEED" w:rsidR="00A6314D" w:rsidRPr="00B10E3C" w:rsidRDefault="00596E7E" w:rsidP="00A6314D">
      <w:pPr>
        <w:rPr>
          <w:rFonts w:ascii="Times New Roman" w:hAnsi="Times New Roman" w:cs="Times New Roman"/>
          <w:color w:val="0D0D0D" w:themeColor="text1" w:themeTint="F2"/>
        </w:rPr>
      </w:pPr>
      <w:r>
        <w:rPr>
          <w:b/>
          <w:bCs/>
          <w:sz w:val="28"/>
          <w:szCs w:val="28"/>
        </w:rPr>
        <w:t>7</w:t>
      </w:r>
      <w:r w:rsidR="00A6314D" w:rsidRPr="00F33C35">
        <w:rPr>
          <w:b/>
          <w:bCs/>
          <w:sz w:val="28"/>
          <w:szCs w:val="28"/>
        </w:rPr>
        <w:t xml:space="preserve">) </w:t>
      </w:r>
      <w:r w:rsidR="00A6314D" w:rsidRPr="00F33C35">
        <w:rPr>
          <w:rFonts w:ascii="Times New Roman" w:hAnsi="Times New Roman" w:cs="Times New Roman"/>
          <w:b/>
          <w:bCs/>
          <w:sz w:val="28"/>
          <w:szCs w:val="28"/>
        </w:rPr>
        <w:t xml:space="preserve">Vulnerability Name: </w:t>
      </w:r>
      <w:r w:rsidR="00EE45CC" w:rsidRPr="00FE0958">
        <w:rPr>
          <w:rFonts w:ascii="Times New Roman" w:hAnsi="Times New Roman" w:cs="Times New Roman"/>
          <w:color w:val="0D0D0D" w:themeColor="text1" w:themeTint="F2"/>
        </w:rPr>
        <w:t>Service Detection</w:t>
      </w:r>
    </w:p>
    <w:p w14:paraId="061BBFBA" w14:textId="6D30FC38" w:rsidR="00A6314D" w:rsidRPr="00F33C35" w:rsidRDefault="00A6314D" w:rsidP="00A6314D">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00EE45CC">
        <w:rPr>
          <w:rFonts w:ascii="Times New Roman" w:hAnsi="Times New Roman" w:cs="Times New Roman"/>
          <w:color w:val="0D0D0D" w:themeColor="text1" w:themeTint="F2"/>
        </w:rPr>
        <w:t>INFO</w:t>
      </w:r>
    </w:p>
    <w:p w14:paraId="719702A2" w14:textId="5F389F74" w:rsidR="00A6314D" w:rsidRPr="00F33C35" w:rsidRDefault="00A6314D" w:rsidP="00A6314D">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EE45CC" w:rsidRPr="00EE45CC">
        <w:rPr>
          <w:rFonts w:ascii="Times New Roman" w:hAnsi="Times New Roman" w:cs="Times New Roman"/>
        </w:rPr>
        <w:t>22964</w:t>
      </w:r>
    </w:p>
    <w:p w14:paraId="494CE64E" w14:textId="77777777" w:rsidR="00A6314D" w:rsidRPr="00F33C35" w:rsidRDefault="00A6314D" w:rsidP="00A6314D">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4AB9AFC4" w14:textId="77777777" w:rsidR="005A3A01" w:rsidRPr="005A3A01" w:rsidRDefault="00A6314D" w:rsidP="005A3A01">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5A3A01" w:rsidRPr="005A3A01">
        <w:rPr>
          <w:rFonts w:ascii="Times New Roman" w:hAnsi="Times New Roman" w:cs="Times New Roman"/>
        </w:rPr>
        <w:t>The Service Detection plugin identifies the services running on open ports of the target system. It analyzes responses from the system to determine the type of service, application, and sometimes the version information associated with each open port.</w:t>
      </w:r>
    </w:p>
    <w:p w14:paraId="5098C8BF" w14:textId="77777777" w:rsidR="005A3A01" w:rsidRPr="005A3A01" w:rsidRDefault="005A3A01" w:rsidP="005A3A01">
      <w:pPr>
        <w:spacing w:line="240" w:lineRule="auto"/>
        <w:jc w:val="both"/>
        <w:rPr>
          <w:rFonts w:ascii="Times New Roman" w:hAnsi="Times New Roman" w:cs="Times New Roman"/>
        </w:rPr>
      </w:pPr>
      <w:r w:rsidRPr="005A3A01">
        <w:rPr>
          <w:rFonts w:ascii="Times New Roman" w:hAnsi="Times New Roman" w:cs="Times New Roman"/>
        </w:rPr>
        <w:t>This process helps in mapping the network environment by providing insights into exposed services such as web servers, database servers, and other network applications. It is a standard reconnaissance technique used during vulnerability assessments to understand the system’s attack surface.</w:t>
      </w:r>
    </w:p>
    <w:p w14:paraId="262C1614" w14:textId="6FC8A3F4" w:rsidR="00A6314D" w:rsidRPr="00F8785E" w:rsidRDefault="005A3A01" w:rsidP="00A6314D">
      <w:pPr>
        <w:spacing w:line="240" w:lineRule="auto"/>
        <w:jc w:val="both"/>
        <w:rPr>
          <w:rFonts w:ascii="Times New Roman" w:hAnsi="Times New Roman" w:cs="Times New Roman"/>
        </w:rPr>
      </w:pPr>
      <w:r w:rsidRPr="005A3A01">
        <w:rPr>
          <w:rFonts w:ascii="Times New Roman" w:hAnsi="Times New Roman" w:cs="Times New Roman"/>
        </w:rPr>
        <w:t>This finding is informational and does not indicate a direct vulnerability, but it provides essential details that can be used to identify potential security weaknesses in detected services.</w:t>
      </w:r>
    </w:p>
    <w:p w14:paraId="0457CBA5" w14:textId="6E58A726" w:rsidR="00A6314D" w:rsidRDefault="00A6314D" w:rsidP="00A6314D">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00C55293" w:rsidRPr="00C55293">
        <w:rPr>
          <w:rFonts w:ascii="Times New Roman" w:hAnsi="Times New Roman" w:cs="Times New Roman"/>
        </w:rPr>
        <w:t>Disable unnecessary services, update active ones, and restrict exposure using firewalls while minimizing service information disclosure.</w:t>
      </w:r>
    </w:p>
    <w:p w14:paraId="4152925B" w14:textId="7517872C" w:rsidR="00F9334B" w:rsidRPr="00F9334B" w:rsidRDefault="00A6314D" w:rsidP="00F9334B">
      <w:pPr>
        <w:spacing w:line="240" w:lineRule="auto"/>
        <w:rPr>
          <w:rFonts w:ascii="Times New Roman" w:hAnsi="Times New Roman" w:cs="Times New Roman"/>
        </w:rPr>
      </w:pPr>
      <w:r w:rsidRPr="00090739">
        <w:rPr>
          <w:rFonts w:ascii="Times New Roman" w:hAnsi="Times New Roman" w:cs="Times New Roman"/>
          <w:b/>
          <w:bCs/>
        </w:rPr>
        <w:t>IMPACT:</w:t>
      </w:r>
      <w:r w:rsidR="00F9334B" w:rsidRPr="00F9334B">
        <w:rPr>
          <w:rFonts w:ascii="Times New Roman" w:eastAsia="Times New Roman" w:hAnsi="Times New Roman" w:cs="Times New Roman"/>
          <w:kern w:val="0"/>
          <w14:ligatures w14:val="none"/>
        </w:rPr>
        <w:t xml:space="preserve"> </w:t>
      </w:r>
      <w:r w:rsidR="00F9334B" w:rsidRPr="00F9334B">
        <w:rPr>
          <w:rFonts w:ascii="Times New Roman" w:hAnsi="Times New Roman" w:cs="Times New Roman"/>
        </w:rPr>
        <w:t>The Service Detection finding is informational in nature and does not directly represent a security vulnerability. However, it reveals details about running services and their versions, which can be valuable information for attackers during reconnaissance.</w:t>
      </w:r>
    </w:p>
    <w:p w14:paraId="17C5797D" w14:textId="77777777" w:rsidR="00F9334B" w:rsidRPr="00F9334B" w:rsidRDefault="00F9334B" w:rsidP="00F9334B">
      <w:pPr>
        <w:spacing w:line="240" w:lineRule="auto"/>
        <w:rPr>
          <w:rFonts w:ascii="Times New Roman" w:hAnsi="Times New Roman" w:cs="Times New Roman"/>
        </w:rPr>
      </w:pPr>
      <w:r w:rsidRPr="00F9334B">
        <w:rPr>
          <w:rFonts w:ascii="Times New Roman" w:hAnsi="Times New Roman" w:cs="Times New Roman"/>
        </w:rPr>
        <w:t>By identifying active services, attackers may target specific applications with known vulnerabilities, increasing the likelihood of successful exploitation. Exposure of service details can also aid in fingerprinting the system and planning more advanced attacks.</w:t>
      </w:r>
    </w:p>
    <w:p w14:paraId="0DD26E61" w14:textId="77777777" w:rsidR="00F9334B" w:rsidRPr="00F9334B" w:rsidRDefault="00F9334B" w:rsidP="00F9334B">
      <w:pPr>
        <w:spacing w:line="240" w:lineRule="auto"/>
        <w:rPr>
          <w:rFonts w:ascii="Times New Roman" w:hAnsi="Times New Roman" w:cs="Times New Roman"/>
        </w:rPr>
      </w:pPr>
      <w:r w:rsidRPr="00F9334B">
        <w:rPr>
          <w:rFonts w:ascii="Times New Roman" w:hAnsi="Times New Roman" w:cs="Times New Roman"/>
        </w:rPr>
        <w:t>Additionally, unnecessary or outdated services discovered through this process may introduce security risks if they are not properly secured, configured, or updated.</w:t>
      </w:r>
    </w:p>
    <w:p w14:paraId="5CE13B08" w14:textId="77777777" w:rsidR="00F9334B" w:rsidRPr="00F9334B" w:rsidRDefault="00F9334B" w:rsidP="00F9334B">
      <w:pPr>
        <w:spacing w:line="240" w:lineRule="auto"/>
        <w:rPr>
          <w:rFonts w:ascii="Times New Roman" w:hAnsi="Times New Roman" w:cs="Times New Roman"/>
        </w:rPr>
      </w:pPr>
      <w:r w:rsidRPr="00F9334B">
        <w:rPr>
          <w:rFonts w:ascii="Times New Roman" w:hAnsi="Times New Roman" w:cs="Times New Roman"/>
        </w:rPr>
        <w:t>Addressing this finding involves reviewing detected services, minimizing exposure by disabling unused services, and ensuring that all active services are securely configured, regularly updated, and protected by appropriate security controls.</w:t>
      </w:r>
    </w:p>
    <w:p w14:paraId="372C2C45" w14:textId="47A279CC" w:rsidR="00A6314D" w:rsidRPr="00F33C35" w:rsidRDefault="00A6314D" w:rsidP="00A6314D">
      <w:pPr>
        <w:spacing w:line="240" w:lineRule="auto"/>
        <w:rPr>
          <w:rFonts w:ascii="Times New Roman" w:hAnsi="Times New Roman" w:cs="Times New Roman"/>
        </w:rPr>
      </w:pPr>
    </w:p>
    <w:p w14:paraId="34AB16CD" w14:textId="77777777" w:rsidR="00A6314D" w:rsidRPr="00132E07" w:rsidRDefault="00A6314D" w:rsidP="00A6314D">
      <w:pPr>
        <w:spacing w:line="240" w:lineRule="auto"/>
        <w:rPr>
          <w:b/>
          <w:bCs/>
          <w:sz w:val="28"/>
          <w:szCs w:val="28"/>
        </w:rPr>
      </w:pPr>
    </w:p>
    <w:p w14:paraId="4C6E541B" w14:textId="77777777" w:rsidR="00560941" w:rsidRDefault="00560941" w:rsidP="00F75D1E"/>
    <w:p w14:paraId="1BA7C91E" w14:textId="77777777" w:rsidR="00B2772E" w:rsidRDefault="00B2772E" w:rsidP="00C55293">
      <w:pPr>
        <w:rPr>
          <w:b/>
          <w:bCs/>
          <w:sz w:val="28"/>
          <w:szCs w:val="28"/>
        </w:rPr>
      </w:pPr>
    </w:p>
    <w:p w14:paraId="0EB3C3D7" w14:textId="77777777" w:rsidR="00B2772E" w:rsidRDefault="00B2772E" w:rsidP="00C55293">
      <w:pPr>
        <w:rPr>
          <w:b/>
          <w:bCs/>
          <w:sz w:val="28"/>
          <w:szCs w:val="28"/>
        </w:rPr>
      </w:pPr>
    </w:p>
    <w:p w14:paraId="76163C26" w14:textId="0EDB50B4" w:rsidR="00C55293" w:rsidRPr="00B10E3C" w:rsidRDefault="00C55293" w:rsidP="00C55293">
      <w:pPr>
        <w:rPr>
          <w:rFonts w:ascii="Times New Roman" w:hAnsi="Times New Roman" w:cs="Times New Roman"/>
          <w:color w:val="0D0D0D" w:themeColor="text1" w:themeTint="F2"/>
        </w:rPr>
      </w:pPr>
      <w:r>
        <w:rPr>
          <w:b/>
          <w:bCs/>
          <w:sz w:val="28"/>
          <w:szCs w:val="28"/>
        </w:rPr>
        <w:t>8</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7A5264" w:rsidRPr="006304BA">
        <w:rPr>
          <w:rFonts w:ascii="Times New Roman" w:hAnsi="Times New Roman" w:cs="Times New Roman"/>
          <w:color w:val="0D0D0D" w:themeColor="text1" w:themeTint="F2"/>
        </w:rPr>
        <w:t>JQuery Detection</w:t>
      </w:r>
    </w:p>
    <w:p w14:paraId="4E0E7E15" w14:textId="77777777" w:rsidR="00C55293" w:rsidRPr="00F33C35" w:rsidRDefault="00C55293" w:rsidP="00C55293">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rPr>
        <w:t>INFO</w:t>
      </w:r>
    </w:p>
    <w:p w14:paraId="1D07C446" w14:textId="3F04BB1F" w:rsidR="00C55293" w:rsidRPr="00F33C35" w:rsidRDefault="00C55293" w:rsidP="00C55293">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7A5264">
        <w:rPr>
          <w:rFonts w:ascii="Times New Roman" w:hAnsi="Times New Roman" w:cs="Times New Roman"/>
        </w:rPr>
        <w:t>106658</w:t>
      </w:r>
    </w:p>
    <w:p w14:paraId="4E016056" w14:textId="77777777" w:rsidR="00C55293" w:rsidRPr="00F33C35" w:rsidRDefault="00C55293" w:rsidP="00C55293">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207C5667" w14:textId="77777777" w:rsidR="00365995" w:rsidRPr="00365995" w:rsidRDefault="00C55293" w:rsidP="00365995">
      <w:pPr>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365995" w:rsidRPr="00365995">
        <w:rPr>
          <w:rFonts w:ascii="Times New Roman" w:hAnsi="Times New Roman" w:cs="Times New Roman"/>
        </w:rPr>
        <w:t>The jQuery Detection plugin identifies the presence of the jQuery library in the target web application and may also determine its version. This helps in understanding whether the application is using a supported or outdated version of jQuery.</w:t>
      </w:r>
    </w:p>
    <w:p w14:paraId="5D0B6A1C" w14:textId="77777777" w:rsidR="00365995" w:rsidRPr="00365995" w:rsidRDefault="00365995" w:rsidP="00365995">
      <w:pPr>
        <w:rPr>
          <w:rFonts w:ascii="Times New Roman" w:hAnsi="Times New Roman" w:cs="Times New Roman"/>
        </w:rPr>
      </w:pPr>
      <w:r w:rsidRPr="00365995">
        <w:rPr>
          <w:rFonts w:ascii="Times New Roman" w:hAnsi="Times New Roman" w:cs="Times New Roman"/>
        </w:rPr>
        <w:t>This finding is informational and does not indicate a direct vulnerability. However, detecting the use of jQuery, especially older versions, can help identify potential exposure to known security issues such as Cross-Site Scripting (XSS) vulnerabilities.</w:t>
      </w:r>
    </w:p>
    <w:p w14:paraId="19F292F5" w14:textId="77777777" w:rsidR="00365995" w:rsidRDefault="00365995" w:rsidP="00365995">
      <w:pPr>
        <w:rPr>
          <w:rFonts w:ascii="Times New Roman" w:hAnsi="Times New Roman" w:cs="Times New Roman"/>
        </w:rPr>
      </w:pPr>
      <w:r w:rsidRPr="00365995">
        <w:rPr>
          <w:rFonts w:ascii="Times New Roman" w:hAnsi="Times New Roman" w:cs="Times New Roman"/>
        </w:rPr>
        <w:t>The information gathered through this detection is commonly used during security assessments to evaluate the security posture of client-side libraries and dependencies.</w:t>
      </w:r>
    </w:p>
    <w:p w14:paraId="3E6426A1" w14:textId="2B6BB6F6" w:rsidR="00365995" w:rsidRPr="00B2772E" w:rsidRDefault="00365995" w:rsidP="00365995">
      <w:pPr>
        <w:spacing w:line="240" w:lineRule="auto"/>
        <w:jc w:val="both"/>
        <w:rPr>
          <w:b/>
          <w:bCs/>
        </w:rPr>
      </w:pPr>
      <w:r w:rsidRPr="00E111B3">
        <w:rPr>
          <w:rFonts w:ascii="Times New Roman" w:hAnsi="Times New Roman" w:cs="Times New Roman"/>
          <w:b/>
          <w:bCs/>
        </w:rPr>
        <w:t xml:space="preserve">SOLUTION: </w:t>
      </w:r>
      <w:r w:rsidR="00B2772E" w:rsidRPr="00B2772E">
        <w:rPr>
          <w:rFonts w:ascii="Times New Roman" w:hAnsi="Times New Roman" w:cs="Times New Roman"/>
        </w:rPr>
        <w:t>Ensure jQuery is updated to the latest secure version and avoid exposing its version details to minimize potential security risks.</w:t>
      </w:r>
    </w:p>
    <w:p w14:paraId="5ABAEAEF" w14:textId="422FE4EA" w:rsidR="00B2772E" w:rsidRPr="00B2772E" w:rsidRDefault="00365995" w:rsidP="00B2772E">
      <w:pPr>
        <w:rPr>
          <w:rFonts w:ascii="Times New Roman" w:hAnsi="Times New Roman" w:cs="Times New Roman"/>
        </w:rPr>
      </w:pPr>
      <w:r w:rsidRPr="00090739">
        <w:rPr>
          <w:rFonts w:ascii="Times New Roman" w:hAnsi="Times New Roman" w:cs="Times New Roman"/>
          <w:b/>
          <w:bCs/>
        </w:rPr>
        <w:t>IMPACT</w:t>
      </w:r>
      <w:r w:rsidRPr="00B2772E">
        <w:rPr>
          <w:rFonts w:ascii="Times New Roman" w:hAnsi="Times New Roman" w:cs="Times New Roman"/>
        </w:rPr>
        <w:t>:</w:t>
      </w:r>
      <w:r w:rsidR="00B2772E" w:rsidRPr="00B2772E">
        <w:rPr>
          <w:rFonts w:ascii="Times New Roman" w:eastAsia="Times New Roman" w:hAnsi="Times New Roman" w:cs="Times New Roman"/>
          <w:kern w:val="0"/>
          <w14:ligatures w14:val="none"/>
        </w:rPr>
        <w:t xml:space="preserve"> </w:t>
      </w:r>
      <w:r w:rsidR="00B2772E" w:rsidRPr="00B2772E">
        <w:rPr>
          <w:rFonts w:ascii="Times New Roman" w:hAnsi="Times New Roman" w:cs="Times New Roman"/>
        </w:rPr>
        <w:t>The jQuery Detection finding is informational in nature and does not directly represent a security vulnerability. However, it reveals the use of a client-side library, which may be leveraged by attackers to identify potential weaknesses if outdated or vulnerable versions are in use.</w:t>
      </w:r>
    </w:p>
    <w:p w14:paraId="4FD3BC66" w14:textId="77777777" w:rsidR="00B2772E" w:rsidRPr="00B2772E" w:rsidRDefault="00B2772E" w:rsidP="00B2772E">
      <w:pPr>
        <w:rPr>
          <w:rFonts w:ascii="Times New Roman" w:hAnsi="Times New Roman" w:cs="Times New Roman"/>
        </w:rPr>
      </w:pPr>
      <w:r w:rsidRPr="00B2772E">
        <w:rPr>
          <w:rFonts w:ascii="Times New Roman" w:hAnsi="Times New Roman" w:cs="Times New Roman"/>
        </w:rPr>
        <w:t>If the detected jQuery version is outdated, it may expose the application to known vulnerabilities such as XSS attacks, increasing the risk of data compromise and unauthorized actions. This can affect the security of user data and the integrity of the web application.</w:t>
      </w:r>
    </w:p>
    <w:p w14:paraId="08EF6C46" w14:textId="77777777" w:rsidR="00B2772E" w:rsidRPr="00B2772E" w:rsidRDefault="00B2772E" w:rsidP="00B2772E">
      <w:pPr>
        <w:rPr>
          <w:rFonts w:ascii="Times New Roman" w:hAnsi="Times New Roman" w:cs="Times New Roman"/>
        </w:rPr>
      </w:pPr>
      <w:r w:rsidRPr="00B2772E">
        <w:rPr>
          <w:rFonts w:ascii="Times New Roman" w:hAnsi="Times New Roman" w:cs="Times New Roman"/>
        </w:rPr>
        <w:t>Additionally, disclosure of technology stack details can aid attackers in reconnaissance and targeted exploitation. This may increase the overall attack surface and risk profile of the application.</w:t>
      </w:r>
    </w:p>
    <w:p w14:paraId="64197D63" w14:textId="77777777" w:rsidR="00B2772E" w:rsidRPr="00B2772E" w:rsidRDefault="00B2772E" w:rsidP="00B2772E">
      <w:pPr>
        <w:rPr>
          <w:rFonts w:ascii="Times New Roman" w:hAnsi="Times New Roman" w:cs="Times New Roman"/>
        </w:rPr>
      </w:pPr>
      <w:r w:rsidRPr="00B2772E">
        <w:rPr>
          <w:rFonts w:ascii="Times New Roman" w:hAnsi="Times New Roman" w:cs="Times New Roman"/>
        </w:rPr>
        <w:t>Addressing this finding involves ensuring that jQuery is up to date, minimizing exposure of version details, and regularly reviewing third-party libraries for known vulnerabilities.</w:t>
      </w:r>
    </w:p>
    <w:p w14:paraId="3808A30E" w14:textId="40EC3580" w:rsidR="00365995" w:rsidRPr="00B2772E" w:rsidRDefault="00365995" w:rsidP="00365995">
      <w:pPr>
        <w:rPr>
          <w:rFonts w:ascii="Times New Roman" w:hAnsi="Times New Roman" w:cs="Times New Roman"/>
        </w:rPr>
      </w:pPr>
    </w:p>
    <w:p w14:paraId="1A824D18" w14:textId="77777777" w:rsidR="00365995" w:rsidRPr="00365995" w:rsidRDefault="00365995" w:rsidP="00365995">
      <w:pPr>
        <w:rPr>
          <w:rFonts w:ascii="Times New Roman" w:hAnsi="Times New Roman" w:cs="Times New Roman"/>
        </w:rPr>
      </w:pPr>
    </w:p>
    <w:p w14:paraId="181E121F" w14:textId="09FC923B" w:rsidR="00560941" w:rsidRDefault="00560941" w:rsidP="00C55293"/>
    <w:p w14:paraId="20B4D13C" w14:textId="77777777" w:rsidR="00142ADC" w:rsidRDefault="00142ADC" w:rsidP="00C55293"/>
    <w:p w14:paraId="2C26CDDA" w14:textId="1DEC0E17" w:rsidR="00027C34" w:rsidRPr="00B10E3C" w:rsidRDefault="00027C34" w:rsidP="00027C34">
      <w:pPr>
        <w:rPr>
          <w:rFonts w:ascii="Times New Roman" w:hAnsi="Times New Roman" w:cs="Times New Roman"/>
          <w:color w:val="0D0D0D" w:themeColor="text1" w:themeTint="F2"/>
        </w:rPr>
      </w:pPr>
      <w:r>
        <w:rPr>
          <w:b/>
          <w:bCs/>
          <w:sz w:val="28"/>
          <w:szCs w:val="28"/>
        </w:rPr>
        <w:t>9</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2C14DC" w:rsidRPr="009F04EE">
        <w:rPr>
          <w:rFonts w:ascii="Times New Roman" w:hAnsi="Times New Roman" w:cs="Times New Roman"/>
          <w:color w:val="0D0D0D" w:themeColor="text1" w:themeTint="F2"/>
        </w:rPr>
        <w:t>Additional DNS Hostnames</w:t>
      </w:r>
    </w:p>
    <w:p w14:paraId="67B3F14B" w14:textId="77777777" w:rsidR="00027C34" w:rsidRPr="00F33C35" w:rsidRDefault="00027C34" w:rsidP="00027C34">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rPr>
        <w:t>INFO</w:t>
      </w:r>
    </w:p>
    <w:p w14:paraId="7D3CC6EC" w14:textId="60ED9A1A" w:rsidR="00027C34" w:rsidRPr="00F33C35" w:rsidRDefault="00027C34" w:rsidP="00027C34">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2C14DC">
        <w:rPr>
          <w:rFonts w:ascii="Times New Roman" w:hAnsi="Times New Roman" w:cs="Times New Roman"/>
        </w:rPr>
        <w:t>46180</w:t>
      </w:r>
    </w:p>
    <w:p w14:paraId="1FA85588" w14:textId="77777777" w:rsidR="00027C34" w:rsidRPr="00F33C35" w:rsidRDefault="00027C34" w:rsidP="00027C34">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553868C1" w14:textId="77777777" w:rsidR="00F90D2B" w:rsidRPr="00F90D2B" w:rsidRDefault="00027C34" w:rsidP="00F90D2B">
      <w:pPr>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F90D2B" w:rsidRPr="00F90D2B">
        <w:rPr>
          <w:rFonts w:ascii="Times New Roman" w:hAnsi="Times New Roman" w:cs="Times New Roman"/>
        </w:rPr>
        <w:t>The Additional DNS Hostnames plugin identifies extra hostnames and domain names associated with the target system through DNS resolution. This includes aliases, subdomains, or alternate names that point to the same IP address.</w:t>
      </w:r>
    </w:p>
    <w:p w14:paraId="701790FC" w14:textId="77777777" w:rsidR="00F90D2B" w:rsidRPr="00F90D2B" w:rsidRDefault="00F90D2B" w:rsidP="00F90D2B">
      <w:pPr>
        <w:rPr>
          <w:rFonts w:ascii="Times New Roman" w:hAnsi="Times New Roman" w:cs="Times New Roman"/>
        </w:rPr>
      </w:pPr>
      <w:r w:rsidRPr="00F90D2B">
        <w:rPr>
          <w:rFonts w:ascii="Times New Roman" w:hAnsi="Times New Roman" w:cs="Times New Roman"/>
        </w:rPr>
        <w:t>This finding is informational and does not indicate a direct vulnerability. However, it helps in discovering additional assets and entry points that may be part of the organization’s infrastructure.</w:t>
      </w:r>
    </w:p>
    <w:p w14:paraId="53220609" w14:textId="77777777" w:rsidR="00F90D2B" w:rsidRPr="00F90D2B" w:rsidRDefault="00F90D2B" w:rsidP="00F90D2B">
      <w:pPr>
        <w:rPr>
          <w:rFonts w:ascii="Times New Roman" w:hAnsi="Times New Roman" w:cs="Times New Roman"/>
        </w:rPr>
      </w:pPr>
      <w:r w:rsidRPr="00F90D2B">
        <w:rPr>
          <w:rFonts w:ascii="Times New Roman" w:hAnsi="Times New Roman" w:cs="Times New Roman"/>
        </w:rPr>
        <w:t>Such information is commonly gathered during reconnaissance to build a more complete picture of the target environment and identify potentially overlooked or less-secured systems.</w:t>
      </w:r>
    </w:p>
    <w:p w14:paraId="513D8EBD" w14:textId="5455DBC0" w:rsidR="00F90D2B" w:rsidRPr="00B2772E" w:rsidRDefault="00F90D2B" w:rsidP="00F90D2B">
      <w:pPr>
        <w:spacing w:line="240" w:lineRule="auto"/>
        <w:jc w:val="both"/>
        <w:rPr>
          <w:b/>
          <w:bCs/>
        </w:rPr>
      </w:pPr>
      <w:r w:rsidRPr="00E111B3">
        <w:rPr>
          <w:rFonts w:ascii="Times New Roman" w:hAnsi="Times New Roman" w:cs="Times New Roman"/>
          <w:b/>
          <w:bCs/>
        </w:rPr>
        <w:t xml:space="preserve">SOLUTION: </w:t>
      </w:r>
      <w:r w:rsidR="00FB7910" w:rsidRPr="00FB7910">
        <w:rPr>
          <w:rFonts w:ascii="Times New Roman" w:hAnsi="Times New Roman" w:cs="Times New Roman"/>
        </w:rPr>
        <w:t>Review and secure all identified hostnames, removing unused entries and ensuring proper configuration and monitoring of active domains.</w:t>
      </w:r>
    </w:p>
    <w:p w14:paraId="026085F6" w14:textId="29E9234F" w:rsidR="002C4EB6" w:rsidRPr="002C4EB6" w:rsidRDefault="00F90D2B" w:rsidP="002C4EB6">
      <w:pPr>
        <w:rPr>
          <w:rFonts w:ascii="Times New Roman" w:hAnsi="Times New Roman" w:cs="Times New Roman"/>
        </w:rPr>
      </w:pPr>
      <w:r w:rsidRPr="00090739">
        <w:rPr>
          <w:rFonts w:ascii="Times New Roman" w:hAnsi="Times New Roman" w:cs="Times New Roman"/>
          <w:b/>
          <w:bCs/>
        </w:rPr>
        <w:t>IMPACT</w:t>
      </w:r>
      <w:r w:rsidRPr="002C4EB6">
        <w:rPr>
          <w:rFonts w:ascii="Times New Roman" w:hAnsi="Times New Roman" w:cs="Times New Roman"/>
        </w:rPr>
        <w:t>:</w:t>
      </w:r>
      <w:r w:rsidR="002C4EB6" w:rsidRPr="002C4EB6">
        <w:rPr>
          <w:rFonts w:ascii="Times New Roman" w:eastAsia="Times New Roman" w:hAnsi="Times New Roman" w:cs="Times New Roman"/>
          <w:kern w:val="0"/>
          <w14:ligatures w14:val="none"/>
        </w:rPr>
        <w:t xml:space="preserve"> </w:t>
      </w:r>
      <w:r w:rsidR="002C4EB6" w:rsidRPr="002C4EB6">
        <w:rPr>
          <w:rFonts w:ascii="Times New Roman" w:hAnsi="Times New Roman" w:cs="Times New Roman"/>
        </w:rPr>
        <w:t>The Additional DNS Hostnames finding is informational in nature and does not directly represent a security vulnerability. However, it reveals additional hostnames and subdomains that may expand the visible attack surface of the organization.</w:t>
      </w:r>
    </w:p>
    <w:p w14:paraId="4BFFE7FD" w14:textId="77777777" w:rsidR="002C4EB6" w:rsidRPr="002C4EB6" w:rsidRDefault="002C4EB6" w:rsidP="002C4EB6">
      <w:pPr>
        <w:rPr>
          <w:rFonts w:ascii="Times New Roman" w:hAnsi="Times New Roman" w:cs="Times New Roman"/>
        </w:rPr>
      </w:pPr>
      <w:r w:rsidRPr="002C4EB6">
        <w:rPr>
          <w:rFonts w:ascii="Times New Roman" w:hAnsi="Times New Roman" w:cs="Times New Roman"/>
        </w:rPr>
        <w:t>Attackers can use this information to identify hidden or less-monitored systems and target them for exploitation, especially if they are misconfigured or not regularly updated. This increases the risk of unauthorized access and potential security breaches.</w:t>
      </w:r>
    </w:p>
    <w:p w14:paraId="3373A28A" w14:textId="77777777" w:rsidR="002C4EB6" w:rsidRPr="002C4EB6" w:rsidRDefault="002C4EB6" w:rsidP="002C4EB6">
      <w:pPr>
        <w:rPr>
          <w:rFonts w:ascii="Times New Roman" w:hAnsi="Times New Roman" w:cs="Times New Roman"/>
        </w:rPr>
      </w:pPr>
      <w:r w:rsidRPr="002C4EB6">
        <w:rPr>
          <w:rFonts w:ascii="Times New Roman" w:hAnsi="Times New Roman" w:cs="Times New Roman"/>
        </w:rPr>
        <w:t>Additionally, unmanaged or forgotten subdomains may host outdated applications or services, further increasing exposure to vulnerabilities and attacks.</w:t>
      </w:r>
    </w:p>
    <w:p w14:paraId="762F5981" w14:textId="77777777" w:rsidR="002C4EB6" w:rsidRPr="002C4EB6" w:rsidRDefault="002C4EB6" w:rsidP="002C4EB6">
      <w:pPr>
        <w:rPr>
          <w:rFonts w:ascii="Times New Roman" w:hAnsi="Times New Roman" w:cs="Times New Roman"/>
        </w:rPr>
      </w:pPr>
      <w:r w:rsidRPr="002C4EB6">
        <w:rPr>
          <w:rFonts w:ascii="Times New Roman" w:hAnsi="Times New Roman" w:cs="Times New Roman"/>
        </w:rPr>
        <w:t>Addressing this finding involves reviewing all discovered hostnames, ensuring they are properly secured, actively managed, and removing or disabling any unused or unnecessary entries.</w:t>
      </w:r>
    </w:p>
    <w:p w14:paraId="5421B4ED" w14:textId="11898DBF" w:rsidR="00027C34" w:rsidRDefault="00027C34" w:rsidP="00F90D2B"/>
    <w:p w14:paraId="169145A2" w14:textId="77777777" w:rsidR="00560941" w:rsidRDefault="00560941" w:rsidP="00F75D1E"/>
    <w:p w14:paraId="38B37D6C" w14:textId="77777777" w:rsidR="00AD146B" w:rsidRDefault="00AD146B" w:rsidP="005D789F">
      <w:pPr>
        <w:spacing w:before="240" w:after="240"/>
        <w:jc w:val="both"/>
        <w:rPr>
          <w:rFonts w:ascii="Times New Roman" w:hAnsi="Times New Roman" w:cs="Times New Roman"/>
          <w:b/>
          <w:sz w:val="32"/>
          <w:szCs w:val="32"/>
        </w:rPr>
      </w:pPr>
    </w:p>
    <w:p w14:paraId="0F20ED73" w14:textId="77777777" w:rsidR="00A6314D" w:rsidRDefault="00A6314D" w:rsidP="005D789F">
      <w:pPr>
        <w:spacing w:before="240" w:after="240"/>
        <w:jc w:val="both"/>
        <w:rPr>
          <w:rFonts w:ascii="Times New Roman" w:hAnsi="Times New Roman" w:cs="Times New Roman"/>
          <w:b/>
          <w:sz w:val="32"/>
          <w:szCs w:val="32"/>
        </w:rPr>
      </w:pPr>
    </w:p>
    <w:p w14:paraId="6020B380" w14:textId="43DC9577" w:rsidR="002F0930" w:rsidRPr="00B10E3C" w:rsidRDefault="002F0930" w:rsidP="002F0930">
      <w:pPr>
        <w:rPr>
          <w:rFonts w:ascii="Times New Roman" w:hAnsi="Times New Roman" w:cs="Times New Roman"/>
          <w:color w:val="0D0D0D" w:themeColor="text1" w:themeTint="F2"/>
        </w:rPr>
      </w:pPr>
      <w:r>
        <w:rPr>
          <w:b/>
          <w:bCs/>
          <w:sz w:val="28"/>
          <w:szCs w:val="28"/>
        </w:rPr>
        <w:t>10</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142ADC" w:rsidRPr="008855F9">
        <w:rPr>
          <w:rFonts w:ascii="Times New Roman" w:hAnsi="Times New Roman" w:cs="Times New Roman"/>
          <w:color w:val="0D0D0D" w:themeColor="text1" w:themeTint="F2"/>
        </w:rPr>
        <w:t>Shor's Harvest Now Decrypt Later</w:t>
      </w:r>
    </w:p>
    <w:p w14:paraId="6193175B" w14:textId="77777777" w:rsidR="002F0930" w:rsidRPr="00F33C35" w:rsidRDefault="002F0930" w:rsidP="002F0930">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rPr>
        <w:t>INFO</w:t>
      </w:r>
    </w:p>
    <w:p w14:paraId="62F3F771" w14:textId="76DDD161" w:rsidR="002F0930" w:rsidRPr="00F33C35" w:rsidRDefault="002F0930" w:rsidP="002F0930">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4E0DC7">
        <w:rPr>
          <w:rFonts w:ascii="Times New Roman" w:hAnsi="Times New Roman" w:cs="Times New Roman"/>
        </w:rPr>
        <w:t>298387</w:t>
      </w:r>
    </w:p>
    <w:p w14:paraId="44688DC8" w14:textId="77777777" w:rsidR="002F0930" w:rsidRPr="00F33C35" w:rsidRDefault="002F0930" w:rsidP="002F0930">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415E1EC5" w14:textId="77777777" w:rsidR="00A264E9" w:rsidRPr="00A264E9" w:rsidRDefault="002F0930" w:rsidP="00A264E9">
      <w:pPr>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A264E9" w:rsidRPr="00A264E9">
        <w:rPr>
          <w:rFonts w:ascii="Times New Roman" w:hAnsi="Times New Roman" w:cs="Times New Roman"/>
        </w:rPr>
        <w:t>The Shor's Harvest Now Decrypt Later finding indicates that the target system is using cryptographic algorithms (such as RSA or ECC) that may become vulnerable in the future due to advances in quantum computing. This concept refers to attackers collecting and storing encrypted data today with the intention of decrypting it later when quantum computing capabilities become powerful enough.</w:t>
      </w:r>
    </w:p>
    <w:p w14:paraId="52CF3EA9" w14:textId="77777777" w:rsidR="00A264E9" w:rsidRPr="00A264E9" w:rsidRDefault="00A264E9" w:rsidP="00A264E9">
      <w:pPr>
        <w:rPr>
          <w:rFonts w:ascii="Times New Roman" w:hAnsi="Times New Roman" w:cs="Times New Roman"/>
        </w:rPr>
      </w:pPr>
      <w:r w:rsidRPr="00A264E9">
        <w:rPr>
          <w:rFonts w:ascii="Times New Roman" w:hAnsi="Times New Roman" w:cs="Times New Roman"/>
        </w:rPr>
        <w:t>Current encryption methods are considered secure against classical computers, but future quantum algorithms, such as Shor’s algorithm, could potentially break widely used public-key cryptosystems. This makes long-term sensitive data particularly at risk.</w:t>
      </w:r>
    </w:p>
    <w:p w14:paraId="73A3C417" w14:textId="77777777" w:rsidR="00A264E9" w:rsidRDefault="00A264E9" w:rsidP="00A264E9">
      <w:pPr>
        <w:rPr>
          <w:rFonts w:ascii="Times New Roman" w:hAnsi="Times New Roman" w:cs="Times New Roman"/>
        </w:rPr>
      </w:pPr>
      <w:r w:rsidRPr="00A264E9">
        <w:rPr>
          <w:rFonts w:ascii="Times New Roman" w:hAnsi="Times New Roman" w:cs="Times New Roman"/>
        </w:rPr>
        <w:t>This finding is informational and highlights a potential future risk rather than an immediate vulnerability.</w:t>
      </w:r>
    </w:p>
    <w:p w14:paraId="057DBC86" w14:textId="0EC72223" w:rsidR="00A264E9" w:rsidRPr="00B2772E" w:rsidRDefault="00A264E9" w:rsidP="00A264E9">
      <w:pPr>
        <w:spacing w:line="240" w:lineRule="auto"/>
        <w:jc w:val="both"/>
        <w:rPr>
          <w:b/>
          <w:bCs/>
        </w:rPr>
      </w:pPr>
      <w:r w:rsidRPr="00E111B3">
        <w:rPr>
          <w:rFonts w:ascii="Times New Roman" w:hAnsi="Times New Roman" w:cs="Times New Roman"/>
          <w:b/>
          <w:bCs/>
        </w:rPr>
        <w:t xml:space="preserve">SOLUTION: </w:t>
      </w:r>
      <w:r w:rsidR="0019701C" w:rsidRPr="0019701C">
        <w:rPr>
          <w:rFonts w:ascii="Times New Roman" w:hAnsi="Times New Roman" w:cs="Times New Roman"/>
        </w:rPr>
        <w:t>Adopt quantum-resistant cryptographic algorithms and update encryption strategies to prepare for future quantum computing threats</w:t>
      </w:r>
      <w:r w:rsidR="0019701C" w:rsidRPr="0019701C">
        <w:rPr>
          <w:b/>
          <w:bCs/>
        </w:rPr>
        <w:t>.</w:t>
      </w:r>
    </w:p>
    <w:p w14:paraId="5A69AF66" w14:textId="558B1E39" w:rsidR="00607124" w:rsidRPr="00607124" w:rsidRDefault="00A264E9" w:rsidP="00607124">
      <w:pPr>
        <w:rPr>
          <w:rFonts w:ascii="Times New Roman" w:hAnsi="Times New Roman" w:cs="Times New Roman"/>
        </w:rPr>
      </w:pPr>
      <w:r w:rsidRPr="00090739">
        <w:rPr>
          <w:rFonts w:ascii="Times New Roman" w:hAnsi="Times New Roman" w:cs="Times New Roman"/>
          <w:b/>
          <w:bCs/>
        </w:rPr>
        <w:t>IMPACT</w:t>
      </w:r>
      <w:r w:rsidRPr="002C4EB6">
        <w:rPr>
          <w:rFonts w:ascii="Times New Roman" w:hAnsi="Times New Roman" w:cs="Times New Roman"/>
        </w:rPr>
        <w:t>:</w:t>
      </w:r>
      <w:r w:rsidR="00607124" w:rsidRPr="00607124">
        <w:rPr>
          <w:rFonts w:ascii="Times New Roman" w:eastAsia="Times New Roman" w:hAnsi="Times New Roman" w:cs="Times New Roman"/>
          <w:kern w:val="0"/>
          <w14:ligatures w14:val="none"/>
        </w:rPr>
        <w:t xml:space="preserve"> </w:t>
      </w:r>
      <w:r w:rsidR="00607124" w:rsidRPr="00607124">
        <w:rPr>
          <w:rFonts w:ascii="Times New Roman" w:hAnsi="Times New Roman" w:cs="Times New Roman"/>
        </w:rPr>
        <w:t>The Harvest Now, Decrypt Later scenario poses a long-term security risk, where sensitive encrypted data intercepted today may be decrypted in the future using quantum computing techniques. This can compromise the confidentiality of critical information such as personal data, financial records, and confidential communications.</w:t>
      </w:r>
    </w:p>
    <w:p w14:paraId="237AB91E" w14:textId="77777777" w:rsidR="00607124" w:rsidRPr="00607124" w:rsidRDefault="00607124" w:rsidP="00607124">
      <w:pPr>
        <w:rPr>
          <w:rFonts w:ascii="Times New Roman" w:hAnsi="Times New Roman" w:cs="Times New Roman"/>
        </w:rPr>
      </w:pPr>
      <w:r w:rsidRPr="00607124">
        <w:rPr>
          <w:rFonts w:ascii="Times New Roman" w:hAnsi="Times New Roman" w:cs="Times New Roman"/>
        </w:rPr>
        <w:t>Although there is no immediate threat, organizations handling long-lived sensitive data may face future data exposure if quantum-resistant cryptographic measures are not adopted. This can impact data privacy, regulatory compliance, and overall trust in the organization’s security practices.</w:t>
      </w:r>
    </w:p>
    <w:p w14:paraId="361C7E4E" w14:textId="77777777" w:rsidR="00607124" w:rsidRPr="00607124" w:rsidRDefault="00607124" w:rsidP="00607124">
      <w:pPr>
        <w:rPr>
          <w:rFonts w:ascii="Times New Roman" w:hAnsi="Times New Roman" w:cs="Times New Roman"/>
        </w:rPr>
      </w:pPr>
      <w:r w:rsidRPr="00607124">
        <w:rPr>
          <w:rFonts w:ascii="Times New Roman" w:hAnsi="Times New Roman" w:cs="Times New Roman"/>
        </w:rPr>
        <w:t>Additionally, failure to prepare for post-quantum cryptography may result in delayed response to emerging threats, increasing the risk of future exploitation and reputational damage.</w:t>
      </w:r>
    </w:p>
    <w:p w14:paraId="7E2637F8" w14:textId="77777777" w:rsidR="00607124" w:rsidRPr="00607124" w:rsidRDefault="00607124" w:rsidP="00607124">
      <w:pPr>
        <w:rPr>
          <w:rFonts w:ascii="Times New Roman" w:hAnsi="Times New Roman" w:cs="Times New Roman"/>
        </w:rPr>
      </w:pPr>
      <w:r w:rsidRPr="00607124">
        <w:rPr>
          <w:rFonts w:ascii="Times New Roman" w:hAnsi="Times New Roman" w:cs="Times New Roman"/>
        </w:rPr>
        <w:t>Addressing this concern involves planning for quantum-resistant (post-quantum) cryptographic algorithms, strengthening encryption strategies, and staying aligned with evolving security standards.</w:t>
      </w:r>
    </w:p>
    <w:p w14:paraId="68BBDBD0" w14:textId="77777777" w:rsidR="006646BF" w:rsidRDefault="006646BF" w:rsidP="005D789F">
      <w:pPr>
        <w:spacing w:before="240" w:after="240"/>
        <w:jc w:val="both"/>
        <w:rPr>
          <w:rFonts w:ascii="Times New Roman" w:hAnsi="Times New Roman" w:cs="Times New Roman"/>
        </w:rPr>
      </w:pPr>
    </w:p>
    <w:p w14:paraId="3E455526" w14:textId="478F8A5D" w:rsidR="005D789F" w:rsidRDefault="005D789F" w:rsidP="005D789F">
      <w:pPr>
        <w:spacing w:before="240" w:after="240"/>
        <w:jc w:val="both"/>
        <w:rPr>
          <w:rFonts w:ascii="Times New Roman" w:hAnsi="Times New Roman" w:cs="Times New Roman"/>
          <w:b/>
          <w:sz w:val="32"/>
          <w:szCs w:val="32"/>
        </w:rPr>
      </w:pPr>
      <w:r w:rsidRPr="00BD2D6E">
        <w:rPr>
          <w:rFonts w:ascii="Times New Roman" w:hAnsi="Times New Roman" w:cs="Times New Roman"/>
          <w:b/>
          <w:sz w:val="32"/>
          <w:szCs w:val="32"/>
        </w:rPr>
        <w:lastRenderedPageBreak/>
        <w:t xml:space="preserve">STAGE </w:t>
      </w:r>
      <w:r>
        <w:rPr>
          <w:rFonts w:ascii="Times New Roman" w:hAnsi="Times New Roman" w:cs="Times New Roman"/>
          <w:b/>
          <w:sz w:val="32"/>
          <w:szCs w:val="32"/>
        </w:rPr>
        <w:t>–</w:t>
      </w:r>
      <w:r w:rsidRPr="00BD2D6E">
        <w:rPr>
          <w:rFonts w:ascii="Times New Roman" w:hAnsi="Times New Roman" w:cs="Times New Roman"/>
          <w:b/>
          <w:sz w:val="32"/>
          <w:szCs w:val="32"/>
        </w:rPr>
        <w:t xml:space="preserve"> 3</w:t>
      </w:r>
    </w:p>
    <w:p w14:paraId="2121F741" w14:textId="77777777" w:rsidR="00956FF7" w:rsidRDefault="00956FF7" w:rsidP="00956FF7">
      <w:pPr>
        <w:spacing w:before="240" w:after="240"/>
        <w:jc w:val="both"/>
        <w:rPr>
          <w:rFonts w:ascii="Times New Roman" w:hAnsi="Times New Roman" w:cs="Times New Roman"/>
          <w:b/>
          <w:sz w:val="28"/>
          <w:szCs w:val="28"/>
        </w:rPr>
      </w:pPr>
      <w:r w:rsidRPr="00BD2D6E">
        <w:rPr>
          <w:rFonts w:ascii="Times New Roman" w:hAnsi="Times New Roman" w:cs="Times New Roman"/>
          <w:b/>
          <w:sz w:val="28"/>
          <w:szCs w:val="28"/>
        </w:rPr>
        <w:t>TITLE:</w:t>
      </w:r>
    </w:p>
    <w:p w14:paraId="5DEF2D20" w14:textId="316C41B8" w:rsidR="00956FF7" w:rsidRPr="00956FF7" w:rsidRDefault="00100702" w:rsidP="00956FF7">
      <w:pPr>
        <w:spacing w:before="240" w:after="240"/>
        <w:jc w:val="both"/>
        <w:rPr>
          <w:sz w:val="28"/>
          <w:szCs w:val="28"/>
        </w:rPr>
      </w:pPr>
      <w:r>
        <w:rPr>
          <w:rFonts w:ascii="Times New Roman" w:hAnsi="Times New Roman" w:cs="Times New Roman"/>
          <w:b/>
          <w:sz w:val="28"/>
          <w:szCs w:val="28"/>
        </w:rPr>
        <w:t xml:space="preserve"> </w:t>
      </w:r>
      <w:r w:rsidR="00956FF7" w:rsidRPr="00956FF7">
        <w:rPr>
          <w:sz w:val="28"/>
          <w:szCs w:val="28"/>
        </w:rPr>
        <w:t>Integrate Zscaler with Identity Providers  (IdPs) such as Azure AD, Okta, and Active  Directory for seamless authentication and  authorization.</w:t>
      </w:r>
    </w:p>
    <w:p w14:paraId="7CC68E28" w14:textId="3BA31877" w:rsidR="00100702" w:rsidRPr="00956FF7" w:rsidRDefault="00100702" w:rsidP="00100702">
      <w:pPr>
        <w:spacing w:before="240" w:after="240"/>
        <w:jc w:val="both"/>
        <w:rPr>
          <w:rFonts w:ascii="Times New Roman" w:hAnsi="Times New Roman" w:cs="Times New Roman"/>
          <w:sz w:val="28"/>
          <w:szCs w:val="28"/>
        </w:rPr>
      </w:pPr>
    </w:p>
    <w:p w14:paraId="55A3AD15" w14:textId="77777777" w:rsidR="00BA6D07" w:rsidRDefault="00100702" w:rsidP="00100702">
      <w:pPr>
        <w:spacing w:before="240" w:after="240" w:line="360" w:lineRule="auto"/>
        <w:jc w:val="both"/>
        <w:rPr>
          <w:rFonts w:ascii="Times New Roman" w:hAnsi="Times New Roman" w:cs="Times New Roman"/>
          <w:bCs/>
        </w:rPr>
      </w:pPr>
      <w:r w:rsidRPr="00BD2D6E">
        <w:rPr>
          <w:rFonts w:ascii="Times New Roman" w:hAnsi="Times New Roman" w:cs="Times New Roman"/>
          <w:b/>
          <w:sz w:val="28"/>
          <w:szCs w:val="28"/>
        </w:rPr>
        <w:t>OVERVIEW</w:t>
      </w:r>
      <w:r>
        <w:rPr>
          <w:rFonts w:ascii="Times New Roman" w:hAnsi="Times New Roman" w:cs="Times New Roman"/>
          <w:b/>
          <w:sz w:val="28"/>
          <w:szCs w:val="28"/>
        </w:rPr>
        <w:t xml:space="preserve"> </w:t>
      </w:r>
      <w:r w:rsidRPr="00D23A56">
        <w:rPr>
          <w:rFonts w:ascii="Times New Roman" w:hAnsi="Times New Roman" w:cs="Times New Roman"/>
          <w:bCs/>
        </w:rPr>
        <w:t>:</w:t>
      </w:r>
    </w:p>
    <w:p w14:paraId="68489DF3" w14:textId="643B6522" w:rsidR="00100702" w:rsidRPr="00D23A56" w:rsidRDefault="00100702" w:rsidP="00100702">
      <w:pPr>
        <w:spacing w:before="240" w:after="240" w:line="360" w:lineRule="auto"/>
        <w:jc w:val="both"/>
        <w:rPr>
          <w:rFonts w:ascii="Times New Roman" w:hAnsi="Times New Roman" w:cs="Times New Roman"/>
          <w:bCs/>
          <w:lang w:val="en-IN"/>
        </w:rPr>
      </w:pPr>
      <w:r w:rsidRPr="00D23A56">
        <w:rPr>
          <w:rFonts w:ascii="Cambria Math" w:hAnsi="Cambria Math" w:cs="Cambria Math"/>
          <w:bCs/>
          <w:color w:val="000000"/>
          <w:lang w:val="en-IN"/>
        </w:rPr>
        <w:t xml:space="preserve"> </w:t>
      </w:r>
      <w:r w:rsidRPr="00D23A56">
        <w:rPr>
          <w:rFonts w:ascii="Times New Roman" w:hAnsi="Times New Roman" w:cs="Times New Roman"/>
          <w:bCs/>
          <w:lang w:val="en-IN"/>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w:t>
      </w:r>
      <w:proofErr w:type="spellStart"/>
      <w:r w:rsidRPr="00D23A56">
        <w:rPr>
          <w:rFonts w:ascii="Times New Roman" w:hAnsi="Times New Roman" w:cs="Times New Roman"/>
          <w:bCs/>
          <w:lang w:val="en-IN"/>
        </w:rPr>
        <w:t>centers</w:t>
      </w:r>
      <w:proofErr w:type="spellEnd"/>
      <w:r w:rsidRPr="00D23A56">
        <w:rPr>
          <w:rFonts w:ascii="Times New Roman" w:hAnsi="Times New Roman" w:cs="Times New Roman"/>
          <w:bCs/>
          <w:lang w:val="en-IN"/>
        </w:rPr>
        <w:t xml:space="preserve">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14:paraId="44E05236" w14:textId="77777777" w:rsidR="00100702" w:rsidRPr="00D23A56"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14:paraId="6CBEC0C6" w14:textId="77777777" w:rsidR="00100702"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w:t>
      </w:r>
      <w:r w:rsidRPr="00D23A56">
        <w:rPr>
          <w:rFonts w:ascii="Times New Roman" w:hAnsi="Times New Roman" w:cs="Times New Roman"/>
          <w:bCs/>
          <w:lang w:val="en-IN"/>
        </w:rPr>
        <w:lastRenderedPageBreak/>
        <w:t>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14:paraId="6688FA2C" w14:textId="77777777" w:rsidR="001302A4" w:rsidRPr="00D23A56" w:rsidRDefault="001302A4" w:rsidP="00100702">
      <w:pPr>
        <w:spacing w:before="240" w:after="240" w:line="360" w:lineRule="auto"/>
        <w:jc w:val="both"/>
        <w:rPr>
          <w:rFonts w:ascii="Times New Roman" w:hAnsi="Times New Roman" w:cs="Times New Roman"/>
          <w:bCs/>
        </w:rPr>
      </w:pPr>
    </w:p>
    <w:p w14:paraId="60BC3C91" w14:textId="77777777" w:rsidR="001302A4" w:rsidRDefault="00100702" w:rsidP="00100702">
      <w:pPr>
        <w:spacing w:before="240" w:after="240" w:line="360" w:lineRule="auto"/>
        <w:jc w:val="both"/>
        <w:rPr>
          <w:rFonts w:ascii="Cambria Math" w:hAnsi="Cambria Math" w:cs="Cambria Math"/>
          <w:color w:val="000000"/>
          <w:sz w:val="23"/>
          <w:szCs w:val="23"/>
          <w:lang w:val="en-IN"/>
        </w:rPr>
      </w:pPr>
      <w:r>
        <w:rPr>
          <w:rFonts w:ascii="Times New Roman" w:hAnsi="Times New Roman" w:cs="Times New Roman"/>
          <w:b/>
          <w:sz w:val="28"/>
          <w:szCs w:val="28"/>
        </w:rPr>
        <w:t>CONTEXT-AWARE ACCESS CONTROL:</w:t>
      </w:r>
      <w:r w:rsidRPr="00D23A56">
        <w:rPr>
          <w:rFonts w:ascii="Cambria Math" w:hAnsi="Cambria Math" w:cs="Cambria Math"/>
          <w:color w:val="000000"/>
          <w:sz w:val="23"/>
          <w:szCs w:val="23"/>
          <w:lang w:val="en-IN"/>
        </w:rPr>
        <w:t xml:space="preserve"> </w:t>
      </w:r>
    </w:p>
    <w:p w14:paraId="6CF65FFE" w14:textId="157FBE82" w:rsidR="00100702"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Context-aware access controls represent the operational pinnacle of a Zero Trust architecture, moving beyond static rules to create a dynamic and adaptive security perimeter around every application. In a modern enterprise, where users are mobile, devices are diverse, and threats are sophisticated, 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 This approach ensures that the security posture is not a flat, always-on gate but a responsive system that tightens or loosens based on the risk of the specific moment.</w:t>
      </w:r>
    </w:p>
    <w:p w14:paraId="01620ACE" w14:textId="77777777" w:rsidR="001302A4" w:rsidRPr="00D23A56" w:rsidRDefault="001302A4" w:rsidP="00100702">
      <w:pPr>
        <w:spacing w:before="240" w:after="240" w:line="360" w:lineRule="auto"/>
        <w:jc w:val="both"/>
        <w:rPr>
          <w:rFonts w:ascii="Times New Roman" w:hAnsi="Times New Roman" w:cs="Times New Roman"/>
          <w:bCs/>
        </w:rPr>
      </w:pPr>
    </w:p>
    <w:p w14:paraId="5BD50077" w14:textId="74D36F68" w:rsidR="001302A4" w:rsidRDefault="00100702" w:rsidP="00100702">
      <w:pPr>
        <w:spacing w:before="240" w:after="240" w:line="360" w:lineRule="auto"/>
        <w:jc w:val="both"/>
        <w:rPr>
          <w:rFonts w:ascii="Times New Roman" w:hAnsi="Times New Roman" w:cs="Times New Roman"/>
          <w:bCs/>
        </w:rPr>
      </w:pPr>
      <w:r>
        <w:rPr>
          <w:rFonts w:ascii="Times New Roman" w:hAnsi="Times New Roman" w:cs="Times New Roman"/>
          <w:b/>
          <w:sz w:val="28"/>
          <w:szCs w:val="28"/>
        </w:rPr>
        <w:t xml:space="preserve">USER </w:t>
      </w:r>
      <w:r w:rsidR="00996863">
        <w:rPr>
          <w:rFonts w:ascii="Times New Roman" w:hAnsi="Times New Roman" w:cs="Times New Roman"/>
          <w:b/>
          <w:sz w:val="28"/>
          <w:szCs w:val="28"/>
        </w:rPr>
        <w:t>IDENTITY:</w:t>
      </w:r>
    </w:p>
    <w:p w14:paraId="2D731305" w14:textId="64F62A53" w:rsidR="001302A4" w:rsidRPr="006646BF" w:rsidRDefault="00100702" w:rsidP="00100702">
      <w:pPr>
        <w:spacing w:before="240" w:after="240" w:line="360" w:lineRule="auto"/>
        <w:jc w:val="both"/>
        <w:rPr>
          <w:rFonts w:ascii="Times New Roman" w:hAnsi="Times New Roman" w:cs="Times New Roman"/>
          <w:bCs/>
          <w:lang w:val="en-IN"/>
        </w:rPr>
      </w:pPr>
      <w:r w:rsidRPr="00D23A56">
        <w:rPr>
          <w:rFonts w:ascii="Cambria Math" w:hAnsi="Cambria Math" w:cs="Cambria Math"/>
          <w:bCs/>
          <w:color w:val="000000"/>
          <w:lang w:val="en-IN"/>
        </w:rPr>
        <w:t xml:space="preserve"> </w:t>
      </w:r>
      <w:r w:rsidRPr="00D23A56">
        <w:rPr>
          <w:rFonts w:ascii="Times New Roman" w:hAnsi="Times New Roman" w:cs="Times New Roman"/>
          <w:bCs/>
          <w:lang w:val="en-IN"/>
        </w:rPr>
        <w:t>The design of such a system begins with a deep integration between the access broker, such as Zscaler Private Access (ZPA), and the organization's existing security and identity infrastructure. The first and most fundamental layer is user identity. This is not simply a username, but a rich set of attributes pulled from the corporate Identity Provider (IdP) like Azure AD or Okta. Integration via SAML ensures that when a user authenticates through the ZPA client, they are verified with multi-factor authentication (MFA) by the IdP. ZPA then ingests not just the user's name, but their group memberships (e.g., "Finance – Payroll Managers," "Engineering – Source Code Contributors"), roles, and department. This allows for the creation of granular policies that are intrinsically tied to the user's function within the organization. For instance, a policy can be written in plain language: "Allow members of the 'Finance-Payroll' group to access the 'ADP Payroll' application."</w:t>
      </w:r>
    </w:p>
    <w:p w14:paraId="6A4B46CB" w14:textId="437E521A" w:rsidR="001302A4" w:rsidRDefault="00100702" w:rsidP="00100702">
      <w:pPr>
        <w:spacing w:before="240" w:after="24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DEVICE </w:t>
      </w:r>
      <w:r w:rsidR="001302A4">
        <w:rPr>
          <w:rFonts w:ascii="Times New Roman" w:hAnsi="Times New Roman" w:cs="Times New Roman"/>
          <w:b/>
          <w:sz w:val="28"/>
          <w:szCs w:val="28"/>
        </w:rPr>
        <w:t>POSTURE:</w:t>
      </w:r>
    </w:p>
    <w:p w14:paraId="33893FBF" w14:textId="6D75E5F1" w:rsidR="001302A4" w:rsidRPr="006646BF" w:rsidRDefault="00100702" w:rsidP="00100702">
      <w:pPr>
        <w:spacing w:before="240" w:after="240" w:line="360" w:lineRule="auto"/>
        <w:jc w:val="both"/>
        <w:rPr>
          <w:rFonts w:ascii="Times New Roman" w:hAnsi="Times New Roman" w:cs="Times New Roman"/>
          <w:bCs/>
          <w:lang w:val="en-IN"/>
        </w:rPr>
      </w:pPr>
      <w:r w:rsidRPr="00D23A56">
        <w:rPr>
          <w:rFonts w:ascii="Cambria Math" w:hAnsi="Cambria Math" w:cs="Cambria Math"/>
          <w:color w:val="000000"/>
          <w:sz w:val="23"/>
          <w:szCs w:val="23"/>
          <w:lang w:val="en-IN"/>
        </w:rPr>
        <w:t xml:space="preserve"> </w:t>
      </w:r>
      <w:r w:rsidRPr="00D23A56">
        <w:rPr>
          <w:rFonts w:ascii="Times New Roman" w:hAnsi="Times New Roman" w:cs="Times New Roman"/>
          <w:bCs/>
          <w:lang w:val="en-IN"/>
        </w:rPr>
        <w:t xml:space="preserve">However, a valid identity on a compromised device is still a critical threat. This is where the second layer, device posture, becomes essential. The design incorporates continuous checks on the security health of the endpoint attempting the connection. Through integrations with Endpoint Detection and Response (EDR) tools like CrowdStrike or </w:t>
      </w:r>
      <w:proofErr w:type="spellStart"/>
      <w:r w:rsidRPr="00D23A56">
        <w:rPr>
          <w:rFonts w:ascii="Times New Roman" w:hAnsi="Times New Roman" w:cs="Times New Roman"/>
          <w:bCs/>
          <w:lang w:val="en-IN"/>
        </w:rPr>
        <w:t>SentinelOne</w:t>
      </w:r>
      <w:proofErr w:type="spellEnd"/>
      <w:r w:rsidRPr="00D23A56">
        <w:rPr>
          <w:rFonts w:ascii="Times New Roman" w:hAnsi="Times New Roman" w:cs="Times New Roman"/>
          <w:bCs/>
          <w:lang w:val="en-IN"/>
        </w:rPr>
        <w:t>, and Mobile Device Management (MDM) solutions like JAMF or Intune, ZPA can assess a device's real-time hygiene. The policy engine evaluates factors such as: Is the device's disk encryption (BitLocker/</w:t>
      </w:r>
      <w:proofErr w:type="spellStart"/>
      <w:r w:rsidRPr="00D23A56">
        <w:rPr>
          <w:rFonts w:ascii="Times New Roman" w:hAnsi="Times New Roman" w:cs="Times New Roman"/>
          <w:bCs/>
          <w:lang w:val="en-IN"/>
        </w:rPr>
        <w:t>FileVault</w:t>
      </w:r>
      <w:proofErr w:type="spellEnd"/>
      <w:r w:rsidRPr="00D23A56">
        <w:rPr>
          <w:rFonts w:ascii="Times New Roman" w:hAnsi="Times New Roman" w:cs="Times New Roman"/>
          <w:bCs/>
          <w:lang w:val="en-IN"/>
        </w:rPr>
        <w:t>) enabled? Is the antivirus 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 or it might grant "remediation access," routing the user to a captive portal to download updates or contact IT, while preventing them from reaching any business-critical applications. This ensures that a vulnerable endpoint cannot become a beachhead for an attacker to move laterally into the corporate environment.</w:t>
      </w:r>
    </w:p>
    <w:p w14:paraId="538E80FD" w14:textId="53E67A52" w:rsidR="00996863" w:rsidRDefault="00996863" w:rsidP="00100702">
      <w:pPr>
        <w:spacing w:before="240" w:after="240" w:line="360" w:lineRule="auto"/>
        <w:jc w:val="both"/>
        <w:rPr>
          <w:rFonts w:ascii="Cambria Math" w:hAnsi="Cambria Math" w:cs="Cambria Math"/>
          <w:color w:val="000000"/>
          <w:sz w:val="23"/>
          <w:szCs w:val="23"/>
          <w:lang w:val="en-IN"/>
        </w:rPr>
      </w:pPr>
      <w:r>
        <w:rPr>
          <w:rFonts w:ascii="Times New Roman" w:hAnsi="Times New Roman" w:cs="Times New Roman"/>
          <w:b/>
          <w:sz w:val="28"/>
          <w:szCs w:val="28"/>
        </w:rPr>
        <w:t>LOCATION:</w:t>
      </w:r>
      <w:r w:rsidR="00100702" w:rsidRPr="00D23A56">
        <w:rPr>
          <w:rFonts w:ascii="Cambria Math" w:hAnsi="Cambria Math" w:cs="Cambria Math"/>
          <w:color w:val="000000"/>
          <w:sz w:val="23"/>
          <w:szCs w:val="23"/>
          <w:lang w:val="en-IN"/>
        </w:rPr>
        <w:t xml:space="preserve"> </w:t>
      </w:r>
    </w:p>
    <w:p w14:paraId="0B7C712E" w14:textId="6E65D44D" w:rsidR="00100702" w:rsidRPr="00D23A56" w:rsidRDefault="00100702" w:rsidP="00100702">
      <w:pPr>
        <w:spacing w:before="240" w:after="240" w:line="360" w:lineRule="auto"/>
        <w:jc w:val="both"/>
        <w:rPr>
          <w:rFonts w:ascii="Times New Roman" w:hAnsi="Times New Roman" w:cs="Times New Roman"/>
          <w:bCs/>
        </w:rPr>
      </w:pPr>
      <w:r w:rsidRPr="00D23A56">
        <w:rPr>
          <w:rFonts w:ascii="Times New Roman" w:hAnsi="Times New Roman" w:cs="Times New Roman"/>
          <w:bCs/>
          <w:lang w:val="en-IN"/>
        </w:rPr>
        <w:t>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 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w:t>
      </w:r>
    </w:p>
    <w:p w14:paraId="63D2B7EC" w14:textId="77777777" w:rsidR="00FB11DD" w:rsidRDefault="00100702" w:rsidP="00100702">
      <w:pPr>
        <w:spacing w:before="240" w:after="240" w:line="360" w:lineRule="auto"/>
        <w:jc w:val="both"/>
        <w:rPr>
          <w:rFonts w:ascii="Cambria Math" w:hAnsi="Cambria Math" w:cs="Cambria Math"/>
          <w:color w:val="000000"/>
          <w:sz w:val="23"/>
          <w:szCs w:val="23"/>
          <w:lang w:val="en-IN"/>
        </w:rPr>
      </w:pPr>
      <w:r>
        <w:rPr>
          <w:rFonts w:ascii="Times New Roman" w:hAnsi="Times New Roman" w:cs="Times New Roman"/>
          <w:b/>
          <w:sz w:val="28"/>
          <w:szCs w:val="28"/>
        </w:rPr>
        <w:lastRenderedPageBreak/>
        <w:t xml:space="preserve">APPLICATION </w:t>
      </w:r>
      <w:r w:rsidR="00996863">
        <w:rPr>
          <w:rFonts w:ascii="Times New Roman" w:hAnsi="Times New Roman" w:cs="Times New Roman"/>
          <w:b/>
          <w:sz w:val="28"/>
          <w:szCs w:val="28"/>
        </w:rPr>
        <w:t>RISK:</w:t>
      </w:r>
      <w:r w:rsidRPr="00D23A56">
        <w:rPr>
          <w:rFonts w:ascii="Cambria Math" w:hAnsi="Cambria Math" w:cs="Cambria Math"/>
          <w:color w:val="000000"/>
          <w:sz w:val="23"/>
          <w:szCs w:val="23"/>
          <w:lang w:val="en-IN"/>
        </w:rPr>
        <w:t xml:space="preserve"> </w:t>
      </w:r>
    </w:p>
    <w:p w14:paraId="400EB4C6" w14:textId="6E08D4A5" w:rsidR="00100702"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 require all four layers to align: the user must be in a specific group, on a fully patched and managed device, connecting from a trusted location, and may even be subject to session recording or time-of-day restrictions. This ensures that security resources and scrutiny are applied proportionally to the actual risk, preventing "blanket" access and ensuring that the most valuable assets have the most robust defenses.</w:t>
      </w:r>
    </w:p>
    <w:p w14:paraId="186AA7E8" w14:textId="77777777" w:rsidR="006646BF" w:rsidRDefault="006646BF" w:rsidP="00100702">
      <w:pPr>
        <w:spacing w:before="240" w:after="240" w:line="360" w:lineRule="auto"/>
        <w:jc w:val="both"/>
        <w:rPr>
          <w:rFonts w:ascii="Times New Roman" w:hAnsi="Times New Roman" w:cs="Times New Roman"/>
          <w:b/>
          <w:sz w:val="28"/>
          <w:szCs w:val="28"/>
          <w:lang w:val="en-IN"/>
        </w:rPr>
      </w:pPr>
    </w:p>
    <w:p w14:paraId="052E1E5E"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6E44F0F5"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63B62F6B"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1E99031F"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40393C4E"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070F6C8B"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743BE25D"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4E0BFC92" w14:textId="77777777" w:rsidR="00695518" w:rsidRDefault="00695518" w:rsidP="00100702">
      <w:pPr>
        <w:spacing w:before="240" w:after="240" w:line="360" w:lineRule="auto"/>
        <w:jc w:val="both"/>
        <w:rPr>
          <w:rFonts w:ascii="Times New Roman" w:hAnsi="Times New Roman" w:cs="Times New Roman"/>
          <w:b/>
          <w:sz w:val="28"/>
          <w:szCs w:val="28"/>
          <w:lang w:val="en-IN"/>
        </w:rPr>
      </w:pPr>
    </w:p>
    <w:p w14:paraId="0F39D936" w14:textId="5F03308E" w:rsidR="00100702" w:rsidRDefault="001302A4" w:rsidP="00100702">
      <w:pPr>
        <w:spacing w:before="240" w:after="240" w:line="360" w:lineRule="auto"/>
        <w:jc w:val="both"/>
        <w:rPr>
          <w:rFonts w:ascii="Times New Roman" w:hAnsi="Times New Roman" w:cs="Times New Roman"/>
          <w:b/>
          <w:sz w:val="28"/>
          <w:szCs w:val="28"/>
          <w:lang w:val="en-IN"/>
        </w:rPr>
      </w:pPr>
      <w:r w:rsidRPr="00D23A56">
        <w:rPr>
          <w:rFonts w:ascii="Times New Roman" w:hAnsi="Times New Roman" w:cs="Times New Roman"/>
          <w:b/>
          <w:sz w:val="28"/>
          <w:szCs w:val="28"/>
          <w:lang w:val="en-IN"/>
        </w:rPr>
        <w:lastRenderedPageBreak/>
        <w:t>CONCLUSION:</w:t>
      </w:r>
    </w:p>
    <w:p w14:paraId="0AD27AF8"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560D3E0A" w14:textId="77777777" w:rsidR="001302A4" w:rsidRDefault="00100702" w:rsidP="00100702">
      <w:pPr>
        <w:spacing w:before="240" w:after="240" w:line="360" w:lineRule="auto"/>
        <w:jc w:val="both"/>
        <w:rPr>
          <w:rFonts w:ascii="Times New Roman" w:hAnsi="Times New Roman" w:cs="Times New Roman"/>
          <w:b/>
          <w:sz w:val="28"/>
          <w:szCs w:val="28"/>
          <w:lang w:val="en-IN"/>
        </w:rPr>
      </w:pPr>
      <w:r>
        <w:rPr>
          <w:rFonts w:ascii="Times New Roman" w:hAnsi="Times New Roman" w:cs="Times New Roman"/>
          <w:b/>
          <w:sz w:val="28"/>
          <w:szCs w:val="28"/>
          <w:lang w:val="en-IN"/>
        </w:rPr>
        <w:t>STAGE – 1:</w:t>
      </w:r>
    </w:p>
    <w:p w14:paraId="394EB8D2" w14:textId="5A9660D2" w:rsidR="00100702"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 xml:space="preserve"> </w:t>
      </w:r>
      <w:r w:rsidRPr="009F5B7E">
        <w:rPr>
          <w:rFonts w:ascii="Times New Roman" w:hAnsi="Times New Roman" w:cs="Times New Roman"/>
          <w:bCs/>
          <w:lang w:val="en-IN"/>
        </w:rPr>
        <w:t>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w:t>
      </w:r>
    </w:p>
    <w:p w14:paraId="3ACB464F"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14E01608"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2D8E0A67" w14:textId="235527AE" w:rsidR="001302A4" w:rsidRDefault="00100702" w:rsidP="00100702">
      <w:pPr>
        <w:spacing w:before="240" w:after="240" w:line="360" w:lineRule="auto"/>
        <w:jc w:val="both"/>
        <w:rPr>
          <w:rFonts w:ascii="Times New Roman" w:hAnsi="Times New Roman" w:cs="Times New Roman"/>
          <w:b/>
          <w:sz w:val="28"/>
          <w:szCs w:val="28"/>
          <w:lang w:val="en-IN"/>
        </w:rPr>
      </w:pPr>
      <w:r w:rsidRPr="009F5B7E">
        <w:rPr>
          <w:rFonts w:ascii="Times New Roman" w:hAnsi="Times New Roman" w:cs="Times New Roman"/>
          <w:b/>
          <w:sz w:val="28"/>
          <w:szCs w:val="28"/>
          <w:lang w:val="en-IN"/>
        </w:rPr>
        <w:t>STAGE – 2:</w:t>
      </w:r>
      <w:r>
        <w:rPr>
          <w:rFonts w:ascii="Times New Roman" w:hAnsi="Times New Roman" w:cs="Times New Roman"/>
          <w:b/>
          <w:sz w:val="28"/>
          <w:szCs w:val="28"/>
          <w:lang w:val="en-IN"/>
        </w:rPr>
        <w:t xml:space="preserve"> </w:t>
      </w:r>
    </w:p>
    <w:p w14:paraId="1C151FB7" w14:textId="5511F919" w:rsidR="00100702"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w:t>
      </w:r>
    </w:p>
    <w:p w14:paraId="7C2D577A" w14:textId="77777777" w:rsidR="001962CF" w:rsidRDefault="001962CF" w:rsidP="00100702">
      <w:pPr>
        <w:spacing w:before="240" w:after="240" w:line="360" w:lineRule="auto"/>
        <w:jc w:val="both"/>
        <w:rPr>
          <w:rFonts w:ascii="Times New Roman" w:hAnsi="Times New Roman" w:cs="Times New Roman"/>
          <w:bCs/>
          <w:lang w:val="en-IN"/>
        </w:rPr>
      </w:pPr>
    </w:p>
    <w:p w14:paraId="2A65D8D8" w14:textId="77777777" w:rsidR="00695518" w:rsidRDefault="00695518" w:rsidP="00100702">
      <w:pPr>
        <w:spacing w:before="240" w:after="240" w:line="360" w:lineRule="auto"/>
        <w:jc w:val="both"/>
        <w:rPr>
          <w:rFonts w:ascii="Times New Roman" w:hAnsi="Times New Roman" w:cs="Times New Roman"/>
          <w:bCs/>
          <w:lang w:val="en-IN"/>
        </w:rPr>
      </w:pPr>
    </w:p>
    <w:p w14:paraId="50229C74" w14:textId="77777777" w:rsidR="00695518" w:rsidRDefault="00695518" w:rsidP="00100702">
      <w:pPr>
        <w:spacing w:before="240" w:after="240" w:line="360" w:lineRule="auto"/>
        <w:jc w:val="both"/>
        <w:rPr>
          <w:rFonts w:ascii="Times New Roman" w:hAnsi="Times New Roman" w:cs="Times New Roman"/>
          <w:bCs/>
          <w:lang w:val="en-IN"/>
        </w:rPr>
      </w:pPr>
    </w:p>
    <w:p w14:paraId="3CCEDD09" w14:textId="77777777" w:rsidR="001302A4" w:rsidRDefault="00100702" w:rsidP="00100702">
      <w:pPr>
        <w:spacing w:before="240" w:after="240" w:line="360" w:lineRule="auto"/>
        <w:jc w:val="both"/>
        <w:rPr>
          <w:rFonts w:ascii="Times New Roman" w:hAnsi="Times New Roman" w:cs="Times New Roman"/>
          <w:b/>
          <w:sz w:val="28"/>
          <w:szCs w:val="28"/>
          <w:lang w:val="en-IN"/>
        </w:rPr>
      </w:pPr>
      <w:r w:rsidRPr="009F5B7E">
        <w:rPr>
          <w:rFonts w:ascii="Times New Roman" w:hAnsi="Times New Roman" w:cs="Times New Roman"/>
          <w:b/>
          <w:sz w:val="28"/>
          <w:szCs w:val="28"/>
          <w:lang w:val="en-IN"/>
        </w:rPr>
        <w:t>STAGE – 3:</w:t>
      </w:r>
    </w:p>
    <w:p w14:paraId="716E77A2" w14:textId="73B9DFE2" w:rsidR="00100702" w:rsidRDefault="00100702" w:rsidP="00100702">
      <w:pPr>
        <w:spacing w:before="240" w:after="240" w:line="360" w:lineRule="auto"/>
        <w:jc w:val="both"/>
        <w:rPr>
          <w:rFonts w:ascii="Times New Roman" w:hAnsi="Times New Roman" w:cs="Times New Roman"/>
          <w:bCs/>
          <w:lang w:val="en-IN"/>
        </w:rPr>
      </w:pPr>
      <w:r w:rsidRPr="009F5B7E">
        <w:rPr>
          <w:rFonts w:ascii="Cambria Math" w:hAnsi="Cambria Math" w:cs="Cambria Math"/>
          <w:color w:val="000000"/>
          <w:sz w:val="23"/>
          <w:szCs w:val="23"/>
          <w:lang w:val="en-IN"/>
        </w:rPr>
        <w:t xml:space="preserve"> </w:t>
      </w:r>
      <w:r w:rsidRPr="009F5B7E">
        <w:rPr>
          <w:rFonts w:ascii="Times New Roman" w:hAnsi="Times New Roman" w:cs="Times New Roman"/>
          <w:bCs/>
          <w:lang w:val="en-IN"/>
        </w:rPr>
        <w:t>The implementation of Zscaler Private Access marks a pivotal shift from a vulnerable, network-centric security model to a resilient, identity-centric Zero Trust architecture. By enforcing least-privilege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w:t>
      </w:r>
    </w:p>
    <w:p w14:paraId="62243516"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11CA25E0"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29D43598"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3D77D256" w14:textId="77777777" w:rsidR="006646BF" w:rsidRDefault="006646BF" w:rsidP="00100702">
      <w:pPr>
        <w:spacing w:before="240" w:after="240" w:line="360" w:lineRule="auto"/>
        <w:jc w:val="both"/>
        <w:rPr>
          <w:rFonts w:ascii="Times New Roman" w:hAnsi="Times New Roman" w:cs="Times New Roman"/>
          <w:b/>
          <w:sz w:val="28"/>
          <w:szCs w:val="28"/>
          <w:lang w:val="en-IN"/>
        </w:rPr>
      </w:pPr>
    </w:p>
    <w:p w14:paraId="7AD48B14"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5E2C2BA7"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3AA8F7B7"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0890DF0F"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399E37BB"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202261E5"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74E366F5"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1F979A78"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35F07EFC" w14:textId="375E733E" w:rsidR="00100702" w:rsidRDefault="00100702" w:rsidP="00100702">
      <w:pPr>
        <w:spacing w:before="240" w:after="240" w:line="360" w:lineRule="auto"/>
        <w:jc w:val="both"/>
        <w:rPr>
          <w:rFonts w:ascii="Times New Roman" w:hAnsi="Times New Roman" w:cs="Times New Roman"/>
          <w:b/>
          <w:sz w:val="28"/>
          <w:szCs w:val="28"/>
          <w:lang w:val="en-IN"/>
        </w:rPr>
      </w:pPr>
      <w:r w:rsidRPr="009F5B7E">
        <w:rPr>
          <w:rFonts w:ascii="Times New Roman" w:hAnsi="Times New Roman" w:cs="Times New Roman"/>
          <w:b/>
          <w:sz w:val="28"/>
          <w:szCs w:val="28"/>
          <w:lang w:val="en-IN"/>
        </w:rPr>
        <w:t xml:space="preserve">FUTURE </w:t>
      </w:r>
      <w:r w:rsidR="001302A4" w:rsidRPr="009F5B7E">
        <w:rPr>
          <w:rFonts w:ascii="Times New Roman" w:hAnsi="Times New Roman" w:cs="Times New Roman"/>
          <w:b/>
          <w:sz w:val="28"/>
          <w:szCs w:val="28"/>
          <w:lang w:val="en-IN"/>
        </w:rPr>
        <w:t>SCOPE:</w:t>
      </w:r>
    </w:p>
    <w:p w14:paraId="66444A35" w14:textId="77777777" w:rsidR="00100702" w:rsidRPr="009F5B7E"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STAGE – 1:</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lang w:val="en-IN"/>
        </w:rPr>
        <w:t xml:space="preserve">Future scope of web application testing </w:t>
      </w:r>
    </w:p>
    <w:p w14:paraId="64DFCA1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The future scope of web application testing is promising and evolving rapidly, driven by the continuous growth of the internet and web-based applications. </w:t>
      </w:r>
    </w:p>
    <w:p w14:paraId="7858B15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Here are some key aspects of its future scope: </w:t>
      </w:r>
    </w:p>
    <w:p w14:paraId="7D98406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Increased Demand:</w:t>
      </w:r>
      <w:r w:rsidRPr="009F5B7E">
        <w:rPr>
          <w:rFonts w:ascii="Times New Roman" w:hAnsi="Times New Roman" w:cs="Times New Roman"/>
          <w:bCs/>
          <w:lang w:val="en-IN"/>
        </w:rPr>
        <w:t xml:space="preserve"> As more businesses and services move online, the demand for web applications continues to grow. This, in turn, increases the demand for web application testing to ensure security, reliability, and functionality. </w:t>
      </w:r>
    </w:p>
    <w:p w14:paraId="54EB9B8A"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
          <w:lang w:val="en-IN"/>
        </w:rPr>
        <w:t>▪ Advanced Technologies:</w:t>
      </w:r>
      <w:r w:rsidRPr="009F5B7E">
        <w:rPr>
          <w:rFonts w:ascii="Times New Roman" w:hAnsi="Times New Roman" w:cs="Times New Roman"/>
          <w:bCs/>
          <w:lang w:val="en-IN"/>
        </w:rPr>
        <w:t xml:space="preserve"> The complexity of web applications is rising with the integration of advanced technologies like AI, IoT, and blockchain. Testing these cutting-edge applications will require specialized skills and tools. </w:t>
      </w:r>
    </w:p>
    <w:p w14:paraId="6DBADB2A"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Security Emphasis:</w:t>
      </w:r>
      <w:r w:rsidRPr="009F5B7E">
        <w:rPr>
          <w:rFonts w:ascii="Times New Roman" w:hAnsi="Times New Roman" w:cs="Times New Roman"/>
          <w:bCs/>
          <w:lang w:val="en-IN"/>
        </w:rPr>
        <w:t xml:space="preserve"> With the growing number of cyber threats and data breaches, security testing for web applications will become even more critical. Testers will need to focus on vulnerabilities, data protection, and compliance with regulations like GDPR. </w:t>
      </w:r>
    </w:p>
    <w:p w14:paraId="3476D8E3"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Mobile and Cross-Browser Testing:</w:t>
      </w:r>
      <w:r w:rsidRPr="009F5B7E">
        <w:rPr>
          <w:rFonts w:ascii="Times New Roman" w:hAnsi="Times New Roman" w:cs="Times New Roman"/>
          <w:bCs/>
          <w:lang w:val="en-IN"/>
        </w:rPr>
        <w:t xml:space="preserve"> Mobile usage is on the rise, and web applications must be responsive and functional on various devices and browsers. Testing for cross-compatibility will be essential. </w:t>
      </w:r>
    </w:p>
    <w:p w14:paraId="4E6B556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Performance Testing:</w:t>
      </w:r>
      <w:r w:rsidRPr="009F5B7E">
        <w:rPr>
          <w:rFonts w:ascii="Times New Roman" w:hAnsi="Times New Roman" w:cs="Times New Roman"/>
          <w:bCs/>
          <w:lang w:val="en-IN"/>
        </w:rPr>
        <w:t xml:space="preserve"> As user expectations for speed and performance increase, load testing, stress testing, and other performance testing types will be crucial to ensure web applications can handle traffic spikes. </w:t>
      </w:r>
    </w:p>
    <w:p w14:paraId="06B84190" w14:textId="77777777" w:rsidR="00100702" w:rsidRDefault="00100702" w:rsidP="00100702">
      <w:pPr>
        <w:spacing w:before="240" w:after="240" w:line="360" w:lineRule="auto"/>
        <w:jc w:val="both"/>
        <w:rPr>
          <w:rFonts w:ascii="Times New Roman" w:hAnsi="Times New Roman" w:cs="Times New Roman"/>
          <w:b/>
          <w:sz w:val="28"/>
          <w:szCs w:val="28"/>
          <w:lang w:val="en-IN"/>
        </w:rPr>
      </w:pPr>
    </w:p>
    <w:p w14:paraId="65B7EF6D" w14:textId="77777777" w:rsidR="00100702" w:rsidRDefault="00100702" w:rsidP="00100702">
      <w:pPr>
        <w:spacing w:before="240" w:after="240" w:line="360" w:lineRule="auto"/>
        <w:jc w:val="both"/>
        <w:rPr>
          <w:rFonts w:ascii="Times New Roman" w:hAnsi="Times New Roman" w:cs="Times New Roman"/>
          <w:b/>
          <w:sz w:val="28"/>
          <w:szCs w:val="28"/>
          <w:lang w:val="en-IN"/>
        </w:rPr>
      </w:pPr>
    </w:p>
    <w:p w14:paraId="498C25D6"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5C6918B0" w14:textId="4D18C00A" w:rsidR="00100702" w:rsidRPr="009F5B7E"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STAGE – 2:</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lang w:val="en-IN"/>
        </w:rPr>
        <w:t xml:space="preserve">Future scope of the testing process you understood. </w:t>
      </w:r>
    </w:p>
    <w:p w14:paraId="46E50DF3"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14:paraId="5C550056"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AI-Driven Testing:</w:t>
      </w:r>
      <w:r w:rsidRPr="009F5B7E">
        <w:rPr>
          <w:rFonts w:ascii="Times New Roman" w:hAnsi="Times New Roman" w:cs="Times New Roman"/>
          <w:bCs/>
          <w:lang w:val="en-IN"/>
        </w:rPr>
        <w:t xml:space="preserve">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14:paraId="43FAD402"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IoT and Mobile App Testing:</w:t>
      </w:r>
      <w:r w:rsidRPr="009F5B7E">
        <w:rPr>
          <w:rFonts w:ascii="Times New Roman" w:hAnsi="Times New Roman" w:cs="Times New Roman"/>
          <w:bCs/>
          <w:lang w:val="en-IN"/>
        </w:rPr>
        <w:t xml:space="preserve"> With the proliferation of Internet of Things (IoT) devices and the increasing usage of mobile applications, the scope of web application testing will extend to encompass these areas. Ensuring the security of IoT devices and the interfaces they use will become critical. </w:t>
      </w:r>
    </w:p>
    <w:p w14:paraId="08A438BB"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Blockchain and Cryptocurrency Security:</w:t>
      </w:r>
      <w:r w:rsidRPr="009F5B7E">
        <w:rPr>
          <w:rFonts w:ascii="Times New Roman" w:hAnsi="Times New Roman" w:cs="Times New Roman"/>
          <w:bCs/>
          <w:lang w:val="en-IN"/>
        </w:rPr>
        <w:t xml:space="preserve">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 </w:t>
      </w:r>
    </w:p>
    <w:p w14:paraId="1F2115E8" w14:textId="77777777" w:rsidR="00100702"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 xml:space="preserve">Container Security: </w:t>
      </w:r>
      <w:r w:rsidRPr="009F5B7E">
        <w:rPr>
          <w:rFonts w:ascii="Times New Roman" w:hAnsi="Times New Roman" w:cs="Times New Roman"/>
          <w:bCs/>
          <w:lang w:val="en-IN"/>
        </w:rPr>
        <w:t>As containerization technologies like Docker and Kubernetes become ubiquitous, web application testing will extend to cover container security. This includes ensuring that container images and orchestration configurations are free from vulnerabilities.</w:t>
      </w:r>
    </w:p>
    <w:p w14:paraId="5352330E" w14:textId="77777777" w:rsidR="00100702" w:rsidRDefault="00100702" w:rsidP="00100702">
      <w:pPr>
        <w:spacing w:before="240" w:after="240" w:line="360" w:lineRule="auto"/>
        <w:jc w:val="both"/>
        <w:rPr>
          <w:rFonts w:ascii="Times New Roman" w:hAnsi="Times New Roman" w:cs="Times New Roman"/>
          <w:bCs/>
          <w:lang w:val="en-IN"/>
        </w:rPr>
      </w:pPr>
    </w:p>
    <w:p w14:paraId="137D8EC2" w14:textId="77777777" w:rsidR="00100702" w:rsidRDefault="00100702" w:rsidP="00100702">
      <w:pPr>
        <w:spacing w:before="240" w:after="240" w:line="360" w:lineRule="auto"/>
        <w:jc w:val="both"/>
        <w:rPr>
          <w:rFonts w:ascii="Times New Roman" w:hAnsi="Times New Roman" w:cs="Times New Roman"/>
          <w:bCs/>
          <w:lang w:val="en-IN"/>
        </w:rPr>
      </w:pPr>
    </w:p>
    <w:p w14:paraId="52DA66D1" w14:textId="77777777" w:rsidR="00100702" w:rsidRDefault="00100702" w:rsidP="00100702">
      <w:pPr>
        <w:spacing w:before="240" w:after="240" w:line="360" w:lineRule="auto"/>
        <w:jc w:val="both"/>
        <w:rPr>
          <w:rFonts w:ascii="Times New Roman" w:hAnsi="Times New Roman" w:cs="Times New Roman"/>
          <w:bCs/>
          <w:lang w:val="en-IN"/>
        </w:rPr>
      </w:pPr>
    </w:p>
    <w:p w14:paraId="1FA73E90" w14:textId="77777777" w:rsidR="00100702" w:rsidRPr="009F5B7E" w:rsidRDefault="00100702" w:rsidP="00100702">
      <w:pPr>
        <w:spacing w:before="240" w:after="240" w:line="360" w:lineRule="auto"/>
        <w:jc w:val="both"/>
        <w:rPr>
          <w:rFonts w:ascii="Times New Roman" w:hAnsi="Times New Roman" w:cs="Times New Roman"/>
          <w:bCs/>
          <w:lang w:val="en-IN"/>
        </w:rPr>
      </w:pPr>
    </w:p>
    <w:p w14:paraId="6E17DD98" w14:textId="77777777" w:rsidR="00100702" w:rsidRPr="00AA37A0"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STAGE – 3</w:t>
      </w:r>
      <w:r w:rsidRPr="00AA37A0">
        <w:rPr>
          <w:rFonts w:ascii="Times New Roman" w:hAnsi="Times New Roman" w:cs="Times New Roman"/>
          <w:bCs/>
          <w:lang w:val="en-IN"/>
        </w:rPr>
        <w:t>:</w:t>
      </w:r>
      <w:r w:rsidRPr="00AA37A0">
        <w:rPr>
          <w:rFonts w:ascii="Cambria Math" w:hAnsi="Cambria Math" w:cs="Cambria Math"/>
          <w:bCs/>
          <w:color w:val="000000"/>
          <w:lang w:val="en-IN"/>
        </w:rPr>
        <w:t xml:space="preserve"> </w:t>
      </w:r>
      <w:r w:rsidRPr="00AA37A0">
        <w:rPr>
          <w:rFonts w:ascii="Times New Roman" w:hAnsi="Times New Roman" w:cs="Times New Roman"/>
          <w:bCs/>
          <w:lang w:val="en-IN"/>
        </w:rPr>
        <w:t xml:space="preserve">Future scope of Aware Access Control </w:t>
      </w:r>
    </w:p>
    <w:p w14:paraId="249D14C5"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The successful deployment of ZPA lays the groundwork for a broader, more integrated security ecosystem. Future enhancements can be explored to further mature the organization's security capabilities: </w:t>
      </w:r>
    </w:p>
    <w:p w14:paraId="3932897B"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Integration with Zscaler Internet Access (ZIA):</w:t>
      </w:r>
      <w:r w:rsidRPr="00AA37A0">
        <w:rPr>
          <w:rFonts w:ascii="Times New Roman" w:hAnsi="Times New Roman" w:cs="Times New Roman"/>
          <w:bCs/>
          <w:lang w:val="en-IN"/>
        </w:rPr>
        <w:t xml:space="preserve"> Converging Private Access (ZPA) with Internet Access (ZIA) to create a unified Secure Access Service Edge (SASE) platform, managing all web and private traffic through a single policy framework. </w:t>
      </w:r>
    </w:p>
    <w:p w14:paraId="62D10B33"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Advanced Device Posture Checking:</w:t>
      </w:r>
      <w:r w:rsidRPr="00AA37A0">
        <w:rPr>
          <w:rFonts w:ascii="Times New Roman" w:hAnsi="Times New Roman" w:cs="Times New Roman"/>
          <w:bCs/>
          <w:lang w:val="en-IN"/>
        </w:rPr>
        <w:t xml:space="preserve"> Moving beyond basic compliance to incorporate real-time risk scores from EDR tools, blocking access if a device shows signs of active compromise. </w:t>
      </w:r>
    </w:p>
    <w:p w14:paraId="08A7835D"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Privileged Remote Access:</w:t>
      </w:r>
      <w:r w:rsidRPr="00AA37A0">
        <w:rPr>
          <w:rFonts w:ascii="Times New Roman" w:hAnsi="Times New Roman" w:cs="Times New Roman"/>
          <w:bCs/>
          <w:lang w:val="en-IN"/>
        </w:rPr>
        <w:t xml:space="preserve"> Extending ZPA to third-party vendors and contractors with time-bound, audited access to specific critical systems, replacing jump boxes and bastion hosts. </w:t>
      </w:r>
    </w:p>
    <w:p w14:paraId="1D67467A"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IoT/OT Segmentation:</w:t>
      </w:r>
      <w:r w:rsidRPr="00AA37A0">
        <w:rPr>
          <w:rFonts w:ascii="Times New Roman" w:hAnsi="Times New Roman" w:cs="Times New Roman"/>
          <w:bCs/>
          <w:lang w:val="en-IN"/>
        </w:rPr>
        <w:t xml:space="preserve"> Applying the same micro-</w:t>
      </w:r>
      <w:proofErr w:type="spellStart"/>
      <w:r w:rsidRPr="00AA37A0">
        <w:rPr>
          <w:rFonts w:ascii="Times New Roman" w:hAnsi="Times New Roman" w:cs="Times New Roman"/>
          <w:bCs/>
          <w:lang w:val="en-IN"/>
        </w:rPr>
        <w:t>tunneling</w:t>
      </w:r>
      <w:proofErr w:type="spellEnd"/>
      <w:r w:rsidRPr="00AA37A0">
        <w:rPr>
          <w:rFonts w:ascii="Times New Roman" w:hAnsi="Times New Roman" w:cs="Times New Roman"/>
          <w:bCs/>
          <w:lang w:val="en-IN"/>
        </w:rPr>
        <w:t xml:space="preserve"> principles to Internet of Things (IoT) and Operational Technology (OT) devices to ensure they can only communicate with specific management servers. </w:t>
      </w:r>
    </w:p>
    <w:p w14:paraId="1E0778EF"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AI-Driven Anomaly Detection:</w:t>
      </w:r>
      <w:r w:rsidRPr="00AA37A0">
        <w:rPr>
          <w:rFonts w:ascii="Times New Roman" w:hAnsi="Times New Roman" w:cs="Times New Roman"/>
          <w:bCs/>
          <w:lang w:val="en-IN"/>
        </w:rPr>
        <w:t xml:space="preserve"> Leveraging machine learning on ZPA logs to detect </w:t>
      </w:r>
      <w:proofErr w:type="spellStart"/>
      <w:r w:rsidRPr="00AA37A0">
        <w:rPr>
          <w:rFonts w:ascii="Times New Roman" w:hAnsi="Times New Roman" w:cs="Times New Roman"/>
          <w:bCs/>
          <w:lang w:val="en-IN"/>
        </w:rPr>
        <w:t>behavioral</w:t>
      </w:r>
      <w:proofErr w:type="spellEnd"/>
      <w:r w:rsidRPr="00AA37A0">
        <w:rPr>
          <w:rFonts w:ascii="Times New Roman" w:hAnsi="Times New Roman" w:cs="Times New Roman"/>
          <w:bCs/>
          <w:lang w:val="en-IN"/>
        </w:rPr>
        <w:t xml:space="preserve"> anomalies, such as a user accessing an application at an unusual hour or from a strange location, triggering automated MFA challenges or access revocation. </w:t>
      </w:r>
    </w:p>
    <w:p w14:paraId="1FB72EA9"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Cloud Workload Protection:</w:t>
      </w:r>
      <w:r w:rsidRPr="00AA37A0">
        <w:rPr>
          <w:rFonts w:ascii="Times New Roman" w:hAnsi="Times New Roman" w:cs="Times New Roman"/>
          <w:bCs/>
          <w:lang w:val="en-IN"/>
        </w:rPr>
        <w:t xml:space="preserve"> Utilizing ZPA to secure connections between containers and microservices in multi-cloud environments (AWS, Azure, GCP), ensuring east-west traffic between workloads is encrypted and authenticated. </w:t>
      </w:r>
    </w:p>
    <w:p w14:paraId="5185C7F5"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Automated Provisioning/Deprovisioning:</w:t>
      </w:r>
      <w:r w:rsidRPr="00AA37A0">
        <w:rPr>
          <w:rFonts w:ascii="Times New Roman" w:hAnsi="Times New Roman" w:cs="Times New Roman"/>
          <w:bCs/>
          <w:lang w:val="en-IN"/>
        </w:rPr>
        <w:t xml:space="preserve"> Enhancing the identity provider integration to automatically revoke application access the moment an employee is terminated or changes roles, ensuring near real-time access control. </w:t>
      </w:r>
    </w:p>
    <w:p w14:paraId="1454F58C" w14:textId="77777777" w:rsidR="00100702"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
          <w:lang w:val="en-IN"/>
        </w:rPr>
        <w:lastRenderedPageBreak/>
        <w:t>▪ Digital Experience Monitoring (DEM):</w:t>
      </w:r>
      <w:r w:rsidRPr="00AA37A0">
        <w:rPr>
          <w:rFonts w:ascii="Times New Roman" w:hAnsi="Times New Roman" w:cs="Times New Roman"/>
          <w:bCs/>
          <w:lang w:val="en-IN"/>
        </w:rPr>
        <w:t xml:space="preserve"> Implementing DEM tools to proactively monitor the end-user experience, identifying network latency or application performance issues before they impact productivity. </w:t>
      </w:r>
    </w:p>
    <w:p w14:paraId="1CCD5A2B" w14:textId="77777777" w:rsidR="000E46B2" w:rsidRDefault="000E46B2" w:rsidP="00100702">
      <w:pPr>
        <w:spacing w:before="240" w:after="240" w:line="360" w:lineRule="auto"/>
        <w:jc w:val="both"/>
        <w:rPr>
          <w:rFonts w:ascii="Times New Roman" w:hAnsi="Times New Roman" w:cs="Times New Roman"/>
          <w:b/>
          <w:sz w:val="28"/>
          <w:szCs w:val="28"/>
          <w:lang w:val="en-IN"/>
        </w:rPr>
      </w:pPr>
    </w:p>
    <w:p w14:paraId="280E01CC" w14:textId="77777777" w:rsidR="000E46B2" w:rsidRDefault="000E46B2" w:rsidP="00100702">
      <w:pPr>
        <w:spacing w:before="240" w:after="240" w:line="360" w:lineRule="auto"/>
        <w:jc w:val="both"/>
        <w:rPr>
          <w:rFonts w:ascii="Times New Roman" w:hAnsi="Times New Roman" w:cs="Times New Roman"/>
          <w:b/>
          <w:sz w:val="28"/>
          <w:szCs w:val="28"/>
          <w:lang w:val="en-IN"/>
        </w:rPr>
      </w:pPr>
    </w:p>
    <w:p w14:paraId="1A5CB2C9" w14:textId="0D08DCDF" w:rsidR="00100702" w:rsidRPr="00747D11" w:rsidRDefault="00100702" w:rsidP="00100702">
      <w:pPr>
        <w:spacing w:before="240" w:after="240" w:line="360" w:lineRule="auto"/>
        <w:jc w:val="both"/>
        <w:rPr>
          <w:rFonts w:ascii="Times New Roman" w:hAnsi="Times New Roman" w:cs="Times New Roman"/>
          <w:bCs/>
          <w:sz w:val="28"/>
          <w:szCs w:val="28"/>
          <w:lang w:val="en-IN"/>
        </w:rPr>
      </w:pPr>
      <w:r w:rsidRPr="00747D11">
        <w:rPr>
          <w:rFonts w:ascii="Times New Roman" w:hAnsi="Times New Roman" w:cs="Times New Roman"/>
          <w:b/>
          <w:sz w:val="28"/>
          <w:szCs w:val="28"/>
          <w:lang w:val="en-IN"/>
        </w:rPr>
        <w:t xml:space="preserve">TOPICS </w:t>
      </w:r>
      <w:r w:rsidR="000E46B2" w:rsidRPr="00747D11">
        <w:rPr>
          <w:rFonts w:ascii="Times New Roman" w:hAnsi="Times New Roman" w:cs="Times New Roman"/>
          <w:b/>
          <w:sz w:val="28"/>
          <w:szCs w:val="28"/>
          <w:lang w:val="en-IN"/>
        </w:rPr>
        <w:t>EXPLORED:</w:t>
      </w:r>
      <w:r>
        <w:rPr>
          <w:rFonts w:ascii="Times New Roman" w:hAnsi="Times New Roman" w:cs="Times New Roman"/>
          <w:b/>
          <w:sz w:val="28"/>
          <w:szCs w:val="28"/>
          <w:lang w:val="en-IN"/>
        </w:rPr>
        <w:t xml:space="preserve"> </w:t>
      </w:r>
      <w:r>
        <w:rPr>
          <w:rFonts w:ascii="Times New Roman" w:hAnsi="Times New Roman" w:cs="Times New Roman"/>
          <w:bCs/>
          <w:sz w:val="28"/>
          <w:szCs w:val="28"/>
          <w:lang w:val="en-IN"/>
        </w:rPr>
        <w:t xml:space="preserve">owasp top 10, </w:t>
      </w:r>
      <w:r w:rsidRPr="00747D11">
        <w:rPr>
          <w:rFonts w:ascii="Times New Roman" w:hAnsi="Times New Roman" w:cs="Times New Roman"/>
          <w:bCs/>
          <w:sz w:val="28"/>
          <w:szCs w:val="28"/>
          <w:lang w:val="en-IN"/>
        </w:rPr>
        <w:t>scanning,</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vulnerabilities,</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 xml:space="preserve">application </w:t>
      </w:r>
      <w:r w:rsidR="000E46B2" w:rsidRPr="00747D11">
        <w:rPr>
          <w:rFonts w:ascii="Times New Roman" w:hAnsi="Times New Roman" w:cs="Times New Roman"/>
          <w:bCs/>
          <w:sz w:val="28"/>
          <w:szCs w:val="28"/>
          <w:lang w:val="en-IN"/>
        </w:rPr>
        <w:t>risk,</w:t>
      </w:r>
      <w:r w:rsidR="000E46B2">
        <w:rPr>
          <w:rFonts w:ascii="Times New Roman" w:hAnsi="Times New Roman" w:cs="Times New Roman"/>
          <w:bCs/>
          <w:sz w:val="28"/>
          <w:szCs w:val="28"/>
          <w:lang w:val="en-IN"/>
        </w:rPr>
        <w:t xml:space="preserve"> access</w:t>
      </w:r>
      <w:r w:rsidRPr="00747D11">
        <w:rPr>
          <w:rFonts w:ascii="Times New Roman" w:hAnsi="Times New Roman" w:cs="Times New Roman"/>
          <w:bCs/>
          <w:sz w:val="28"/>
          <w:szCs w:val="28"/>
          <w:lang w:val="en-IN"/>
        </w:rPr>
        <w:t xml:space="preserve"> control,</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awareness,</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user identity,</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location.</w:t>
      </w:r>
    </w:p>
    <w:p w14:paraId="714381F6" w14:textId="42515D8B" w:rsidR="00100702" w:rsidRPr="00747D11" w:rsidRDefault="00100702" w:rsidP="00100702">
      <w:pPr>
        <w:spacing w:before="240" w:after="240" w:line="360" w:lineRule="auto"/>
        <w:jc w:val="both"/>
        <w:rPr>
          <w:rFonts w:ascii="Times New Roman" w:hAnsi="Times New Roman" w:cs="Times New Roman"/>
          <w:bCs/>
          <w:sz w:val="28"/>
          <w:szCs w:val="28"/>
          <w:lang w:val="en-IN"/>
        </w:rPr>
      </w:pPr>
      <w:r>
        <w:rPr>
          <w:rFonts w:ascii="Times New Roman" w:hAnsi="Times New Roman" w:cs="Times New Roman"/>
          <w:b/>
          <w:sz w:val="28"/>
          <w:szCs w:val="28"/>
          <w:lang w:val="en-IN"/>
        </w:rPr>
        <w:t xml:space="preserve">TOOLS </w:t>
      </w:r>
      <w:r w:rsidR="000E46B2">
        <w:rPr>
          <w:rFonts w:ascii="Times New Roman" w:hAnsi="Times New Roman" w:cs="Times New Roman"/>
          <w:b/>
          <w:sz w:val="28"/>
          <w:szCs w:val="28"/>
          <w:lang w:val="en-IN"/>
        </w:rPr>
        <w:t>EXPLORED:</w:t>
      </w:r>
      <w:r>
        <w:rPr>
          <w:rFonts w:ascii="Times New Roman" w:hAnsi="Times New Roman" w:cs="Times New Roman"/>
          <w:b/>
          <w:sz w:val="28"/>
          <w:szCs w:val="28"/>
          <w:lang w:val="en-IN"/>
        </w:rPr>
        <w:t xml:space="preserve"> </w:t>
      </w:r>
      <w:r>
        <w:rPr>
          <w:rFonts w:ascii="Times New Roman" w:hAnsi="Times New Roman" w:cs="Times New Roman"/>
          <w:bCs/>
          <w:sz w:val="28"/>
          <w:szCs w:val="28"/>
          <w:lang w:val="en-IN"/>
        </w:rPr>
        <w:t xml:space="preserve">Zscaler, owasp, Nessus, </w:t>
      </w:r>
      <w:r w:rsidR="00695518" w:rsidRPr="00477C45">
        <w:rPr>
          <w:rFonts w:ascii="Times New Roman" w:hAnsi="Times New Roman" w:cs="Times New Roman"/>
          <w:color w:val="000000"/>
          <w:lang w:val="en-IN"/>
        </w:rPr>
        <w:t>zero.webappsecurity.com</w:t>
      </w:r>
      <w:r>
        <w:rPr>
          <w:rFonts w:ascii="Times New Roman" w:hAnsi="Times New Roman" w:cs="Times New Roman"/>
          <w:bCs/>
          <w:sz w:val="28"/>
          <w:szCs w:val="28"/>
          <w:lang w:val="en-IN"/>
        </w:rPr>
        <w:t>.</w:t>
      </w:r>
    </w:p>
    <w:p w14:paraId="6A592805" w14:textId="77777777" w:rsidR="00560941" w:rsidRDefault="00560941" w:rsidP="00F75D1E"/>
    <w:p w14:paraId="1EE7951C" w14:textId="77777777" w:rsidR="00560941" w:rsidRDefault="00560941" w:rsidP="00F75D1E"/>
    <w:p w14:paraId="7DCC069E" w14:textId="77777777" w:rsidR="00A75D6F" w:rsidRDefault="00A75D6F" w:rsidP="00F75D1E"/>
    <w:p w14:paraId="0F17D9DC" w14:textId="77777777" w:rsidR="00A75D6F" w:rsidRPr="00A75D6F" w:rsidRDefault="00A75D6F" w:rsidP="00A75D6F">
      <w:pPr>
        <w:jc w:val="center"/>
        <w:rPr>
          <w:rFonts w:ascii="Times New Roman" w:hAnsi="Times New Roman" w:cs="Times New Roman"/>
          <w:sz w:val="40"/>
          <w:szCs w:val="40"/>
        </w:rPr>
      </w:pPr>
      <w:r w:rsidRPr="00A75D6F">
        <w:rPr>
          <w:rFonts w:ascii="Times New Roman" w:hAnsi="Times New Roman" w:cs="Times New Roman"/>
          <w:b/>
          <w:bCs/>
          <w:sz w:val="40"/>
          <w:szCs w:val="40"/>
        </w:rPr>
        <w:t>THE END</w:t>
      </w:r>
    </w:p>
    <w:p w14:paraId="455F5BC0" w14:textId="77777777" w:rsidR="00A75D6F" w:rsidRPr="00F75D1E" w:rsidRDefault="00A75D6F" w:rsidP="00F75D1E"/>
    <w:sectPr w:rsidR="00A75D6F" w:rsidRPr="00F75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open_sans_regula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08AB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9F0D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DF4C7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F3264B"/>
    <w:multiLevelType w:val="hybridMultilevel"/>
    <w:tmpl w:val="E4ECC93C"/>
    <w:lvl w:ilvl="0" w:tplc="B7AA7024">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E2D5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A2815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01797089">
    <w:abstractNumId w:val="2"/>
  </w:num>
  <w:num w:numId="2" w16cid:durableId="798302331">
    <w:abstractNumId w:val="4"/>
  </w:num>
  <w:num w:numId="3" w16cid:durableId="878861614">
    <w:abstractNumId w:val="5"/>
  </w:num>
  <w:num w:numId="4" w16cid:durableId="1996955404">
    <w:abstractNumId w:val="0"/>
  </w:num>
  <w:num w:numId="5" w16cid:durableId="1164857115">
    <w:abstractNumId w:val="1"/>
  </w:num>
  <w:num w:numId="6" w16cid:durableId="22944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CCF"/>
    <w:rsid w:val="00005108"/>
    <w:rsid w:val="00006C97"/>
    <w:rsid w:val="000141B3"/>
    <w:rsid w:val="00027C34"/>
    <w:rsid w:val="00030C29"/>
    <w:rsid w:val="000329A5"/>
    <w:rsid w:val="000351A2"/>
    <w:rsid w:val="0004179A"/>
    <w:rsid w:val="0006447C"/>
    <w:rsid w:val="000671F0"/>
    <w:rsid w:val="00072401"/>
    <w:rsid w:val="00086B50"/>
    <w:rsid w:val="00087650"/>
    <w:rsid w:val="00090739"/>
    <w:rsid w:val="000A7764"/>
    <w:rsid w:val="000B1F52"/>
    <w:rsid w:val="000D2947"/>
    <w:rsid w:val="000E3E8D"/>
    <w:rsid w:val="000E3F16"/>
    <w:rsid w:val="000E46B2"/>
    <w:rsid w:val="000F1996"/>
    <w:rsid w:val="000F4BC6"/>
    <w:rsid w:val="00100702"/>
    <w:rsid w:val="001248F2"/>
    <w:rsid w:val="0013022A"/>
    <w:rsid w:val="001302A4"/>
    <w:rsid w:val="00132E07"/>
    <w:rsid w:val="0014050C"/>
    <w:rsid w:val="00142ADC"/>
    <w:rsid w:val="001657F3"/>
    <w:rsid w:val="00167D18"/>
    <w:rsid w:val="001722C5"/>
    <w:rsid w:val="00177EA8"/>
    <w:rsid w:val="00182CD1"/>
    <w:rsid w:val="00192379"/>
    <w:rsid w:val="00194766"/>
    <w:rsid w:val="001962CF"/>
    <w:rsid w:val="0019701C"/>
    <w:rsid w:val="001A3942"/>
    <w:rsid w:val="001A5174"/>
    <w:rsid w:val="001A7F4F"/>
    <w:rsid w:val="001D4104"/>
    <w:rsid w:val="001F4601"/>
    <w:rsid w:val="00213CD9"/>
    <w:rsid w:val="00234351"/>
    <w:rsid w:val="00236414"/>
    <w:rsid w:val="0025360A"/>
    <w:rsid w:val="0025401D"/>
    <w:rsid w:val="002576DB"/>
    <w:rsid w:val="00263F3F"/>
    <w:rsid w:val="002661D3"/>
    <w:rsid w:val="002813C0"/>
    <w:rsid w:val="00281EAF"/>
    <w:rsid w:val="00293295"/>
    <w:rsid w:val="002A71A4"/>
    <w:rsid w:val="002B6B60"/>
    <w:rsid w:val="002C14DC"/>
    <w:rsid w:val="002C4995"/>
    <w:rsid w:val="002C4EB6"/>
    <w:rsid w:val="002C75CE"/>
    <w:rsid w:val="002D3177"/>
    <w:rsid w:val="002D6913"/>
    <w:rsid w:val="002E1B7E"/>
    <w:rsid w:val="002E21E8"/>
    <w:rsid w:val="002F0930"/>
    <w:rsid w:val="00311157"/>
    <w:rsid w:val="00315207"/>
    <w:rsid w:val="0032628F"/>
    <w:rsid w:val="00344898"/>
    <w:rsid w:val="00345665"/>
    <w:rsid w:val="00361AD9"/>
    <w:rsid w:val="00365995"/>
    <w:rsid w:val="0036686B"/>
    <w:rsid w:val="00374B94"/>
    <w:rsid w:val="00376CDB"/>
    <w:rsid w:val="003864D2"/>
    <w:rsid w:val="00393DE5"/>
    <w:rsid w:val="003B07C4"/>
    <w:rsid w:val="003B1AB4"/>
    <w:rsid w:val="003B312A"/>
    <w:rsid w:val="003B4C52"/>
    <w:rsid w:val="003E0FAC"/>
    <w:rsid w:val="003E47E6"/>
    <w:rsid w:val="003F4B23"/>
    <w:rsid w:val="00420447"/>
    <w:rsid w:val="004260F4"/>
    <w:rsid w:val="00434B40"/>
    <w:rsid w:val="004535C3"/>
    <w:rsid w:val="004637FD"/>
    <w:rsid w:val="00467020"/>
    <w:rsid w:val="00474BF3"/>
    <w:rsid w:val="004766A9"/>
    <w:rsid w:val="00477C45"/>
    <w:rsid w:val="00487501"/>
    <w:rsid w:val="00495B01"/>
    <w:rsid w:val="004C328D"/>
    <w:rsid w:val="004E0DC7"/>
    <w:rsid w:val="004E3565"/>
    <w:rsid w:val="004E589C"/>
    <w:rsid w:val="004E65D2"/>
    <w:rsid w:val="004F0F17"/>
    <w:rsid w:val="004F2F62"/>
    <w:rsid w:val="005136FA"/>
    <w:rsid w:val="00525FEF"/>
    <w:rsid w:val="00527911"/>
    <w:rsid w:val="00556592"/>
    <w:rsid w:val="00560941"/>
    <w:rsid w:val="00565F8D"/>
    <w:rsid w:val="00565FC4"/>
    <w:rsid w:val="00565FF7"/>
    <w:rsid w:val="0056766F"/>
    <w:rsid w:val="005900D5"/>
    <w:rsid w:val="00590B72"/>
    <w:rsid w:val="00596E7E"/>
    <w:rsid w:val="005A3838"/>
    <w:rsid w:val="005A3A01"/>
    <w:rsid w:val="005A6987"/>
    <w:rsid w:val="005C371F"/>
    <w:rsid w:val="005D0C4C"/>
    <w:rsid w:val="005D13C7"/>
    <w:rsid w:val="005D789F"/>
    <w:rsid w:val="005E6759"/>
    <w:rsid w:val="005F0578"/>
    <w:rsid w:val="005F77A4"/>
    <w:rsid w:val="00606EF6"/>
    <w:rsid w:val="00607124"/>
    <w:rsid w:val="006304BA"/>
    <w:rsid w:val="006565E9"/>
    <w:rsid w:val="00660D18"/>
    <w:rsid w:val="006646BF"/>
    <w:rsid w:val="00695518"/>
    <w:rsid w:val="0069661C"/>
    <w:rsid w:val="006A3903"/>
    <w:rsid w:val="006B0400"/>
    <w:rsid w:val="006B16CF"/>
    <w:rsid w:val="006B2186"/>
    <w:rsid w:val="006C792C"/>
    <w:rsid w:val="006D5A55"/>
    <w:rsid w:val="006E4496"/>
    <w:rsid w:val="006E5C07"/>
    <w:rsid w:val="006E7AF8"/>
    <w:rsid w:val="00702D0D"/>
    <w:rsid w:val="00713F80"/>
    <w:rsid w:val="0072085F"/>
    <w:rsid w:val="00722C01"/>
    <w:rsid w:val="00732C49"/>
    <w:rsid w:val="0073595D"/>
    <w:rsid w:val="00743133"/>
    <w:rsid w:val="007652BE"/>
    <w:rsid w:val="00780999"/>
    <w:rsid w:val="00781379"/>
    <w:rsid w:val="007A5264"/>
    <w:rsid w:val="007D4C64"/>
    <w:rsid w:val="0080388E"/>
    <w:rsid w:val="008045A6"/>
    <w:rsid w:val="00813558"/>
    <w:rsid w:val="0082692F"/>
    <w:rsid w:val="0083585C"/>
    <w:rsid w:val="008445AC"/>
    <w:rsid w:val="00847BD3"/>
    <w:rsid w:val="00866A1E"/>
    <w:rsid w:val="00870693"/>
    <w:rsid w:val="008855F9"/>
    <w:rsid w:val="00891F5B"/>
    <w:rsid w:val="00895AF6"/>
    <w:rsid w:val="00897CD6"/>
    <w:rsid w:val="008B71D4"/>
    <w:rsid w:val="008C5516"/>
    <w:rsid w:val="008D53B3"/>
    <w:rsid w:val="00910EFC"/>
    <w:rsid w:val="00912B87"/>
    <w:rsid w:val="00924C03"/>
    <w:rsid w:val="00926C5E"/>
    <w:rsid w:val="009339FF"/>
    <w:rsid w:val="00956FF7"/>
    <w:rsid w:val="00960404"/>
    <w:rsid w:val="0096380D"/>
    <w:rsid w:val="00965D89"/>
    <w:rsid w:val="00974D6D"/>
    <w:rsid w:val="00977A22"/>
    <w:rsid w:val="009801B3"/>
    <w:rsid w:val="00996863"/>
    <w:rsid w:val="00996B72"/>
    <w:rsid w:val="009E6A6C"/>
    <w:rsid w:val="009E6E85"/>
    <w:rsid w:val="009F04EE"/>
    <w:rsid w:val="00A264E9"/>
    <w:rsid w:val="00A30066"/>
    <w:rsid w:val="00A31FB2"/>
    <w:rsid w:val="00A5791A"/>
    <w:rsid w:val="00A6314D"/>
    <w:rsid w:val="00A706C5"/>
    <w:rsid w:val="00A75D6F"/>
    <w:rsid w:val="00A76ECF"/>
    <w:rsid w:val="00A83CCF"/>
    <w:rsid w:val="00A95355"/>
    <w:rsid w:val="00AC5F85"/>
    <w:rsid w:val="00AD146B"/>
    <w:rsid w:val="00AE0AC5"/>
    <w:rsid w:val="00AE4790"/>
    <w:rsid w:val="00AE5FD9"/>
    <w:rsid w:val="00AF0FD7"/>
    <w:rsid w:val="00B011EF"/>
    <w:rsid w:val="00B035A7"/>
    <w:rsid w:val="00B0630D"/>
    <w:rsid w:val="00B10E3C"/>
    <w:rsid w:val="00B20DEE"/>
    <w:rsid w:val="00B2772E"/>
    <w:rsid w:val="00B3036E"/>
    <w:rsid w:val="00B72263"/>
    <w:rsid w:val="00B73051"/>
    <w:rsid w:val="00B77BCF"/>
    <w:rsid w:val="00B8448E"/>
    <w:rsid w:val="00BA5D29"/>
    <w:rsid w:val="00BA6D07"/>
    <w:rsid w:val="00BC0310"/>
    <w:rsid w:val="00BC1E35"/>
    <w:rsid w:val="00BC2DFD"/>
    <w:rsid w:val="00BC2F71"/>
    <w:rsid w:val="00BC7CC2"/>
    <w:rsid w:val="00BD78A6"/>
    <w:rsid w:val="00BE388B"/>
    <w:rsid w:val="00BF458E"/>
    <w:rsid w:val="00BF6DBF"/>
    <w:rsid w:val="00C20EFA"/>
    <w:rsid w:val="00C2125D"/>
    <w:rsid w:val="00C215FF"/>
    <w:rsid w:val="00C2538F"/>
    <w:rsid w:val="00C25770"/>
    <w:rsid w:val="00C27D9C"/>
    <w:rsid w:val="00C55293"/>
    <w:rsid w:val="00C71581"/>
    <w:rsid w:val="00C752D3"/>
    <w:rsid w:val="00C836C0"/>
    <w:rsid w:val="00CB1861"/>
    <w:rsid w:val="00CB5A6A"/>
    <w:rsid w:val="00CB6050"/>
    <w:rsid w:val="00CB73E1"/>
    <w:rsid w:val="00CC4F8A"/>
    <w:rsid w:val="00D067D8"/>
    <w:rsid w:val="00D25737"/>
    <w:rsid w:val="00D25B17"/>
    <w:rsid w:val="00D30B4E"/>
    <w:rsid w:val="00D52495"/>
    <w:rsid w:val="00D64206"/>
    <w:rsid w:val="00D72F9B"/>
    <w:rsid w:val="00D73D7F"/>
    <w:rsid w:val="00DD6B8B"/>
    <w:rsid w:val="00DD71DF"/>
    <w:rsid w:val="00DF29D5"/>
    <w:rsid w:val="00DF6218"/>
    <w:rsid w:val="00E111B3"/>
    <w:rsid w:val="00E12253"/>
    <w:rsid w:val="00E172EE"/>
    <w:rsid w:val="00E231D8"/>
    <w:rsid w:val="00E56BC9"/>
    <w:rsid w:val="00E67C34"/>
    <w:rsid w:val="00E83F5F"/>
    <w:rsid w:val="00EA5A26"/>
    <w:rsid w:val="00EB2AAE"/>
    <w:rsid w:val="00EB3295"/>
    <w:rsid w:val="00EB7D5C"/>
    <w:rsid w:val="00EC5E20"/>
    <w:rsid w:val="00EE2C68"/>
    <w:rsid w:val="00EE45CC"/>
    <w:rsid w:val="00F05F92"/>
    <w:rsid w:val="00F129A8"/>
    <w:rsid w:val="00F239F8"/>
    <w:rsid w:val="00F26169"/>
    <w:rsid w:val="00F261E3"/>
    <w:rsid w:val="00F33C35"/>
    <w:rsid w:val="00F43748"/>
    <w:rsid w:val="00F47162"/>
    <w:rsid w:val="00F5287A"/>
    <w:rsid w:val="00F7111E"/>
    <w:rsid w:val="00F75D1E"/>
    <w:rsid w:val="00F8785E"/>
    <w:rsid w:val="00F90D2B"/>
    <w:rsid w:val="00F9334B"/>
    <w:rsid w:val="00F971B7"/>
    <w:rsid w:val="00F9738E"/>
    <w:rsid w:val="00FB11DD"/>
    <w:rsid w:val="00FB7910"/>
    <w:rsid w:val="00FD1D6D"/>
    <w:rsid w:val="00FD5F00"/>
    <w:rsid w:val="00FE0958"/>
    <w:rsid w:val="00FE305E"/>
    <w:rsid w:val="00FF2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C17B3"/>
  <w15:chartTrackingRefBased/>
  <w15:docId w15:val="{CEA56C34-A237-4101-85C1-CF1F2E15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4E9"/>
  </w:style>
  <w:style w:type="paragraph" w:styleId="Heading1">
    <w:name w:val="heading 1"/>
    <w:basedOn w:val="Normal"/>
    <w:next w:val="Normal"/>
    <w:link w:val="Heading1Char"/>
    <w:uiPriority w:val="9"/>
    <w:qFormat/>
    <w:rsid w:val="00A83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CCF"/>
    <w:rPr>
      <w:rFonts w:eastAsiaTheme="majorEastAsia" w:cstheme="majorBidi"/>
      <w:color w:val="272727" w:themeColor="text1" w:themeTint="D8"/>
    </w:rPr>
  </w:style>
  <w:style w:type="paragraph" w:styleId="Title">
    <w:name w:val="Title"/>
    <w:basedOn w:val="Normal"/>
    <w:next w:val="Normal"/>
    <w:link w:val="TitleChar"/>
    <w:uiPriority w:val="10"/>
    <w:qFormat/>
    <w:rsid w:val="00A83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CCF"/>
    <w:pPr>
      <w:spacing w:before="160"/>
      <w:jc w:val="center"/>
    </w:pPr>
    <w:rPr>
      <w:i/>
      <w:iCs/>
      <w:color w:val="404040" w:themeColor="text1" w:themeTint="BF"/>
    </w:rPr>
  </w:style>
  <w:style w:type="character" w:customStyle="1" w:styleId="QuoteChar">
    <w:name w:val="Quote Char"/>
    <w:basedOn w:val="DefaultParagraphFont"/>
    <w:link w:val="Quote"/>
    <w:uiPriority w:val="29"/>
    <w:rsid w:val="00A83CCF"/>
    <w:rPr>
      <w:i/>
      <w:iCs/>
      <w:color w:val="404040" w:themeColor="text1" w:themeTint="BF"/>
    </w:rPr>
  </w:style>
  <w:style w:type="paragraph" w:styleId="ListParagraph">
    <w:name w:val="List Paragraph"/>
    <w:basedOn w:val="Normal"/>
    <w:uiPriority w:val="34"/>
    <w:qFormat/>
    <w:rsid w:val="00A83CCF"/>
    <w:pPr>
      <w:ind w:left="720"/>
      <w:contextualSpacing/>
    </w:pPr>
  </w:style>
  <w:style w:type="character" w:styleId="IntenseEmphasis">
    <w:name w:val="Intense Emphasis"/>
    <w:basedOn w:val="DefaultParagraphFont"/>
    <w:uiPriority w:val="21"/>
    <w:qFormat/>
    <w:rsid w:val="00A83CCF"/>
    <w:rPr>
      <w:i/>
      <w:iCs/>
      <w:color w:val="0F4761" w:themeColor="accent1" w:themeShade="BF"/>
    </w:rPr>
  </w:style>
  <w:style w:type="paragraph" w:styleId="IntenseQuote">
    <w:name w:val="Intense Quote"/>
    <w:basedOn w:val="Normal"/>
    <w:next w:val="Normal"/>
    <w:link w:val="IntenseQuoteChar"/>
    <w:uiPriority w:val="30"/>
    <w:qFormat/>
    <w:rsid w:val="00A83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CCF"/>
    <w:rPr>
      <w:i/>
      <w:iCs/>
      <w:color w:val="0F4761" w:themeColor="accent1" w:themeShade="BF"/>
    </w:rPr>
  </w:style>
  <w:style w:type="character" w:styleId="IntenseReference">
    <w:name w:val="Intense Reference"/>
    <w:basedOn w:val="DefaultParagraphFont"/>
    <w:uiPriority w:val="32"/>
    <w:qFormat/>
    <w:rsid w:val="00A83CCF"/>
    <w:rPr>
      <w:b/>
      <w:bCs/>
      <w:smallCaps/>
      <w:color w:val="0F4761" w:themeColor="accent1" w:themeShade="BF"/>
      <w:spacing w:val="5"/>
    </w:rPr>
  </w:style>
  <w:style w:type="paragraph" w:styleId="NormalWeb">
    <w:name w:val="Normal (Web)"/>
    <w:basedOn w:val="Normal"/>
    <w:uiPriority w:val="99"/>
    <w:semiHidden/>
    <w:unhideWhenUsed/>
    <w:rsid w:val="00C2125D"/>
    <w:rPr>
      <w:rFonts w:ascii="Times New Roman" w:hAnsi="Times New Roman" w:cs="Times New Roman"/>
    </w:rPr>
  </w:style>
  <w:style w:type="character" w:styleId="Hyperlink">
    <w:name w:val="Hyperlink"/>
    <w:basedOn w:val="DefaultParagraphFont"/>
    <w:uiPriority w:val="99"/>
    <w:unhideWhenUsed/>
    <w:rsid w:val="00527911"/>
    <w:rPr>
      <w:color w:val="467886" w:themeColor="hyperlink"/>
      <w:u w:val="single"/>
    </w:rPr>
  </w:style>
  <w:style w:type="character" w:styleId="UnresolvedMention">
    <w:name w:val="Unresolved Mention"/>
    <w:basedOn w:val="DefaultParagraphFont"/>
    <w:uiPriority w:val="99"/>
    <w:semiHidden/>
    <w:unhideWhenUsed/>
    <w:rsid w:val="00527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hemalatharagupathy63@gmail.co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8087</Words>
  <Characters>46101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 Ragupathy</dc:creator>
  <cp:keywords/>
  <dc:description/>
  <cp:lastModifiedBy>Hemalatha Ragupathy</cp:lastModifiedBy>
  <cp:revision>2</cp:revision>
  <dcterms:created xsi:type="dcterms:W3CDTF">2026-03-24T08:55:00Z</dcterms:created>
  <dcterms:modified xsi:type="dcterms:W3CDTF">2026-03-24T08:55:00Z</dcterms:modified>
</cp:coreProperties>
</file>