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B5DDB" w14:textId="77777777" w:rsidR="00974D6D" w:rsidRDefault="00974D6D" w:rsidP="00E67C34">
      <w:pPr>
        <w:pStyle w:val="Heading1"/>
        <w:jc w:val="both"/>
        <w:rPr>
          <w:b/>
          <w:bCs/>
        </w:rPr>
      </w:pPr>
    </w:p>
    <w:p w14:paraId="5A3228C9" w14:textId="77777777" w:rsidR="001F4601" w:rsidRDefault="001F4601" w:rsidP="001F4601">
      <w:pPr>
        <w:spacing w:line="360" w:lineRule="auto"/>
        <w:jc w:val="center"/>
        <w:rPr>
          <w:rFonts w:ascii="Times New Roman" w:hAnsi="Times New Roman" w:cs="Times New Roman"/>
          <w:b/>
          <w:sz w:val="32"/>
          <w:szCs w:val="32"/>
        </w:rPr>
      </w:pPr>
      <w:r w:rsidRPr="00A65910">
        <w:rPr>
          <w:rFonts w:ascii="Times New Roman" w:hAnsi="Times New Roman" w:cs="Times New Roman"/>
          <w:b/>
          <w:sz w:val="32"/>
          <w:szCs w:val="32"/>
        </w:rPr>
        <w:t>TITLE</w:t>
      </w:r>
      <w:r>
        <w:rPr>
          <w:rFonts w:ascii="Times New Roman" w:hAnsi="Times New Roman" w:cs="Times New Roman"/>
          <w:b/>
          <w:sz w:val="32"/>
          <w:szCs w:val="32"/>
        </w:rPr>
        <w:t xml:space="preserve"> OF THE PROJECT</w:t>
      </w:r>
    </w:p>
    <w:p w14:paraId="3E07DEC9" w14:textId="77777777" w:rsidR="00DD6B8B" w:rsidRDefault="00DD6B8B" w:rsidP="001F4601">
      <w:pPr>
        <w:spacing w:line="360" w:lineRule="auto"/>
        <w:jc w:val="center"/>
        <w:rPr>
          <w:rFonts w:ascii="Times New Roman" w:hAnsi="Times New Roman" w:cs="Times New Roman"/>
          <w:b/>
          <w:sz w:val="32"/>
          <w:szCs w:val="32"/>
        </w:rPr>
      </w:pPr>
    </w:p>
    <w:p w14:paraId="0DB18539" w14:textId="6DF6504D" w:rsidR="005900D5" w:rsidRDefault="0032628F" w:rsidP="00D067D8">
      <w:pPr>
        <w:spacing w:line="360" w:lineRule="auto"/>
        <w:jc w:val="both"/>
        <w:rPr>
          <w:rFonts w:ascii="Times New Roman" w:hAnsi="Times New Roman" w:cs="Times New Roman"/>
          <w:b/>
          <w:sz w:val="32"/>
          <w:szCs w:val="32"/>
        </w:rPr>
      </w:pPr>
      <w:r>
        <w:rPr>
          <w:rFonts w:ascii="Times New Roman" w:hAnsi="Times New Roman" w:cs="Times New Roman"/>
          <w:b/>
          <w:sz w:val="32"/>
          <w:szCs w:val="32"/>
        </w:rPr>
        <w:t>INTEGRATE ZSCALER WITH IDENTITY PROVIDERS</w:t>
      </w:r>
      <w:r w:rsidR="003B4C52">
        <w:rPr>
          <w:rFonts w:ascii="Times New Roman" w:hAnsi="Times New Roman" w:cs="Times New Roman"/>
          <w:b/>
          <w:sz w:val="32"/>
          <w:szCs w:val="32"/>
        </w:rPr>
        <w:t>(Isps) SUCH AS AZURE AD,OKTA,</w:t>
      </w:r>
      <w:r w:rsidR="00D067D8">
        <w:rPr>
          <w:rFonts w:ascii="Times New Roman" w:hAnsi="Times New Roman" w:cs="Times New Roman"/>
          <w:b/>
          <w:sz w:val="32"/>
          <w:szCs w:val="32"/>
        </w:rPr>
        <w:t xml:space="preserve"> </w:t>
      </w:r>
      <w:r w:rsidR="001248F2">
        <w:rPr>
          <w:rFonts w:ascii="Times New Roman" w:hAnsi="Times New Roman" w:cs="Times New Roman"/>
          <w:b/>
          <w:sz w:val="32"/>
          <w:szCs w:val="32"/>
        </w:rPr>
        <w:t>ACTIVE DIRECTORY FOR SEAMLESS AUTHENTICATION AND AUTHORIZATION</w:t>
      </w:r>
      <w:r w:rsidR="00D067D8">
        <w:rPr>
          <w:rFonts w:ascii="Times New Roman" w:hAnsi="Times New Roman" w:cs="Times New Roman"/>
          <w:b/>
          <w:sz w:val="32"/>
          <w:szCs w:val="32"/>
        </w:rPr>
        <w:t>.</w:t>
      </w:r>
    </w:p>
    <w:p w14:paraId="2DD59D2E" w14:textId="77777777" w:rsidR="00974D6D" w:rsidRDefault="00974D6D" w:rsidP="00E67C34">
      <w:pPr>
        <w:pStyle w:val="Heading1"/>
        <w:jc w:val="both"/>
        <w:rPr>
          <w:b/>
          <w:bCs/>
        </w:rPr>
      </w:pPr>
    </w:p>
    <w:p w14:paraId="1DD9860F" w14:textId="6753930B" w:rsidR="00F75D1E" w:rsidRPr="001722C5" w:rsidRDefault="00E67C34" w:rsidP="00DD6B8B">
      <w:pPr>
        <w:pStyle w:val="Heading1"/>
        <w:rPr>
          <w:color w:val="0D0D0D" w:themeColor="text1" w:themeTint="F2"/>
          <w:sz w:val="32"/>
          <w:szCs w:val="32"/>
        </w:rPr>
      </w:pPr>
      <w:r w:rsidRPr="00420447">
        <w:rPr>
          <w:b/>
          <w:bCs/>
        </w:rPr>
        <w:t xml:space="preserve">    </w:t>
      </w:r>
    </w:p>
    <w:p w14:paraId="29F4ADC1" w14:textId="77777777" w:rsidR="00F75D1E" w:rsidRDefault="00F75D1E" w:rsidP="00E12253"/>
    <w:p w14:paraId="5093F4CD" w14:textId="77777777" w:rsidR="00F75D1E" w:rsidRDefault="00F75D1E" w:rsidP="00F75D1E"/>
    <w:p w14:paraId="7C91309C" w14:textId="77777777" w:rsidR="00F75D1E" w:rsidRDefault="00F75D1E" w:rsidP="00F75D1E"/>
    <w:p w14:paraId="2D4A6528" w14:textId="77777777" w:rsidR="00F75D1E" w:rsidRDefault="00F75D1E" w:rsidP="00F75D1E"/>
    <w:p w14:paraId="11828FC5" w14:textId="77777777" w:rsidR="00F75D1E" w:rsidRDefault="00F75D1E" w:rsidP="00F75D1E"/>
    <w:p w14:paraId="1060E5A6" w14:textId="77777777" w:rsidR="00F75D1E" w:rsidRDefault="00F75D1E" w:rsidP="00F75D1E"/>
    <w:p w14:paraId="4B5223A1" w14:textId="77777777" w:rsidR="00F75D1E" w:rsidRDefault="00F75D1E" w:rsidP="00F75D1E"/>
    <w:p w14:paraId="5B3D5B10" w14:textId="77777777" w:rsidR="00F75D1E" w:rsidRDefault="00F75D1E" w:rsidP="00F75D1E"/>
    <w:p w14:paraId="090E9B34" w14:textId="77777777" w:rsidR="00F75D1E" w:rsidRDefault="00F75D1E" w:rsidP="00F75D1E"/>
    <w:p w14:paraId="06AB9AE0" w14:textId="77777777" w:rsidR="00F75D1E" w:rsidRDefault="00F75D1E" w:rsidP="00F75D1E"/>
    <w:p w14:paraId="2CC717C4" w14:textId="77777777" w:rsidR="00F75D1E" w:rsidRDefault="00F75D1E" w:rsidP="00F75D1E"/>
    <w:p w14:paraId="4097B313" w14:textId="77777777" w:rsidR="00F75D1E" w:rsidRDefault="00F75D1E" w:rsidP="00F75D1E"/>
    <w:p w14:paraId="5360575A" w14:textId="77777777" w:rsidR="00C71581" w:rsidRDefault="00C71581" w:rsidP="00F75D1E"/>
    <w:p w14:paraId="10AF3AEF" w14:textId="77777777" w:rsidR="00DD6B8B" w:rsidRDefault="00B8448E" w:rsidP="00C2125D">
      <w:pPr>
        <w:rPr>
          <w:rFonts w:ascii="Times New Roman" w:hAnsi="Times New Roman" w:cs="Times New Roman"/>
          <w:color w:val="153D63" w:themeColor="text2" w:themeTint="E6"/>
          <w:sz w:val="36"/>
          <w:szCs w:val="36"/>
        </w:rPr>
      </w:pPr>
      <w:r w:rsidRPr="005136FA">
        <w:rPr>
          <w:rFonts w:ascii="Times New Roman" w:hAnsi="Times New Roman" w:cs="Times New Roman"/>
          <w:color w:val="153D63" w:themeColor="text2" w:themeTint="E6"/>
          <w:sz w:val="36"/>
          <w:szCs w:val="36"/>
        </w:rPr>
        <w:t xml:space="preserve"> </w:t>
      </w:r>
      <w:r w:rsidR="00C2125D" w:rsidRPr="005136FA">
        <w:rPr>
          <w:rFonts w:ascii="Times New Roman" w:hAnsi="Times New Roman" w:cs="Times New Roman"/>
          <w:color w:val="153D63" w:themeColor="text2" w:themeTint="E6"/>
          <w:sz w:val="36"/>
          <w:szCs w:val="36"/>
        </w:rPr>
        <w:t xml:space="preserve">                              </w:t>
      </w:r>
      <w:r w:rsidRPr="005136FA">
        <w:rPr>
          <w:rFonts w:ascii="Times New Roman" w:hAnsi="Times New Roman" w:cs="Times New Roman"/>
          <w:color w:val="153D63" w:themeColor="text2" w:themeTint="E6"/>
          <w:sz w:val="36"/>
          <w:szCs w:val="36"/>
        </w:rPr>
        <w:t xml:space="preserve">  </w:t>
      </w:r>
    </w:p>
    <w:p w14:paraId="55C9147F" w14:textId="77777777" w:rsidR="00891F5B" w:rsidRDefault="00B8448E" w:rsidP="00FE305E">
      <w:pPr>
        <w:rPr>
          <w:rFonts w:ascii="Times New Roman" w:hAnsi="Times New Roman" w:cs="Times New Roman"/>
          <w:color w:val="153D63" w:themeColor="text2" w:themeTint="E6"/>
          <w:sz w:val="36"/>
          <w:szCs w:val="36"/>
        </w:rPr>
      </w:pPr>
      <w:r w:rsidRPr="005136FA">
        <w:rPr>
          <w:rFonts w:ascii="Times New Roman" w:hAnsi="Times New Roman" w:cs="Times New Roman"/>
          <w:color w:val="153D63" w:themeColor="text2" w:themeTint="E6"/>
          <w:sz w:val="36"/>
          <w:szCs w:val="36"/>
        </w:rPr>
        <w:lastRenderedPageBreak/>
        <w:t xml:space="preserve"> </w:t>
      </w:r>
    </w:p>
    <w:p w14:paraId="6EB75820" w14:textId="77777777" w:rsidR="00891F5B" w:rsidRDefault="00891F5B" w:rsidP="00FE305E">
      <w:pPr>
        <w:rPr>
          <w:rFonts w:ascii="Times New Roman" w:hAnsi="Times New Roman" w:cs="Times New Roman"/>
          <w:color w:val="153D63" w:themeColor="text2" w:themeTint="E6"/>
          <w:sz w:val="36"/>
          <w:szCs w:val="36"/>
        </w:rPr>
      </w:pPr>
    </w:p>
    <w:p w14:paraId="2BE4A529" w14:textId="6FF5E61B" w:rsidR="00FE305E" w:rsidRPr="00A65910" w:rsidRDefault="00FE305E" w:rsidP="00FE305E">
      <w:pPr>
        <w:rPr>
          <w:rFonts w:ascii="Times New Roman" w:hAnsi="Times New Roman" w:cs="Times New Roman"/>
          <w:b/>
          <w:sz w:val="28"/>
          <w:szCs w:val="28"/>
        </w:rPr>
      </w:pPr>
      <w:r w:rsidRPr="00A65910">
        <w:rPr>
          <w:rFonts w:ascii="Times New Roman" w:hAnsi="Times New Roman" w:cs="Times New Roman"/>
          <w:b/>
          <w:sz w:val="28"/>
          <w:szCs w:val="28"/>
        </w:rPr>
        <w:t xml:space="preserve">LIST OF </w:t>
      </w:r>
      <w:r w:rsidR="002661D3" w:rsidRPr="00A65910">
        <w:rPr>
          <w:rFonts w:ascii="Times New Roman" w:hAnsi="Times New Roman" w:cs="Times New Roman"/>
          <w:b/>
          <w:sz w:val="28"/>
          <w:szCs w:val="28"/>
        </w:rPr>
        <w:t>TEAMMATES:</w:t>
      </w:r>
    </w:p>
    <w:p w14:paraId="0F116159" w14:textId="7DA0D4E8" w:rsidR="001657F3" w:rsidRDefault="001657F3" w:rsidP="00C2125D">
      <w:pPr>
        <w:rPr>
          <w:rFonts w:ascii="Times New Roman" w:hAnsi="Times New Roman" w:cs="Times New Roman"/>
          <w:color w:val="153D63" w:themeColor="text2" w:themeTint="E6"/>
          <w:sz w:val="36"/>
          <w:szCs w:val="36"/>
        </w:rPr>
      </w:pPr>
    </w:p>
    <w:tbl>
      <w:tblPr>
        <w:tblW w:w="9980" w:type="dxa"/>
        <w:tblCellMar>
          <w:top w:w="15" w:type="dxa"/>
          <w:left w:w="15" w:type="dxa"/>
          <w:bottom w:w="15" w:type="dxa"/>
          <w:right w:w="15" w:type="dxa"/>
        </w:tblCellMar>
        <w:tblLook w:val="04A0" w:firstRow="1" w:lastRow="0" w:firstColumn="1" w:lastColumn="0" w:noHBand="0" w:noVBand="1"/>
      </w:tblPr>
      <w:tblGrid>
        <w:gridCol w:w="958"/>
        <w:gridCol w:w="2388"/>
        <w:gridCol w:w="3007"/>
        <w:gridCol w:w="3627"/>
      </w:tblGrid>
      <w:tr w:rsidR="00924C03" w:rsidRPr="006B16CF" w14:paraId="1390C309" w14:textId="77777777" w:rsidTr="0035183B">
        <w:trPr>
          <w:trHeight w:val="870"/>
        </w:trPr>
        <w:tc>
          <w:tcPr>
            <w:tcW w:w="9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65371" w14:textId="77777777" w:rsidR="00924C03" w:rsidRPr="006B16CF" w:rsidRDefault="00924C03" w:rsidP="0035183B">
            <w:pPr>
              <w:jc w:val="both"/>
              <w:rPr>
                <w:rFonts w:ascii="Times New Roman" w:hAnsi="Times New Roman" w:cs="Times New Roman"/>
                <w:color w:val="000000" w:themeColor="text1"/>
              </w:rPr>
            </w:pPr>
            <w:r w:rsidRPr="006B16CF">
              <w:rPr>
                <w:rFonts w:ascii="Times New Roman" w:hAnsi="Times New Roman" w:cs="Times New Roman"/>
                <w:b/>
                <w:bCs/>
                <w:color w:val="000000" w:themeColor="text1"/>
              </w:rPr>
              <w:t>S.no</w:t>
            </w:r>
          </w:p>
        </w:tc>
        <w:tc>
          <w:tcPr>
            <w:tcW w:w="2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C2458" w14:textId="77777777" w:rsidR="00924C03" w:rsidRPr="006B16CF" w:rsidRDefault="00924C03" w:rsidP="0035183B">
            <w:pPr>
              <w:jc w:val="both"/>
              <w:rPr>
                <w:rFonts w:ascii="Times New Roman" w:hAnsi="Times New Roman" w:cs="Times New Roman"/>
                <w:b/>
                <w:bCs/>
                <w:color w:val="000000" w:themeColor="text1"/>
              </w:rPr>
            </w:pPr>
            <w:r>
              <w:rPr>
                <w:rFonts w:ascii="Times New Roman" w:hAnsi="Times New Roman" w:cs="Times New Roman"/>
                <w:color w:val="000000" w:themeColor="text1"/>
              </w:rPr>
              <w:t xml:space="preserve">      </w:t>
            </w:r>
            <w:r w:rsidRPr="006B0400">
              <w:rPr>
                <w:rFonts w:ascii="Times New Roman" w:hAnsi="Times New Roman" w:cs="Times New Roman"/>
                <w:b/>
                <w:bCs/>
                <w:color w:val="000000" w:themeColor="text1"/>
              </w:rPr>
              <w:t>Name</w:t>
            </w:r>
          </w:p>
        </w:tc>
        <w:tc>
          <w:tcPr>
            <w:tcW w:w="3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AF50B" w14:textId="77777777" w:rsidR="00924C03" w:rsidRPr="006B16CF" w:rsidRDefault="00924C03" w:rsidP="0035183B">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       </w:t>
            </w:r>
            <w:r w:rsidRPr="006B16CF">
              <w:rPr>
                <w:rFonts w:ascii="Times New Roman" w:hAnsi="Times New Roman" w:cs="Times New Roman"/>
                <w:b/>
                <w:bCs/>
                <w:color w:val="000000" w:themeColor="text1"/>
              </w:rPr>
              <w:t>collage</w:t>
            </w:r>
          </w:p>
        </w:tc>
        <w:tc>
          <w:tcPr>
            <w:tcW w:w="35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7A639" w14:textId="77777777" w:rsidR="00924C03" w:rsidRPr="006B16CF" w:rsidRDefault="00924C03" w:rsidP="0035183B">
            <w:pPr>
              <w:jc w:val="both"/>
              <w:rPr>
                <w:rFonts w:ascii="Times New Roman" w:hAnsi="Times New Roman" w:cs="Times New Roman"/>
                <w:color w:val="000000" w:themeColor="text1"/>
              </w:rPr>
            </w:pPr>
            <w:r>
              <w:rPr>
                <w:rFonts w:ascii="Times New Roman" w:hAnsi="Times New Roman" w:cs="Times New Roman"/>
                <w:b/>
                <w:bCs/>
                <w:color w:val="000000" w:themeColor="text1"/>
              </w:rPr>
              <w:t xml:space="preserve">            </w:t>
            </w:r>
            <w:r w:rsidRPr="006B16CF">
              <w:rPr>
                <w:rFonts w:ascii="Times New Roman" w:hAnsi="Times New Roman" w:cs="Times New Roman"/>
                <w:b/>
                <w:bCs/>
                <w:color w:val="000000" w:themeColor="text1"/>
              </w:rPr>
              <w:t>contact</w:t>
            </w:r>
          </w:p>
        </w:tc>
      </w:tr>
      <w:tr w:rsidR="00924C03" w:rsidRPr="006B16CF" w14:paraId="37B05BA0" w14:textId="77777777" w:rsidTr="0035183B">
        <w:trPr>
          <w:trHeight w:val="10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6DA15" w14:textId="77777777" w:rsidR="00924C03" w:rsidRPr="006B16CF" w:rsidRDefault="00924C03" w:rsidP="0035183B">
            <w:pPr>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BF6DBF">
              <w:rPr>
                <w:rFonts w:ascii="Times New Roman" w:hAnsi="Times New Roman" w:cs="Times New Roman"/>
                <w:b/>
                <w:bCs/>
                <w:color w:val="000000" w:themeColor="text1"/>
              </w:rPr>
              <w:t xml:space="preserve"> </w:t>
            </w:r>
            <w:r w:rsidRPr="00891F5B">
              <w:rPr>
                <w:rFonts w:ascii="Times New Roman" w:hAnsi="Times New Roman" w:cs="Times New Roman"/>
                <w:color w:val="000000" w:themeColor="text1"/>
              </w:rPr>
              <w:t>01</w:t>
            </w:r>
          </w:p>
        </w:tc>
        <w:tc>
          <w:tcPr>
            <w:tcW w:w="2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918BE" w14:textId="77777777" w:rsidR="00924C03" w:rsidRPr="006B16CF" w:rsidRDefault="00924C03" w:rsidP="0035183B">
            <w:pPr>
              <w:jc w:val="both"/>
              <w:rPr>
                <w:rFonts w:ascii="Times New Roman" w:hAnsi="Times New Roman" w:cs="Times New Roman"/>
                <w:color w:val="000000" w:themeColor="text1"/>
              </w:rPr>
            </w:pPr>
            <w:r w:rsidRPr="00891F5B">
              <w:rPr>
                <w:rFonts w:ascii="Times New Roman" w:hAnsi="Times New Roman" w:cs="Times New Roman"/>
                <w:color w:val="000000" w:themeColor="text1"/>
              </w:rPr>
              <w:t xml:space="preserve">  Hemalatha.R</w:t>
            </w:r>
          </w:p>
        </w:tc>
        <w:tc>
          <w:tcPr>
            <w:tcW w:w="3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704F1" w14:textId="77777777" w:rsidR="00924C03" w:rsidRPr="00891F5B" w:rsidRDefault="00924C03" w:rsidP="0035183B">
            <w:pPr>
              <w:jc w:val="both"/>
              <w:rPr>
                <w:rFonts w:ascii="Times New Roman" w:hAnsi="Times New Roman" w:cs="Times New Roman"/>
                <w:color w:val="000000" w:themeColor="text1"/>
              </w:rPr>
            </w:pPr>
            <w:r w:rsidRPr="00891F5B">
              <w:rPr>
                <w:rFonts w:ascii="Times New Roman" w:hAnsi="Times New Roman" w:cs="Times New Roman"/>
                <w:color w:val="000000" w:themeColor="text1"/>
              </w:rPr>
              <w:t>Bishop Appasamy College Of</w:t>
            </w:r>
          </w:p>
          <w:p w14:paraId="3B057C2D" w14:textId="77777777" w:rsidR="00924C03" w:rsidRPr="00891F5B" w:rsidRDefault="00924C03" w:rsidP="0035183B">
            <w:pPr>
              <w:jc w:val="both"/>
              <w:rPr>
                <w:rFonts w:ascii="Times New Roman" w:hAnsi="Times New Roman" w:cs="Times New Roman"/>
                <w:color w:val="000000" w:themeColor="text1"/>
              </w:rPr>
            </w:pPr>
            <w:r w:rsidRPr="00891F5B">
              <w:rPr>
                <w:rFonts w:ascii="Times New Roman" w:hAnsi="Times New Roman" w:cs="Times New Roman"/>
                <w:color w:val="000000" w:themeColor="text1"/>
              </w:rPr>
              <w:t>Arts and Science.</w:t>
            </w:r>
          </w:p>
          <w:p w14:paraId="5C799008" w14:textId="77777777" w:rsidR="00924C03" w:rsidRPr="006B16CF" w:rsidRDefault="00924C03" w:rsidP="0035183B">
            <w:pPr>
              <w:jc w:val="both"/>
              <w:rPr>
                <w:rFonts w:ascii="Times New Roman" w:hAnsi="Times New Roman" w:cs="Times New Roman"/>
                <w:color w:val="000000" w:themeColor="text1"/>
              </w:rPr>
            </w:pPr>
            <w:r w:rsidRPr="00891F5B">
              <w:rPr>
                <w:rFonts w:ascii="Times New Roman" w:hAnsi="Times New Roman" w:cs="Times New Roman"/>
                <w:color w:val="000000" w:themeColor="text1"/>
              </w:rPr>
              <w:t>Coimbatore-641018</w:t>
            </w:r>
          </w:p>
        </w:tc>
        <w:tc>
          <w:tcPr>
            <w:tcW w:w="35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759E6" w14:textId="77777777" w:rsidR="00924C03" w:rsidRPr="00891F5B" w:rsidRDefault="00924C03" w:rsidP="0035183B">
            <w:pPr>
              <w:jc w:val="both"/>
              <w:rPr>
                <w:rFonts w:ascii="Times New Roman" w:hAnsi="Times New Roman" w:cs="Times New Roman"/>
                <w:color w:val="0D0D0D" w:themeColor="text1" w:themeTint="F2"/>
              </w:rPr>
            </w:pPr>
            <w:hyperlink r:id="rId5" w:history="1">
              <w:r w:rsidRPr="00891F5B">
                <w:rPr>
                  <w:rStyle w:val="Hyperlink"/>
                  <w:rFonts w:ascii="Times New Roman" w:hAnsi="Times New Roman" w:cs="Times New Roman"/>
                  <w:color w:val="0D0D0D" w:themeColor="text1" w:themeTint="F2"/>
                </w:rPr>
                <w:t>hemalatharagupathy63@gmail.com</w:t>
              </w:r>
            </w:hyperlink>
          </w:p>
          <w:p w14:paraId="4F60A1F9" w14:textId="77777777" w:rsidR="00924C03" w:rsidRPr="00891F5B" w:rsidRDefault="00924C03" w:rsidP="0035183B">
            <w:pPr>
              <w:jc w:val="both"/>
              <w:rPr>
                <w:rFonts w:ascii="Times New Roman" w:hAnsi="Times New Roman" w:cs="Times New Roman"/>
                <w:color w:val="0D0D0D" w:themeColor="text1" w:themeTint="F2"/>
              </w:rPr>
            </w:pPr>
            <w:r w:rsidRPr="00891F5B">
              <w:rPr>
                <w:rFonts w:ascii="Times New Roman" w:hAnsi="Times New Roman" w:cs="Times New Roman"/>
                <w:color w:val="0D0D0D" w:themeColor="text1" w:themeTint="F2"/>
              </w:rPr>
              <w:t>Mob.no:9944252813</w:t>
            </w:r>
          </w:p>
          <w:p w14:paraId="4932A9FE" w14:textId="77777777" w:rsidR="00924C03" w:rsidRPr="006B16CF" w:rsidRDefault="00924C03" w:rsidP="0035183B">
            <w:pPr>
              <w:jc w:val="both"/>
              <w:rPr>
                <w:rFonts w:ascii="Times New Roman" w:hAnsi="Times New Roman" w:cs="Times New Roman"/>
                <w:color w:val="0D0D0D" w:themeColor="text1" w:themeTint="F2"/>
              </w:rPr>
            </w:pPr>
          </w:p>
        </w:tc>
      </w:tr>
    </w:tbl>
    <w:p w14:paraId="5C865ED9" w14:textId="77777777" w:rsidR="001657F3" w:rsidRDefault="001657F3" w:rsidP="00C2125D">
      <w:pPr>
        <w:rPr>
          <w:rFonts w:ascii="Times New Roman" w:hAnsi="Times New Roman" w:cs="Times New Roman"/>
          <w:color w:val="153D63" w:themeColor="text2" w:themeTint="E6"/>
          <w:sz w:val="36"/>
          <w:szCs w:val="36"/>
        </w:rPr>
      </w:pPr>
    </w:p>
    <w:p w14:paraId="33D17142" w14:textId="77777777" w:rsidR="001657F3" w:rsidRDefault="001657F3" w:rsidP="00C2125D">
      <w:pPr>
        <w:rPr>
          <w:rFonts w:ascii="Times New Roman" w:hAnsi="Times New Roman" w:cs="Times New Roman"/>
          <w:color w:val="153D63" w:themeColor="text2" w:themeTint="E6"/>
          <w:sz w:val="36"/>
          <w:szCs w:val="36"/>
        </w:rPr>
      </w:pPr>
    </w:p>
    <w:p w14:paraId="6F505D22" w14:textId="77777777" w:rsidR="001657F3" w:rsidRDefault="001657F3" w:rsidP="00C2125D">
      <w:pPr>
        <w:rPr>
          <w:rFonts w:ascii="Times New Roman" w:hAnsi="Times New Roman" w:cs="Times New Roman"/>
          <w:color w:val="153D63" w:themeColor="text2" w:themeTint="E6"/>
          <w:sz w:val="36"/>
          <w:szCs w:val="36"/>
        </w:rPr>
      </w:pPr>
    </w:p>
    <w:p w14:paraId="3B6074DB" w14:textId="77777777" w:rsidR="001657F3" w:rsidRDefault="001657F3" w:rsidP="00C2125D">
      <w:pPr>
        <w:rPr>
          <w:rFonts w:ascii="Times New Roman" w:hAnsi="Times New Roman" w:cs="Times New Roman"/>
          <w:color w:val="153D63" w:themeColor="text2" w:themeTint="E6"/>
          <w:sz w:val="36"/>
          <w:szCs w:val="36"/>
        </w:rPr>
      </w:pPr>
    </w:p>
    <w:p w14:paraId="1FB6ED49" w14:textId="77777777" w:rsidR="001657F3" w:rsidRDefault="001657F3" w:rsidP="00C2125D">
      <w:pPr>
        <w:rPr>
          <w:rFonts w:ascii="Times New Roman" w:hAnsi="Times New Roman" w:cs="Times New Roman"/>
          <w:color w:val="153D63" w:themeColor="text2" w:themeTint="E6"/>
          <w:sz w:val="36"/>
          <w:szCs w:val="36"/>
        </w:rPr>
      </w:pPr>
    </w:p>
    <w:p w14:paraId="3CBF46DC" w14:textId="77777777" w:rsidR="001657F3" w:rsidRDefault="001657F3" w:rsidP="00C2125D">
      <w:pPr>
        <w:rPr>
          <w:rFonts w:ascii="Times New Roman" w:hAnsi="Times New Roman" w:cs="Times New Roman"/>
          <w:color w:val="153D63" w:themeColor="text2" w:themeTint="E6"/>
          <w:sz w:val="36"/>
          <w:szCs w:val="36"/>
        </w:rPr>
      </w:pPr>
    </w:p>
    <w:p w14:paraId="69A2B9AB" w14:textId="77777777" w:rsidR="001657F3" w:rsidRDefault="001657F3" w:rsidP="00C2125D">
      <w:pPr>
        <w:rPr>
          <w:rFonts w:ascii="Times New Roman" w:hAnsi="Times New Roman" w:cs="Times New Roman"/>
          <w:color w:val="153D63" w:themeColor="text2" w:themeTint="E6"/>
          <w:sz w:val="36"/>
          <w:szCs w:val="36"/>
        </w:rPr>
      </w:pPr>
    </w:p>
    <w:p w14:paraId="48F85F59" w14:textId="77777777" w:rsidR="001657F3" w:rsidRDefault="001657F3" w:rsidP="00C2125D">
      <w:pPr>
        <w:rPr>
          <w:rFonts w:ascii="Times New Roman" w:hAnsi="Times New Roman" w:cs="Times New Roman"/>
          <w:color w:val="153D63" w:themeColor="text2" w:themeTint="E6"/>
          <w:sz w:val="36"/>
          <w:szCs w:val="36"/>
        </w:rPr>
      </w:pPr>
    </w:p>
    <w:p w14:paraId="625D9F53" w14:textId="77777777" w:rsidR="001657F3" w:rsidRDefault="001657F3" w:rsidP="00C2125D">
      <w:pPr>
        <w:rPr>
          <w:rFonts w:ascii="Times New Roman" w:hAnsi="Times New Roman" w:cs="Times New Roman"/>
          <w:color w:val="153D63" w:themeColor="text2" w:themeTint="E6"/>
          <w:sz w:val="36"/>
          <w:szCs w:val="36"/>
        </w:rPr>
      </w:pPr>
    </w:p>
    <w:p w14:paraId="328716A2" w14:textId="77777777" w:rsidR="001657F3" w:rsidRDefault="001657F3" w:rsidP="00C2125D">
      <w:pPr>
        <w:rPr>
          <w:rFonts w:ascii="Times New Roman" w:hAnsi="Times New Roman" w:cs="Times New Roman"/>
          <w:color w:val="153D63" w:themeColor="text2" w:themeTint="E6"/>
          <w:sz w:val="36"/>
          <w:szCs w:val="36"/>
        </w:rPr>
      </w:pPr>
    </w:p>
    <w:p w14:paraId="14D8FF06" w14:textId="77777777" w:rsidR="0072085F" w:rsidRDefault="0072085F" w:rsidP="00C2125D">
      <w:pPr>
        <w:rPr>
          <w:rFonts w:ascii="Times New Roman" w:hAnsi="Times New Roman" w:cs="Times New Roman"/>
          <w:color w:val="153D63" w:themeColor="text2" w:themeTint="E6"/>
          <w:sz w:val="36"/>
          <w:szCs w:val="36"/>
        </w:rPr>
      </w:pPr>
    </w:p>
    <w:p w14:paraId="71E10F7D" w14:textId="77777777" w:rsidR="001657F3" w:rsidRDefault="001657F3" w:rsidP="00C2125D">
      <w:pPr>
        <w:rPr>
          <w:rFonts w:ascii="Times New Roman" w:hAnsi="Times New Roman" w:cs="Times New Roman"/>
          <w:color w:val="153D63" w:themeColor="text2" w:themeTint="E6"/>
          <w:sz w:val="36"/>
          <w:szCs w:val="36"/>
        </w:rPr>
      </w:pPr>
    </w:p>
    <w:p w14:paraId="364313E8" w14:textId="77777777" w:rsidR="00434B40" w:rsidRPr="00996B72" w:rsidRDefault="00C2125D" w:rsidP="00C2125D">
      <w:pPr>
        <w:rPr>
          <w:rFonts w:ascii="Times New Roman" w:hAnsi="Times New Roman" w:cs="Times New Roman"/>
          <w:b/>
          <w:bCs/>
          <w:color w:val="0D0D0D" w:themeColor="text1" w:themeTint="F2"/>
          <w:sz w:val="28"/>
          <w:szCs w:val="28"/>
        </w:rPr>
      </w:pPr>
      <w:r w:rsidRPr="00996B72">
        <w:rPr>
          <w:rFonts w:ascii="Times New Roman" w:hAnsi="Times New Roman" w:cs="Times New Roman"/>
          <w:b/>
          <w:bCs/>
          <w:color w:val="0D0D0D" w:themeColor="text1" w:themeTint="F2"/>
          <w:sz w:val="28"/>
          <w:szCs w:val="28"/>
        </w:rPr>
        <w:t>P</w:t>
      </w:r>
      <w:r w:rsidR="008B71D4" w:rsidRPr="00996B72">
        <w:rPr>
          <w:rFonts w:ascii="Times New Roman" w:hAnsi="Times New Roman" w:cs="Times New Roman"/>
          <w:b/>
          <w:bCs/>
          <w:color w:val="0D0D0D" w:themeColor="text1" w:themeTint="F2"/>
          <w:sz w:val="28"/>
          <w:szCs w:val="28"/>
        </w:rPr>
        <w:t>ROJECT DETAILS:</w:t>
      </w:r>
    </w:p>
    <w:p w14:paraId="2628CA08" w14:textId="21CFA6EA" w:rsidR="00C2125D" w:rsidRPr="0072085F" w:rsidRDefault="00C2125D" w:rsidP="00C2125D">
      <w:pPr>
        <w:rPr>
          <w:rFonts w:ascii="Times New Roman" w:hAnsi="Times New Roman" w:cs="Times New Roman"/>
          <w:b/>
          <w:bCs/>
          <w:color w:val="153D63" w:themeColor="text2" w:themeTint="E6"/>
          <w:sz w:val="28"/>
          <w:szCs w:val="28"/>
        </w:rPr>
      </w:pPr>
      <w:r w:rsidRPr="0072085F">
        <w:rPr>
          <w:rFonts w:ascii="Times New Roman" w:hAnsi="Times New Roman" w:cs="Times New Roman"/>
          <w:b/>
          <w:bCs/>
          <w:color w:val="153D63" w:themeColor="text2" w:themeTint="E6"/>
          <w:sz w:val="28"/>
          <w:szCs w:val="28"/>
        </w:rPr>
        <w:t> </w:t>
      </w:r>
    </w:p>
    <w:p w14:paraId="79D85C00" w14:textId="14C5A422" w:rsidR="00F5287A" w:rsidRDefault="004E65D2" w:rsidP="00F5287A">
      <w:pPr>
        <w:rPr>
          <w:rFonts w:ascii="Times New Roman" w:hAnsi="Times New Roman" w:cs="Times New Roman"/>
          <w:color w:val="0D0D0D" w:themeColor="text1" w:themeTint="F2"/>
          <w:sz w:val="36"/>
          <w:szCs w:val="36"/>
        </w:rPr>
      </w:pPr>
      <w:r>
        <w:rPr>
          <w:rFonts w:ascii="Times New Roman" w:hAnsi="Times New Roman" w:cs="Times New Roman"/>
          <w:b/>
          <w:bCs/>
          <w:sz w:val="28"/>
          <w:szCs w:val="28"/>
        </w:rPr>
        <w:t>TITLE</w:t>
      </w:r>
      <w:r w:rsidR="00F5287A" w:rsidRPr="00D52495">
        <w:rPr>
          <w:rFonts w:ascii="Times New Roman" w:hAnsi="Times New Roman" w:cs="Times New Roman"/>
          <w:b/>
          <w:bCs/>
          <w:color w:val="0D0D0D" w:themeColor="text1" w:themeTint="F2"/>
          <w:sz w:val="28"/>
          <w:szCs w:val="28"/>
        </w:rPr>
        <w:t>:</w:t>
      </w:r>
      <w:r w:rsidR="00F5287A" w:rsidRPr="00D52495">
        <w:rPr>
          <w:rFonts w:ascii="Times New Roman" w:hAnsi="Times New Roman" w:cs="Times New Roman"/>
          <w:b/>
          <w:bCs/>
          <w:color w:val="0D0D0D" w:themeColor="text1" w:themeTint="F2"/>
          <w:sz w:val="36"/>
          <w:szCs w:val="36"/>
        </w:rPr>
        <w:t xml:space="preserve"> </w:t>
      </w:r>
      <w:r w:rsidR="00F5287A" w:rsidRPr="00D52495">
        <w:rPr>
          <w:rFonts w:ascii="Times New Roman" w:hAnsi="Times New Roman" w:cs="Times New Roman"/>
          <w:color w:val="0D0D0D" w:themeColor="text1" w:themeTint="F2"/>
          <w:sz w:val="28"/>
          <w:szCs w:val="28"/>
        </w:rPr>
        <w:t>Integrate Zscaler with Identity Providers (IdPs) such as Azure AD, Okta, and  Active Directory for seamless authentication and authorization.</w:t>
      </w:r>
      <w:r w:rsidR="00F5287A" w:rsidRPr="00D52495">
        <w:rPr>
          <w:rFonts w:ascii="Times New Roman" w:hAnsi="Times New Roman" w:cs="Times New Roman"/>
          <w:color w:val="0D0D0D" w:themeColor="text1" w:themeTint="F2"/>
          <w:sz w:val="36"/>
          <w:szCs w:val="36"/>
        </w:rPr>
        <w:t> </w:t>
      </w:r>
    </w:p>
    <w:p w14:paraId="3B22EB74" w14:textId="30D11AB2" w:rsidR="00C836C0" w:rsidRPr="00BC7CC2" w:rsidRDefault="00C836C0" w:rsidP="00F5287A">
      <w:pPr>
        <w:rPr>
          <w:rFonts w:ascii="Times New Roman" w:hAnsi="Times New Roman" w:cs="Times New Roman"/>
          <w:b/>
          <w:bCs/>
          <w:color w:val="0D0D0D" w:themeColor="text1" w:themeTint="F2"/>
          <w:sz w:val="28"/>
          <w:szCs w:val="28"/>
        </w:rPr>
      </w:pPr>
      <w:r w:rsidRPr="00BC7CC2">
        <w:rPr>
          <w:rFonts w:ascii="Times New Roman" w:hAnsi="Times New Roman" w:cs="Times New Roman"/>
          <w:b/>
          <w:bCs/>
          <w:color w:val="0D0D0D" w:themeColor="text1" w:themeTint="F2"/>
          <w:sz w:val="28"/>
          <w:szCs w:val="28"/>
        </w:rPr>
        <w:t>INTRODUCTION:</w:t>
      </w:r>
    </w:p>
    <w:p w14:paraId="38943112" w14:textId="77777777" w:rsidR="008045A6" w:rsidRPr="008045A6" w:rsidRDefault="008045A6" w:rsidP="008045A6">
      <w:pPr>
        <w:jc w:val="both"/>
        <w:rPr>
          <w:rFonts w:ascii="Times New Roman" w:hAnsi="Times New Roman" w:cs="Times New Roman"/>
          <w:color w:val="000000" w:themeColor="text1"/>
        </w:rPr>
      </w:pPr>
      <w:r w:rsidRPr="008045A6">
        <w:rPr>
          <w:rFonts w:ascii="Times New Roman" w:hAnsi="Times New Roman" w:cs="Times New Roman"/>
          <w:color w:val="000000" w:themeColor="text1"/>
        </w:rPr>
        <w:t>The integration of Zscaler with Identity Providers (IdPs) such as Microsoft Entra ID, Okta, and on-premises Active Directory represents a significant advancement in modern enterprise security architecture. In traditional security models, organizations relied heavily on Virtual Private Networks (VPNs) and perimeter-based defenses to control access to applications and data. However, these approaches often resulted in excessive trust, limited visibility, and increased risks of unauthorized access or lateral movement within the network. As organizations adopt cloud services, remote work, and mobile access, there is a growing need for a more secure, scalable, and identity-driven approach to authentication and authorization.</w:t>
      </w:r>
    </w:p>
    <w:p w14:paraId="282B46A6" w14:textId="77777777" w:rsidR="008045A6" w:rsidRPr="008045A6" w:rsidRDefault="008045A6" w:rsidP="008045A6">
      <w:pPr>
        <w:jc w:val="both"/>
        <w:rPr>
          <w:rFonts w:ascii="Times New Roman" w:hAnsi="Times New Roman" w:cs="Times New Roman"/>
          <w:color w:val="000000" w:themeColor="text1"/>
        </w:rPr>
      </w:pPr>
      <w:r w:rsidRPr="008045A6">
        <w:rPr>
          <w:rFonts w:ascii="Times New Roman" w:hAnsi="Times New Roman" w:cs="Times New Roman"/>
          <w:color w:val="000000" w:themeColor="text1"/>
        </w:rPr>
        <w:t>This project focuses on implementing a seamless and secure integration between Zscaler and leading Identity Providers to establish a centralized identity management system. By leveraging this integration, users can authenticate once through their respective IdP and gain access to authorized applications without repeated logins, enabling a smooth Single Sign-On (SSO) experience. The authentication process is shifted from the traditional network layer to the application layer, ensuring that access decisions are based on user identity, device posture, and contextual factors rather than just network location. This approach aligns with the Zero Trust security model, where no user or device is trusted by default and every access request is continuously verified.</w:t>
      </w:r>
    </w:p>
    <w:p w14:paraId="1F42103E" w14:textId="77777777" w:rsidR="008045A6" w:rsidRPr="008045A6" w:rsidRDefault="008045A6" w:rsidP="008045A6">
      <w:pPr>
        <w:jc w:val="both"/>
        <w:rPr>
          <w:rFonts w:ascii="Times New Roman" w:hAnsi="Times New Roman" w:cs="Times New Roman"/>
          <w:color w:val="000000" w:themeColor="text1"/>
        </w:rPr>
      </w:pPr>
      <w:r w:rsidRPr="008045A6">
        <w:rPr>
          <w:rFonts w:ascii="Times New Roman" w:hAnsi="Times New Roman" w:cs="Times New Roman"/>
          <w:color w:val="000000" w:themeColor="text1"/>
        </w:rPr>
        <w:t>The integration supports widely adopted authentication and provisioning standards such as SAML (Security Assertion Markup Language), OpenID Connect (OIDC), and SCIM (System for Cross-domain Identity Management). These protocols enable secure communication between Zscaler and the Identity Providers, ensuring reliable authentication, authorization, and automated user lifecycle management. With automated provisioning, user accounts and group memberships are synchronized in real-time, reducing manual administrative effort and minimizing errors. Additionally, features such as Multi-Factor Authentication (MFA) and Conditional Access policies can be enforced through the IdPs, adding an extra layer of security during user authentication.</w:t>
      </w:r>
    </w:p>
    <w:p w14:paraId="4475EE5E" w14:textId="77777777" w:rsidR="008045A6" w:rsidRPr="008045A6" w:rsidRDefault="008045A6" w:rsidP="008045A6">
      <w:pPr>
        <w:jc w:val="both"/>
        <w:rPr>
          <w:rFonts w:ascii="Times New Roman" w:hAnsi="Times New Roman" w:cs="Times New Roman"/>
          <w:color w:val="000000" w:themeColor="text1"/>
        </w:rPr>
      </w:pPr>
      <w:r w:rsidRPr="008045A6">
        <w:rPr>
          <w:rFonts w:ascii="Times New Roman" w:hAnsi="Times New Roman" w:cs="Times New Roman"/>
          <w:color w:val="000000" w:themeColor="text1"/>
        </w:rPr>
        <w:t xml:space="preserve">By integrating with Microsoft Entra ID, organizations can take advantage of advanced features such as Conditional Access, device compliance checks, and detailed reporting capabilities. Similarly, Okta provides a flexible and vendor-neutral platform with its Universal Directory and adaptive authentication features, enabling organizations to manage identities across multiple </w:t>
      </w:r>
      <w:r w:rsidRPr="008045A6">
        <w:rPr>
          <w:rFonts w:ascii="Times New Roman" w:hAnsi="Times New Roman" w:cs="Times New Roman"/>
          <w:color w:val="000000" w:themeColor="text1"/>
        </w:rPr>
        <w:lastRenderedPageBreak/>
        <w:t>systems efficiently. For enterprises that continue to rely on on-premises infrastructure, Active Directory integration ensures that existing investments are preserved while extending secure access to cloud-based applications through Zscaler.</w:t>
      </w:r>
    </w:p>
    <w:p w14:paraId="7B466FCD" w14:textId="77777777" w:rsidR="008045A6" w:rsidRPr="008045A6" w:rsidRDefault="008045A6" w:rsidP="008045A6">
      <w:pPr>
        <w:jc w:val="both"/>
        <w:rPr>
          <w:rFonts w:ascii="Times New Roman" w:hAnsi="Times New Roman" w:cs="Times New Roman"/>
          <w:color w:val="000000" w:themeColor="text1"/>
        </w:rPr>
      </w:pPr>
      <w:r w:rsidRPr="008045A6">
        <w:rPr>
          <w:rFonts w:ascii="Times New Roman" w:hAnsi="Times New Roman" w:cs="Times New Roman"/>
          <w:color w:val="000000" w:themeColor="text1"/>
        </w:rPr>
        <w:t>Overall, this integration enhances organizational security by centralizing authentication, simplifying user management, and providing consistent access control across different environments. It eliminates the need for multiple user directories and reduces dependency on legacy security models. By making identity the core component of access control, the solution enables organizations to achieve a robust Zero Trust framework, ensuring secure and seamless access to applications and resources in today’s dynamic digital environment.</w:t>
      </w:r>
    </w:p>
    <w:p w14:paraId="200E204A" w14:textId="77777777" w:rsidR="00E83F5F" w:rsidRPr="00847BD3" w:rsidRDefault="00E83F5F" w:rsidP="008045A6">
      <w:pPr>
        <w:jc w:val="both"/>
        <w:rPr>
          <w:rFonts w:ascii="Times New Roman" w:hAnsi="Times New Roman" w:cs="Times New Roman"/>
          <w:color w:val="000000" w:themeColor="text1"/>
        </w:rPr>
      </w:pPr>
    </w:p>
    <w:p w14:paraId="7F981FC5" w14:textId="77777777" w:rsidR="003864D2" w:rsidRPr="004E7AEA" w:rsidRDefault="003864D2" w:rsidP="003864D2">
      <w:pPr>
        <w:rPr>
          <w:rFonts w:ascii="Times New Roman" w:hAnsi="Times New Roman" w:cs="Times New Roman"/>
          <w:b/>
          <w:sz w:val="28"/>
          <w:szCs w:val="28"/>
        </w:rPr>
      </w:pPr>
      <w:r w:rsidRPr="004E7AEA">
        <w:rPr>
          <w:rFonts w:ascii="Times New Roman" w:hAnsi="Times New Roman" w:cs="Times New Roman"/>
          <w:b/>
          <w:sz w:val="28"/>
          <w:szCs w:val="28"/>
        </w:rPr>
        <w:t>ABSTRACT :</w:t>
      </w:r>
    </w:p>
    <w:p w14:paraId="36CBD4FA" w14:textId="77777777" w:rsidR="004260F4" w:rsidRPr="004260F4" w:rsidRDefault="004260F4" w:rsidP="004260F4">
      <w:pPr>
        <w:jc w:val="both"/>
        <w:rPr>
          <w:rFonts w:ascii="Times New Roman" w:hAnsi="Times New Roman" w:cs="Times New Roman"/>
          <w:color w:val="000000" w:themeColor="text1"/>
        </w:rPr>
      </w:pPr>
      <w:r w:rsidRPr="004260F4">
        <w:rPr>
          <w:rFonts w:ascii="Times New Roman" w:hAnsi="Times New Roman" w:cs="Times New Roman"/>
          <w:color w:val="000000" w:themeColor="text1"/>
        </w:rPr>
        <w:t>This project focuses on integrating Zscaler with enterprise Identity Providers (IdPs) such as Microsoft Entra ID, Okta, and on-premises Active Directory to enable secure, seamless authentication and authorization. Traditional security approaches based on VPNs and perimeter defenses often provide excessive access and lack flexibility, especially in modern cloud-driven environments. To address these limitations, this project adopts a Zero Trust architecture where user identity becomes the primary factor for granting access to applications and resources.</w:t>
      </w:r>
    </w:p>
    <w:p w14:paraId="44B64BE5" w14:textId="77777777" w:rsidR="004260F4" w:rsidRPr="004260F4" w:rsidRDefault="004260F4" w:rsidP="004260F4">
      <w:pPr>
        <w:jc w:val="both"/>
        <w:rPr>
          <w:rFonts w:ascii="Times New Roman" w:hAnsi="Times New Roman" w:cs="Times New Roman"/>
          <w:color w:val="000000" w:themeColor="text1"/>
        </w:rPr>
      </w:pPr>
      <w:r w:rsidRPr="004260F4">
        <w:rPr>
          <w:rFonts w:ascii="Times New Roman" w:hAnsi="Times New Roman" w:cs="Times New Roman"/>
          <w:color w:val="000000" w:themeColor="text1"/>
        </w:rPr>
        <w:t>The integration enables Single Sign-On (SSO), allowing users to authenticate once and securely access multiple services without repeated logins. It leverages standard protocols such as SAML, OpenID Connect (OIDC), and SCIM to ensure secure communication, efficient authentication, and automated user provisioning. Through SCIM-based synchronization, user accounts and group memberships are updated in real time, reducing manual effort and minimizing errors in identity management. Additionally, advanced security features such as Multi-Factor Authentication (MFA) and Conditional Access policies are enforced through the connected IdPs, strengthening overall protection.</w:t>
      </w:r>
    </w:p>
    <w:p w14:paraId="208A5833" w14:textId="77777777" w:rsidR="004260F4" w:rsidRPr="004260F4" w:rsidRDefault="004260F4" w:rsidP="004260F4">
      <w:pPr>
        <w:jc w:val="both"/>
        <w:rPr>
          <w:rFonts w:ascii="Times New Roman" w:hAnsi="Times New Roman" w:cs="Times New Roman"/>
          <w:color w:val="000000" w:themeColor="text1"/>
        </w:rPr>
      </w:pPr>
      <w:r w:rsidRPr="004260F4">
        <w:rPr>
          <w:rFonts w:ascii="Times New Roman" w:hAnsi="Times New Roman" w:cs="Times New Roman"/>
          <w:color w:val="000000" w:themeColor="text1"/>
        </w:rPr>
        <w:t>By utilizing Microsoft Entra ID, organizations can implement strict access controls based on device compliance, user risk levels, and location. Okta further enhances flexibility with its centralized identity management and adaptive authentication capabilities. For enterprises relying on traditional infrastructure, on-premises Active Directory integration ensures secure connectivity while preserving existing systems.</w:t>
      </w:r>
    </w:p>
    <w:p w14:paraId="7666655B" w14:textId="77777777" w:rsidR="004260F4" w:rsidRDefault="004260F4" w:rsidP="004260F4">
      <w:pPr>
        <w:jc w:val="both"/>
        <w:rPr>
          <w:rFonts w:ascii="Times New Roman" w:hAnsi="Times New Roman" w:cs="Times New Roman"/>
          <w:color w:val="000000" w:themeColor="text1"/>
        </w:rPr>
      </w:pPr>
      <w:r w:rsidRPr="004260F4">
        <w:rPr>
          <w:rFonts w:ascii="Times New Roman" w:hAnsi="Times New Roman" w:cs="Times New Roman"/>
          <w:color w:val="000000" w:themeColor="text1"/>
        </w:rPr>
        <w:t>Overall, this project improves security posture, simplifies identity management, and enhances user experience by providing consistent and controlled access across platforms. By shifting from network-based security to identity-based access control, the solution enables organizations to implement an effective Zero Trust model and protect their digital resources in a scalable and efficient manner.</w:t>
      </w:r>
    </w:p>
    <w:p w14:paraId="54E3FA79" w14:textId="77777777" w:rsidR="004260F4" w:rsidRPr="004260F4" w:rsidRDefault="004260F4" w:rsidP="004260F4">
      <w:pPr>
        <w:jc w:val="both"/>
        <w:rPr>
          <w:rFonts w:ascii="Times New Roman" w:hAnsi="Times New Roman" w:cs="Times New Roman"/>
          <w:color w:val="000000" w:themeColor="text1"/>
        </w:rPr>
      </w:pPr>
    </w:p>
    <w:p w14:paraId="3E7C2DEA" w14:textId="774F9C64" w:rsidR="00525FEF" w:rsidRDefault="00525FEF" w:rsidP="00525FEF">
      <w:pPr>
        <w:jc w:val="both"/>
        <w:rPr>
          <w:rFonts w:ascii="Times New Roman" w:hAnsi="Times New Roman" w:cs="Times New Roman"/>
          <w:b/>
          <w:sz w:val="28"/>
          <w:szCs w:val="28"/>
          <w:lang w:val="en-IN"/>
        </w:rPr>
      </w:pPr>
      <w:r w:rsidRPr="004E7AEA">
        <w:rPr>
          <w:rFonts w:ascii="Times New Roman" w:hAnsi="Times New Roman" w:cs="Times New Roman"/>
          <w:b/>
          <w:sz w:val="28"/>
          <w:szCs w:val="28"/>
          <w:lang w:val="en-IN"/>
        </w:rPr>
        <w:lastRenderedPageBreak/>
        <w:t xml:space="preserve">USE CASE </w:t>
      </w:r>
      <w:r w:rsidR="00006C97" w:rsidRPr="004E7AEA">
        <w:rPr>
          <w:rFonts w:ascii="Times New Roman" w:hAnsi="Times New Roman" w:cs="Times New Roman"/>
          <w:b/>
          <w:sz w:val="28"/>
          <w:szCs w:val="28"/>
          <w:lang w:val="en-IN"/>
        </w:rPr>
        <w:t>SCENARIOS:</w:t>
      </w:r>
    </w:p>
    <w:p w14:paraId="563BF8F1" w14:textId="77777777" w:rsidR="00F9738E" w:rsidRDefault="00F9738E" w:rsidP="00525FEF">
      <w:pPr>
        <w:jc w:val="both"/>
        <w:rPr>
          <w:rFonts w:ascii="Times New Roman" w:hAnsi="Times New Roman" w:cs="Times New Roman"/>
          <w:b/>
          <w:sz w:val="28"/>
          <w:szCs w:val="28"/>
          <w:lang w:val="en-IN"/>
        </w:rPr>
      </w:pPr>
    </w:p>
    <w:p w14:paraId="6F704878" w14:textId="77777777" w:rsidR="00006C97" w:rsidRDefault="00A30066" w:rsidP="00F9738E">
      <w:pPr>
        <w:jc w:val="both"/>
        <w:rPr>
          <w:rFonts w:ascii="Times New Roman" w:hAnsi="Times New Roman" w:cs="Times New Roman"/>
          <w:b/>
          <w:bCs/>
        </w:rPr>
      </w:pPr>
      <w:r w:rsidRPr="00A30066">
        <w:rPr>
          <w:rFonts w:ascii="Times New Roman" w:hAnsi="Times New Roman" w:cs="Times New Roman"/>
          <w:b/>
          <w:bCs/>
        </w:rPr>
        <w:t>Use Case Scenario 1:</w:t>
      </w:r>
    </w:p>
    <w:p w14:paraId="4DFCE3DE" w14:textId="442F8E3B" w:rsidR="00A30066" w:rsidRPr="00A30066" w:rsidRDefault="00A30066" w:rsidP="00F9738E">
      <w:pPr>
        <w:jc w:val="both"/>
        <w:rPr>
          <w:rFonts w:ascii="Times New Roman" w:hAnsi="Times New Roman" w:cs="Times New Roman"/>
          <w:b/>
          <w:bCs/>
        </w:rPr>
      </w:pPr>
      <w:r w:rsidRPr="00A30066">
        <w:rPr>
          <w:rFonts w:ascii="Times New Roman" w:hAnsi="Times New Roman" w:cs="Times New Roman"/>
          <w:b/>
          <w:bCs/>
        </w:rPr>
        <w:t xml:space="preserve"> Remote Faculty Access to Research Data </w:t>
      </w:r>
    </w:p>
    <w:p w14:paraId="79BEA30C" w14:textId="6D3D9726" w:rsidR="00A30066" w:rsidRDefault="00A30066" w:rsidP="00F9738E">
      <w:pPr>
        <w:jc w:val="both"/>
        <w:rPr>
          <w:rFonts w:ascii="Times New Roman" w:hAnsi="Times New Roman" w:cs="Times New Roman"/>
        </w:rPr>
      </w:pPr>
      <w:r w:rsidRPr="00A30066">
        <w:rPr>
          <w:rFonts w:ascii="Times New Roman" w:hAnsi="Times New Roman" w:cs="Times New Roman"/>
        </w:rPr>
        <w:t xml:space="preserve">A research professor is working from an off-campus conference and needs secure access to  sensitive research data stored on an internal server. Instead of connecting to the full campus  network via VPN, ZPA grants access only to the specific research server. The </w:t>
      </w:r>
      <w:r w:rsidR="00006C97" w:rsidRPr="00A30066">
        <w:rPr>
          <w:rFonts w:ascii="Times New Roman" w:hAnsi="Times New Roman" w:cs="Times New Roman"/>
        </w:rPr>
        <w:t>professor authenticates</w:t>
      </w:r>
      <w:r w:rsidRPr="00A30066">
        <w:rPr>
          <w:rFonts w:ascii="Times New Roman" w:hAnsi="Times New Roman" w:cs="Times New Roman"/>
        </w:rPr>
        <w:t xml:space="preserve"> via the university's identity provider, and access is granted based on their role. </w:t>
      </w:r>
    </w:p>
    <w:p w14:paraId="0064D4BB" w14:textId="77777777" w:rsidR="00006C97" w:rsidRPr="00A30066" w:rsidRDefault="00006C97" w:rsidP="00F9738E">
      <w:pPr>
        <w:jc w:val="both"/>
        <w:rPr>
          <w:rFonts w:ascii="Times New Roman" w:hAnsi="Times New Roman" w:cs="Times New Roman"/>
        </w:rPr>
      </w:pPr>
    </w:p>
    <w:p w14:paraId="2181F6AD" w14:textId="77777777" w:rsidR="00A30066" w:rsidRPr="00A30066" w:rsidRDefault="00A30066" w:rsidP="00F9738E">
      <w:pPr>
        <w:jc w:val="both"/>
        <w:rPr>
          <w:rFonts w:ascii="Times New Roman" w:hAnsi="Times New Roman" w:cs="Times New Roman"/>
          <w:b/>
          <w:bCs/>
        </w:rPr>
      </w:pPr>
      <w:r w:rsidRPr="00A30066">
        <w:rPr>
          <w:rFonts w:ascii="Times New Roman" w:hAnsi="Times New Roman" w:cs="Times New Roman"/>
          <w:b/>
          <w:bCs/>
        </w:rPr>
        <w:t>Output: </w:t>
      </w:r>
    </w:p>
    <w:p w14:paraId="11E1134E" w14:textId="77777777" w:rsidR="00A30066" w:rsidRPr="00A30066" w:rsidRDefault="00A30066" w:rsidP="00F9738E">
      <w:pPr>
        <w:jc w:val="both"/>
        <w:rPr>
          <w:rFonts w:ascii="Times New Roman" w:hAnsi="Times New Roman" w:cs="Times New Roman"/>
        </w:rPr>
      </w:pPr>
      <w:r w:rsidRPr="00A30066">
        <w:rPr>
          <w:rFonts w:ascii="Times New Roman" w:hAnsi="Times New Roman" w:cs="Times New Roman"/>
        </w:rPr>
        <w:t>• User identity verified: Research_Faculty_Group </w:t>
      </w:r>
    </w:p>
    <w:p w14:paraId="02AE639E" w14:textId="77777777" w:rsidR="00A30066" w:rsidRPr="00A30066" w:rsidRDefault="00A30066" w:rsidP="00F9738E">
      <w:pPr>
        <w:jc w:val="both"/>
        <w:rPr>
          <w:rFonts w:ascii="Times New Roman" w:hAnsi="Times New Roman" w:cs="Times New Roman"/>
        </w:rPr>
      </w:pPr>
      <w:r w:rsidRPr="00A30066">
        <w:rPr>
          <w:rFonts w:ascii="Times New Roman" w:hAnsi="Times New Roman" w:cs="Times New Roman"/>
        </w:rPr>
        <w:t>• Context-aware access enforced: Access allowed only from non-campus IP ranges </w:t>
      </w:r>
    </w:p>
    <w:p w14:paraId="7730546D" w14:textId="77777777" w:rsidR="00A30066" w:rsidRPr="00A30066" w:rsidRDefault="00A30066" w:rsidP="00F9738E">
      <w:pPr>
        <w:jc w:val="both"/>
        <w:rPr>
          <w:rFonts w:ascii="Times New Roman" w:hAnsi="Times New Roman" w:cs="Times New Roman"/>
        </w:rPr>
      </w:pPr>
      <w:r w:rsidRPr="00A30066">
        <w:rPr>
          <w:rFonts w:ascii="Times New Roman" w:hAnsi="Times New Roman" w:cs="Times New Roman"/>
        </w:rPr>
        <w:t>• Connection restricted: Limited to specific Research File Server (R&amp;D_Server) </w:t>
      </w:r>
    </w:p>
    <w:p w14:paraId="1423C400" w14:textId="77777777" w:rsidR="00A30066" w:rsidRPr="00A30066" w:rsidRDefault="00A30066" w:rsidP="00F9738E">
      <w:pPr>
        <w:jc w:val="both"/>
        <w:rPr>
          <w:rFonts w:ascii="Times New Roman" w:hAnsi="Times New Roman" w:cs="Times New Roman"/>
        </w:rPr>
      </w:pPr>
      <w:r w:rsidRPr="00A30066">
        <w:rPr>
          <w:rFonts w:ascii="Times New Roman" w:hAnsi="Times New Roman" w:cs="Times New Roman"/>
        </w:rPr>
        <w:t>• Security enforcement: Multi-Factor Authentication (MFA) required due to off-network  location </w:t>
      </w:r>
    </w:p>
    <w:p w14:paraId="3B22FBDB" w14:textId="77777777" w:rsidR="00A30066" w:rsidRPr="00A30066" w:rsidRDefault="00A30066" w:rsidP="00F9738E">
      <w:pPr>
        <w:jc w:val="both"/>
        <w:rPr>
          <w:rFonts w:ascii="Times New Roman" w:hAnsi="Times New Roman" w:cs="Times New Roman"/>
        </w:rPr>
      </w:pPr>
      <w:r w:rsidRPr="00A30066">
        <w:rPr>
          <w:rFonts w:ascii="Times New Roman" w:hAnsi="Times New Roman" w:cs="Times New Roman"/>
        </w:rPr>
        <w:t>• No lateral movement: User cannot access other internal systems such as HR or student records </w:t>
      </w:r>
    </w:p>
    <w:p w14:paraId="5634C732" w14:textId="77777777" w:rsidR="00EB3295" w:rsidRPr="00F129A8" w:rsidRDefault="00EB3295" w:rsidP="00F9738E">
      <w:pPr>
        <w:jc w:val="both"/>
        <w:rPr>
          <w:rFonts w:ascii="Times New Roman" w:hAnsi="Times New Roman" w:cs="Times New Roman"/>
          <w:lang w:val="en-IN"/>
        </w:rPr>
      </w:pPr>
    </w:p>
    <w:p w14:paraId="293BCF3D" w14:textId="77777777" w:rsidR="00006C97"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 xml:space="preserve">Use Case Scenario 2: </w:t>
      </w:r>
    </w:p>
    <w:p w14:paraId="02B36903" w14:textId="41991808"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Student Access to Library Resources </w:t>
      </w:r>
    </w:p>
    <w:p w14:paraId="37D042A6" w14:textId="55A16F29" w:rsid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xml:space="preserve">A graduate student is off-campus and needs access to licensed academic journals and databases  hosted internally. Instead of requiring a full VPN tunnel, ZPA provides direct access to the  library application portal. The student authenticates via the identity provider, ensuring </w:t>
      </w:r>
      <w:r w:rsidR="00006C97" w:rsidRPr="00BE388B">
        <w:rPr>
          <w:rFonts w:ascii="Times New Roman" w:hAnsi="Times New Roman" w:cs="Times New Roman"/>
        </w:rPr>
        <w:t>only enrolled</w:t>
      </w:r>
      <w:r w:rsidRPr="00BE388B">
        <w:rPr>
          <w:rFonts w:ascii="Times New Roman" w:hAnsi="Times New Roman" w:cs="Times New Roman"/>
        </w:rPr>
        <w:t xml:space="preserve"> students can access paid subscription content. </w:t>
      </w:r>
    </w:p>
    <w:p w14:paraId="2A05F288" w14:textId="77777777" w:rsidR="00006C97" w:rsidRPr="00BE388B" w:rsidRDefault="00006C97" w:rsidP="00F9738E">
      <w:pPr>
        <w:spacing w:line="360" w:lineRule="auto"/>
        <w:jc w:val="both"/>
        <w:rPr>
          <w:rFonts w:ascii="Times New Roman" w:hAnsi="Times New Roman" w:cs="Times New Roman"/>
        </w:rPr>
      </w:pPr>
    </w:p>
    <w:p w14:paraId="4B99BABD" w14:textId="77777777"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Output: </w:t>
      </w:r>
    </w:p>
    <w:p w14:paraId="639DCCBC"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User identity verified: Enrolled_Student_Group </w:t>
      </w:r>
    </w:p>
    <w:p w14:paraId="37C42D9A"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Access scope defined: Limited to Library Portal and journal databases</w:t>
      </w:r>
    </w:p>
    <w:p w14:paraId="7C163699"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 Policy enforcement: Access restricted to authorized users only, preventing credential sharing</w:t>
      </w:r>
    </w:p>
    <w:p w14:paraId="7B397A9F"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lastRenderedPageBreak/>
        <w:t> • User experience: Seamless SSO without additional VPN client complexity </w:t>
      </w:r>
    </w:p>
    <w:p w14:paraId="67222D74" w14:textId="2B738B2D" w:rsid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xml:space="preserve">• No broad network access: Student cannot navigate to administrative systems or </w:t>
      </w:r>
      <w:proofErr w:type="gramStart"/>
      <w:r w:rsidRPr="00BE388B">
        <w:rPr>
          <w:rFonts w:ascii="Times New Roman" w:hAnsi="Times New Roman" w:cs="Times New Roman"/>
        </w:rPr>
        <w:t>internal  servers</w:t>
      </w:r>
      <w:proofErr w:type="gramEnd"/>
      <w:r w:rsidRPr="00BE388B">
        <w:rPr>
          <w:rFonts w:ascii="Times New Roman" w:hAnsi="Times New Roman" w:cs="Times New Roman"/>
        </w:rPr>
        <w:t> </w:t>
      </w:r>
      <w:r w:rsidR="00F129A8">
        <w:rPr>
          <w:rFonts w:ascii="Times New Roman" w:hAnsi="Times New Roman" w:cs="Times New Roman"/>
        </w:rPr>
        <w:t>.</w:t>
      </w:r>
    </w:p>
    <w:p w14:paraId="76424A56" w14:textId="77777777" w:rsidR="00F129A8" w:rsidRDefault="00F129A8" w:rsidP="00F9738E">
      <w:pPr>
        <w:spacing w:line="360" w:lineRule="auto"/>
        <w:jc w:val="both"/>
        <w:rPr>
          <w:rFonts w:ascii="Times New Roman" w:hAnsi="Times New Roman" w:cs="Times New Roman"/>
        </w:rPr>
      </w:pPr>
    </w:p>
    <w:p w14:paraId="4A530A44" w14:textId="77777777" w:rsidR="00F129A8" w:rsidRPr="00BE388B" w:rsidRDefault="00F129A8" w:rsidP="00F9738E">
      <w:pPr>
        <w:spacing w:line="360" w:lineRule="auto"/>
        <w:jc w:val="both"/>
        <w:rPr>
          <w:rFonts w:ascii="Times New Roman" w:hAnsi="Times New Roman" w:cs="Times New Roman"/>
        </w:rPr>
      </w:pPr>
    </w:p>
    <w:p w14:paraId="0BEE8ED3" w14:textId="77777777" w:rsidR="00C25770"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 xml:space="preserve">Use Case Scenario 3: </w:t>
      </w:r>
    </w:p>
    <w:p w14:paraId="2536B98C" w14:textId="1D561EF6"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HR Administrator Access to Payroll System </w:t>
      </w:r>
    </w:p>
    <w:p w14:paraId="3F78F3BF" w14:textId="77777777" w:rsid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An HR administrator requires access to the payroll system to process monthly salaries. Access  must be restricted to specific work hours and require step-up authentication due to the sensitivity  of the data. The administrator authenticates via the identity provider, and ZPA enforces time based and MFA policies.</w:t>
      </w:r>
    </w:p>
    <w:p w14:paraId="7CF9B17A" w14:textId="77777777" w:rsidR="00C25770" w:rsidRPr="00BE388B" w:rsidRDefault="00C25770" w:rsidP="00F9738E">
      <w:pPr>
        <w:spacing w:line="360" w:lineRule="auto"/>
        <w:jc w:val="both"/>
        <w:rPr>
          <w:rFonts w:ascii="Times New Roman" w:hAnsi="Times New Roman" w:cs="Times New Roman"/>
        </w:rPr>
      </w:pPr>
    </w:p>
    <w:p w14:paraId="1E2BAF98" w14:textId="77777777"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Output: </w:t>
      </w:r>
    </w:p>
    <w:p w14:paraId="0CFC1F75"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User identity verified: HR_Payroll_Group </w:t>
      </w:r>
    </w:p>
    <w:p w14:paraId="3F4F78B0"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Time-based restriction enforced: Access permitted only during business hours (8:00 AM – 6:00 PM) </w:t>
      </w:r>
    </w:p>
    <w:p w14:paraId="66D5BFB7"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Step-up authentication: MFA triggered upon accessing the payroll application • Connection restricted: Limited to Payroll Application Server </w:t>
      </w:r>
    </w:p>
    <w:p w14:paraId="3128D022"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Audit trail: Full session logging maintained for compliance purposes </w:t>
      </w:r>
    </w:p>
    <w:p w14:paraId="1FE1731F" w14:textId="77777777" w:rsidR="00C25770"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 xml:space="preserve">Use Case Scenario 4: </w:t>
      </w:r>
    </w:p>
    <w:p w14:paraId="05C57D79" w14:textId="121A8EB5"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IT Helpdesk Remote Troubleshooting </w:t>
      </w:r>
    </w:p>
    <w:p w14:paraId="046B4BA0"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An IT support technician needs to remotely troubleshoot a server issue while working from  home. ZPA provides Just-in-Time (JIT) access to the specific server requiring maintenance. The  technician authenticates via the identity provider, and administrative privileges are granted only  for the duration of the task. </w:t>
      </w:r>
    </w:p>
    <w:p w14:paraId="4ED454C4" w14:textId="77777777" w:rsidR="00C25770" w:rsidRDefault="00C25770" w:rsidP="00F9738E">
      <w:pPr>
        <w:spacing w:line="360" w:lineRule="auto"/>
        <w:jc w:val="both"/>
        <w:rPr>
          <w:rFonts w:ascii="Times New Roman" w:hAnsi="Times New Roman" w:cs="Times New Roman"/>
          <w:b/>
          <w:bCs/>
        </w:rPr>
      </w:pPr>
    </w:p>
    <w:p w14:paraId="2340E33D" w14:textId="270A3D09"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b/>
          <w:bCs/>
        </w:rPr>
        <w:lastRenderedPageBreak/>
        <w:t>Output</w:t>
      </w:r>
      <w:r w:rsidRPr="00BE388B">
        <w:rPr>
          <w:rFonts w:ascii="Times New Roman" w:hAnsi="Times New Roman" w:cs="Times New Roman"/>
        </w:rPr>
        <w:t>: </w:t>
      </w:r>
    </w:p>
    <w:p w14:paraId="0B5A51C9"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User identity verified: IT_Helpdesk_Group </w:t>
      </w:r>
    </w:p>
    <w:p w14:paraId="23004F75"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Just-in-Time access granted: Admin rights elevated only for the active session • Connection restricted: Limited to the specific target server (Server-X) </w:t>
      </w:r>
    </w:p>
    <w:p w14:paraId="5DF50143"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Privilege boundaries enforced: No access to other infrastructure components (databases,  domain controllers) </w:t>
      </w:r>
    </w:p>
    <w:p w14:paraId="1B3E454D" w14:textId="77777777" w:rsid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Session monitoring: Real-time activity logging for security review </w:t>
      </w:r>
    </w:p>
    <w:p w14:paraId="7EC4B454" w14:textId="77777777" w:rsidR="00F129A8" w:rsidRPr="00BE388B" w:rsidRDefault="00F129A8" w:rsidP="00F9738E">
      <w:pPr>
        <w:spacing w:line="360" w:lineRule="auto"/>
        <w:jc w:val="both"/>
        <w:rPr>
          <w:rFonts w:ascii="Times New Roman" w:hAnsi="Times New Roman" w:cs="Times New Roman"/>
        </w:rPr>
      </w:pPr>
    </w:p>
    <w:p w14:paraId="10810194" w14:textId="77777777" w:rsidR="00C25770"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Use Case Scenario 5:</w:t>
      </w:r>
    </w:p>
    <w:p w14:paraId="3EF56C45" w14:textId="42C4BC85"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 xml:space="preserve"> Contractor Access to Project Management Tool </w:t>
      </w:r>
    </w:p>
    <w:p w14:paraId="68476FFA"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An external project manager contracted for a specific initiative needs access to the university's  project management tool (e.g., Jira or SharePoint). Access must expire automatically upon  contract completion. The contractor authenticates via the identity provider, and ZPA provisions  time-limited access based on group membership synchronized from Azure AD. </w:t>
      </w:r>
    </w:p>
    <w:p w14:paraId="179FACA7" w14:textId="77777777" w:rsidR="00BE388B" w:rsidRPr="00BE388B" w:rsidRDefault="00BE388B" w:rsidP="00F9738E">
      <w:pPr>
        <w:spacing w:line="360" w:lineRule="auto"/>
        <w:jc w:val="both"/>
        <w:rPr>
          <w:rFonts w:ascii="Times New Roman" w:hAnsi="Times New Roman" w:cs="Times New Roman"/>
          <w:b/>
          <w:bCs/>
        </w:rPr>
      </w:pPr>
      <w:r w:rsidRPr="00BE388B">
        <w:rPr>
          <w:rFonts w:ascii="Times New Roman" w:hAnsi="Times New Roman" w:cs="Times New Roman"/>
          <w:b/>
          <w:bCs/>
        </w:rPr>
        <w:t>Output: </w:t>
      </w:r>
    </w:p>
    <w:p w14:paraId="63AF4C8C"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User identity verified: External_Contractor_Group </w:t>
      </w:r>
    </w:p>
    <w:p w14:paraId="57187472"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Time-bound access policy enforced: Account deprovisioned automatically after contract end  date </w:t>
      </w:r>
    </w:p>
    <w:p w14:paraId="60380E3B"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Connection restricted: Limited to Project Management Application only </w:t>
      </w:r>
    </w:p>
    <w:p w14:paraId="6186DEF3" w14:textId="77777777" w:rsidR="00BE388B" w:rsidRPr="00BE388B" w:rsidRDefault="00BE388B" w:rsidP="00F9738E">
      <w:pPr>
        <w:spacing w:line="360" w:lineRule="auto"/>
        <w:jc w:val="both"/>
        <w:rPr>
          <w:rFonts w:ascii="Times New Roman" w:hAnsi="Times New Roman" w:cs="Times New Roman"/>
        </w:rPr>
      </w:pPr>
      <w:r w:rsidRPr="00BE388B">
        <w:rPr>
          <w:rFonts w:ascii="Times New Roman" w:hAnsi="Times New Roman" w:cs="Times New Roman"/>
        </w:rPr>
        <w:t>• Segmentation enforced: Contractor cannot discover or access internal resources like finance  systems or student databases</w:t>
      </w:r>
    </w:p>
    <w:p w14:paraId="6407541F" w14:textId="77777777" w:rsidR="00EB3295" w:rsidRDefault="00EB3295" w:rsidP="00EB3295">
      <w:pPr>
        <w:spacing w:line="360" w:lineRule="auto"/>
        <w:rPr>
          <w:rFonts w:ascii="Times New Roman" w:hAnsi="Times New Roman" w:cs="Times New Roman"/>
          <w:bCs/>
          <w:lang w:val="en-IN"/>
        </w:rPr>
      </w:pPr>
    </w:p>
    <w:p w14:paraId="547C2DE1" w14:textId="77777777" w:rsidR="002B6B60" w:rsidRDefault="002B6B60" w:rsidP="002D3177">
      <w:pPr>
        <w:jc w:val="center"/>
        <w:rPr>
          <w:rFonts w:ascii="Arial" w:hAnsi="Arial" w:cs="Arial"/>
          <w:color w:val="000000" w:themeColor="text1"/>
          <w:sz w:val="52"/>
          <w:szCs w:val="52"/>
        </w:rPr>
      </w:pPr>
    </w:p>
    <w:p w14:paraId="6D99D54B" w14:textId="77777777" w:rsidR="00C20EFA" w:rsidRDefault="00C20EFA" w:rsidP="002D3177">
      <w:pPr>
        <w:jc w:val="center"/>
        <w:rPr>
          <w:rFonts w:ascii="Arial" w:hAnsi="Arial" w:cs="Arial"/>
          <w:color w:val="000000" w:themeColor="text1"/>
          <w:sz w:val="52"/>
          <w:szCs w:val="52"/>
        </w:rPr>
      </w:pPr>
    </w:p>
    <w:p w14:paraId="0E8FF699" w14:textId="77777777" w:rsidR="0096380D" w:rsidRDefault="0096380D" w:rsidP="000141B3">
      <w:pPr>
        <w:rPr>
          <w:rFonts w:ascii="Arial" w:hAnsi="Arial" w:cs="Arial"/>
          <w:color w:val="000000" w:themeColor="text1"/>
          <w:sz w:val="32"/>
          <w:szCs w:val="32"/>
        </w:rPr>
      </w:pPr>
    </w:p>
    <w:p w14:paraId="2D2F8723" w14:textId="77777777" w:rsidR="00C25770" w:rsidRDefault="00C25770" w:rsidP="000141B3">
      <w:pPr>
        <w:rPr>
          <w:rFonts w:ascii="Arial" w:hAnsi="Arial" w:cs="Arial"/>
          <w:color w:val="000000" w:themeColor="text1"/>
          <w:sz w:val="32"/>
          <w:szCs w:val="32"/>
        </w:rPr>
      </w:pPr>
    </w:p>
    <w:p w14:paraId="57560676" w14:textId="6150172A" w:rsidR="0096380D" w:rsidRDefault="002D3177" w:rsidP="000141B3">
      <w:pPr>
        <w:rPr>
          <w:rFonts w:ascii="Arial" w:hAnsi="Arial" w:cs="Arial"/>
          <w:color w:val="000000" w:themeColor="text1"/>
          <w:sz w:val="32"/>
          <w:szCs w:val="32"/>
        </w:rPr>
      </w:pPr>
      <w:r w:rsidRPr="00BF458E">
        <w:rPr>
          <w:rFonts w:ascii="Arial" w:hAnsi="Arial" w:cs="Arial"/>
          <w:color w:val="000000" w:themeColor="text1"/>
          <w:sz w:val="32"/>
          <w:szCs w:val="32"/>
        </w:rPr>
        <w:t>Stage-1 </w:t>
      </w:r>
    </w:p>
    <w:p w14:paraId="1788F4B9" w14:textId="77777777" w:rsidR="0096380D" w:rsidRPr="000141B3" w:rsidRDefault="0096380D" w:rsidP="000141B3">
      <w:pPr>
        <w:rPr>
          <w:rFonts w:ascii="Arial" w:hAnsi="Arial" w:cs="Arial"/>
          <w:color w:val="000000" w:themeColor="text1"/>
          <w:sz w:val="32"/>
          <w:szCs w:val="32"/>
        </w:rPr>
      </w:pPr>
    </w:p>
    <w:p w14:paraId="0CBC3C1D" w14:textId="4803E253" w:rsidR="00374B94" w:rsidRDefault="000141B3" w:rsidP="00EA5A26">
      <w:pPr>
        <w:jc w:val="both"/>
        <w:rPr>
          <w:rFonts w:ascii="Times New Roman" w:hAnsi="Times New Roman" w:cs="Times New Roman"/>
          <w:bCs/>
          <w:sz w:val="28"/>
          <w:szCs w:val="28"/>
          <w:lang w:val="en-IN"/>
        </w:rPr>
      </w:pPr>
      <w:r>
        <w:rPr>
          <w:rFonts w:ascii="Times New Roman" w:hAnsi="Times New Roman" w:cs="Times New Roman"/>
          <w:b/>
          <w:sz w:val="28"/>
          <w:szCs w:val="28"/>
          <w:lang w:val="en-IN"/>
        </w:rPr>
        <w:t>TITLE:</w:t>
      </w:r>
      <w:r w:rsidR="00EA5A26">
        <w:rPr>
          <w:rFonts w:ascii="Times New Roman" w:hAnsi="Times New Roman" w:cs="Times New Roman"/>
          <w:b/>
          <w:sz w:val="28"/>
          <w:szCs w:val="28"/>
          <w:lang w:val="en-IN"/>
        </w:rPr>
        <w:t xml:space="preserve"> </w:t>
      </w:r>
      <w:r w:rsidR="00EA5A26">
        <w:rPr>
          <w:rFonts w:ascii="Times New Roman" w:hAnsi="Times New Roman" w:cs="Times New Roman"/>
          <w:bCs/>
          <w:sz w:val="28"/>
          <w:szCs w:val="28"/>
          <w:lang w:val="en-IN"/>
        </w:rPr>
        <w:t>owasp top 10</w:t>
      </w:r>
    </w:p>
    <w:p w14:paraId="1DB1C26B" w14:textId="77777777" w:rsidR="0096380D" w:rsidRPr="000141B3" w:rsidRDefault="0096380D" w:rsidP="00EA5A26">
      <w:pPr>
        <w:jc w:val="both"/>
        <w:rPr>
          <w:rFonts w:ascii="Times New Roman" w:hAnsi="Times New Roman" w:cs="Times New Roman"/>
          <w:bCs/>
          <w:sz w:val="28"/>
          <w:szCs w:val="28"/>
          <w:lang w:val="en-IN"/>
        </w:rPr>
      </w:pPr>
    </w:p>
    <w:p w14:paraId="0EBDAF54" w14:textId="7356F442" w:rsidR="00374B94" w:rsidRDefault="00781379" w:rsidP="00374B94">
      <w:pPr>
        <w:rPr>
          <w:rFonts w:ascii="Times New Roman" w:hAnsi="Times New Roman" w:cs="Times New Roman"/>
          <w:b/>
          <w:sz w:val="28"/>
          <w:szCs w:val="28"/>
        </w:rPr>
      </w:pPr>
      <w:r w:rsidRPr="00A65910">
        <w:rPr>
          <w:rFonts w:ascii="Times New Roman" w:hAnsi="Times New Roman" w:cs="Times New Roman"/>
          <w:b/>
          <w:sz w:val="28"/>
          <w:szCs w:val="28"/>
        </w:rPr>
        <w:t xml:space="preserve">OVERVIEW </w:t>
      </w:r>
    </w:p>
    <w:p w14:paraId="06B7F290" w14:textId="77777777" w:rsidR="00C25770" w:rsidRPr="00374B94" w:rsidRDefault="00C25770" w:rsidP="00374B94">
      <w:pPr>
        <w:rPr>
          <w:rFonts w:ascii="Times New Roman" w:hAnsi="Times New Roman" w:cs="Times New Roman"/>
          <w:b/>
          <w:sz w:val="28"/>
          <w:szCs w:val="28"/>
        </w:rPr>
      </w:pPr>
    </w:p>
    <w:p w14:paraId="1DFBE2D7" w14:textId="77777777" w:rsidR="00374B94" w:rsidRDefault="00374B94" w:rsidP="00374B94">
      <w:pPr>
        <w:spacing w:line="360" w:lineRule="auto"/>
        <w:jc w:val="both"/>
        <w:rPr>
          <w:rFonts w:ascii="Times New Roman" w:hAnsi="Times New Roman" w:cs="Times New Roman"/>
          <w:bCs/>
          <w:lang w:val="en-IN"/>
        </w:rPr>
      </w:pPr>
      <w:r w:rsidRPr="009145E0">
        <w:rPr>
          <w:rFonts w:ascii="Times New Roman" w:hAnsi="Times New Roman" w:cs="Times New Roman"/>
          <w:bCs/>
          <w:lang w:val="en-IN"/>
        </w:rPr>
        <w:t xml:space="preserve">The </w:t>
      </w:r>
      <w:r w:rsidRPr="009145E0">
        <w:rPr>
          <w:rFonts w:ascii="Times New Roman" w:hAnsi="Times New Roman" w:cs="Times New Roman"/>
          <w:b/>
          <w:bCs/>
          <w:lang w:val="en-IN"/>
        </w:rPr>
        <w:t>OWASP Top 10</w:t>
      </w:r>
      <w:r w:rsidRPr="009145E0">
        <w:rPr>
          <w:rFonts w:ascii="Times New Roman" w:hAnsi="Times New Roman" w:cs="Times New Roman"/>
          <w:bCs/>
          <w:lang w:val="en-IN"/>
        </w:rPr>
        <w:t xml:space="preserve">, published by the </w:t>
      </w:r>
      <w:r w:rsidRPr="009145E0">
        <w:rPr>
          <w:rFonts w:ascii="Times New Roman" w:hAnsi="Times New Roman" w:cs="Times New Roman"/>
          <w:b/>
          <w:bCs/>
          <w:lang w:val="en-IN"/>
        </w:rPr>
        <w:t>Open Worldwide Application Security Project (OWASP)</w:t>
      </w:r>
      <w:r w:rsidRPr="009145E0">
        <w:rPr>
          <w:rFonts w:ascii="Times New Roman" w:hAnsi="Times New Roman" w:cs="Times New Roman"/>
          <w:bCs/>
          <w:lang w:val="en-IN"/>
        </w:rPr>
        <w:t>, is a globally recognized list that identifies the most critical security risks affecting web applications. It serves as a standard awareness document for developers, security professionals, and organizations to understand common vulnerabilities that attackers frequently exploit. The list is created using real-world data collected from thousands of applications and is updated periodically to reflect the evolving threat landscape. The OWASP Top 10 highlights major security issues such as broken access control, cryptographic failures, injection attacks, security misconfiguration, and server-side request forgery, which can lead to serious consequences including data breaches, unauthorized access, financial loss, and damage to an organization’s reputation. By following the OWASP Top 10 guidelines, organizations can improve their secure development practices, perform better security testing, and build more secure and reliable web applications.</w:t>
      </w:r>
    </w:p>
    <w:p w14:paraId="1A3A957E" w14:textId="203556BE" w:rsidR="00C2538F" w:rsidRDefault="00C2538F" w:rsidP="00CB1861">
      <w:pPr>
        <w:spacing w:line="240" w:lineRule="auto"/>
        <w:rPr>
          <w:rFonts w:ascii="Times New Roman" w:hAnsi="Times New Roman" w:cs="Times New Roman"/>
          <w:color w:val="000000" w:themeColor="text1"/>
        </w:rPr>
      </w:pPr>
    </w:p>
    <w:p w14:paraId="7F289D7D" w14:textId="77777777" w:rsidR="001A7F4F" w:rsidRDefault="001A7F4F" w:rsidP="00CB1861">
      <w:pPr>
        <w:spacing w:line="240" w:lineRule="auto"/>
        <w:rPr>
          <w:color w:val="000000" w:themeColor="text1"/>
          <w:sz w:val="36"/>
          <w:szCs w:val="36"/>
        </w:rPr>
      </w:pPr>
    </w:p>
    <w:p w14:paraId="1EB5C51D" w14:textId="394D748A" w:rsidR="00A706C5" w:rsidRDefault="00A706C5" w:rsidP="001D4104">
      <w:pPr>
        <w:jc w:val="both"/>
        <w:rPr>
          <w:rFonts w:ascii="Times New Roman" w:hAnsi="Times New Roman" w:cs="Times New Roman"/>
          <w:b/>
          <w:bCs/>
          <w:color w:val="000000" w:themeColor="text1"/>
        </w:rPr>
      </w:pPr>
    </w:p>
    <w:p w14:paraId="299918B9" w14:textId="77777777" w:rsidR="00870693" w:rsidRDefault="00870693" w:rsidP="001D4104">
      <w:pPr>
        <w:jc w:val="both"/>
        <w:rPr>
          <w:rFonts w:ascii="Times New Roman" w:hAnsi="Times New Roman" w:cs="Times New Roman"/>
          <w:b/>
          <w:bCs/>
          <w:color w:val="000000" w:themeColor="text1"/>
        </w:rPr>
      </w:pPr>
    </w:p>
    <w:p w14:paraId="16955C84" w14:textId="77777777" w:rsidR="00870693" w:rsidRDefault="00870693" w:rsidP="001D4104">
      <w:pPr>
        <w:jc w:val="both"/>
        <w:rPr>
          <w:rFonts w:ascii="Times New Roman" w:hAnsi="Times New Roman" w:cs="Times New Roman"/>
          <w:color w:val="000000" w:themeColor="text1"/>
        </w:rPr>
      </w:pPr>
    </w:p>
    <w:p w14:paraId="70616FA7" w14:textId="77777777" w:rsidR="00F971B7" w:rsidRDefault="00F971B7" w:rsidP="001D4104">
      <w:pPr>
        <w:jc w:val="both"/>
        <w:rPr>
          <w:rFonts w:ascii="Times New Roman" w:hAnsi="Times New Roman" w:cs="Times New Roman"/>
          <w:color w:val="000000" w:themeColor="text1"/>
        </w:rPr>
      </w:pPr>
    </w:p>
    <w:p w14:paraId="5DF292FC" w14:textId="77777777" w:rsidR="0096380D" w:rsidRDefault="0096380D" w:rsidP="00866A1E">
      <w:pPr>
        <w:rPr>
          <w:rFonts w:ascii="Times New Roman" w:eastAsia="Arial Unicode MS" w:hAnsi="Times New Roman" w:cs="Times New Roman"/>
          <w:b/>
          <w:sz w:val="28"/>
          <w:szCs w:val="28"/>
        </w:rPr>
      </w:pPr>
    </w:p>
    <w:p w14:paraId="4858C3A2" w14:textId="77777777" w:rsidR="0096380D" w:rsidRDefault="0096380D" w:rsidP="00866A1E">
      <w:pPr>
        <w:rPr>
          <w:rFonts w:ascii="Times New Roman" w:eastAsia="Arial Unicode MS" w:hAnsi="Times New Roman" w:cs="Times New Roman"/>
          <w:b/>
          <w:sz w:val="28"/>
          <w:szCs w:val="28"/>
        </w:rPr>
      </w:pPr>
    </w:p>
    <w:p w14:paraId="5014300E" w14:textId="77777777" w:rsidR="0096380D" w:rsidRDefault="0096380D" w:rsidP="00866A1E">
      <w:pPr>
        <w:rPr>
          <w:rFonts w:ascii="Times New Roman" w:eastAsia="Arial Unicode MS" w:hAnsi="Times New Roman" w:cs="Times New Roman"/>
          <w:b/>
          <w:sz w:val="28"/>
          <w:szCs w:val="28"/>
        </w:rPr>
      </w:pPr>
    </w:p>
    <w:p w14:paraId="3EBCF0CE" w14:textId="77777777" w:rsidR="0096380D" w:rsidRDefault="0096380D" w:rsidP="00866A1E">
      <w:pPr>
        <w:rPr>
          <w:rFonts w:ascii="Times New Roman" w:eastAsia="Arial Unicode MS" w:hAnsi="Times New Roman" w:cs="Times New Roman"/>
          <w:b/>
          <w:sz w:val="28"/>
          <w:szCs w:val="28"/>
        </w:rPr>
      </w:pPr>
    </w:p>
    <w:p w14:paraId="4600D09B" w14:textId="77777777" w:rsidR="0096380D" w:rsidRDefault="0096380D" w:rsidP="00866A1E">
      <w:pPr>
        <w:rPr>
          <w:rFonts w:ascii="Times New Roman" w:eastAsia="Arial Unicode MS" w:hAnsi="Times New Roman" w:cs="Times New Roman"/>
          <w:b/>
          <w:sz w:val="28"/>
          <w:szCs w:val="28"/>
        </w:rPr>
      </w:pPr>
    </w:p>
    <w:p w14:paraId="3CDEA8FE" w14:textId="23B336E9" w:rsidR="00866A1E" w:rsidRDefault="00866A1E" w:rsidP="00866A1E">
      <w:pPr>
        <w:rPr>
          <w:rFonts w:ascii="Times New Roman" w:eastAsia="Arial Unicode MS" w:hAnsi="Times New Roman" w:cs="Times New Roman"/>
          <w:b/>
          <w:sz w:val="34"/>
          <w:szCs w:val="34"/>
        </w:rPr>
      </w:pPr>
      <w:r w:rsidRPr="00D02623">
        <w:rPr>
          <w:rFonts w:ascii="Times New Roman" w:eastAsia="Arial Unicode MS" w:hAnsi="Times New Roman" w:cs="Times New Roman"/>
          <w:b/>
          <w:sz w:val="28"/>
          <w:szCs w:val="28"/>
        </w:rPr>
        <w:t xml:space="preserve">LIST OF VULNERABILITY </w:t>
      </w:r>
      <w:r w:rsidR="00AD146B" w:rsidRPr="00D02623">
        <w:rPr>
          <w:rFonts w:ascii="Times New Roman" w:eastAsia="Arial Unicode MS" w:hAnsi="Times New Roman" w:cs="Times New Roman"/>
          <w:b/>
          <w:sz w:val="28"/>
          <w:szCs w:val="28"/>
        </w:rPr>
        <w:t>TABLE</w:t>
      </w:r>
      <w:r w:rsidR="00AD146B" w:rsidRPr="00A65910">
        <w:rPr>
          <w:rFonts w:ascii="Times New Roman" w:eastAsia="Arial Unicode MS" w:hAnsi="Times New Roman" w:cs="Times New Roman"/>
          <w:b/>
          <w:sz w:val="34"/>
          <w:szCs w:val="34"/>
        </w:rPr>
        <w:t>:</w:t>
      </w:r>
    </w:p>
    <w:p w14:paraId="4A08C112" w14:textId="77777777" w:rsidR="00A95355" w:rsidRPr="00D02623" w:rsidRDefault="00A95355" w:rsidP="00866A1E">
      <w:pPr>
        <w:rPr>
          <w:rFonts w:ascii="Segoe UI Emoji" w:eastAsia="Arial Unicode MS" w:hAnsi="Segoe UI Emoji" w:cs="Segoe UI Emoji"/>
          <w:b/>
          <w:sz w:val="34"/>
          <w:szCs w:val="34"/>
        </w:rPr>
      </w:pPr>
    </w:p>
    <w:tbl>
      <w:tblPr>
        <w:tblW w:w="8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5535"/>
        <w:gridCol w:w="2374"/>
      </w:tblGrid>
      <w:tr w:rsidR="00A95355" w:rsidRPr="00112769" w14:paraId="0B4F470E" w14:textId="77777777" w:rsidTr="0035183B">
        <w:trPr>
          <w:trHeight w:val="668"/>
        </w:trPr>
        <w:tc>
          <w:tcPr>
            <w:tcW w:w="1035" w:type="dxa"/>
            <w:tcMar>
              <w:top w:w="100" w:type="dxa"/>
              <w:left w:w="100" w:type="dxa"/>
              <w:bottom w:w="100" w:type="dxa"/>
              <w:right w:w="100" w:type="dxa"/>
            </w:tcMar>
            <w:vAlign w:val="center"/>
          </w:tcPr>
          <w:p w14:paraId="2E769AA8" w14:textId="77777777" w:rsidR="00A95355" w:rsidRPr="00112769" w:rsidRDefault="00A95355" w:rsidP="0035183B">
            <w:pPr>
              <w:widowControl w:val="0"/>
              <w:pBdr>
                <w:top w:val="nil"/>
                <w:left w:val="nil"/>
                <w:bottom w:val="nil"/>
                <w:right w:val="nil"/>
                <w:between w:val="nil"/>
              </w:pBdr>
              <w:spacing w:line="240" w:lineRule="auto"/>
              <w:jc w:val="center"/>
              <w:rPr>
                <w:rFonts w:ascii="Times New Roman" w:hAnsi="Times New Roman" w:cs="Times New Roman"/>
                <w:b/>
              </w:rPr>
            </w:pPr>
            <w:r w:rsidRPr="00112769">
              <w:rPr>
                <w:rFonts w:ascii="Times New Roman" w:hAnsi="Times New Roman" w:cs="Times New Roman"/>
                <w:b/>
              </w:rPr>
              <w:t>S.no</w:t>
            </w:r>
          </w:p>
        </w:tc>
        <w:tc>
          <w:tcPr>
            <w:tcW w:w="5535" w:type="dxa"/>
            <w:tcMar>
              <w:top w:w="100" w:type="dxa"/>
              <w:left w:w="100" w:type="dxa"/>
              <w:bottom w:w="100" w:type="dxa"/>
              <w:right w:w="100" w:type="dxa"/>
            </w:tcMar>
            <w:vAlign w:val="center"/>
          </w:tcPr>
          <w:p w14:paraId="1717FB7F" w14:textId="77777777" w:rsidR="00A95355" w:rsidRPr="00112769" w:rsidRDefault="00A95355" w:rsidP="0035183B">
            <w:pPr>
              <w:widowControl w:val="0"/>
              <w:pBdr>
                <w:top w:val="nil"/>
                <w:left w:val="nil"/>
                <w:bottom w:val="nil"/>
                <w:right w:val="nil"/>
                <w:between w:val="nil"/>
              </w:pBdr>
              <w:spacing w:line="240" w:lineRule="auto"/>
              <w:jc w:val="center"/>
              <w:rPr>
                <w:rFonts w:ascii="Times New Roman" w:hAnsi="Times New Roman" w:cs="Times New Roman"/>
                <w:b/>
              </w:rPr>
            </w:pPr>
            <w:r w:rsidRPr="00112769">
              <w:rPr>
                <w:rFonts w:ascii="Times New Roman" w:hAnsi="Times New Roman" w:cs="Times New Roman"/>
                <w:b/>
              </w:rPr>
              <w:t>Vulnerability Name</w:t>
            </w:r>
          </w:p>
        </w:tc>
        <w:tc>
          <w:tcPr>
            <w:tcW w:w="2374" w:type="dxa"/>
            <w:tcMar>
              <w:top w:w="100" w:type="dxa"/>
              <w:left w:w="100" w:type="dxa"/>
              <w:bottom w:w="100" w:type="dxa"/>
              <w:right w:w="100" w:type="dxa"/>
            </w:tcMar>
            <w:vAlign w:val="center"/>
          </w:tcPr>
          <w:p w14:paraId="0E17F029" w14:textId="77777777" w:rsidR="00A95355" w:rsidRPr="00112769" w:rsidRDefault="00A95355" w:rsidP="0035183B">
            <w:pPr>
              <w:widowControl w:val="0"/>
              <w:pBdr>
                <w:top w:val="nil"/>
                <w:left w:val="nil"/>
                <w:bottom w:val="nil"/>
                <w:right w:val="nil"/>
                <w:between w:val="nil"/>
              </w:pBdr>
              <w:spacing w:line="240" w:lineRule="auto"/>
              <w:jc w:val="center"/>
              <w:rPr>
                <w:rFonts w:ascii="Times New Roman" w:hAnsi="Times New Roman" w:cs="Times New Roman"/>
                <w:b/>
              </w:rPr>
            </w:pPr>
            <w:r w:rsidRPr="00112769">
              <w:rPr>
                <w:rFonts w:ascii="Times New Roman" w:hAnsi="Times New Roman" w:cs="Times New Roman"/>
                <w:b/>
              </w:rPr>
              <w:t>CWE/CVE - No</w:t>
            </w:r>
          </w:p>
          <w:p w14:paraId="47651123" w14:textId="77777777" w:rsidR="00A95355" w:rsidRPr="00112769" w:rsidRDefault="00A95355" w:rsidP="0035183B">
            <w:pPr>
              <w:widowControl w:val="0"/>
              <w:pBdr>
                <w:top w:val="nil"/>
                <w:left w:val="nil"/>
                <w:bottom w:val="nil"/>
                <w:right w:val="nil"/>
                <w:between w:val="nil"/>
              </w:pBdr>
              <w:spacing w:line="240" w:lineRule="auto"/>
              <w:jc w:val="center"/>
              <w:rPr>
                <w:rFonts w:ascii="Times New Roman" w:hAnsi="Times New Roman" w:cs="Times New Roman"/>
                <w:b/>
              </w:rPr>
            </w:pPr>
          </w:p>
        </w:tc>
      </w:tr>
      <w:tr w:rsidR="00A95355" w:rsidRPr="007341E2" w14:paraId="0E5BECE2" w14:textId="77777777" w:rsidTr="0035183B">
        <w:trPr>
          <w:trHeight w:val="500"/>
        </w:trPr>
        <w:tc>
          <w:tcPr>
            <w:tcW w:w="1035" w:type="dxa"/>
            <w:tcMar>
              <w:top w:w="100" w:type="dxa"/>
              <w:left w:w="100" w:type="dxa"/>
              <w:bottom w:w="100" w:type="dxa"/>
              <w:right w:w="100" w:type="dxa"/>
            </w:tcMar>
            <w:vAlign w:val="center"/>
          </w:tcPr>
          <w:p w14:paraId="7B65A7AB"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1</w:t>
            </w:r>
          </w:p>
        </w:tc>
        <w:tc>
          <w:tcPr>
            <w:tcW w:w="5535" w:type="dxa"/>
            <w:tcMar>
              <w:top w:w="100" w:type="dxa"/>
              <w:left w:w="100" w:type="dxa"/>
              <w:bottom w:w="100" w:type="dxa"/>
              <w:right w:w="100" w:type="dxa"/>
            </w:tcMar>
            <w:vAlign w:val="center"/>
          </w:tcPr>
          <w:p w14:paraId="05DE452F"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Improper Access Control</w:t>
            </w:r>
          </w:p>
        </w:tc>
        <w:tc>
          <w:tcPr>
            <w:tcW w:w="2374" w:type="dxa"/>
            <w:tcMar>
              <w:top w:w="100" w:type="dxa"/>
              <w:left w:w="100" w:type="dxa"/>
              <w:bottom w:w="100" w:type="dxa"/>
              <w:right w:w="100" w:type="dxa"/>
            </w:tcMar>
            <w:vAlign w:val="center"/>
          </w:tcPr>
          <w:p w14:paraId="3B10CB81"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284</w:t>
            </w:r>
          </w:p>
        </w:tc>
      </w:tr>
      <w:tr w:rsidR="00A95355" w:rsidRPr="007341E2" w14:paraId="7DA14954" w14:textId="77777777" w:rsidTr="0035183B">
        <w:trPr>
          <w:trHeight w:val="638"/>
        </w:trPr>
        <w:tc>
          <w:tcPr>
            <w:tcW w:w="1035" w:type="dxa"/>
            <w:tcMar>
              <w:top w:w="100" w:type="dxa"/>
              <w:left w:w="100" w:type="dxa"/>
              <w:bottom w:w="100" w:type="dxa"/>
              <w:right w:w="100" w:type="dxa"/>
            </w:tcMar>
            <w:vAlign w:val="center"/>
          </w:tcPr>
          <w:p w14:paraId="779B457B"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2</w:t>
            </w:r>
          </w:p>
        </w:tc>
        <w:tc>
          <w:tcPr>
            <w:tcW w:w="5535" w:type="dxa"/>
            <w:tcMar>
              <w:top w:w="100" w:type="dxa"/>
              <w:left w:w="100" w:type="dxa"/>
              <w:bottom w:w="100" w:type="dxa"/>
              <w:right w:w="100" w:type="dxa"/>
            </w:tcMar>
            <w:vAlign w:val="center"/>
          </w:tcPr>
          <w:p w14:paraId="1AC58668"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Cleartext Transmission of Sensitive Information</w:t>
            </w:r>
          </w:p>
        </w:tc>
        <w:tc>
          <w:tcPr>
            <w:tcW w:w="2374" w:type="dxa"/>
            <w:tcMar>
              <w:top w:w="100" w:type="dxa"/>
              <w:left w:w="100" w:type="dxa"/>
              <w:bottom w:w="100" w:type="dxa"/>
              <w:right w:w="100" w:type="dxa"/>
            </w:tcMar>
            <w:vAlign w:val="center"/>
          </w:tcPr>
          <w:p w14:paraId="26C20E09"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319</w:t>
            </w:r>
          </w:p>
        </w:tc>
      </w:tr>
      <w:tr w:rsidR="00A95355" w:rsidRPr="007341E2" w14:paraId="6914328D" w14:textId="77777777" w:rsidTr="0035183B">
        <w:trPr>
          <w:trHeight w:val="494"/>
        </w:trPr>
        <w:tc>
          <w:tcPr>
            <w:tcW w:w="1035" w:type="dxa"/>
            <w:tcMar>
              <w:top w:w="100" w:type="dxa"/>
              <w:left w:w="100" w:type="dxa"/>
              <w:bottom w:w="100" w:type="dxa"/>
              <w:right w:w="100" w:type="dxa"/>
            </w:tcMar>
            <w:vAlign w:val="center"/>
          </w:tcPr>
          <w:p w14:paraId="2F872875"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3</w:t>
            </w:r>
          </w:p>
        </w:tc>
        <w:tc>
          <w:tcPr>
            <w:tcW w:w="5535" w:type="dxa"/>
            <w:tcMar>
              <w:top w:w="100" w:type="dxa"/>
              <w:left w:w="100" w:type="dxa"/>
              <w:bottom w:w="100" w:type="dxa"/>
              <w:right w:w="100" w:type="dxa"/>
            </w:tcMar>
            <w:vAlign w:val="center"/>
          </w:tcPr>
          <w:p w14:paraId="6F27DD9A"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SQL Injection</w:t>
            </w:r>
          </w:p>
        </w:tc>
        <w:tc>
          <w:tcPr>
            <w:tcW w:w="2374" w:type="dxa"/>
            <w:tcMar>
              <w:top w:w="100" w:type="dxa"/>
              <w:left w:w="100" w:type="dxa"/>
              <w:bottom w:w="100" w:type="dxa"/>
              <w:right w:w="100" w:type="dxa"/>
            </w:tcMar>
            <w:vAlign w:val="center"/>
          </w:tcPr>
          <w:p w14:paraId="676D59A0"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89</w:t>
            </w:r>
          </w:p>
        </w:tc>
      </w:tr>
      <w:tr w:rsidR="00A95355" w:rsidRPr="007341E2" w14:paraId="1910D096" w14:textId="77777777" w:rsidTr="0035183B">
        <w:trPr>
          <w:trHeight w:val="618"/>
        </w:trPr>
        <w:tc>
          <w:tcPr>
            <w:tcW w:w="1035" w:type="dxa"/>
            <w:tcMar>
              <w:top w:w="100" w:type="dxa"/>
              <w:left w:w="100" w:type="dxa"/>
              <w:bottom w:w="100" w:type="dxa"/>
              <w:right w:w="100" w:type="dxa"/>
            </w:tcMar>
            <w:vAlign w:val="center"/>
          </w:tcPr>
          <w:p w14:paraId="46E44CD9"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4</w:t>
            </w:r>
          </w:p>
        </w:tc>
        <w:tc>
          <w:tcPr>
            <w:tcW w:w="5535" w:type="dxa"/>
            <w:tcMar>
              <w:top w:w="100" w:type="dxa"/>
              <w:left w:w="100" w:type="dxa"/>
              <w:bottom w:w="100" w:type="dxa"/>
              <w:right w:w="100" w:type="dxa"/>
            </w:tcMar>
            <w:vAlign w:val="center"/>
          </w:tcPr>
          <w:p w14:paraId="3F6503D0"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Cleartext Storage of Sensitive Information</w:t>
            </w:r>
          </w:p>
        </w:tc>
        <w:tc>
          <w:tcPr>
            <w:tcW w:w="2374" w:type="dxa"/>
            <w:tcMar>
              <w:top w:w="100" w:type="dxa"/>
              <w:left w:w="100" w:type="dxa"/>
              <w:bottom w:w="100" w:type="dxa"/>
              <w:right w:w="100" w:type="dxa"/>
            </w:tcMar>
            <w:vAlign w:val="center"/>
          </w:tcPr>
          <w:p w14:paraId="21501A61"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312</w:t>
            </w:r>
          </w:p>
        </w:tc>
      </w:tr>
      <w:tr w:rsidR="00A95355" w:rsidRPr="007341E2" w14:paraId="5B9AD5E3" w14:textId="77777777" w:rsidTr="0035183B">
        <w:trPr>
          <w:trHeight w:val="631"/>
        </w:trPr>
        <w:tc>
          <w:tcPr>
            <w:tcW w:w="1035" w:type="dxa"/>
            <w:tcMar>
              <w:top w:w="100" w:type="dxa"/>
              <w:left w:w="100" w:type="dxa"/>
              <w:bottom w:w="100" w:type="dxa"/>
              <w:right w:w="100" w:type="dxa"/>
            </w:tcMar>
            <w:vAlign w:val="center"/>
          </w:tcPr>
          <w:p w14:paraId="351EB9B3"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5</w:t>
            </w:r>
          </w:p>
        </w:tc>
        <w:tc>
          <w:tcPr>
            <w:tcW w:w="5535" w:type="dxa"/>
            <w:tcMar>
              <w:top w:w="100" w:type="dxa"/>
              <w:left w:w="100" w:type="dxa"/>
              <w:bottom w:w="100" w:type="dxa"/>
              <w:right w:w="100" w:type="dxa"/>
            </w:tcMar>
            <w:vAlign w:val="center"/>
          </w:tcPr>
          <w:p w14:paraId="76C6CC22"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XML External Entity (XXE)</w:t>
            </w:r>
          </w:p>
        </w:tc>
        <w:tc>
          <w:tcPr>
            <w:tcW w:w="2374" w:type="dxa"/>
            <w:tcMar>
              <w:top w:w="100" w:type="dxa"/>
              <w:left w:w="100" w:type="dxa"/>
              <w:bottom w:w="100" w:type="dxa"/>
              <w:right w:w="100" w:type="dxa"/>
            </w:tcMar>
            <w:vAlign w:val="center"/>
          </w:tcPr>
          <w:p w14:paraId="439238D3"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611</w:t>
            </w:r>
          </w:p>
        </w:tc>
      </w:tr>
      <w:tr w:rsidR="00A95355" w:rsidRPr="007341E2" w14:paraId="2F97CA22" w14:textId="77777777" w:rsidTr="0035183B">
        <w:trPr>
          <w:trHeight w:val="628"/>
        </w:trPr>
        <w:tc>
          <w:tcPr>
            <w:tcW w:w="1035" w:type="dxa"/>
            <w:tcMar>
              <w:top w:w="100" w:type="dxa"/>
              <w:left w:w="100" w:type="dxa"/>
              <w:bottom w:w="100" w:type="dxa"/>
              <w:right w:w="100" w:type="dxa"/>
            </w:tcMar>
            <w:vAlign w:val="center"/>
          </w:tcPr>
          <w:p w14:paraId="5E0C3A22"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6</w:t>
            </w:r>
          </w:p>
        </w:tc>
        <w:tc>
          <w:tcPr>
            <w:tcW w:w="5535" w:type="dxa"/>
            <w:tcMar>
              <w:top w:w="100" w:type="dxa"/>
              <w:left w:w="100" w:type="dxa"/>
              <w:bottom w:w="100" w:type="dxa"/>
              <w:right w:w="100" w:type="dxa"/>
            </w:tcMar>
            <w:vAlign w:val="center"/>
          </w:tcPr>
          <w:p w14:paraId="161F0DEF"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Use of Unmaintained Components</w:t>
            </w:r>
          </w:p>
        </w:tc>
        <w:tc>
          <w:tcPr>
            <w:tcW w:w="2374" w:type="dxa"/>
            <w:tcMar>
              <w:top w:w="100" w:type="dxa"/>
              <w:left w:w="100" w:type="dxa"/>
              <w:bottom w:w="100" w:type="dxa"/>
              <w:right w:w="100" w:type="dxa"/>
            </w:tcMar>
            <w:vAlign w:val="center"/>
          </w:tcPr>
          <w:p w14:paraId="40664CA9"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1104</w:t>
            </w:r>
          </w:p>
        </w:tc>
      </w:tr>
      <w:tr w:rsidR="00A95355" w:rsidRPr="007341E2" w14:paraId="4243B4FB" w14:textId="77777777" w:rsidTr="0035183B">
        <w:trPr>
          <w:trHeight w:val="640"/>
        </w:trPr>
        <w:tc>
          <w:tcPr>
            <w:tcW w:w="1035" w:type="dxa"/>
            <w:tcMar>
              <w:top w:w="100" w:type="dxa"/>
              <w:left w:w="100" w:type="dxa"/>
              <w:bottom w:w="100" w:type="dxa"/>
              <w:right w:w="100" w:type="dxa"/>
            </w:tcMar>
            <w:vAlign w:val="center"/>
          </w:tcPr>
          <w:p w14:paraId="6D3252EA"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7</w:t>
            </w:r>
          </w:p>
        </w:tc>
        <w:tc>
          <w:tcPr>
            <w:tcW w:w="5535" w:type="dxa"/>
            <w:tcMar>
              <w:top w:w="100" w:type="dxa"/>
              <w:left w:w="100" w:type="dxa"/>
              <w:bottom w:w="100" w:type="dxa"/>
              <w:right w:w="100" w:type="dxa"/>
            </w:tcMar>
            <w:vAlign w:val="center"/>
          </w:tcPr>
          <w:p w14:paraId="3EA3CFAC"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Improper Authentication</w:t>
            </w:r>
          </w:p>
        </w:tc>
        <w:tc>
          <w:tcPr>
            <w:tcW w:w="2374" w:type="dxa"/>
            <w:tcMar>
              <w:top w:w="100" w:type="dxa"/>
              <w:left w:w="100" w:type="dxa"/>
              <w:bottom w:w="100" w:type="dxa"/>
              <w:right w:w="100" w:type="dxa"/>
            </w:tcMar>
            <w:vAlign w:val="center"/>
          </w:tcPr>
          <w:p w14:paraId="2D62CC48"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287</w:t>
            </w:r>
          </w:p>
        </w:tc>
      </w:tr>
      <w:tr w:rsidR="00A95355" w:rsidRPr="007341E2" w14:paraId="14E7FBA4" w14:textId="77777777" w:rsidTr="0035183B">
        <w:trPr>
          <w:trHeight w:val="638"/>
        </w:trPr>
        <w:tc>
          <w:tcPr>
            <w:tcW w:w="1035" w:type="dxa"/>
            <w:tcMar>
              <w:top w:w="100" w:type="dxa"/>
              <w:left w:w="100" w:type="dxa"/>
              <w:bottom w:w="100" w:type="dxa"/>
              <w:right w:w="100" w:type="dxa"/>
            </w:tcMar>
            <w:vAlign w:val="center"/>
          </w:tcPr>
          <w:p w14:paraId="3A82DE52"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8</w:t>
            </w:r>
          </w:p>
        </w:tc>
        <w:tc>
          <w:tcPr>
            <w:tcW w:w="5535" w:type="dxa"/>
            <w:tcMar>
              <w:top w:w="100" w:type="dxa"/>
              <w:left w:w="100" w:type="dxa"/>
              <w:bottom w:w="100" w:type="dxa"/>
              <w:right w:w="100" w:type="dxa"/>
            </w:tcMar>
            <w:vAlign w:val="center"/>
          </w:tcPr>
          <w:p w14:paraId="4997C129"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Deserialization of Untrusted Data</w:t>
            </w:r>
          </w:p>
        </w:tc>
        <w:tc>
          <w:tcPr>
            <w:tcW w:w="2374" w:type="dxa"/>
            <w:tcMar>
              <w:top w:w="100" w:type="dxa"/>
              <w:left w:w="100" w:type="dxa"/>
              <w:bottom w:w="100" w:type="dxa"/>
              <w:right w:w="100" w:type="dxa"/>
            </w:tcMar>
            <w:vAlign w:val="center"/>
          </w:tcPr>
          <w:p w14:paraId="5DDA25C6"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502</w:t>
            </w:r>
          </w:p>
        </w:tc>
      </w:tr>
      <w:tr w:rsidR="00A95355" w:rsidRPr="007341E2" w14:paraId="67F4B796" w14:textId="77777777" w:rsidTr="0035183B">
        <w:trPr>
          <w:trHeight w:val="467"/>
        </w:trPr>
        <w:tc>
          <w:tcPr>
            <w:tcW w:w="1035" w:type="dxa"/>
            <w:tcMar>
              <w:top w:w="100" w:type="dxa"/>
              <w:left w:w="100" w:type="dxa"/>
              <w:bottom w:w="100" w:type="dxa"/>
              <w:right w:w="100" w:type="dxa"/>
            </w:tcMar>
            <w:vAlign w:val="center"/>
          </w:tcPr>
          <w:p w14:paraId="22AD8CD6"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9</w:t>
            </w:r>
          </w:p>
        </w:tc>
        <w:tc>
          <w:tcPr>
            <w:tcW w:w="5535" w:type="dxa"/>
            <w:tcMar>
              <w:top w:w="100" w:type="dxa"/>
              <w:left w:w="100" w:type="dxa"/>
              <w:bottom w:w="100" w:type="dxa"/>
              <w:right w:w="100" w:type="dxa"/>
            </w:tcMar>
            <w:vAlign w:val="center"/>
          </w:tcPr>
          <w:p w14:paraId="7700A171"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Insufficient Logging</w:t>
            </w:r>
          </w:p>
        </w:tc>
        <w:tc>
          <w:tcPr>
            <w:tcW w:w="2374" w:type="dxa"/>
            <w:tcMar>
              <w:top w:w="100" w:type="dxa"/>
              <w:left w:w="100" w:type="dxa"/>
              <w:bottom w:w="100" w:type="dxa"/>
              <w:right w:w="100" w:type="dxa"/>
            </w:tcMar>
            <w:vAlign w:val="center"/>
          </w:tcPr>
          <w:p w14:paraId="6E3E52A0"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778</w:t>
            </w:r>
          </w:p>
        </w:tc>
      </w:tr>
      <w:tr w:rsidR="00A95355" w:rsidRPr="007341E2" w14:paraId="2B23AEC0" w14:textId="77777777" w:rsidTr="0035183B">
        <w:trPr>
          <w:trHeight w:val="504"/>
        </w:trPr>
        <w:tc>
          <w:tcPr>
            <w:tcW w:w="1035" w:type="dxa"/>
            <w:tcMar>
              <w:top w:w="100" w:type="dxa"/>
              <w:left w:w="100" w:type="dxa"/>
              <w:bottom w:w="100" w:type="dxa"/>
              <w:right w:w="100" w:type="dxa"/>
            </w:tcMar>
            <w:vAlign w:val="center"/>
          </w:tcPr>
          <w:p w14:paraId="3233F240"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10</w:t>
            </w:r>
          </w:p>
        </w:tc>
        <w:tc>
          <w:tcPr>
            <w:tcW w:w="5535" w:type="dxa"/>
            <w:tcMar>
              <w:top w:w="100" w:type="dxa"/>
              <w:left w:w="100" w:type="dxa"/>
              <w:bottom w:w="100" w:type="dxa"/>
              <w:right w:w="100" w:type="dxa"/>
            </w:tcMar>
            <w:vAlign w:val="center"/>
          </w:tcPr>
          <w:p w14:paraId="0DE1454A"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Server Side Request Forgery</w:t>
            </w:r>
          </w:p>
        </w:tc>
        <w:tc>
          <w:tcPr>
            <w:tcW w:w="2374" w:type="dxa"/>
            <w:tcMar>
              <w:top w:w="100" w:type="dxa"/>
              <w:left w:w="100" w:type="dxa"/>
              <w:bottom w:w="100" w:type="dxa"/>
              <w:right w:w="100" w:type="dxa"/>
            </w:tcMar>
            <w:vAlign w:val="center"/>
          </w:tcPr>
          <w:p w14:paraId="162BD8AA" w14:textId="77777777" w:rsidR="00A95355" w:rsidRPr="007341E2" w:rsidRDefault="00A95355" w:rsidP="0035183B">
            <w:pPr>
              <w:widowControl w:val="0"/>
              <w:pBdr>
                <w:top w:val="nil"/>
                <w:left w:val="nil"/>
                <w:bottom w:val="nil"/>
                <w:right w:val="nil"/>
                <w:between w:val="nil"/>
              </w:pBdr>
              <w:spacing w:line="240" w:lineRule="auto"/>
              <w:jc w:val="center"/>
              <w:rPr>
                <w:rFonts w:ascii="Times New Roman" w:hAnsi="Times New Roman" w:cs="Times New Roman"/>
                <w:bCs/>
              </w:rPr>
            </w:pPr>
            <w:r w:rsidRPr="007341E2">
              <w:rPr>
                <w:rFonts w:ascii="Times New Roman" w:hAnsi="Times New Roman" w:cs="Times New Roman"/>
                <w:bCs/>
              </w:rPr>
              <w:t>918</w:t>
            </w:r>
          </w:p>
        </w:tc>
      </w:tr>
    </w:tbl>
    <w:p w14:paraId="4505F39C" w14:textId="35160054" w:rsidR="00866A1E" w:rsidRPr="00DF6218" w:rsidRDefault="00866A1E" w:rsidP="00866A1E">
      <w:pPr>
        <w:rPr>
          <w:rFonts w:ascii="Segoe UI Emoji" w:eastAsia="Arial Unicode MS" w:hAnsi="Segoe UI Emoji" w:cs="Segoe UI Emoji"/>
          <w:b/>
          <w:sz w:val="34"/>
          <w:szCs w:val="34"/>
        </w:rPr>
      </w:pPr>
    </w:p>
    <w:p w14:paraId="288D6B06" w14:textId="77777777" w:rsidR="001A7F4F" w:rsidRDefault="001A7F4F" w:rsidP="006E7AF8">
      <w:pPr>
        <w:jc w:val="both"/>
        <w:rPr>
          <w:rFonts w:ascii="Times New Roman" w:hAnsi="Times New Roman" w:cs="Times New Roman"/>
          <w:b/>
          <w:bCs/>
          <w:color w:val="000000" w:themeColor="text1"/>
          <w:u w:val="single"/>
        </w:rPr>
      </w:pPr>
    </w:p>
    <w:p w14:paraId="535024C0" w14:textId="77777777" w:rsidR="008D53B3" w:rsidRDefault="008D53B3" w:rsidP="006E7AF8">
      <w:pPr>
        <w:jc w:val="both"/>
        <w:rPr>
          <w:rFonts w:ascii="Times New Roman" w:hAnsi="Times New Roman" w:cs="Times New Roman"/>
          <w:b/>
          <w:bCs/>
          <w:color w:val="000000" w:themeColor="text1"/>
          <w:u w:val="single"/>
        </w:rPr>
      </w:pPr>
    </w:p>
    <w:p w14:paraId="6032DD71" w14:textId="77777777" w:rsidR="001A7F4F" w:rsidRDefault="001A7F4F" w:rsidP="006E7AF8">
      <w:pPr>
        <w:jc w:val="both"/>
        <w:rPr>
          <w:rFonts w:ascii="Times New Roman" w:hAnsi="Times New Roman" w:cs="Times New Roman"/>
          <w:b/>
          <w:bCs/>
          <w:color w:val="000000" w:themeColor="text1"/>
          <w:u w:val="single"/>
        </w:rPr>
      </w:pPr>
    </w:p>
    <w:p w14:paraId="671291CB" w14:textId="77777777" w:rsidR="000D2947" w:rsidRPr="008F71C0" w:rsidRDefault="000D2947" w:rsidP="000D2947">
      <w:pPr>
        <w:rPr>
          <w:rFonts w:ascii="Times New Roman" w:hAnsi="Times New Roman" w:cs="Times New Roman"/>
          <w:b/>
          <w:sz w:val="28"/>
          <w:szCs w:val="28"/>
        </w:rPr>
      </w:pPr>
      <w:r w:rsidRPr="008F71C0">
        <w:rPr>
          <w:rFonts w:ascii="Times New Roman" w:hAnsi="Times New Roman" w:cs="Times New Roman"/>
          <w:b/>
          <w:sz w:val="28"/>
          <w:szCs w:val="28"/>
        </w:rPr>
        <w:t>REPORT:</w:t>
      </w:r>
    </w:p>
    <w:p w14:paraId="08ACC443" w14:textId="77777777" w:rsidR="00556592" w:rsidRPr="00522736" w:rsidRDefault="00556592" w:rsidP="00556592">
      <w:pPr>
        <w:pStyle w:val="ListParagraph"/>
        <w:numPr>
          <w:ilvl w:val="0"/>
          <w:numId w:val="6"/>
        </w:numPr>
        <w:spacing w:before="240" w:after="240" w:line="276" w:lineRule="auto"/>
        <w:jc w:val="both"/>
        <w:rPr>
          <w:rFonts w:ascii="Times New Roman" w:hAnsi="Times New Roman" w:cs="Times New Roman"/>
          <w:bCs/>
        </w:rPr>
      </w:pPr>
      <w:r w:rsidRPr="008F71C0">
        <w:rPr>
          <w:rFonts w:ascii="Times New Roman" w:hAnsi="Times New Roman" w:cs="Times New Roman"/>
          <w:b/>
        </w:rPr>
        <w:t xml:space="preserve">Vulnerability Name: </w:t>
      </w:r>
      <w:r w:rsidRPr="00522736">
        <w:rPr>
          <w:rFonts w:ascii="Times New Roman" w:hAnsi="Times New Roman" w:cs="Times New Roman"/>
          <w:bCs/>
        </w:rPr>
        <w:t>XML External Entity (XXE)</w:t>
      </w:r>
    </w:p>
    <w:p w14:paraId="66F1F0D7" w14:textId="77777777" w:rsidR="00556592" w:rsidRPr="00DB0542" w:rsidRDefault="00556592" w:rsidP="00556592">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611</w:t>
      </w:r>
    </w:p>
    <w:p w14:paraId="6AB15247" w14:textId="77777777" w:rsidR="00556592" w:rsidRPr="008F71C0" w:rsidRDefault="00556592" w:rsidP="00556592">
      <w:pPr>
        <w:spacing w:before="240" w:after="240"/>
        <w:ind w:left="709"/>
        <w:jc w:val="both"/>
        <w:rPr>
          <w:rFonts w:ascii="Times New Roman" w:hAnsi="Times New Roman" w:cs="Times New Roman"/>
          <w:b/>
        </w:rPr>
      </w:pPr>
      <w:r w:rsidRPr="008F71C0">
        <w:rPr>
          <w:rFonts w:ascii="Times New Roman" w:hAnsi="Times New Roman" w:cs="Times New Roman"/>
          <w:b/>
        </w:rPr>
        <w:t>OWASP/SANS Category:</w:t>
      </w:r>
      <w:r w:rsidRPr="00DB0542">
        <w:t xml:space="preserve"> </w:t>
      </w:r>
      <w:r w:rsidRPr="00DB0542">
        <w:rPr>
          <w:rFonts w:ascii="Times New Roman" w:hAnsi="Times New Roman" w:cs="Times New Roman"/>
          <w:bCs/>
        </w:rPr>
        <w:t>Broken Access Control</w:t>
      </w:r>
    </w:p>
    <w:p w14:paraId="2FAE5665" w14:textId="77777777" w:rsidR="00556592" w:rsidRDefault="00556592" w:rsidP="00556592">
      <w:pPr>
        <w:spacing w:before="240" w:after="240"/>
        <w:ind w:left="709"/>
        <w:jc w:val="both"/>
        <w:rPr>
          <w:rFonts w:ascii="Times New Roman" w:hAnsi="Times New Roman" w:cs="Times New Roman"/>
          <w:bCs/>
        </w:rPr>
      </w:pPr>
      <w:r w:rsidRPr="008F71C0">
        <w:rPr>
          <w:rFonts w:ascii="Times New Roman" w:hAnsi="Times New Roman" w:cs="Times New Roman"/>
          <w:b/>
        </w:rPr>
        <w:t>Description:</w:t>
      </w:r>
      <w:r w:rsidRPr="00DB0542">
        <w:t xml:space="preserve"> </w:t>
      </w:r>
      <w:r w:rsidRPr="00DB0542">
        <w:rPr>
          <w:rFonts w:ascii="Times New Roman" w:hAnsi="Times New Roman" w:cs="Times New Roman"/>
          <w:bCs/>
        </w:rPr>
        <w:t>Broken Access Control occurs when an application does not properly enforce restrictions on what authenticated users are allowed to do. Attackers can access other users’ data, modify records, or perform administrative actions.</w:t>
      </w:r>
    </w:p>
    <w:p w14:paraId="5061B309" w14:textId="77777777" w:rsidR="00487501" w:rsidRDefault="00487501" w:rsidP="00487501">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37EB3C93" w14:textId="6DEED4D8" w:rsidR="008D53B3" w:rsidRDefault="00F47162" w:rsidP="008D53B3">
      <w:pPr>
        <w:spacing w:before="240" w:after="240"/>
        <w:ind w:left="709"/>
        <w:jc w:val="both"/>
        <w:rPr>
          <w:rFonts w:ascii="Times New Roman" w:hAnsi="Times New Roman" w:cs="Times New Roman"/>
          <w:bCs/>
        </w:rPr>
      </w:pPr>
      <w:r w:rsidRPr="00DB0542">
        <w:rPr>
          <w:rFonts w:ascii="Times New Roman" w:hAnsi="Times New Roman" w:cs="Times New Roman"/>
          <w:b/>
          <w:noProof/>
        </w:rPr>
        <w:drawing>
          <wp:inline distT="0" distB="0" distL="0" distR="0" wp14:anchorId="0F95A387" wp14:editId="3FA825B4">
            <wp:extent cx="5897245" cy="2636520"/>
            <wp:effectExtent l="0" t="0" r="8255" b="0"/>
            <wp:docPr id="53199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91040" name=""/>
                    <pic:cNvPicPr/>
                  </pic:nvPicPr>
                  <pic:blipFill>
                    <a:blip r:embed="rId6"/>
                    <a:stretch>
                      <a:fillRect/>
                    </a:stretch>
                  </pic:blipFill>
                  <pic:spPr>
                    <a:xfrm>
                      <a:off x="0" y="0"/>
                      <a:ext cx="5916043" cy="2644924"/>
                    </a:xfrm>
                    <a:prstGeom prst="rect">
                      <a:avLst/>
                    </a:prstGeom>
                  </pic:spPr>
                </pic:pic>
              </a:graphicData>
            </a:graphic>
          </wp:inline>
        </w:drawing>
      </w:r>
    </w:p>
    <w:p w14:paraId="020EFB4E" w14:textId="77777777" w:rsidR="008D53B3" w:rsidRDefault="008D53B3" w:rsidP="008D53B3">
      <w:pPr>
        <w:spacing w:before="240" w:after="240"/>
        <w:ind w:left="709"/>
        <w:jc w:val="both"/>
        <w:rPr>
          <w:rFonts w:ascii="Times New Roman" w:hAnsi="Times New Roman" w:cs="Times New Roman"/>
          <w:bCs/>
        </w:rPr>
      </w:pPr>
    </w:p>
    <w:p w14:paraId="36BD3C23" w14:textId="77777777" w:rsidR="008D53B3" w:rsidRDefault="008D53B3" w:rsidP="008D53B3">
      <w:pPr>
        <w:spacing w:before="240" w:after="240"/>
        <w:ind w:left="709"/>
        <w:jc w:val="both"/>
        <w:rPr>
          <w:rFonts w:ascii="Times New Roman" w:hAnsi="Times New Roman" w:cs="Times New Roman"/>
          <w:bCs/>
        </w:rPr>
      </w:pPr>
    </w:p>
    <w:p w14:paraId="119E2A5C" w14:textId="77777777" w:rsidR="008D53B3" w:rsidRDefault="008D53B3" w:rsidP="008D53B3">
      <w:pPr>
        <w:spacing w:before="240" w:after="240"/>
        <w:ind w:left="709"/>
        <w:jc w:val="both"/>
        <w:rPr>
          <w:rFonts w:ascii="Times New Roman" w:hAnsi="Times New Roman" w:cs="Times New Roman"/>
          <w:bCs/>
        </w:rPr>
      </w:pPr>
    </w:p>
    <w:p w14:paraId="167D193C" w14:textId="77777777" w:rsidR="00315207" w:rsidRDefault="00315207" w:rsidP="008D53B3">
      <w:pPr>
        <w:spacing w:before="240" w:after="240"/>
        <w:ind w:left="709"/>
        <w:jc w:val="both"/>
        <w:rPr>
          <w:rFonts w:ascii="Times New Roman" w:hAnsi="Times New Roman" w:cs="Times New Roman"/>
          <w:bCs/>
        </w:rPr>
      </w:pPr>
    </w:p>
    <w:p w14:paraId="56704BA4" w14:textId="77777777" w:rsidR="00315207" w:rsidRDefault="00315207" w:rsidP="008D53B3">
      <w:pPr>
        <w:spacing w:before="240" w:after="240"/>
        <w:ind w:left="709"/>
        <w:jc w:val="both"/>
        <w:rPr>
          <w:rFonts w:ascii="Times New Roman" w:hAnsi="Times New Roman" w:cs="Times New Roman"/>
          <w:bCs/>
        </w:rPr>
      </w:pPr>
    </w:p>
    <w:p w14:paraId="43391657" w14:textId="77777777" w:rsidR="00315207" w:rsidRDefault="00315207" w:rsidP="008D53B3">
      <w:pPr>
        <w:spacing w:before="240" w:after="240"/>
        <w:ind w:left="709"/>
        <w:jc w:val="both"/>
        <w:rPr>
          <w:rFonts w:ascii="Times New Roman" w:hAnsi="Times New Roman" w:cs="Times New Roman"/>
          <w:bCs/>
        </w:rPr>
      </w:pPr>
    </w:p>
    <w:p w14:paraId="23A9342E" w14:textId="77777777" w:rsidR="00315207" w:rsidRDefault="00315207" w:rsidP="008D53B3">
      <w:pPr>
        <w:spacing w:before="240" w:after="240"/>
        <w:ind w:left="709"/>
        <w:jc w:val="both"/>
        <w:rPr>
          <w:rFonts w:ascii="Times New Roman" w:hAnsi="Times New Roman" w:cs="Times New Roman"/>
          <w:bCs/>
        </w:rPr>
      </w:pPr>
    </w:p>
    <w:p w14:paraId="72EC3FA2" w14:textId="77777777" w:rsidR="00182CD1" w:rsidRDefault="00182CD1" w:rsidP="008D53B3">
      <w:pPr>
        <w:spacing w:before="240" w:after="240"/>
        <w:ind w:left="709"/>
        <w:jc w:val="both"/>
        <w:rPr>
          <w:rFonts w:ascii="Times New Roman" w:hAnsi="Times New Roman" w:cs="Times New Roman"/>
          <w:bCs/>
        </w:rPr>
      </w:pPr>
    </w:p>
    <w:p w14:paraId="10EA2A23" w14:textId="6CE88A04" w:rsidR="00EB7D5C" w:rsidRPr="008F71C0" w:rsidRDefault="00EB7D5C" w:rsidP="00EB7D5C">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DB0542">
        <w:rPr>
          <w:rFonts w:ascii="Times New Roman" w:hAnsi="Times New Roman" w:cs="Times New Roman"/>
          <w:bCs/>
        </w:rPr>
        <w:t>Cleartext Transmission of Sensitive Information</w:t>
      </w:r>
    </w:p>
    <w:p w14:paraId="025F4AC0" w14:textId="77777777" w:rsidR="00EB7D5C" w:rsidRPr="00DB0542" w:rsidRDefault="00EB7D5C" w:rsidP="00EB7D5C">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sidRPr="00DB0542">
        <w:rPr>
          <w:rFonts w:ascii="Times New Roman" w:hAnsi="Times New Roman" w:cs="Times New Roman"/>
          <w:bCs/>
        </w:rPr>
        <w:t>284</w:t>
      </w:r>
    </w:p>
    <w:p w14:paraId="1CC3468C" w14:textId="77777777" w:rsidR="00EB7D5C" w:rsidRDefault="00EB7D5C" w:rsidP="00EB7D5C">
      <w:pPr>
        <w:spacing w:before="240" w:after="240"/>
        <w:ind w:left="709"/>
        <w:jc w:val="both"/>
        <w:rPr>
          <w:rFonts w:ascii="Times New Roman" w:hAnsi="Times New Roman" w:cs="Times New Roman"/>
          <w:bCs/>
        </w:rPr>
      </w:pPr>
      <w:r w:rsidRPr="008F71C0">
        <w:rPr>
          <w:rFonts w:ascii="Times New Roman" w:hAnsi="Times New Roman" w:cs="Times New Roman"/>
          <w:b/>
        </w:rPr>
        <w:t>OWASP/SANS Category:</w:t>
      </w:r>
      <w:r w:rsidRPr="00DB0542">
        <w:t xml:space="preserve"> </w:t>
      </w:r>
      <w:r w:rsidRPr="00C7347F">
        <w:rPr>
          <w:rFonts w:ascii="Times New Roman" w:hAnsi="Times New Roman" w:cs="Times New Roman"/>
          <w:bCs/>
        </w:rPr>
        <w:t>Cryptographic Failures</w:t>
      </w:r>
    </w:p>
    <w:p w14:paraId="0A763571" w14:textId="77777777" w:rsidR="00EB7D5C" w:rsidRDefault="00EB7D5C" w:rsidP="00EB7D5C">
      <w:pPr>
        <w:spacing w:before="240" w:after="240"/>
        <w:ind w:left="709"/>
        <w:jc w:val="both"/>
        <w:rPr>
          <w:rFonts w:ascii="Times New Roman" w:hAnsi="Times New Roman" w:cs="Times New Roman"/>
          <w:b/>
          <w:bCs/>
        </w:rPr>
      </w:pPr>
      <w:r w:rsidRPr="008F71C0">
        <w:rPr>
          <w:rFonts w:ascii="Times New Roman" w:hAnsi="Times New Roman" w:cs="Times New Roman"/>
          <w:b/>
        </w:rPr>
        <w:t>Description:</w:t>
      </w:r>
      <w:r w:rsidRPr="00DB0542">
        <w:t xml:space="preserve"> </w:t>
      </w:r>
      <w:r w:rsidRPr="00296599">
        <w:rPr>
          <w:rFonts w:ascii="Times New Roman" w:hAnsi="Times New Roman" w:cs="Times New Roman"/>
          <w:bCs/>
        </w:rPr>
        <w:t>Cryptographic failures occur when sensitive data such as passwords, credit cards, or personal information is not properly encrypted or protected.</w:t>
      </w:r>
      <w:r w:rsidRPr="00296599">
        <w:rPr>
          <w:rFonts w:ascii="Times New Roman" w:hAnsi="Times New Roman" w:cs="Times New Roman"/>
          <w:b/>
          <w:bCs/>
        </w:rPr>
        <w:t xml:space="preserve"> </w:t>
      </w:r>
    </w:p>
    <w:p w14:paraId="73ECEC97" w14:textId="77777777" w:rsidR="00EB7D5C" w:rsidRDefault="00EB7D5C" w:rsidP="00EB7D5C">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0C8739D4" w14:textId="2F6C210B" w:rsidR="00F47162" w:rsidRDefault="00FD1D6D" w:rsidP="00556592">
      <w:pPr>
        <w:spacing w:before="240" w:after="240"/>
        <w:ind w:left="709"/>
        <w:jc w:val="both"/>
        <w:rPr>
          <w:rFonts w:ascii="Times New Roman" w:hAnsi="Times New Roman" w:cs="Times New Roman"/>
          <w:bCs/>
        </w:rPr>
      </w:pPr>
      <w:r w:rsidRPr="00DB0542">
        <w:rPr>
          <w:rFonts w:ascii="Times New Roman" w:hAnsi="Times New Roman" w:cs="Times New Roman"/>
          <w:b/>
          <w:noProof/>
        </w:rPr>
        <w:drawing>
          <wp:inline distT="0" distB="0" distL="0" distR="0" wp14:anchorId="623C7F15" wp14:editId="3A2DDD88">
            <wp:extent cx="5829300" cy="2667000"/>
            <wp:effectExtent l="0" t="0" r="0" b="0"/>
            <wp:docPr id="15904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7277" name=""/>
                    <pic:cNvPicPr/>
                  </pic:nvPicPr>
                  <pic:blipFill>
                    <a:blip r:embed="rId7"/>
                    <a:stretch>
                      <a:fillRect/>
                    </a:stretch>
                  </pic:blipFill>
                  <pic:spPr>
                    <a:xfrm>
                      <a:off x="0" y="0"/>
                      <a:ext cx="5829300" cy="2667000"/>
                    </a:xfrm>
                    <a:prstGeom prst="rect">
                      <a:avLst/>
                    </a:prstGeom>
                  </pic:spPr>
                </pic:pic>
              </a:graphicData>
            </a:graphic>
          </wp:inline>
        </w:drawing>
      </w:r>
    </w:p>
    <w:p w14:paraId="5318EAEB" w14:textId="77777777" w:rsidR="00315207" w:rsidRDefault="00315207" w:rsidP="00556592">
      <w:pPr>
        <w:spacing w:before="240" w:after="240"/>
        <w:ind w:left="709"/>
        <w:jc w:val="both"/>
        <w:rPr>
          <w:rFonts w:ascii="Times New Roman" w:hAnsi="Times New Roman" w:cs="Times New Roman"/>
          <w:bCs/>
        </w:rPr>
      </w:pPr>
    </w:p>
    <w:p w14:paraId="593A3B14" w14:textId="77777777" w:rsidR="00315207" w:rsidRDefault="00315207" w:rsidP="00556592">
      <w:pPr>
        <w:spacing w:before="240" w:after="240"/>
        <w:ind w:left="709"/>
        <w:jc w:val="both"/>
        <w:rPr>
          <w:rFonts w:ascii="Times New Roman" w:hAnsi="Times New Roman" w:cs="Times New Roman"/>
          <w:bCs/>
        </w:rPr>
      </w:pPr>
    </w:p>
    <w:p w14:paraId="581365DE" w14:textId="77777777" w:rsidR="00182CD1" w:rsidRDefault="00182CD1" w:rsidP="00556592">
      <w:pPr>
        <w:spacing w:before="240" w:after="240"/>
        <w:ind w:left="709"/>
        <w:jc w:val="both"/>
        <w:rPr>
          <w:rFonts w:ascii="Times New Roman" w:hAnsi="Times New Roman" w:cs="Times New Roman"/>
          <w:bCs/>
        </w:rPr>
      </w:pPr>
    </w:p>
    <w:p w14:paraId="261D1730" w14:textId="77777777" w:rsidR="00182CD1" w:rsidRDefault="00182CD1" w:rsidP="00556592">
      <w:pPr>
        <w:spacing w:before="240" w:after="240"/>
        <w:ind w:left="709"/>
        <w:jc w:val="both"/>
        <w:rPr>
          <w:rFonts w:ascii="Times New Roman" w:hAnsi="Times New Roman" w:cs="Times New Roman"/>
          <w:bCs/>
        </w:rPr>
      </w:pPr>
    </w:p>
    <w:p w14:paraId="77A8E7EE" w14:textId="77777777" w:rsidR="00182CD1" w:rsidRDefault="00182CD1" w:rsidP="00556592">
      <w:pPr>
        <w:spacing w:before="240" w:after="240"/>
        <w:ind w:left="709"/>
        <w:jc w:val="both"/>
        <w:rPr>
          <w:rFonts w:ascii="Times New Roman" w:hAnsi="Times New Roman" w:cs="Times New Roman"/>
          <w:bCs/>
        </w:rPr>
      </w:pPr>
    </w:p>
    <w:p w14:paraId="35D659E2" w14:textId="77777777" w:rsidR="00182CD1" w:rsidRDefault="00182CD1" w:rsidP="00556592">
      <w:pPr>
        <w:spacing w:before="240" w:after="240"/>
        <w:ind w:left="709"/>
        <w:jc w:val="both"/>
        <w:rPr>
          <w:rFonts w:ascii="Times New Roman" w:hAnsi="Times New Roman" w:cs="Times New Roman"/>
          <w:bCs/>
        </w:rPr>
      </w:pPr>
    </w:p>
    <w:p w14:paraId="549C7F02" w14:textId="77777777" w:rsidR="00182CD1" w:rsidRDefault="00182CD1" w:rsidP="00556592">
      <w:pPr>
        <w:spacing w:before="240" w:after="240"/>
        <w:ind w:left="709"/>
        <w:jc w:val="both"/>
        <w:rPr>
          <w:rFonts w:ascii="Times New Roman" w:hAnsi="Times New Roman" w:cs="Times New Roman"/>
          <w:bCs/>
        </w:rPr>
      </w:pPr>
    </w:p>
    <w:p w14:paraId="1EA2B528" w14:textId="77777777" w:rsidR="00182CD1" w:rsidRDefault="00182CD1" w:rsidP="00556592">
      <w:pPr>
        <w:spacing w:before="240" w:after="240"/>
        <w:ind w:left="709"/>
        <w:jc w:val="both"/>
        <w:rPr>
          <w:rFonts w:ascii="Times New Roman" w:hAnsi="Times New Roman" w:cs="Times New Roman"/>
          <w:bCs/>
        </w:rPr>
      </w:pPr>
    </w:p>
    <w:p w14:paraId="730EA9B7" w14:textId="77777777" w:rsidR="00182CD1" w:rsidRDefault="00182CD1" w:rsidP="00556592">
      <w:pPr>
        <w:spacing w:before="240" w:after="240"/>
        <w:ind w:left="709"/>
        <w:jc w:val="both"/>
        <w:rPr>
          <w:rFonts w:ascii="Times New Roman" w:hAnsi="Times New Roman" w:cs="Times New Roman"/>
          <w:bCs/>
        </w:rPr>
      </w:pPr>
    </w:p>
    <w:p w14:paraId="350CC79A" w14:textId="77777777" w:rsidR="00182CD1" w:rsidRDefault="00182CD1" w:rsidP="00556592">
      <w:pPr>
        <w:spacing w:before="240" w:after="240"/>
        <w:ind w:left="709"/>
        <w:jc w:val="both"/>
        <w:rPr>
          <w:rFonts w:ascii="Times New Roman" w:hAnsi="Times New Roman" w:cs="Times New Roman"/>
          <w:bCs/>
        </w:rPr>
      </w:pPr>
    </w:p>
    <w:p w14:paraId="757A45F2" w14:textId="77777777" w:rsidR="00D25B17" w:rsidRPr="008F71C0" w:rsidRDefault="00D25B17" w:rsidP="00D25B17">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C535FE">
        <w:rPr>
          <w:rFonts w:ascii="Times New Roman" w:hAnsi="Times New Roman" w:cs="Times New Roman"/>
          <w:bCs/>
        </w:rPr>
        <w:t>SQL Injection</w:t>
      </w:r>
    </w:p>
    <w:p w14:paraId="6EDA38CA" w14:textId="77777777" w:rsidR="00D25B17" w:rsidRPr="00DB0542" w:rsidRDefault="00D25B17" w:rsidP="00D25B17">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89</w:t>
      </w:r>
    </w:p>
    <w:p w14:paraId="44C1A288" w14:textId="77777777" w:rsidR="00D25B17" w:rsidRPr="008F71C0" w:rsidRDefault="00D25B17" w:rsidP="00D25B17">
      <w:pPr>
        <w:spacing w:before="240" w:after="240"/>
        <w:ind w:left="709"/>
        <w:jc w:val="both"/>
        <w:rPr>
          <w:rFonts w:ascii="Times New Roman" w:hAnsi="Times New Roman" w:cs="Times New Roman"/>
          <w:b/>
        </w:rPr>
      </w:pPr>
      <w:r w:rsidRPr="008F71C0">
        <w:rPr>
          <w:rFonts w:ascii="Times New Roman" w:hAnsi="Times New Roman" w:cs="Times New Roman"/>
          <w:b/>
        </w:rPr>
        <w:t>OWASP/SANS Category:</w:t>
      </w:r>
      <w:r w:rsidRPr="00DB0542">
        <w:t xml:space="preserve"> </w:t>
      </w:r>
      <w:r>
        <w:rPr>
          <w:rFonts w:ascii="Times New Roman" w:hAnsi="Times New Roman" w:cs="Times New Roman"/>
          <w:bCs/>
        </w:rPr>
        <w:t>Injection</w:t>
      </w:r>
    </w:p>
    <w:p w14:paraId="53850CB4" w14:textId="77777777" w:rsidR="00D25B17" w:rsidRDefault="00D25B17" w:rsidP="00D25B17">
      <w:pPr>
        <w:spacing w:before="240" w:after="240"/>
        <w:ind w:left="709"/>
        <w:jc w:val="both"/>
        <w:rPr>
          <w:rFonts w:ascii="Times New Roman" w:hAnsi="Times New Roman" w:cs="Times New Roman"/>
          <w:b/>
          <w:bCs/>
        </w:rPr>
      </w:pPr>
      <w:r w:rsidRPr="008F71C0">
        <w:rPr>
          <w:rFonts w:ascii="Times New Roman" w:hAnsi="Times New Roman" w:cs="Times New Roman"/>
          <w:b/>
        </w:rPr>
        <w:t>Description:</w:t>
      </w:r>
      <w:r w:rsidRPr="00DB0542">
        <w:t xml:space="preserve"> </w:t>
      </w:r>
      <w:r w:rsidRPr="00296599">
        <w:rPr>
          <w:rFonts w:ascii="Times New Roman" w:hAnsi="Times New Roman" w:cs="Times New Roman"/>
          <w:bCs/>
        </w:rPr>
        <w:t>Injection flaws occur when untrusted user input is sent to an interpreter (SQL, OS commands, LDAP, etc.) without proper validation. Attackers can execute malicious commands.</w:t>
      </w:r>
      <w:r w:rsidRPr="00296599">
        <w:rPr>
          <w:rFonts w:ascii="Times New Roman" w:hAnsi="Times New Roman" w:cs="Times New Roman"/>
          <w:b/>
          <w:bCs/>
        </w:rPr>
        <w:t xml:space="preserve"> </w:t>
      </w:r>
    </w:p>
    <w:p w14:paraId="3245324E" w14:textId="77777777" w:rsidR="00D25B17" w:rsidRDefault="00D25B17" w:rsidP="00D25B17">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5A9E8F8A" w14:textId="7344C91B" w:rsidR="00FD1D6D" w:rsidRDefault="00AF0FD7" w:rsidP="00556592">
      <w:pPr>
        <w:spacing w:before="240" w:after="240"/>
        <w:ind w:left="709"/>
        <w:jc w:val="both"/>
        <w:rPr>
          <w:rFonts w:ascii="Times New Roman" w:hAnsi="Times New Roman" w:cs="Times New Roman"/>
          <w:bCs/>
        </w:rPr>
      </w:pPr>
      <w:r w:rsidRPr="00296599">
        <w:rPr>
          <w:rFonts w:ascii="Times New Roman" w:hAnsi="Times New Roman" w:cs="Times New Roman"/>
          <w:b/>
          <w:noProof/>
        </w:rPr>
        <w:drawing>
          <wp:inline distT="0" distB="0" distL="0" distR="0" wp14:anchorId="30E4144F" wp14:editId="3754B71A">
            <wp:extent cx="5466715" cy="3398520"/>
            <wp:effectExtent l="0" t="0" r="635" b="0"/>
            <wp:docPr id="17451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8500" name=""/>
                    <pic:cNvPicPr/>
                  </pic:nvPicPr>
                  <pic:blipFill>
                    <a:blip r:embed="rId8"/>
                    <a:stretch>
                      <a:fillRect/>
                    </a:stretch>
                  </pic:blipFill>
                  <pic:spPr>
                    <a:xfrm>
                      <a:off x="0" y="0"/>
                      <a:ext cx="5472387" cy="3402046"/>
                    </a:xfrm>
                    <a:prstGeom prst="rect">
                      <a:avLst/>
                    </a:prstGeom>
                  </pic:spPr>
                </pic:pic>
              </a:graphicData>
            </a:graphic>
          </wp:inline>
        </w:drawing>
      </w:r>
    </w:p>
    <w:p w14:paraId="24F685ED" w14:textId="77777777" w:rsidR="00182CD1" w:rsidRDefault="00182CD1" w:rsidP="00556592">
      <w:pPr>
        <w:spacing w:before="240" w:after="240"/>
        <w:ind w:left="709"/>
        <w:jc w:val="both"/>
        <w:rPr>
          <w:rFonts w:ascii="Times New Roman" w:hAnsi="Times New Roman" w:cs="Times New Roman"/>
          <w:bCs/>
        </w:rPr>
      </w:pPr>
    </w:p>
    <w:p w14:paraId="64A1804C" w14:textId="77777777" w:rsidR="00182CD1" w:rsidRDefault="00182CD1" w:rsidP="00556592">
      <w:pPr>
        <w:spacing w:before="240" w:after="240"/>
        <w:ind w:left="709"/>
        <w:jc w:val="both"/>
        <w:rPr>
          <w:rFonts w:ascii="Times New Roman" w:hAnsi="Times New Roman" w:cs="Times New Roman"/>
          <w:bCs/>
        </w:rPr>
      </w:pPr>
    </w:p>
    <w:p w14:paraId="4C419FB0" w14:textId="77777777" w:rsidR="00182CD1" w:rsidRDefault="00182CD1" w:rsidP="00556592">
      <w:pPr>
        <w:spacing w:before="240" w:after="240"/>
        <w:ind w:left="709"/>
        <w:jc w:val="both"/>
        <w:rPr>
          <w:rFonts w:ascii="Times New Roman" w:hAnsi="Times New Roman" w:cs="Times New Roman"/>
          <w:bCs/>
        </w:rPr>
      </w:pPr>
    </w:p>
    <w:p w14:paraId="1A2FAFDB" w14:textId="77777777" w:rsidR="00182CD1" w:rsidRDefault="00182CD1" w:rsidP="00556592">
      <w:pPr>
        <w:spacing w:before="240" w:after="240"/>
        <w:ind w:left="709"/>
        <w:jc w:val="both"/>
        <w:rPr>
          <w:rFonts w:ascii="Times New Roman" w:hAnsi="Times New Roman" w:cs="Times New Roman"/>
          <w:bCs/>
        </w:rPr>
      </w:pPr>
    </w:p>
    <w:p w14:paraId="130CAB05" w14:textId="77777777" w:rsidR="00182CD1" w:rsidRDefault="00182CD1" w:rsidP="00556592">
      <w:pPr>
        <w:spacing w:before="240" w:after="240"/>
        <w:ind w:left="709"/>
        <w:jc w:val="both"/>
        <w:rPr>
          <w:rFonts w:ascii="Times New Roman" w:hAnsi="Times New Roman" w:cs="Times New Roman"/>
          <w:bCs/>
        </w:rPr>
      </w:pPr>
    </w:p>
    <w:p w14:paraId="56191179" w14:textId="77777777" w:rsidR="00182CD1" w:rsidRDefault="00182CD1" w:rsidP="00182CD1">
      <w:pPr>
        <w:spacing w:before="240" w:after="240"/>
        <w:jc w:val="both"/>
        <w:rPr>
          <w:rFonts w:ascii="Times New Roman" w:hAnsi="Times New Roman" w:cs="Times New Roman"/>
          <w:bCs/>
        </w:rPr>
      </w:pPr>
    </w:p>
    <w:p w14:paraId="5880A487" w14:textId="77777777" w:rsidR="00182CD1" w:rsidRDefault="00182CD1" w:rsidP="00556592">
      <w:pPr>
        <w:spacing w:before="240" w:after="240"/>
        <w:ind w:left="709"/>
        <w:jc w:val="both"/>
        <w:rPr>
          <w:rFonts w:ascii="Times New Roman" w:hAnsi="Times New Roman" w:cs="Times New Roman"/>
          <w:bCs/>
        </w:rPr>
      </w:pPr>
    </w:p>
    <w:p w14:paraId="30EF3B65" w14:textId="77777777" w:rsidR="00182CD1" w:rsidRDefault="00182CD1" w:rsidP="00556592">
      <w:pPr>
        <w:spacing w:before="240" w:after="240"/>
        <w:ind w:left="709"/>
        <w:jc w:val="both"/>
        <w:rPr>
          <w:rFonts w:ascii="Times New Roman" w:hAnsi="Times New Roman" w:cs="Times New Roman"/>
          <w:bCs/>
        </w:rPr>
      </w:pPr>
    </w:p>
    <w:p w14:paraId="70F9F8F2" w14:textId="77777777" w:rsidR="0025401D" w:rsidRPr="008F71C0" w:rsidRDefault="0025401D" w:rsidP="0025401D">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296599">
        <w:rPr>
          <w:rFonts w:ascii="Times New Roman" w:hAnsi="Times New Roman" w:cs="Times New Roman"/>
        </w:rPr>
        <w:t>Cleartext Storage of Sensitive Information</w:t>
      </w:r>
    </w:p>
    <w:p w14:paraId="40D05C7E" w14:textId="77777777" w:rsidR="0025401D" w:rsidRPr="00DB0542" w:rsidRDefault="0025401D" w:rsidP="0025401D">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312</w:t>
      </w:r>
    </w:p>
    <w:p w14:paraId="4A57F4E7" w14:textId="77777777" w:rsidR="0025360A" w:rsidRDefault="0025401D" w:rsidP="0025401D">
      <w:pPr>
        <w:spacing w:before="240" w:after="240"/>
        <w:ind w:left="709"/>
        <w:jc w:val="both"/>
        <w:rPr>
          <w:rFonts w:ascii="Times New Roman" w:hAnsi="Times New Roman" w:cs="Times New Roman"/>
          <w:b/>
        </w:rPr>
      </w:pPr>
      <w:r w:rsidRPr="008F71C0">
        <w:rPr>
          <w:rFonts w:ascii="Times New Roman" w:hAnsi="Times New Roman" w:cs="Times New Roman"/>
          <w:b/>
        </w:rPr>
        <w:t>OWASP/SANS Category:</w:t>
      </w:r>
    </w:p>
    <w:p w14:paraId="14791BED" w14:textId="4BF9D472" w:rsidR="0025401D" w:rsidRPr="008F71C0" w:rsidRDefault="0025401D" w:rsidP="0025401D">
      <w:pPr>
        <w:spacing w:before="240" w:after="240"/>
        <w:ind w:left="709"/>
        <w:jc w:val="both"/>
        <w:rPr>
          <w:rFonts w:ascii="Times New Roman" w:hAnsi="Times New Roman" w:cs="Times New Roman"/>
          <w:b/>
        </w:rPr>
      </w:pPr>
      <w:r w:rsidRPr="00DB0542">
        <w:t xml:space="preserve"> </w:t>
      </w:r>
      <w:r w:rsidRPr="00296599">
        <w:rPr>
          <w:rFonts w:ascii="Times New Roman" w:hAnsi="Times New Roman" w:cs="Times New Roman"/>
          <w:bCs/>
        </w:rPr>
        <w:t>Insecure Design</w:t>
      </w:r>
    </w:p>
    <w:p w14:paraId="67738FE1" w14:textId="14110D0D" w:rsidR="0025360A" w:rsidRDefault="0025401D" w:rsidP="0025360A">
      <w:pPr>
        <w:spacing w:before="240" w:after="240"/>
        <w:ind w:left="709"/>
        <w:jc w:val="both"/>
        <w:rPr>
          <w:rFonts w:ascii="Times New Roman" w:hAnsi="Times New Roman" w:cs="Times New Roman"/>
          <w:b/>
        </w:rPr>
      </w:pPr>
      <w:r w:rsidRPr="008F71C0">
        <w:rPr>
          <w:rFonts w:ascii="Times New Roman" w:hAnsi="Times New Roman" w:cs="Times New Roman"/>
          <w:b/>
        </w:rPr>
        <w:t>Description:</w:t>
      </w:r>
    </w:p>
    <w:p w14:paraId="053117E3" w14:textId="5311A854" w:rsidR="0025401D" w:rsidRPr="00DB0542" w:rsidRDefault="0025401D" w:rsidP="0025401D">
      <w:pPr>
        <w:spacing w:before="240" w:after="240"/>
        <w:ind w:left="709"/>
        <w:jc w:val="both"/>
        <w:rPr>
          <w:rFonts w:ascii="Times New Roman" w:hAnsi="Times New Roman" w:cs="Times New Roman"/>
          <w:bCs/>
        </w:rPr>
      </w:pPr>
      <w:r w:rsidRPr="00DB0542">
        <w:t xml:space="preserve"> </w:t>
      </w:r>
      <w:r w:rsidRPr="00296599">
        <w:rPr>
          <w:rFonts w:ascii="Times New Roman" w:hAnsi="Times New Roman" w:cs="Times New Roman"/>
          <w:bCs/>
        </w:rPr>
        <w:t>Insecure design refers to flaws in system architecture or design that cannot be fixed simply by coding corrections.</w:t>
      </w:r>
    </w:p>
    <w:p w14:paraId="476E0933" w14:textId="77777777" w:rsidR="0025401D" w:rsidRDefault="0025401D" w:rsidP="0025401D">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6B91F5B7" w14:textId="5542A91D" w:rsidR="00AF0FD7" w:rsidRDefault="00345665" w:rsidP="00556592">
      <w:pPr>
        <w:spacing w:before="240" w:after="240"/>
        <w:ind w:left="709"/>
        <w:jc w:val="both"/>
        <w:rPr>
          <w:rFonts w:ascii="Times New Roman" w:hAnsi="Times New Roman" w:cs="Times New Roman"/>
          <w:bCs/>
        </w:rPr>
      </w:pPr>
      <w:r w:rsidRPr="00296599">
        <w:rPr>
          <w:rFonts w:ascii="Times New Roman" w:hAnsi="Times New Roman" w:cs="Times New Roman"/>
          <w:b/>
          <w:noProof/>
        </w:rPr>
        <w:drawing>
          <wp:inline distT="0" distB="0" distL="0" distR="0" wp14:anchorId="795EA05D" wp14:editId="048D2379">
            <wp:extent cx="6073140" cy="3192780"/>
            <wp:effectExtent l="0" t="0" r="3810" b="7620"/>
            <wp:docPr id="3325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3897" name=""/>
                    <pic:cNvPicPr/>
                  </pic:nvPicPr>
                  <pic:blipFill>
                    <a:blip r:embed="rId9"/>
                    <a:stretch>
                      <a:fillRect/>
                    </a:stretch>
                  </pic:blipFill>
                  <pic:spPr>
                    <a:xfrm>
                      <a:off x="0" y="0"/>
                      <a:ext cx="6082906" cy="3197914"/>
                    </a:xfrm>
                    <a:prstGeom prst="rect">
                      <a:avLst/>
                    </a:prstGeom>
                  </pic:spPr>
                </pic:pic>
              </a:graphicData>
            </a:graphic>
          </wp:inline>
        </w:drawing>
      </w:r>
    </w:p>
    <w:p w14:paraId="52E7B149" w14:textId="77777777" w:rsidR="00182CD1" w:rsidRDefault="00182CD1" w:rsidP="00556592">
      <w:pPr>
        <w:spacing w:before="240" w:after="240"/>
        <w:ind w:left="709"/>
        <w:jc w:val="both"/>
        <w:rPr>
          <w:rFonts w:ascii="Times New Roman" w:hAnsi="Times New Roman" w:cs="Times New Roman"/>
          <w:bCs/>
        </w:rPr>
      </w:pPr>
    </w:p>
    <w:p w14:paraId="330F2B08" w14:textId="77777777" w:rsidR="00182CD1" w:rsidRDefault="00182CD1" w:rsidP="00556592">
      <w:pPr>
        <w:spacing w:before="240" w:after="240"/>
        <w:ind w:left="709"/>
        <w:jc w:val="both"/>
        <w:rPr>
          <w:rFonts w:ascii="Times New Roman" w:hAnsi="Times New Roman" w:cs="Times New Roman"/>
          <w:bCs/>
        </w:rPr>
      </w:pPr>
    </w:p>
    <w:p w14:paraId="5F32E3EB" w14:textId="77777777" w:rsidR="00182CD1" w:rsidRDefault="00182CD1" w:rsidP="00556592">
      <w:pPr>
        <w:spacing w:before="240" w:after="240"/>
        <w:ind w:left="709"/>
        <w:jc w:val="both"/>
        <w:rPr>
          <w:rFonts w:ascii="Times New Roman" w:hAnsi="Times New Roman" w:cs="Times New Roman"/>
          <w:bCs/>
        </w:rPr>
      </w:pPr>
    </w:p>
    <w:p w14:paraId="26CD36C8" w14:textId="77777777" w:rsidR="00182CD1" w:rsidRDefault="00182CD1" w:rsidP="0025360A">
      <w:pPr>
        <w:spacing w:before="240" w:after="240"/>
        <w:jc w:val="both"/>
        <w:rPr>
          <w:rFonts w:ascii="Times New Roman" w:hAnsi="Times New Roman" w:cs="Times New Roman"/>
          <w:bCs/>
        </w:rPr>
      </w:pPr>
    </w:p>
    <w:p w14:paraId="33B485A4" w14:textId="77777777" w:rsidR="00182CD1" w:rsidRDefault="00182CD1" w:rsidP="00556592">
      <w:pPr>
        <w:spacing w:before="240" w:after="240"/>
        <w:ind w:left="709"/>
        <w:jc w:val="both"/>
        <w:rPr>
          <w:rFonts w:ascii="Times New Roman" w:hAnsi="Times New Roman" w:cs="Times New Roman"/>
          <w:bCs/>
        </w:rPr>
      </w:pPr>
    </w:p>
    <w:p w14:paraId="4296BD77" w14:textId="77777777" w:rsidR="00086B50" w:rsidRPr="008F71C0" w:rsidRDefault="00086B50" w:rsidP="00086B50">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C7347F">
        <w:rPr>
          <w:rFonts w:ascii="Times New Roman" w:hAnsi="Times New Roman" w:cs="Times New Roman"/>
          <w:bCs/>
        </w:rPr>
        <w:t>XML External Entity (XXE)</w:t>
      </w:r>
    </w:p>
    <w:p w14:paraId="2BEF463D" w14:textId="77777777" w:rsidR="00086B50" w:rsidRPr="00DB0542" w:rsidRDefault="00086B50" w:rsidP="00086B50">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611</w:t>
      </w:r>
    </w:p>
    <w:p w14:paraId="04D7F4A5" w14:textId="77777777" w:rsidR="00182CD1" w:rsidRDefault="00086B50" w:rsidP="00086B50">
      <w:pPr>
        <w:spacing w:before="240" w:after="240"/>
        <w:ind w:left="709"/>
        <w:jc w:val="both"/>
      </w:pPr>
      <w:r w:rsidRPr="008F71C0">
        <w:rPr>
          <w:rFonts w:ascii="Times New Roman" w:hAnsi="Times New Roman" w:cs="Times New Roman"/>
          <w:b/>
        </w:rPr>
        <w:t>OWASP/SANS Category:</w:t>
      </w:r>
      <w:r w:rsidRPr="00DB0542">
        <w:t xml:space="preserve"> </w:t>
      </w:r>
    </w:p>
    <w:p w14:paraId="15665AFE" w14:textId="3EEFE194" w:rsidR="00086B50" w:rsidRPr="008F71C0" w:rsidRDefault="00182CD1" w:rsidP="00086B50">
      <w:pPr>
        <w:spacing w:before="240" w:after="240"/>
        <w:ind w:left="709"/>
        <w:jc w:val="both"/>
        <w:rPr>
          <w:rFonts w:ascii="Times New Roman" w:hAnsi="Times New Roman" w:cs="Times New Roman"/>
          <w:b/>
        </w:rPr>
      </w:pPr>
      <w:r>
        <w:t xml:space="preserve">             </w:t>
      </w:r>
      <w:r w:rsidR="00086B50" w:rsidRPr="00522736">
        <w:rPr>
          <w:rFonts w:ascii="Times New Roman" w:hAnsi="Times New Roman" w:cs="Times New Roman"/>
          <w:bCs/>
        </w:rPr>
        <w:t>Security Misconfiguration</w:t>
      </w:r>
    </w:p>
    <w:p w14:paraId="68D4EFA1" w14:textId="77777777" w:rsidR="0025360A" w:rsidRDefault="00086B50" w:rsidP="00086B50">
      <w:pPr>
        <w:spacing w:before="240" w:after="240"/>
        <w:ind w:left="709"/>
        <w:jc w:val="both"/>
        <w:rPr>
          <w:rFonts w:ascii="Times New Roman" w:hAnsi="Times New Roman" w:cs="Times New Roman"/>
          <w:b/>
        </w:rPr>
      </w:pPr>
      <w:r w:rsidRPr="00C7347F">
        <w:rPr>
          <w:rFonts w:ascii="Times New Roman" w:hAnsi="Times New Roman" w:cs="Times New Roman"/>
          <w:b/>
        </w:rPr>
        <w:t>Description</w:t>
      </w:r>
      <w:r>
        <w:rPr>
          <w:rFonts w:ascii="Times New Roman" w:hAnsi="Times New Roman" w:cs="Times New Roman"/>
          <w:b/>
        </w:rPr>
        <w:t>:</w:t>
      </w:r>
    </w:p>
    <w:p w14:paraId="12BD8B08" w14:textId="55423AC1" w:rsidR="00086B50" w:rsidRDefault="00086B50" w:rsidP="00086B50">
      <w:pPr>
        <w:spacing w:before="240" w:after="240"/>
        <w:ind w:left="709"/>
        <w:jc w:val="both"/>
        <w:rPr>
          <w:rFonts w:ascii="Times New Roman" w:hAnsi="Times New Roman" w:cs="Times New Roman"/>
          <w:bCs/>
        </w:rPr>
      </w:pPr>
      <w:r w:rsidRPr="00C7347F">
        <w:rPr>
          <w:bCs/>
        </w:rPr>
        <w:t xml:space="preserve"> </w:t>
      </w:r>
      <w:r w:rsidRPr="00C7347F">
        <w:rPr>
          <w:rFonts w:ascii="Times New Roman" w:hAnsi="Times New Roman" w:cs="Times New Roman"/>
          <w:bCs/>
        </w:rPr>
        <w:t>Security misconfiguration occurs when security settings are incorrectly configured or left at default values.</w:t>
      </w:r>
    </w:p>
    <w:p w14:paraId="0C8B73B2" w14:textId="77777777" w:rsidR="00086B50" w:rsidRDefault="00086B50" w:rsidP="00086B50">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4FBA520E" w14:textId="4045AC75" w:rsidR="00345665" w:rsidRDefault="003F4B23" w:rsidP="00556592">
      <w:pPr>
        <w:spacing w:before="240" w:after="240"/>
        <w:ind w:left="709"/>
        <w:jc w:val="both"/>
        <w:rPr>
          <w:rFonts w:ascii="Times New Roman" w:hAnsi="Times New Roman" w:cs="Times New Roman"/>
          <w:bCs/>
        </w:rPr>
      </w:pPr>
      <w:r w:rsidRPr="00C7347F">
        <w:rPr>
          <w:rFonts w:ascii="Times New Roman" w:hAnsi="Times New Roman" w:cs="Times New Roman"/>
          <w:b/>
          <w:noProof/>
        </w:rPr>
        <w:drawing>
          <wp:inline distT="0" distB="0" distL="0" distR="0" wp14:anchorId="4BF5D7AD" wp14:editId="6AC2F57C">
            <wp:extent cx="5551805" cy="3596640"/>
            <wp:effectExtent l="0" t="0" r="0" b="3810"/>
            <wp:docPr id="171845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54469" name=""/>
                    <pic:cNvPicPr/>
                  </pic:nvPicPr>
                  <pic:blipFill>
                    <a:blip r:embed="rId10"/>
                    <a:stretch>
                      <a:fillRect/>
                    </a:stretch>
                  </pic:blipFill>
                  <pic:spPr>
                    <a:xfrm>
                      <a:off x="0" y="0"/>
                      <a:ext cx="5566642" cy="3606252"/>
                    </a:xfrm>
                    <a:prstGeom prst="rect">
                      <a:avLst/>
                    </a:prstGeom>
                  </pic:spPr>
                </pic:pic>
              </a:graphicData>
            </a:graphic>
          </wp:inline>
        </w:drawing>
      </w:r>
    </w:p>
    <w:p w14:paraId="315B6DCA" w14:textId="77777777" w:rsidR="00182CD1" w:rsidRDefault="00182CD1" w:rsidP="00556592">
      <w:pPr>
        <w:spacing w:before="240" w:after="240"/>
        <w:ind w:left="709"/>
        <w:jc w:val="both"/>
        <w:rPr>
          <w:rFonts w:ascii="Times New Roman" w:hAnsi="Times New Roman" w:cs="Times New Roman"/>
          <w:bCs/>
        </w:rPr>
      </w:pPr>
    </w:p>
    <w:p w14:paraId="7198AB87" w14:textId="77777777" w:rsidR="00182CD1" w:rsidRDefault="00182CD1" w:rsidP="00556592">
      <w:pPr>
        <w:spacing w:before="240" w:after="240"/>
        <w:ind w:left="709"/>
        <w:jc w:val="both"/>
        <w:rPr>
          <w:rFonts w:ascii="Times New Roman" w:hAnsi="Times New Roman" w:cs="Times New Roman"/>
          <w:bCs/>
        </w:rPr>
      </w:pPr>
    </w:p>
    <w:p w14:paraId="455FA696" w14:textId="77777777" w:rsidR="00182CD1" w:rsidRDefault="00182CD1" w:rsidP="0025360A">
      <w:pPr>
        <w:spacing w:before="240" w:after="240"/>
        <w:jc w:val="both"/>
        <w:rPr>
          <w:rFonts w:ascii="Times New Roman" w:hAnsi="Times New Roman" w:cs="Times New Roman"/>
          <w:bCs/>
        </w:rPr>
      </w:pPr>
    </w:p>
    <w:p w14:paraId="2259A7B8" w14:textId="77777777" w:rsidR="00182CD1" w:rsidRDefault="00182CD1" w:rsidP="00556592">
      <w:pPr>
        <w:spacing w:before="240" w:after="240"/>
        <w:ind w:left="709"/>
        <w:jc w:val="both"/>
        <w:rPr>
          <w:rFonts w:ascii="Times New Roman" w:hAnsi="Times New Roman" w:cs="Times New Roman"/>
          <w:bCs/>
        </w:rPr>
      </w:pPr>
    </w:p>
    <w:p w14:paraId="5EE93A27" w14:textId="77777777" w:rsidR="00182CD1" w:rsidRDefault="00182CD1" w:rsidP="00556592">
      <w:pPr>
        <w:spacing w:before="240" w:after="240"/>
        <w:ind w:left="709"/>
        <w:jc w:val="both"/>
        <w:rPr>
          <w:rFonts w:ascii="Times New Roman" w:hAnsi="Times New Roman" w:cs="Times New Roman"/>
          <w:bCs/>
        </w:rPr>
      </w:pPr>
    </w:p>
    <w:p w14:paraId="012621A8" w14:textId="77777777" w:rsidR="00897CD6" w:rsidRPr="008F71C0" w:rsidRDefault="00897CD6" w:rsidP="00897CD6">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C7347F">
        <w:rPr>
          <w:rFonts w:ascii="Times New Roman" w:hAnsi="Times New Roman" w:cs="Times New Roman"/>
          <w:bCs/>
        </w:rPr>
        <w:t>Use of Unmaintained Components</w:t>
      </w:r>
    </w:p>
    <w:p w14:paraId="2EE5C90E" w14:textId="77777777" w:rsidR="00897CD6" w:rsidRPr="00DB0542" w:rsidRDefault="00897CD6" w:rsidP="00897CD6">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1104</w:t>
      </w:r>
    </w:p>
    <w:p w14:paraId="542CD703" w14:textId="77777777" w:rsidR="00182CD1" w:rsidRDefault="00897CD6" w:rsidP="00897CD6">
      <w:pPr>
        <w:spacing w:before="240" w:after="240"/>
        <w:ind w:left="709"/>
        <w:jc w:val="both"/>
      </w:pPr>
      <w:r w:rsidRPr="008F71C0">
        <w:rPr>
          <w:rFonts w:ascii="Times New Roman" w:hAnsi="Times New Roman" w:cs="Times New Roman"/>
          <w:b/>
        </w:rPr>
        <w:t>OWASP/SANS Category:</w:t>
      </w:r>
      <w:r w:rsidRPr="00DB0542">
        <w:t xml:space="preserve"> </w:t>
      </w:r>
    </w:p>
    <w:p w14:paraId="405ED935" w14:textId="2E21725B" w:rsidR="00897CD6" w:rsidRPr="008F71C0" w:rsidRDefault="00897CD6" w:rsidP="00897CD6">
      <w:pPr>
        <w:spacing w:before="240" w:after="240"/>
        <w:ind w:left="709"/>
        <w:jc w:val="both"/>
        <w:rPr>
          <w:rFonts w:ascii="Times New Roman" w:hAnsi="Times New Roman" w:cs="Times New Roman"/>
          <w:b/>
        </w:rPr>
      </w:pPr>
      <w:r w:rsidRPr="00C7347F">
        <w:rPr>
          <w:rFonts w:ascii="Times New Roman" w:hAnsi="Times New Roman" w:cs="Times New Roman"/>
          <w:bCs/>
        </w:rPr>
        <w:t>Vulnerable and Outdated Components</w:t>
      </w:r>
    </w:p>
    <w:p w14:paraId="3C83FA2D" w14:textId="77777777" w:rsidR="00182CD1" w:rsidRDefault="00897CD6" w:rsidP="00897CD6">
      <w:pPr>
        <w:spacing w:before="240" w:after="240"/>
        <w:ind w:left="709"/>
        <w:jc w:val="both"/>
        <w:rPr>
          <w:bCs/>
        </w:rPr>
      </w:pPr>
      <w:r w:rsidRPr="008B4411">
        <w:rPr>
          <w:rFonts w:ascii="Times New Roman" w:hAnsi="Times New Roman" w:cs="Times New Roman"/>
          <w:b/>
        </w:rPr>
        <w:t>Description</w:t>
      </w:r>
      <w:r>
        <w:rPr>
          <w:rFonts w:ascii="Times New Roman" w:hAnsi="Times New Roman" w:cs="Times New Roman"/>
          <w:b/>
        </w:rPr>
        <w:t>:</w:t>
      </w:r>
      <w:r w:rsidRPr="00C7347F">
        <w:rPr>
          <w:bCs/>
        </w:rPr>
        <w:t xml:space="preserve"> </w:t>
      </w:r>
    </w:p>
    <w:p w14:paraId="11BF914C" w14:textId="1D395BD0" w:rsidR="00897CD6" w:rsidRDefault="00897CD6" w:rsidP="00897CD6">
      <w:pPr>
        <w:spacing w:before="240" w:after="240"/>
        <w:ind w:left="709"/>
        <w:jc w:val="both"/>
        <w:rPr>
          <w:rFonts w:ascii="Times New Roman" w:hAnsi="Times New Roman" w:cs="Times New Roman"/>
          <w:bCs/>
        </w:rPr>
      </w:pPr>
      <w:r w:rsidRPr="008B4411">
        <w:rPr>
          <w:rFonts w:ascii="Times New Roman" w:hAnsi="Times New Roman" w:cs="Times New Roman"/>
          <w:bCs/>
        </w:rPr>
        <w:t>Applications may use libraries, frameworks, or software components with known vulnerabilities.</w:t>
      </w:r>
    </w:p>
    <w:p w14:paraId="7D35D3E4" w14:textId="77777777" w:rsidR="00897CD6" w:rsidRDefault="00897CD6" w:rsidP="00897CD6">
      <w:pPr>
        <w:spacing w:before="240" w:after="240"/>
        <w:ind w:left="709"/>
        <w:jc w:val="both"/>
      </w:pPr>
      <w:r w:rsidRPr="008F71C0">
        <w:rPr>
          <w:rFonts w:ascii="Times New Roman" w:hAnsi="Times New Roman" w:cs="Times New Roman"/>
          <w:b/>
        </w:rPr>
        <w:t>Business Impact:</w:t>
      </w:r>
      <w:r w:rsidRPr="008B4411">
        <w:t xml:space="preserve"> </w:t>
      </w:r>
    </w:p>
    <w:p w14:paraId="3572FAD0" w14:textId="38F45821" w:rsidR="003F4B23" w:rsidRDefault="003F4B23" w:rsidP="00556592">
      <w:pPr>
        <w:spacing w:before="240" w:after="240"/>
        <w:ind w:left="709"/>
        <w:jc w:val="both"/>
        <w:rPr>
          <w:rFonts w:ascii="Times New Roman" w:hAnsi="Times New Roman" w:cs="Times New Roman"/>
          <w:bCs/>
        </w:rPr>
      </w:pPr>
    </w:p>
    <w:p w14:paraId="06C2C934" w14:textId="6F3A6309" w:rsidR="00182CD1" w:rsidRDefault="00182CD1" w:rsidP="00556592">
      <w:pPr>
        <w:spacing w:before="240" w:after="240"/>
        <w:ind w:left="709"/>
        <w:jc w:val="both"/>
        <w:rPr>
          <w:rFonts w:ascii="Times New Roman" w:hAnsi="Times New Roman" w:cs="Times New Roman"/>
          <w:bCs/>
        </w:rPr>
      </w:pPr>
      <w:r w:rsidRPr="008B4411">
        <w:rPr>
          <w:rFonts w:ascii="Times New Roman" w:hAnsi="Times New Roman" w:cs="Times New Roman"/>
          <w:bCs/>
          <w:noProof/>
        </w:rPr>
        <w:drawing>
          <wp:inline distT="0" distB="0" distL="0" distR="0" wp14:anchorId="2DF64E60" wp14:editId="5D298753">
            <wp:extent cx="5682615" cy="3383280"/>
            <wp:effectExtent l="0" t="0" r="0" b="7620"/>
            <wp:docPr id="175212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21944" name=""/>
                    <pic:cNvPicPr/>
                  </pic:nvPicPr>
                  <pic:blipFill>
                    <a:blip r:embed="rId11"/>
                    <a:stretch>
                      <a:fillRect/>
                    </a:stretch>
                  </pic:blipFill>
                  <pic:spPr>
                    <a:xfrm>
                      <a:off x="0" y="0"/>
                      <a:ext cx="5691250" cy="3388421"/>
                    </a:xfrm>
                    <a:prstGeom prst="rect">
                      <a:avLst/>
                    </a:prstGeom>
                  </pic:spPr>
                </pic:pic>
              </a:graphicData>
            </a:graphic>
          </wp:inline>
        </w:drawing>
      </w:r>
    </w:p>
    <w:p w14:paraId="1147B6CE" w14:textId="77777777" w:rsidR="00182CD1" w:rsidRDefault="00182CD1" w:rsidP="00556592">
      <w:pPr>
        <w:spacing w:before="240" w:after="240"/>
        <w:ind w:left="709"/>
        <w:jc w:val="both"/>
        <w:rPr>
          <w:rFonts w:ascii="Times New Roman" w:hAnsi="Times New Roman" w:cs="Times New Roman"/>
          <w:bCs/>
        </w:rPr>
      </w:pPr>
    </w:p>
    <w:p w14:paraId="66A28ECA" w14:textId="77777777" w:rsidR="00182CD1" w:rsidRDefault="00182CD1" w:rsidP="0025360A">
      <w:pPr>
        <w:spacing w:before="240" w:after="240"/>
        <w:jc w:val="both"/>
        <w:rPr>
          <w:rFonts w:ascii="Times New Roman" w:hAnsi="Times New Roman" w:cs="Times New Roman"/>
          <w:bCs/>
        </w:rPr>
      </w:pPr>
    </w:p>
    <w:p w14:paraId="6DB6BC03" w14:textId="77777777" w:rsidR="00182CD1" w:rsidRDefault="00182CD1" w:rsidP="00556592">
      <w:pPr>
        <w:spacing w:before="240" w:after="240"/>
        <w:ind w:left="709"/>
        <w:jc w:val="both"/>
        <w:rPr>
          <w:rFonts w:ascii="Times New Roman" w:hAnsi="Times New Roman" w:cs="Times New Roman"/>
          <w:bCs/>
        </w:rPr>
      </w:pPr>
    </w:p>
    <w:p w14:paraId="3B25221A" w14:textId="77777777" w:rsidR="00182CD1" w:rsidRDefault="00182CD1" w:rsidP="00556592">
      <w:pPr>
        <w:spacing w:before="240" w:after="240"/>
        <w:ind w:left="709"/>
        <w:jc w:val="both"/>
        <w:rPr>
          <w:rFonts w:ascii="Times New Roman" w:hAnsi="Times New Roman" w:cs="Times New Roman"/>
          <w:bCs/>
        </w:rPr>
      </w:pPr>
    </w:p>
    <w:p w14:paraId="028F16E1" w14:textId="77777777" w:rsidR="00234351" w:rsidRPr="008F71C0" w:rsidRDefault="00234351" w:rsidP="00234351">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8B4411">
        <w:rPr>
          <w:rFonts w:ascii="Times New Roman" w:hAnsi="Times New Roman" w:cs="Times New Roman"/>
          <w:bCs/>
        </w:rPr>
        <w:t>Improper Authentication</w:t>
      </w:r>
    </w:p>
    <w:p w14:paraId="466D5C07" w14:textId="77777777" w:rsidR="00234351" w:rsidRPr="00DB0542" w:rsidRDefault="00234351" w:rsidP="00234351">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287</w:t>
      </w:r>
    </w:p>
    <w:p w14:paraId="514D9DF7" w14:textId="77777777" w:rsidR="0025360A" w:rsidRDefault="00234351" w:rsidP="00234351">
      <w:pPr>
        <w:spacing w:before="240" w:after="240"/>
        <w:ind w:left="709"/>
        <w:jc w:val="both"/>
      </w:pPr>
      <w:r w:rsidRPr="008F71C0">
        <w:rPr>
          <w:rFonts w:ascii="Times New Roman" w:hAnsi="Times New Roman" w:cs="Times New Roman"/>
          <w:b/>
        </w:rPr>
        <w:t>OWASP/SANS Category:</w:t>
      </w:r>
      <w:r w:rsidRPr="00DB0542">
        <w:t xml:space="preserve"> </w:t>
      </w:r>
    </w:p>
    <w:p w14:paraId="6C704B6A" w14:textId="22261ABF" w:rsidR="00234351" w:rsidRPr="008B4411" w:rsidRDefault="0025360A" w:rsidP="00234351">
      <w:pPr>
        <w:spacing w:before="240" w:after="240"/>
        <w:ind w:left="709"/>
        <w:jc w:val="both"/>
        <w:rPr>
          <w:rFonts w:ascii="Times New Roman" w:hAnsi="Times New Roman" w:cs="Times New Roman"/>
          <w:b/>
          <w:bCs/>
          <w:lang w:val="en-IN"/>
        </w:rPr>
      </w:pPr>
      <w:r>
        <w:t xml:space="preserve">                     </w:t>
      </w:r>
      <w:r w:rsidR="00234351" w:rsidRPr="008B4411">
        <w:rPr>
          <w:rFonts w:ascii="Times New Roman" w:hAnsi="Times New Roman" w:cs="Times New Roman"/>
          <w:lang w:val="en-IN"/>
        </w:rPr>
        <w:t>Identification and Authentication Failures</w:t>
      </w:r>
    </w:p>
    <w:p w14:paraId="73C3B515" w14:textId="77777777" w:rsidR="0025360A" w:rsidRDefault="00234351" w:rsidP="00234351">
      <w:pPr>
        <w:spacing w:before="240" w:after="240"/>
        <w:ind w:left="709"/>
        <w:jc w:val="both"/>
        <w:rPr>
          <w:rFonts w:ascii="Times New Roman" w:hAnsi="Times New Roman" w:cs="Times New Roman"/>
          <w:b/>
        </w:rPr>
      </w:pPr>
      <w:r w:rsidRPr="008B4411">
        <w:rPr>
          <w:rFonts w:ascii="Times New Roman" w:hAnsi="Times New Roman" w:cs="Times New Roman"/>
          <w:b/>
        </w:rPr>
        <w:t>Description</w:t>
      </w:r>
      <w:r>
        <w:rPr>
          <w:rFonts w:ascii="Times New Roman" w:hAnsi="Times New Roman" w:cs="Times New Roman"/>
          <w:b/>
        </w:rPr>
        <w:t>:</w:t>
      </w:r>
    </w:p>
    <w:p w14:paraId="2B0A0E4E" w14:textId="69DC7925" w:rsidR="00234351" w:rsidRDefault="0025360A" w:rsidP="00234351">
      <w:pPr>
        <w:spacing w:before="240" w:after="240"/>
        <w:ind w:left="709"/>
        <w:jc w:val="both"/>
        <w:rPr>
          <w:rFonts w:ascii="Times New Roman" w:hAnsi="Times New Roman" w:cs="Times New Roman"/>
          <w:b/>
          <w:bCs/>
        </w:rPr>
      </w:pPr>
      <w:r>
        <w:rPr>
          <w:rFonts w:ascii="Times New Roman" w:hAnsi="Times New Roman" w:cs="Times New Roman"/>
          <w:b/>
        </w:rPr>
        <w:t xml:space="preserve">                </w:t>
      </w:r>
      <w:r w:rsidR="00234351" w:rsidRPr="00C7347F">
        <w:rPr>
          <w:bCs/>
        </w:rPr>
        <w:t xml:space="preserve"> </w:t>
      </w:r>
      <w:r w:rsidR="00234351" w:rsidRPr="008B4411">
        <w:rPr>
          <w:rFonts w:ascii="Times New Roman" w:hAnsi="Times New Roman" w:cs="Times New Roman"/>
          <w:bCs/>
        </w:rPr>
        <w:t>Occurs when authentication mechanisms are poorly implemented.</w:t>
      </w:r>
      <w:r w:rsidR="00234351" w:rsidRPr="008B4411">
        <w:rPr>
          <w:rFonts w:ascii="Times New Roman" w:hAnsi="Times New Roman" w:cs="Times New Roman"/>
          <w:b/>
          <w:bCs/>
        </w:rPr>
        <w:t xml:space="preserve"> </w:t>
      </w:r>
    </w:p>
    <w:p w14:paraId="3BD39649" w14:textId="77777777" w:rsidR="00234351" w:rsidRDefault="00234351" w:rsidP="00234351">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4006E55F" w14:textId="75B2ED75" w:rsidR="00293295" w:rsidRDefault="009339FF" w:rsidP="00556592">
      <w:pPr>
        <w:spacing w:before="240" w:after="240"/>
        <w:ind w:left="709"/>
        <w:jc w:val="both"/>
        <w:rPr>
          <w:rFonts w:ascii="Times New Roman" w:hAnsi="Times New Roman" w:cs="Times New Roman"/>
          <w:bCs/>
        </w:rPr>
      </w:pPr>
      <w:r w:rsidRPr="004D2EBD">
        <w:rPr>
          <w:rFonts w:ascii="Times New Roman" w:hAnsi="Times New Roman" w:cs="Times New Roman"/>
          <w:bCs/>
          <w:noProof/>
        </w:rPr>
        <w:drawing>
          <wp:inline distT="0" distB="0" distL="0" distR="0" wp14:anchorId="6C4C9D48" wp14:editId="54722B96">
            <wp:extent cx="5935980" cy="3398127"/>
            <wp:effectExtent l="0" t="0" r="7620" b="0"/>
            <wp:docPr id="77631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19934" name=""/>
                    <pic:cNvPicPr/>
                  </pic:nvPicPr>
                  <pic:blipFill>
                    <a:blip r:embed="rId12"/>
                    <a:stretch>
                      <a:fillRect/>
                    </a:stretch>
                  </pic:blipFill>
                  <pic:spPr>
                    <a:xfrm>
                      <a:off x="0" y="0"/>
                      <a:ext cx="5956205" cy="3409705"/>
                    </a:xfrm>
                    <a:prstGeom prst="rect">
                      <a:avLst/>
                    </a:prstGeom>
                  </pic:spPr>
                </pic:pic>
              </a:graphicData>
            </a:graphic>
          </wp:inline>
        </w:drawing>
      </w:r>
    </w:p>
    <w:p w14:paraId="597E87EF" w14:textId="77777777" w:rsidR="0025360A" w:rsidRDefault="0025360A" w:rsidP="00556592">
      <w:pPr>
        <w:spacing w:before="240" w:after="240"/>
        <w:ind w:left="709"/>
        <w:jc w:val="both"/>
        <w:rPr>
          <w:rFonts w:ascii="Times New Roman" w:hAnsi="Times New Roman" w:cs="Times New Roman"/>
          <w:bCs/>
        </w:rPr>
      </w:pPr>
    </w:p>
    <w:p w14:paraId="1F070A6B" w14:textId="77777777" w:rsidR="0025360A" w:rsidRDefault="0025360A" w:rsidP="00556592">
      <w:pPr>
        <w:spacing w:before="240" w:after="240"/>
        <w:ind w:left="709"/>
        <w:jc w:val="both"/>
        <w:rPr>
          <w:rFonts w:ascii="Times New Roman" w:hAnsi="Times New Roman" w:cs="Times New Roman"/>
          <w:bCs/>
        </w:rPr>
      </w:pPr>
    </w:p>
    <w:p w14:paraId="4196FD40" w14:textId="77777777" w:rsidR="0025360A" w:rsidRDefault="0025360A" w:rsidP="00556592">
      <w:pPr>
        <w:spacing w:before="240" w:after="240"/>
        <w:ind w:left="709"/>
        <w:jc w:val="both"/>
        <w:rPr>
          <w:rFonts w:ascii="Times New Roman" w:hAnsi="Times New Roman" w:cs="Times New Roman"/>
          <w:bCs/>
        </w:rPr>
      </w:pPr>
    </w:p>
    <w:p w14:paraId="7F6797A6" w14:textId="77777777" w:rsidR="0025360A" w:rsidRDefault="0025360A" w:rsidP="00556592">
      <w:pPr>
        <w:spacing w:before="240" w:after="240"/>
        <w:ind w:left="709"/>
        <w:jc w:val="both"/>
        <w:rPr>
          <w:rFonts w:ascii="Times New Roman" w:hAnsi="Times New Roman" w:cs="Times New Roman"/>
          <w:bCs/>
        </w:rPr>
      </w:pPr>
    </w:p>
    <w:p w14:paraId="427A8168" w14:textId="77777777" w:rsidR="0025360A" w:rsidRDefault="0025360A" w:rsidP="00556592">
      <w:pPr>
        <w:spacing w:before="240" w:after="240"/>
        <w:ind w:left="709"/>
        <w:jc w:val="both"/>
        <w:rPr>
          <w:rFonts w:ascii="Times New Roman" w:hAnsi="Times New Roman" w:cs="Times New Roman"/>
          <w:bCs/>
        </w:rPr>
      </w:pPr>
    </w:p>
    <w:p w14:paraId="0BB05EA9" w14:textId="77777777" w:rsidR="0025360A" w:rsidRDefault="0025360A" w:rsidP="00556592">
      <w:pPr>
        <w:spacing w:before="240" w:after="240"/>
        <w:ind w:left="709"/>
        <w:jc w:val="both"/>
        <w:rPr>
          <w:rFonts w:ascii="Times New Roman" w:hAnsi="Times New Roman" w:cs="Times New Roman"/>
          <w:bCs/>
        </w:rPr>
      </w:pPr>
    </w:p>
    <w:p w14:paraId="73FC8340" w14:textId="77777777" w:rsidR="0025360A" w:rsidRDefault="0025360A" w:rsidP="00556592">
      <w:pPr>
        <w:spacing w:before="240" w:after="240"/>
        <w:ind w:left="709"/>
        <w:jc w:val="both"/>
        <w:rPr>
          <w:rFonts w:ascii="Times New Roman" w:hAnsi="Times New Roman" w:cs="Times New Roman"/>
          <w:bCs/>
        </w:rPr>
      </w:pPr>
    </w:p>
    <w:p w14:paraId="49034A9E" w14:textId="77777777" w:rsidR="00AE5FD9" w:rsidRPr="008F71C0" w:rsidRDefault="00AE5FD9" w:rsidP="00AE5FD9">
      <w:pPr>
        <w:pStyle w:val="ListParagraph"/>
        <w:numPr>
          <w:ilvl w:val="0"/>
          <w:numId w:val="6"/>
        </w:numPr>
        <w:spacing w:before="240" w:after="240" w:line="276" w:lineRule="auto"/>
        <w:jc w:val="both"/>
        <w:rPr>
          <w:rFonts w:ascii="Times New Roman" w:hAnsi="Times New Roman" w:cs="Times New Roman"/>
          <w:b/>
        </w:rPr>
      </w:pPr>
      <w:r w:rsidRPr="008F71C0">
        <w:rPr>
          <w:rFonts w:ascii="Times New Roman" w:hAnsi="Times New Roman" w:cs="Times New Roman"/>
          <w:b/>
        </w:rPr>
        <w:t xml:space="preserve">Vulnerability Name: </w:t>
      </w:r>
      <w:r w:rsidRPr="00581DBE">
        <w:rPr>
          <w:rFonts w:ascii="Times New Roman" w:hAnsi="Times New Roman" w:cs="Times New Roman"/>
          <w:bCs/>
        </w:rPr>
        <w:t>Deserialization of Untrusted Data</w:t>
      </w:r>
    </w:p>
    <w:p w14:paraId="1E526C16" w14:textId="77777777" w:rsidR="00AE5FD9" w:rsidRPr="00DB0542" w:rsidRDefault="00AE5FD9" w:rsidP="00AE5FD9">
      <w:pPr>
        <w:spacing w:before="240" w:after="240"/>
        <w:ind w:left="709"/>
        <w:jc w:val="both"/>
        <w:rPr>
          <w:rFonts w:ascii="Times New Roman" w:hAnsi="Times New Roman" w:cs="Times New Roman"/>
          <w:bCs/>
        </w:rPr>
      </w:pPr>
      <w:r w:rsidRPr="008F71C0">
        <w:rPr>
          <w:rFonts w:ascii="Times New Roman" w:hAnsi="Times New Roman" w:cs="Times New Roman"/>
          <w:b/>
        </w:rPr>
        <w:t>CWE/CVE:</w:t>
      </w:r>
      <w:r>
        <w:rPr>
          <w:rFonts w:ascii="Times New Roman" w:hAnsi="Times New Roman" w:cs="Times New Roman"/>
          <w:b/>
        </w:rPr>
        <w:t xml:space="preserve"> </w:t>
      </w:r>
      <w:r>
        <w:rPr>
          <w:rFonts w:ascii="Times New Roman" w:hAnsi="Times New Roman" w:cs="Times New Roman"/>
          <w:bCs/>
        </w:rPr>
        <w:t>502</w:t>
      </w:r>
    </w:p>
    <w:p w14:paraId="051C07E5" w14:textId="77777777" w:rsidR="0025360A" w:rsidRDefault="00AE5FD9" w:rsidP="00AE5FD9">
      <w:pPr>
        <w:spacing w:before="240" w:after="240"/>
        <w:ind w:left="709"/>
        <w:jc w:val="both"/>
      </w:pPr>
      <w:r w:rsidRPr="008F71C0">
        <w:rPr>
          <w:rFonts w:ascii="Times New Roman" w:hAnsi="Times New Roman" w:cs="Times New Roman"/>
          <w:b/>
        </w:rPr>
        <w:t>OWASP/SANS Category:</w:t>
      </w:r>
      <w:r w:rsidRPr="00DB0542">
        <w:t xml:space="preserve"> </w:t>
      </w:r>
    </w:p>
    <w:p w14:paraId="5B0955EB" w14:textId="193CDDB9" w:rsidR="00AE5FD9" w:rsidRPr="008B4411" w:rsidRDefault="0025360A" w:rsidP="00AE5FD9">
      <w:pPr>
        <w:spacing w:before="240" w:after="240"/>
        <w:ind w:left="709"/>
        <w:jc w:val="both"/>
        <w:rPr>
          <w:rFonts w:ascii="Times New Roman" w:hAnsi="Times New Roman" w:cs="Times New Roman"/>
          <w:b/>
          <w:bCs/>
          <w:lang w:val="en-IN"/>
        </w:rPr>
      </w:pPr>
      <w:r>
        <w:t xml:space="preserve">          </w:t>
      </w:r>
      <w:r w:rsidR="00AE5FD9" w:rsidRPr="00581DBE">
        <w:rPr>
          <w:rFonts w:ascii="Times New Roman" w:hAnsi="Times New Roman" w:cs="Times New Roman"/>
        </w:rPr>
        <w:t>Software and Data Integrity Failures</w:t>
      </w:r>
    </w:p>
    <w:p w14:paraId="7EC2FB82" w14:textId="77777777" w:rsidR="0025360A" w:rsidRDefault="00AE5FD9" w:rsidP="00AE5FD9">
      <w:pPr>
        <w:spacing w:before="240" w:after="240"/>
        <w:ind w:left="709"/>
        <w:jc w:val="both"/>
        <w:rPr>
          <w:bCs/>
        </w:rPr>
      </w:pPr>
      <w:r w:rsidRPr="008B4411">
        <w:rPr>
          <w:rFonts w:ascii="Times New Roman" w:hAnsi="Times New Roman" w:cs="Times New Roman"/>
          <w:b/>
        </w:rPr>
        <w:t>Description</w:t>
      </w:r>
      <w:r>
        <w:rPr>
          <w:rFonts w:ascii="Times New Roman" w:hAnsi="Times New Roman" w:cs="Times New Roman"/>
          <w:b/>
        </w:rPr>
        <w:t>:</w:t>
      </w:r>
      <w:r w:rsidRPr="00C7347F">
        <w:rPr>
          <w:bCs/>
        </w:rPr>
        <w:t xml:space="preserve"> </w:t>
      </w:r>
    </w:p>
    <w:p w14:paraId="1031EE9E" w14:textId="7A7EC115" w:rsidR="00AE5FD9" w:rsidRDefault="0025360A" w:rsidP="00AE5FD9">
      <w:pPr>
        <w:spacing w:before="240" w:after="240"/>
        <w:ind w:left="709"/>
        <w:jc w:val="both"/>
        <w:rPr>
          <w:rFonts w:ascii="Times New Roman" w:hAnsi="Times New Roman" w:cs="Times New Roman"/>
          <w:b/>
          <w:bCs/>
        </w:rPr>
      </w:pPr>
      <w:r>
        <w:rPr>
          <w:bCs/>
        </w:rPr>
        <w:t xml:space="preserve">         </w:t>
      </w:r>
      <w:r w:rsidR="00AE5FD9" w:rsidRPr="00581DBE">
        <w:rPr>
          <w:rFonts w:ascii="Times New Roman" w:hAnsi="Times New Roman" w:cs="Times New Roman"/>
          <w:bCs/>
        </w:rPr>
        <w:t>This vulnerability occurs when software updates or data are not verified for integrity.</w:t>
      </w:r>
    </w:p>
    <w:p w14:paraId="669BD97F" w14:textId="77777777" w:rsidR="00AE5FD9" w:rsidRDefault="00AE5FD9" w:rsidP="00AE5FD9">
      <w:pPr>
        <w:spacing w:before="240" w:after="240"/>
        <w:ind w:left="709"/>
        <w:jc w:val="both"/>
        <w:rPr>
          <w:rFonts w:ascii="Times New Roman" w:hAnsi="Times New Roman" w:cs="Times New Roman"/>
          <w:b/>
        </w:rPr>
      </w:pPr>
      <w:r w:rsidRPr="008F71C0">
        <w:rPr>
          <w:rFonts w:ascii="Times New Roman" w:hAnsi="Times New Roman" w:cs="Times New Roman"/>
          <w:b/>
        </w:rPr>
        <w:t>Business Impact:</w:t>
      </w:r>
    </w:p>
    <w:p w14:paraId="70C76B37" w14:textId="17AC6853" w:rsidR="009339FF" w:rsidRDefault="00D72F9B" w:rsidP="00556592">
      <w:pPr>
        <w:spacing w:before="240" w:after="240"/>
        <w:ind w:left="709"/>
        <w:jc w:val="both"/>
        <w:rPr>
          <w:rFonts w:ascii="Times New Roman" w:hAnsi="Times New Roman" w:cs="Times New Roman"/>
          <w:bCs/>
        </w:rPr>
      </w:pPr>
      <w:r w:rsidRPr="00581DBE">
        <w:rPr>
          <w:rFonts w:ascii="Times New Roman" w:hAnsi="Times New Roman" w:cs="Times New Roman"/>
          <w:b/>
          <w:noProof/>
        </w:rPr>
        <w:drawing>
          <wp:inline distT="0" distB="0" distL="0" distR="0" wp14:anchorId="4C2B0780" wp14:editId="4A80A3B5">
            <wp:extent cx="5542832" cy="3962400"/>
            <wp:effectExtent l="0" t="0" r="1270" b="0"/>
            <wp:docPr id="129198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85792" name=""/>
                    <pic:cNvPicPr/>
                  </pic:nvPicPr>
                  <pic:blipFill>
                    <a:blip r:embed="rId13"/>
                    <a:stretch>
                      <a:fillRect/>
                    </a:stretch>
                  </pic:blipFill>
                  <pic:spPr>
                    <a:xfrm>
                      <a:off x="0" y="0"/>
                      <a:ext cx="5564430" cy="3977840"/>
                    </a:xfrm>
                    <a:prstGeom prst="rect">
                      <a:avLst/>
                    </a:prstGeom>
                  </pic:spPr>
                </pic:pic>
              </a:graphicData>
            </a:graphic>
          </wp:inline>
        </w:drawing>
      </w:r>
    </w:p>
    <w:p w14:paraId="13D3166D" w14:textId="77777777" w:rsidR="0025360A" w:rsidRDefault="0025360A" w:rsidP="00556592">
      <w:pPr>
        <w:spacing w:before="240" w:after="240"/>
        <w:ind w:left="709"/>
        <w:jc w:val="both"/>
        <w:rPr>
          <w:rFonts w:ascii="Times New Roman" w:hAnsi="Times New Roman" w:cs="Times New Roman"/>
          <w:bCs/>
        </w:rPr>
      </w:pPr>
    </w:p>
    <w:p w14:paraId="16E36A74" w14:textId="77777777" w:rsidR="0025360A" w:rsidRDefault="0025360A" w:rsidP="00556592">
      <w:pPr>
        <w:spacing w:before="240" w:after="240"/>
        <w:ind w:left="709"/>
        <w:jc w:val="both"/>
        <w:rPr>
          <w:rFonts w:ascii="Times New Roman" w:hAnsi="Times New Roman" w:cs="Times New Roman"/>
          <w:bCs/>
        </w:rPr>
      </w:pPr>
    </w:p>
    <w:p w14:paraId="64502868" w14:textId="77777777" w:rsidR="0025360A" w:rsidRDefault="0025360A" w:rsidP="00556592">
      <w:pPr>
        <w:spacing w:before="240" w:after="240"/>
        <w:ind w:left="709"/>
        <w:jc w:val="both"/>
        <w:rPr>
          <w:rFonts w:ascii="Times New Roman" w:hAnsi="Times New Roman" w:cs="Times New Roman"/>
          <w:bCs/>
        </w:rPr>
      </w:pPr>
    </w:p>
    <w:p w14:paraId="05772F83" w14:textId="77777777" w:rsidR="00D72F9B" w:rsidRDefault="00D72F9B" w:rsidP="00556592">
      <w:pPr>
        <w:spacing w:before="240" w:after="240"/>
        <w:ind w:left="709"/>
        <w:jc w:val="both"/>
        <w:rPr>
          <w:rFonts w:ascii="Times New Roman" w:hAnsi="Times New Roman" w:cs="Times New Roman"/>
          <w:bCs/>
        </w:rPr>
      </w:pPr>
    </w:p>
    <w:p w14:paraId="1C6DFD72" w14:textId="77777777" w:rsidR="00D72F9B" w:rsidRDefault="00D72F9B" w:rsidP="00556592">
      <w:pPr>
        <w:spacing w:before="240" w:after="240"/>
        <w:ind w:left="709"/>
        <w:jc w:val="both"/>
        <w:rPr>
          <w:rFonts w:ascii="Times New Roman" w:hAnsi="Times New Roman" w:cs="Times New Roman"/>
          <w:bCs/>
        </w:rPr>
      </w:pPr>
    </w:p>
    <w:p w14:paraId="136E5251" w14:textId="140AA392" w:rsidR="00344898" w:rsidRPr="00581DBE" w:rsidRDefault="00344898" w:rsidP="00344898">
      <w:pPr>
        <w:pStyle w:val="ListParagraph"/>
        <w:numPr>
          <w:ilvl w:val="0"/>
          <w:numId w:val="6"/>
        </w:numPr>
        <w:spacing w:before="240" w:after="240" w:line="276" w:lineRule="auto"/>
        <w:jc w:val="both"/>
        <w:rPr>
          <w:rFonts w:ascii="Times New Roman" w:hAnsi="Times New Roman" w:cs="Times New Roman"/>
          <w:bCs/>
        </w:rPr>
      </w:pPr>
      <w:r w:rsidRPr="00581DBE">
        <w:rPr>
          <w:rFonts w:ascii="Times New Roman" w:hAnsi="Times New Roman" w:cs="Times New Roman"/>
          <w:b/>
        </w:rPr>
        <w:t xml:space="preserve">Vulnerability Name: </w:t>
      </w:r>
      <w:r w:rsidRPr="00581DBE">
        <w:rPr>
          <w:rFonts w:ascii="Times New Roman" w:hAnsi="Times New Roman" w:cs="Times New Roman"/>
          <w:bCs/>
        </w:rPr>
        <w:t>Insufficient Logging</w:t>
      </w:r>
    </w:p>
    <w:p w14:paraId="0A58B117" w14:textId="77777777" w:rsidR="00344898" w:rsidRPr="00581DBE" w:rsidRDefault="00344898" w:rsidP="00344898">
      <w:pPr>
        <w:spacing w:before="240" w:after="240"/>
        <w:ind w:left="709"/>
        <w:jc w:val="both"/>
        <w:rPr>
          <w:rFonts w:ascii="Times New Roman" w:hAnsi="Times New Roman" w:cs="Times New Roman"/>
          <w:bCs/>
        </w:rPr>
      </w:pPr>
      <w:r w:rsidRPr="00581DBE">
        <w:rPr>
          <w:rFonts w:ascii="Times New Roman" w:hAnsi="Times New Roman" w:cs="Times New Roman"/>
          <w:b/>
        </w:rPr>
        <w:t xml:space="preserve">CWE/CVE: </w:t>
      </w:r>
      <w:r w:rsidRPr="00581DBE">
        <w:rPr>
          <w:rFonts w:ascii="Times New Roman" w:hAnsi="Times New Roman" w:cs="Times New Roman"/>
          <w:bCs/>
        </w:rPr>
        <w:t>778</w:t>
      </w:r>
    </w:p>
    <w:p w14:paraId="1BCD6044" w14:textId="77777777" w:rsidR="00005108" w:rsidRDefault="00344898" w:rsidP="00344898">
      <w:pPr>
        <w:spacing w:before="240" w:after="240"/>
        <w:ind w:left="709"/>
        <w:jc w:val="both"/>
        <w:rPr>
          <w:b/>
        </w:rPr>
      </w:pPr>
      <w:r w:rsidRPr="00581DBE">
        <w:rPr>
          <w:rFonts w:ascii="Times New Roman" w:hAnsi="Times New Roman" w:cs="Times New Roman"/>
          <w:b/>
        </w:rPr>
        <w:t>OWASP/SANS Category:</w:t>
      </w:r>
      <w:r w:rsidRPr="00581DBE">
        <w:rPr>
          <w:b/>
        </w:rPr>
        <w:t xml:space="preserve"> </w:t>
      </w:r>
    </w:p>
    <w:p w14:paraId="078E73A9" w14:textId="30F2BFFC" w:rsidR="00344898" w:rsidRPr="00581DBE" w:rsidRDefault="00344898" w:rsidP="00344898">
      <w:pPr>
        <w:spacing w:before="240" w:after="240"/>
        <w:ind w:left="709"/>
        <w:jc w:val="both"/>
        <w:rPr>
          <w:rFonts w:ascii="Times New Roman" w:hAnsi="Times New Roman" w:cs="Times New Roman"/>
          <w:bCs/>
          <w:lang w:val="en-IN"/>
        </w:rPr>
      </w:pPr>
      <w:r w:rsidRPr="00581DBE">
        <w:rPr>
          <w:rFonts w:ascii="Times New Roman" w:hAnsi="Times New Roman" w:cs="Times New Roman"/>
          <w:bCs/>
        </w:rPr>
        <w:t>Security Logging and Monitoring Failures</w:t>
      </w:r>
    </w:p>
    <w:p w14:paraId="135922B9" w14:textId="77777777" w:rsidR="00005108" w:rsidRDefault="00344898" w:rsidP="00344898">
      <w:pPr>
        <w:spacing w:before="240" w:after="240"/>
        <w:ind w:left="709"/>
        <w:jc w:val="both"/>
        <w:rPr>
          <w:b/>
        </w:rPr>
      </w:pPr>
      <w:r w:rsidRPr="00581DBE">
        <w:rPr>
          <w:rFonts w:ascii="Times New Roman" w:hAnsi="Times New Roman" w:cs="Times New Roman"/>
          <w:b/>
        </w:rPr>
        <w:t>Description:</w:t>
      </w:r>
      <w:r w:rsidRPr="00581DBE">
        <w:rPr>
          <w:b/>
        </w:rPr>
        <w:t xml:space="preserve"> </w:t>
      </w:r>
    </w:p>
    <w:p w14:paraId="7EF7C5A0" w14:textId="3D08BD76" w:rsidR="00344898" w:rsidRPr="00581DBE" w:rsidRDefault="00344898" w:rsidP="00344898">
      <w:pPr>
        <w:spacing w:before="240" w:after="240"/>
        <w:ind w:left="709"/>
        <w:jc w:val="both"/>
        <w:rPr>
          <w:rFonts w:ascii="Times New Roman" w:hAnsi="Times New Roman" w:cs="Times New Roman"/>
          <w:bCs/>
        </w:rPr>
      </w:pPr>
      <w:r w:rsidRPr="00581DBE">
        <w:rPr>
          <w:rFonts w:ascii="Times New Roman" w:hAnsi="Times New Roman" w:cs="Times New Roman"/>
          <w:bCs/>
        </w:rPr>
        <w:t xml:space="preserve">Occurs when applications do not properly log security events or monitor suspicious activities. </w:t>
      </w:r>
    </w:p>
    <w:p w14:paraId="026583EA" w14:textId="77777777" w:rsidR="00344898" w:rsidRPr="00581DBE" w:rsidRDefault="00344898" w:rsidP="00344898">
      <w:pPr>
        <w:spacing w:before="240" w:after="240"/>
        <w:ind w:left="709"/>
        <w:jc w:val="both"/>
        <w:rPr>
          <w:rFonts w:ascii="Times New Roman" w:hAnsi="Times New Roman" w:cs="Times New Roman"/>
          <w:b/>
        </w:rPr>
      </w:pPr>
      <w:r w:rsidRPr="00581DBE">
        <w:rPr>
          <w:rFonts w:ascii="Times New Roman" w:hAnsi="Times New Roman" w:cs="Times New Roman"/>
          <w:b/>
        </w:rPr>
        <w:t>Business Impact:</w:t>
      </w:r>
    </w:p>
    <w:p w14:paraId="29DDE91D" w14:textId="1EE36C72" w:rsidR="00D72F9B" w:rsidRDefault="005E6759" w:rsidP="00556592">
      <w:pPr>
        <w:spacing w:before="240" w:after="240"/>
        <w:ind w:left="709"/>
        <w:jc w:val="both"/>
        <w:rPr>
          <w:rFonts w:ascii="Times New Roman" w:hAnsi="Times New Roman" w:cs="Times New Roman"/>
          <w:bCs/>
        </w:rPr>
      </w:pPr>
      <w:r w:rsidRPr="00581DBE">
        <w:rPr>
          <w:rFonts w:ascii="Times New Roman" w:hAnsi="Times New Roman" w:cs="Times New Roman"/>
          <w:b/>
          <w:noProof/>
        </w:rPr>
        <w:drawing>
          <wp:inline distT="0" distB="0" distL="0" distR="0" wp14:anchorId="668D6D77" wp14:editId="7DE45F09">
            <wp:extent cx="5770162" cy="3413760"/>
            <wp:effectExtent l="0" t="0" r="2540" b="0"/>
            <wp:docPr id="92273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39318" name=""/>
                    <pic:cNvPicPr/>
                  </pic:nvPicPr>
                  <pic:blipFill>
                    <a:blip r:embed="rId14"/>
                    <a:stretch>
                      <a:fillRect/>
                    </a:stretch>
                  </pic:blipFill>
                  <pic:spPr>
                    <a:xfrm>
                      <a:off x="0" y="0"/>
                      <a:ext cx="5786361" cy="3423343"/>
                    </a:xfrm>
                    <a:prstGeom prst="rect">
                      <a:avLst/>
                    </a:prstGeom>
                  </pic:spPr>
                </pic:pic>
              </a:graphicData>
            </a:graphic>
          </wp:inline>
        </w:drawing>
      </w:r>
    </w:p>
    <w:p w14:paraId="58977ADA" w14:textId="77777777" w:rsidR="00005108" w:rsidRDefault="00005108" w:rsidP="00556592">
      <w:pPr>
        <w:spacing w:before="240" w:after="240"/>
        <w:ind w:left="709"/>
        <w:jc w:val="both"/>
        <w:rPr>
          <w:rFonts w:ascii="Times New Roman" w:hAnsi="Times New Roman" w:cs="Times New Roman"/>
          <w:bCs/>
        </w:rPr>
      </w:pPr>
    </w:p>
    <w:p w14:paraId="2A9D74AB" w14:textId="77777777" w:rsidR="00005108" w:rsidRDefault="00005108" w:rsidP="00556592">
      <w:pPr>
        <w:spacing w:before="240" w:after="240"/>
        <w:ind w:left="709"/>
        <w:jc w:val="both"/>
        <w:rPr>
          <w:rFonts w:ascii="Times New Roman" w:hAnsi="Times New Roman" w:cs="Times New Roman"/>
          <w:bCs/>
        </w:rPr>
      </w:pPr>
    </w:p>
    <w:p w14:paraId="6EBED407" w14:textId="77777777" w:rsidR="00005108" w:rsidRDefault="00005108" w:rsidP="00556592">
      <w:pPr>
        <w:spacing w:before="240" w:after="240"/>
        <w:ind w:left="709"/>
        <w:jc w:val="both"/>
        <w:rPr>
          <w:rFonts w:ascii="Times New Roman" w:hAnsi="Times New Roman" w:cs="Times New Roman"/>
          <w:bCs/>
        </w:rPr>
      </w:pPr>
    </w:p>
    <w:p w14:paraId="057017A4" w14:textId="77777777" w:rsidR="00005108" w:rsidRDefault="00005108" w:rsidP="00556592">
      <w:pPr>
        <w:spacing w:before="240" w:after="240"/>
        <w:ind w:left="709"/>
        <w:jc w:val="both"/>
        <w:rPr>
          <w:rFonts w:ascii="Times New Roman" w:hAnsi="Times New Roman" w:cs="Times New Roman"/>
          <w:bCs/>
        </w:rPr>
      </w:pPr>
    </w:p>
    <w:p w14:paraId="739135C0" w14:textId="77777777" w:rsidR="00167D18" w:rsidRDefault="00167D18" w:rsidP="00556592">
      <w:pPr>
        <w:spacing w:before="240" w:after="240"/>
        <w:ind w:left="709"/>
        <w:jc w:val="both"/>
        <w:rPr>
          <w:rFonts w:ascii="Times New Roman" w:hAnsi="Times New Roman" w:cs="Times New Roman"/>
          <w:bCs/>
        </w:rPr>
      </w:pPr>
    </w:p>
    <w:p w14:paraId="1F834BDB" w14:textId="77777777" w:rsidR="00311157" w:rsidRPr="00581DBE" w:rsidRDefault="00311157" w:rsidP="00311157">
      <w:pPr>
        <w:pStyle w:val="ListParagraph"/>
        <w:numPr>
          <w:ilvl w:val="0"/>
          <w:numId w:val="6"/>
        </w:numPr>
        <w:spacing w:before="240" w:after="240" w:line="276" w:lineRule="auto"/>
        <w:jc w:val="both"/>
        <w:rPr>
          <w:rFonts w:ascii="Times New Roman" w:hAnsi="Times New Roman" w:cs="Times New Roman"/>
          <w:bCs/>
        </w:rPr>
      </w:pPr>
      <w:r w:rsidRPr="00581DBE">
        <w:rPr>
          <w:rFonts w:ascii="Times New Roman" w:hAnsi="Times New Roman" w:cs="Times New Roman"/>
          <w:b/>
        </w:rPr>
        <w:t xml:space="preserve">Vulnerability Name: </w:t>
      </w:r>
      <w:proofErr w:type="gramStart"/>
      <w:r w:rsidRPr="00581DBE">
        <w:rPr>
          <w:rFonts w:ascii="Times New Roman" w:hAnsi="Times New Roman" w:cs="Times New Roman"/>
          <w:bCs/>
        </w:rPr>
        <w:t>Server Side</w:t>
      </w:r>
      <w:proofErr w:type="gramEnd"/>
      <w:r w:rsidRPr="00581DBE">
        <w:rPr>
          <w:rFonts w:ascii="Times New Roman" w:hAnsi="Times New Roman" w:cs="Times New Roman"/>
          <w:bCs/>
        </w:rPr>
        <w:t xml:space="preserve"> Request Forgery</w:t>
      </w:r>
    </w:p>
    <w:p w14:paraId="0B01D858" w14:textId="77777777" w:rsidR="00311157" w:rsidRPr="00581DBE" w:rsidRDefault="00311157" w:rsidP="00311157">
      <w:pPr>
        <w:spacing w:before="240" w:after="240"/>
        <w:ind w:left="709"/>
        <w:jc w:val="both"/>
        <w:rPr>
          <w:rFonts w:ascii="Times New Roman" w:hAnsi="Times New Roman" w:cs="Times New Roman"/>
          <w:bCs/>
        </w:rPr>
      </w:pPr>
      <w:r w:rsidRPr="00581DBE">
        <w:rPr>
          <w:rFonts w:ascii="Times New Roman" w:hAnsi="Times New Roman" w:cs="Times New Roman"/>
          <w:b/>
        </w:rPr>
        <w:t xml:space="preserve">CWE/CVE: </w:t>
      </w:r>
      <w:r>
        <w:rPr>
          <w:rFonts w:ascii="Times New Roman" w:hAnsi="Times New Roman" w:cs="Times New Roman"/>
          <w:bCs/>
        </w:rPr>
        <w:t>91</w:t>
      </w:r>
      <w:r w:rsidRPr="00581DBE">
        <w:rPr>
          <w:rFonts w:ascii="Times New Roman" w:hAnsi="Times New Roman" w:cs="Times New Roman"/>
          <w:bCs/>
        </w:rPr>
        <w:t>8</w:t>
      </w:r>
    </w:p>
    <w:p w14:paraId="4084C426" w14:textId="77777777" w:rsidR="00167D18" w:rsidRDefault="00311157" w:rsidP="00311157">
      <w:pPr>
        <w:spacing w:before="240" w:after="240"/>
        <w:ind w:left="709"/>
        <w:jc w:val="both"/>
        <w:rPr>
          <w:b/>
        </w:rPr>
      </w:pPr>
      <w:r w:rsidRPr="00581DBE">
        <w:rPr>
          <w:rFonts w:ascii="Times New Roman" w:hAnsi="Times New Roman" w:cs="Times New Roman"/>
          <w:b/>
        </w:rPr>
        <w:t>OWASP/SANS Category:</w:t>
      </w:r>
      <w:r w:rsidRPr="00581DBE">
        <w:rPr>
          <w:b/>
        </w:rPr>
        <w:t xml:space="preserve"> </w:t>
      </w:r>
    </w:p>
    <w:p w14:paraId="60D55BE4" w14:textId="28AE4473" w:rsidR="00311157" w:rsidRPr="00581DBE" w:rsidRDefault="00311157" w:rsidP="00311157">
      <w:pPr>
        <w:spacing w:before="240" w:after="240"/>
        <w:ind w:left="709"/>
        <w:jc w:val="both"/>
        <w:rPr>
          <w:rFonts w:ascii="Times New Roman" w:hAnsi="Times New Roman" w:cs="Times New Roman"/>
          <w:bCs/>
          <w:lang w:val="en-IN"/>
        </w:rPr>
      </w:pPr>
      <w:r w:rsidRPr="0079272F">
        <w:rPr>
          <w:rFonts w:ascii="Times New Roman" w:hAnsi="Times New Roman" w:cs="Times New Roman"/>
          <w:bCs/>
        </w:rPr>
        <w:t>Server-Side Request Forgery (SSRF)</w:t>
      </w:r>
    </w:p>
    <w:p w14:paraId="17BE4DEA" w14:textId="77777777" w:rsidR="00167D18" w:rsidRDefault="00311157" w:rsidP="00311157">
      <w:pPr>
        <w:spacing w:before="240" w:after="240"/>
        <w:ind w:left="709"/>
        <w:jc w:val="both"/>
        <w:rPr>
          <w:rFonts w:ascii="Times New Roman" w:hAnsi="Times New Roman" w:cs="Times New Roman"/>
          <w:b/>
        </w:rPr>
      </w:pPr>
      <w:r w:rsidRPr="00581DBE">
        <w:rPr>
          <w:rFonts w:ascii="Times New Roman" w:hAnsi="Times New Roman" w:cs="Times New Roman"/>
          <w:b/>
        </w:rPr>
        <w:t>Description:</w:t>
      </w:r>
    </w:p>
    <w:p w14:paraId="7433354F" w14:textId="4065AD83" w:rsidR="00311157" w:rsidRPr="00581DBE" w:rsidRDefault="00311157" w:rsidP="00311157">
      <w:pPr>
        <w:spacing w:before="240" w:after="240"/>
        <w:ind w:left="709"/>
        <w:jc w:val="both"/>
        <w:rPr>
          <w:rFonts w:ascii="Times New Roman" w:hAnsi="Times New Roman" w:cs="Times New Roman"/>
          <w:bCs/>
        </w:rPr>
      </w:pPr>
      <w:r w:rsidRPr="00581DBE">
        <w:rPr>
          <w:b/>
        </w:rPr>
        <w:t xml:space="preserve"> </w:t>
      </w:r>
      <w:r w:rsidRPr="0079272F">
        <w:rPr>
          <w:rFonts w:ascii="Times New Roman" w:hAnsi="Times New Roman" w:cs="Times New Roman"/>
          <w:bCs/>
        </w:rPr>
        <w:t>SSRF occurs when an attacker tricks the server into making requests to internal systems.</w:t>
      </w:r>
    </w:p>
    <w:p w14:paraId="6B90FEB9" w14:textId="77777777" w:rsidR="00311157" w:rsidRDefault="00311157" w:rsidP="00311157">
      <w:pPr>
        <w:spacing w:before="240" w:after="240"/>
        <w:ind w:left="709"/>
        <w:jc w:val="both"/>
        <w:rPr>
          <w:rFonts w:ascii="Times New Roman" w:hAnsi="Times New Roman" w:cs="Times New Roman"/>
          <w:b/>
        </w:rPr>
      </w:pPr>
      <w:r w:rsidRPr="00581DBE">
        <w:rPr>
          <w:rFonts w:ascii="Times New Roman" w:hAnsi="Times New Roman" w:cs="Times New Roman"/>
          <w:b/>
        </w:rPr>
        <w:t>Business Impact:</w:t>
      </w:r>
    </w:p>
    <w:p w14:paraId="65AC569A" w14:textId="399A00D9" w:rsidR="00311157" w:rsidRDefault="00B20DEE" w:rsidP="00556592">
      <w:pPr>
        <w:spacing w:before="240" w:after="240"/>
        <w:ind w:left="709"/>
        <w:jc w:val="both"/>
        <w:rPr>
          <w:rFonts w:ascii="Times New Roman" w:hAnsi="Times New Roman" w:cs="Times New Roman"/>
          <w:bCs/>
        </w:rPr>
      </w:pPr>
      <w:r w:rsidRPr="007E79A9">
        <w:rPr>
          <w:rFonts w:ascii="Times New Roman" w:hAnsi="Times New Roman" w:cs="Times New Roman"/>
          <w:b/>
          <w:noProof/>
        </w:rPr>
        <w:drawing>
          <wp:inline distT="0" distB="0" distL="0" distR="0" wp14:anchorId="641F5A66" wp14:editId="24017CE8">
            <wp:extent cx="5892800" cy="3529216"/>
            <wp:effectExtent l="0" t="0" r="0" b="0"/>
            <wp:docPr id="183750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00907" name=""/>
                    <pic:cNvPicPr/>
                  </pic:nvPicPr>
                  <pic:blipFill>
                    <a:blip r:embed="rId15"/>
                    <a:stretch>
                      <a:fillRect/>
                    </a:stretch>
                  </pic:blipFill>
                  <pic:spPr>
                    <a:xfrm>
                      <a:off x="0" y="0"/>
                      <a:ext cx="5926583" cy="3549449"/>
                    </a:xfrm>
                    <a:prstGeom prst="rect">
                      <a:avLst/>
                    </a:prstGeom>
                  </pic:spPr>
                </pic:pic>
              </a:graphicData>
            </a:graphic>
          </wp:inline>
        </w:drawing>
      </w:r>
    </w:p>
    <w:p w14:paraId="28BE10C1" w14:textId="77777777" w:rsidR="00167D18" w:rsidRDefault="00167D18" w:rsidP="00556592">
      <w:pPr>
        <w:spacing w:before="240" w:after="240"/>
        <w:ind w:left="709"/>
        <w:jc w:val="both"/>
        <w:rPr>
          <w:rFonts w:ascii="Times New Roman" w:hAnsi="Times New Roman" w:cs="Times New Roman"/>
          <w:bCs/>
        </w:rPr>
      </w:pPr>
    </w:p>
    <w:p w14:paraId="6ACC0D24" w14:textId="77777777" w:rsidR="00167D18" w:rsidRDefault="00167D18" w:rsidP="00556592">
      <w:pPr>
        <w:spacing w:before="240" w:after="240"/>
        <w:ind w:left="709"/>
        <w:jc w:val="both"/>
        <w:rPr>
          <w:rFonts w:ascii="Times New Roman" w:hAnsi="Times New Roman" w:cs="Times New Roman"/>
          <w:bCs/>
        </w:rPr>
      </w:pPr>
    </w:p>
    <w:p w14:paraId="00818FD9" w14:textId="77777777" w:rsidR="00167D18" w:rsidRDefault="00167D18" w:rsidP="00167D18">
      <w:pPr>
        <w:spacing w:before="240" w:after="240"/>
        <w:jc w:val="both"/>
        <w:rPr>
          <w:rFonts w:ascii="Times New Roman" w:hAnsi="Times New Roman" w:cs="Times New Roman"/>
          <w:bCs/>
        </w:rPr>
      </w:pPr>
    </w:p>
    <w:p w14:paraId="7889B9F5" w14:textId="77777777" w:rsidR="005E6759" w:rsidRPr="00DB0542" w:rsidRDefault="005E6759" w:rsidP="00556592">
      <w:pPr>
        <w:spacing w:before="240" w:after="240"/>
        <w:ind w:left="709"/>
        <w:jc w:val="both"/>
        <w:rPr>
          <w:rFonts w:ascii="Times New Roman" w:hAnsi="Times New Roman" w:cs="Times New Roman"/>
          <w:bCs/>
        </w:rPr>
      </w:pPr>
    </w:p>
    <w:p w14:paraId="5F7914A6" w14:textId="77777777" w:rsidR="00C752D3" w:rsidRDefault="00C752D3" w:rsidP="00C752D3">
      <w:pPr>
        <w:spacing w:before="240" w:after="240"/>
        <w:jc w:val="both"/>
        <w:rPr>
          <w:rFonts w:ascii="Times New Roman" w:hAnsi="Times New Roman" w:cs="Times New Roman"/>
          <w:b/>
          <w:sz w:val="32"/>
          <w:szCs w:val="32"/>
        </w:rPr>
      </w:pPr>
      <w:r w:rsidRPr="00165BF3">
        <w:rPr>
          <w:rFonts w:ascii="Times New Roman" w:hAnsi="Times New Roman" w:cs="Times New Roman"/>
          <w:b/>
          <w:sz w:val="32"/>
          <w:szCs w:val="32"/>
        </w:rPr>
        <w:t xml:space="preserve">STAGE </w:t>
      </w:r>
      <w:r>
        <w:rPr>
          <w:rFonts w:ascii="Times New Roman" w:hAnsi="Times New Roman" w:cs="Times New Roman"/>
          <w:b/>
          <w:sz w:val="32"/>
          <w:szCs w:val="32"/>
        </w:rPr>
        <w:t>–</w:t>
      </w:r>
      <w:r w:rsidRPr="00165BF3">
        <w:rPr>
          <w:rFonts w:ascii="Times New Roman" w:hAnsi="Times New Roman" w:cs="Times New Roman"/>
          <w:b/>
          <w:sz w:val="32"/>
          <w:szCs w:val="32"/>
        </w:rPr>
        <w:t xml:space="preserve"> 2</w:t>
      </w:r>
    </w:p>
    <w:p w14:paraId="431A13E0" w14:textId="3E4CF0D5" w:rsidR="00C752D3" w:rsidRDefault="00780999" w:rsidP="00C752D3">
      <w:pPr>
        <w:spacing w:before="240" w:after="240"/>
        <w:jc w:val="both"/>
        <w:rPr>
          <w:rFonts w:ascii="Times New Roman" w:hAnsi="Times New Roman" w:cs="Times New Roman"/>
          <w:bCs/>
          <w:sz w:val="28"/>
          <w:szCs w:val="28"/>
        </w:rPr>
      </w:pPr>
      <w:r w:rsidRPr="00165BF3">
        <w:rPr>
          <w:rFonts w:ascii="Times New Roman" w:hAnsi="Times New Roman" w:cs="Times New Roman"/>
          <w:b/>
          <w:sz w:val="28"/>
          <w:szCs w:val="28"/>
        </w:rPr>
        <w:t>TITLE:</w:t>
      </w:r>
      <w:r w:rsidR="00C752D3">
        <w:rPr>
          <w:rFonts w:ascii="Times New Roman" w:hAnsi="Times New Roman" w:cs="Times New Roman"/>
          <w:b/>
          <w:sz w:val="28"/>
          <w:szCs w:val="28"/>
        </w:rPr>
        <w:t xml:space="preserve"> </w:t>
      </w:r>
      <w:r w:rsidR="00C752D3" w:rsidRPr="00165BF3">
        <w:rPr>
          <w:rFonts w:ascii="Times New Roman" w:hAnsi="Times New Roman" w:cs="Times New Roman"/>
          <w:bCs/>
          <w:sz w:val="28"/>
          <w:szCs w:val="28"/>
        </w:rPr>
        <w:t>Nessus Scanner</w:t>
      </w:r>
    </w:p>
    <w:p w14:paraId="5A793D9C" w14:textId="65FBA4DA" w:rsidR="00C752D3" w:rsidRDefault="00780999" w:rsidP="00C752D3">
      <w:pPr>
        <w:spacing w:before="240" w:after="240"/>
        <w:jc w:val="both"/>
        <w:rPr>
          <w:rFonts w:ascii="Times New Roman" w:hAnsi="Times New Roman" w:cs="Times New Roman"/>
          <w:b/>
          <w:sz w:val="28"/>
          <w:szCs w:val="28"/>
        </w:rPr>
      </w:pPr>
      <w:r w:rsidRPr="00165BF3">
        <w:rPr>
          <w:rFonts w:ascii="Times New Roman" w:hAnsi="Times New Roman" w:cs="Times New Roman"/>
          <w:b/>
          <w:sz w:val="28"/>
          <w:szCs w:val="28"/>
        </w:rPr>
        <w:t>OVERVIEW:</w:t>
      </w:r>
    </w:p>
    <w:p w14:paraId="783D5D37" w14:textId="77777777" w:rsidR="00C752D3" w:rsidRPr="00165BF3" w:rsidRDefault="00C752D3" w:rsidP="00C752D3">
      <w:pPr>
        <w:spacing w:before="240" w:after="240" w:line="360" w:lineRule="auto"/>
        <w:ind w:firstLine="720"/>
        <w:jc w:val="both"/>
        <w:rPr>
          <w:rFonts w:ascii="Times New Roman" w:hAnsi="Times New Roman" w:cs="Times New Roman"/>
          <w:bCs/>
          <w:lang w:val="en-IN"/>
        </w:rPr>
      </w:pPr>
      <w:r w:rsidRPr="00165BF3">
        <w:rPr>
          <w:rFonts w:ascii="Times New Roman" w:hAnsi="Times New Roman" w:cs="Times New Roman"/>
          <w:bCs/>
          <w:lang w:val="en-IN"/>
        </w:rPr>
        <w:t xml:space="preserve">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 </w:t>
      </w:r>
    </w:p>
    <w:p w14:paraId="652DF520" w14:textId="77777777" w:rsidR="00C752D3" w:rsidRPr="00165BF3" w:rsidRDefault="00C752D3" w:rsidP="00C752D3">
      <w:pPr>
        <w:spacing w:before="240" w:after="240" w:line="360" w:lineRule="auto"/>
        <w:ind w:firstLine="720"/>
        <w:jc w:val="both"/>
        <w:rPr>
          <w:rFonts w:ascii="Times New Roman" w:hAnsi="Times New Roman" w:cs="Times New Roman"/>
          <w:bCs/>
          <w:lang w:val="en-IN"/>
        </w:rPr>
      </w:pPr>
      <w:r w:rsidRPr="00165BF3">
        <w:rPr>
          <w:rFonts w:ascii="Times New Roman" w:hAnsi="Times New Roman" w:cs="Times New Roman"/>
          <w:bCs/>
          <w:lang w:val="en-IN"/>
        </w:rPr>
        <w:t xml:space="preserve">Nessus is a popular vulnerability scanning tool used for identifying security weaknesses in computer systems and networks. It is widely utilized by security professionals and organizations to assess the security posture of their systems and to proactively identify potential vulnerabilities that could be exploited by attackers. Here's what I understand about Nessus scans: </w:t>
      </w:r>
    </w:p>
    <w:p w14:paraId="215BC323" w14:textId="77777777" w:rsidR="00167D18"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Vulnerability Assessment:</w:t>
      </w:r>
    </w:p>
    <w:p w14:paraId="2F21A711" w14:textId="600B0215"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performs a vulnerability assessment by scanning target systems or networks to identify security issues, such as missing patches, misconfigurations, weak passwords, and other potential weaknesses that could be exploited by attackers. </w:t>
      </w:r>
    </w:p>
    <w:p w14:paraId="72F8DF58" w14:textId="55C9B47D" w:rsidR="0004179A"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
          <w:lang w:val="en-IN"/>
        </w:rPr>
        <w:t>Network Scanning:</w:t>
      </w:r>
      <w:r w:rsidRPr="00165BF3">
        <w:rPr>
          <w:rFonts w:ascii="Times New Roman" w:hAnsi="Times New Roman" w:cs="Times New Roman"/>
          <w:bCs/>
          <w:lang w:val="en-IN"/>
        </w:rPr>
        <w:t xml:space="preserve"> </w:t>
      </w:r>
    </w:p>
    <w:p w14:paraId="3912F3DE" w14:textId="4D3A051A"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Nessus can scan a wide range of network devices, including servers, routers, switches, firewalls, and more. It examines network services, open ports, and software running on target systems. </w:t>
      </w:r>
    </w:p>
    <w:p w14:paraId="36EFDDEC" w14:textId="77777777" w:rsidR="0004179A"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Plugin Architecture:</w:t>
      </w:r>
    </w:p>
    <w:p w14:paraId="27226A6F" w14:textId="361DF940" w:rsidR="00C752D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uses a plugin-based architecture, allowing it to check for a wide variety of vulnerabilities. These plugins are regularly updated to include the latest security checks and support for new vulnerabilities. </w:t>
      </w:r>
    </w:p>
    <w:p w14:paraId="6A505FA7" w14:textId="77777777" w:rsidR="0004179A" w:rsidRPr="00165BF3" w:rsidRDefault="0004179A" w:rsidP="00C752D3">
      <w:pPr>
        <w:spacing w:before="240" w:after="240" w:line="360" w:lineRule="auto"/>
        <w:jc w:val="both"/>
        <w:rPr>
          <w:rFonts w:ascii="Times New Roman" w:hAnsi="Times New Roman" w:cs="Times New Roman"/>
          <w:bCs/>
          <w:lang w:val="en-IN"/>
        </w:rPr>
      </w:pPr>
    </w:p>
    <w:p w14:paraId="23A6B542" w14:textId="40864616" w:rsidR="0004179A"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lastRenderedPageBreak/>
        <w:t>Compliance Auditing:</w:t>
      </w:r>
    </w:p>
    <w:p w14:paraId="6E59F58B" w14:textId="26158BF3"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It can also be used to assess systems against various compliance standards and regulatory requirements, helping organizations ensure that their systems meet specific security standards, like PCI DSS or CIS benchmarks. </w:t>
      </w:r>
    </w:p>
    <w:p w14:paraId="175B863F" w14:textId="28547533" w:rsidR="0004179A"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Customization:</w:t>
      </w:r>
    </w:p>
    <w:p w14:paraId="0C2DD1CE" w14:textId="6AD8B9C4"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scans can be customized to suit the specific needs of an organization. Users can define scan policies, select the target systems, and specify the types of vulnerabilities to scan for. </w:t>
      </w:r>
    </w:p>
    <w:p w14:paraId="4BEBCB14" w14:textId="77777777" w:rsidR="00926C5E"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Reporting:</w:t>
      </w:r>
    </w:p>
    <w:p w14:paraId="54D68C80" w14:textId="4B20FF37"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provides detailed reports that highlight vulnerabilities, their severity, and remediation recommendations. These reports are essential for IT and security teams to prioritize and address vulnerabilities. </w:t>
      </w:r>
    </w:p>
    <w:p w14:paraId="71350807" w14:textId="77777777" w:rsidR="00926C5E"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Scanning Frequency:</w:t>
      </w:r>
    </w:p>
    <w:p w14:paraId="45D8DAF9" w14:textId="2FDA9FE6"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Organizations often perform regular Nessus scans to continuously monitor and improve their security posture. This is crucial for staying ahead of evolving threats and vulnerabilities. </w:t>
      </w:r>
    </w:p>
    <w:p w14:paraId="063FCF2A" w14:textId="5FE03127" w:rsidR="00926C5E"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Integration:</w:t>
      </w:r>
    </w:p>
    <w:p w14:paraId="2B555F72" w14:textId="58FB37F4"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can be integrated with other security tools and platforms, allowing organizations to automate the scanning process and streamline their vulnerability management. </w:t>
      </w:r>
    </w:p>
    <w:p w14:paraId="159631F0" w14:textId="77777777" w:rsidR="002A71A4"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Licensing:</w:t>
      </w:r>
    </w:p>
    <w:p w14:paraId="053B5BDA" w14:textId="36CA9A82" w:rsidR="00C752D3" w:rsidRPr="00165BF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offers both free and commercial versions. The free version is limited in its functionality, while the commercial version provides more features and support. </w:t>
      </w:r>
    </w:p>
    <w:p w14:paraId="1C68410F" w14:textId="77777777" w:rsidR="002A71A4" w:rsidRDefault="00C752D3" w:rsidP="00C752D3">
      <w:pPr>
        <w:spacing w:before="240" w:after="240" w:line="360" w:lineRule="auto"/>
        <w:jc w:val="both"/>
        <w:rPr>
          <w:rFonts w:ascii="Times New Roman" w:hAnsi="Times New Roman" w:cs="Times New Roman"/>
          <w:b/>
          <w:lang w:val="en-IN"/>
        </w:rPr>
      </w:pPr>
      <w:r w:rsidRPr="00165BF3">
        <w:rPr>
          <w:rFonts w:ascii="Times New Roman" w:hAnsi="Times New Roman" w:cs="Times New Roman"/>
          <w:b/>
          <w:lang w:val="en-IN"/>
        </w:rPr>
        <w:t>User-Friendly Interface:</w:t>
      </w:r>
    </w:p>
    <w:p w14:paraId="513F7FF4" w14:textId="3E068D51" w:rsidR="00C752D3" w:rsidRDefault="00C752D3" w:rsidP="00C752D3">
      <w:pPr>
        <w:spacing w:before="240" w:after="240" w:line="360" w:lineRule="auto"/>
        <w:jc w:val="both"/>
        <w:rPr>
          <w:rFonts w:ascii="Times New Roman" w:hAnsi="Times New Roman" w:cs="Times New Roman"/>
          <w:bCs/>
          <w:lang w:val="en-IN"/>
        </w:rPr>
      </w:pPr>
      <w:r w:rsidRPr="00165BF3">
        <w:rPr>
          <w:rFonts w:ascii="Times New Roman" w:hAnsi="Times New Roman" w:cs="Times New Roman"/>
          <w:bCs/>
          <w:lang w:val="en-IN"/>
        </w:rPr>
        <w:t xml:space="preserve"> Nessus offers an easy-to-use web-based interface, making it accessible to a wide range of users, from security experts to less experienced IT professionals. </w:t>
      </w:r>
    </w:p>
    <w:p w14:paraId="0C1C919B" w14:textId="77777777" w:rsidR="00C752D3" w:rsidRDefault="00C752D3" w:rsidP="00C752D3">
      <w:pPr>
        <w:spacing w:before="240" w:after="240" w:line="360" w:lineRule="auto"/>
        <w:jc w:val="both"/>
        <w:rPr>
          <w:rFonts w:ascii="Times New Roman" w:hAnsi="Times New Roman" w:cs="Times New Roman"/>
          <w:bCs/>
          <w:lang w:val="en-IN"/>
        </w:rPr>
      </w:pPr>
    </w:p>
    <w:p w14:paraId="6C0EEC85" w14:textId="77777777" w:rsidR="002A71A4" w:rsidRDefault="002A71A4" w:rsidP="00C752D3">
      <w:pPr>
        <w:spacing w:before="240" w:after="240" w:line="360" w:lineRule="auto"/>
        <w:jc w:val="both"/>
        <w:rPr>
          <w:rFonts w:ascii="Times New Roman" w:hAnsi="Times New Roman" w:cs="Times New Roman"/>
          <w:bCs/>
          <w:lang w:val="en-IN"/>
        </w:rPr>
      </w:pPr>
    </w:p>
    <w:p w14:paraId="3B17AB21" w14:textId="77777777" w:rsidR="002A71A4" w:rsidRDefault="002A71A4" w:rsidP="00C752D3">
      <w:pPr>
        <w:spacing w:before="240" w:after="240" w:line="360" w:lineRule="auto"/>
        <w:jc w:val="both"/>
        <w:rPr>
          <w:rFonts w:ascii="Times New Roman" w:hAnsi="Times New Roman" w:cs="Times New Roman"/>
          <w:bCs/>
          <w:lang w:val="en-IN"/>
        </w:rPr>
      </w:pPr>
    </w:p>
    <w:p w14:paraId="07438815" w14:textId="77777777" w:rsidR="002A71A4" w:rsidRDefault="002A71A4" w:rsidP="00C752D3">
      <w:pPr>
        <w:spacing w:before="240" w:after="240" w:line="360" w:lineRule="auto"/>
        <w:jc w:val="both"/>
        <w:rPr>
          <w:rFonts w:ascii="Times New Roman" w:hAnsi="Times New Roman" w:cs="Times New Roman"/>
          <w:bCs/>
          <w:lang w:val="en-IN"/>
        </w:rPr>
      </w:pPr>
    </w:p>
    <w:p w14:paraId="5026299C" w14:textId="77777777" w:rsidR="002A71A4" w:rsidRDefault="002A71A4" w:rsidP="00C752D3">
      <w:pPr>
        <w:spacing w:before="240" w:after="240" w:line="360" w:lineRule="auto"/>
        <w:jc w:val="both"/>
        <w:rPr>
          <w:rFonts w:ascii="Times New Roman" w:hAnsi="Times New Roman" w:cs="Times New Roman"/>
          <w:bCs/>
          <w:lang w:val="en-IN"/>
        </w:rPr>
      </w:pPr>
    </w:p>
    <w:p w14:paraId="0C53F168" w14:textId="77777777" w:rsidR="002A71A4" w:rsidRDefault="002A71A4" w:rsidP="00C752D3">
      <w:pPr>
        <w:spacing w:before="240" w:after="240" w:line="360" w:lineRule="auto"/>
        <w:jc w:val="both"/>
        <w:rPr>
          <w:rFonts w:ascii="Times New Roman" w:hAnsi="Times New Roman" w:cs="Times New Roman"/>
          <w:bCs/>
          <w:lang w:val="en-IN"/>
        </w:rPr>
      </w:pPr>
    </w:p>
    <w:p w14:paraId="1F2D7AF3" w14:textId="77777777" w:rsidR="002A71A4" w:rsidRDefault="002A71A4" w:rsidP="00C752D3">
      <w:pPr>
        <w:spacing w:before="240" w:after="240" w:line="360" w:lineRule="auto"/>
        <w:jc w:val="both"/>
        <w:rPr>
          <w:rFonts w:ascii="Times New Roman" w:hAnsi="Times New Roman" w:cs="Times New Roman"/>
          <w:bCs/>
          <w:lang w:val="en-IN"/>
        </w:rPr>
      </w:pPr>
    </w:p>
    <w:p w14:paraId="3F0A923E" w14:textId="4EE4E70F" w:rsidR="00C752D3" w:rsidRPr="004E68AE" w:rsidRDefault="00C752D3" w:rsidP="00C752D3">
      <w:pPr>
        <w:spacing w:before="240" w:after="240" w:line="360" w:lineRule="auto"/>
        <w:jc w:val="both"/>
        <w:rPr>
          <w:rFonts w:ascii="Times New Roman" w:hAnsi="Times New Roman" w:cs="Times New Roman"/>
          <w:b/>
          <w:sz w:val="28"/>
          <w:szCs w:val="28"/>
          <w:lang w:val="en-IN"/>
        </w:rPr>
      </w:pPr>
      <w:r w:rsidRPr="004E68AE">
        <w:rPr>
          <w:rFonts w:ascii="Times New Roman" w:hAnsi="Times New Roman" w:cs="Times New Roman"/>
          <w:b/>
          <w:sz w:val="28"/>
          <w:szCs w:val="28"/>
          <w:lang w:val="en-IN"/>
        </w:rPr>
        <w:t xml:space="preserve">TARGET </w:t>
      </w:r>
      <w:r w:rsidR="00477C45" w:rsidRPr="004E68AE">
        <w:rPr>
          <w:rFonts w:ascii="Times New Roman" w:hAnsi="Times New Roman" w:cs="Times New Roman"/>
          <w:b/>
          <w:sz w:val="28"/>
          <w:szCs w:val="28"/>
          <w:lang w:val="en-IN"/>
        </w:rPr>
        <w:t>WEBSITE:</w:t>
      </w:r>
      <w:r w:rsidRPr="004E68AE">
        <w:rPr>
          <w:rFonts w:ascii="Times New Roman" w:hAnsi="Times New Roman" w:cs="Times New Roman"/>
          <w:color w:val="000000"/>
          <w:lang w:val="en-IN"/>
        </w:rPr>
        <w:t xml:space="preserve"> </w:t>
      </w:r>
      <w:r w:rsidR="00477C45" w:rsidRPr="00477C45">
        <w:rPr>
          <w:rFonts w:ascii="Times New Roman" w:hAnsi="Times New Roman" w:cs="Times New Roman"/>
          <w:color w:val="000000"/>
          <w:lang w:val="en-IN"/>
        </w:rPr>
        <w:t>zero.webappsecurity.com</w:t>
      </w:r>
    </w:p>
    <w:p w14:paraId="13993170" w14:textId="7793F0C8" w:rsidR="00C752D3" w:rsidRDefault="00C752D3" w:rsidP="00C752D3">
      <w:pPr>
        <w:spacing w:before="240" w:after="240" w:line="360" w:lineRule="auto"/>
        <w:jc w:val="both"/>
        <w:rPr>
          <w:rFonts w:ascii="Times New Roman" w:hAnsi="Times New Roman" w:cs="Times New Roman"/>
          <w:bCs/>
          <w:sz w:val="28"/>
          <w:szCs w:val="28"/>
          <w:lang w:val="en-IN"/>
        </w:rPr>
      </w:pPr>
      <w:r w:rsidRPr="004E68AE">
        <w:rPr>
          <w:rFonts w:ascii="Times New Roman" w:hAnsi="Times New Roman" w:cs="Times New Roman"/>
          <w:b/>
          <w:sz w:val="28"/>
          <w:szCs w:val="28"/>
          <w:lang w:val="en-IN"/>
        </w:rPr>
        <w:t xml:space="preserve">TARGET IP </w:t>
      </w:r>
      <w:r w:rsidR="00477C45" w:rsidRPr="004E68AE">
        <w:rPr>
          <w:rFonts w:ascii="Times New Roman" w:hAnsi="Times New Roman" w:cs="Times New Roman"/>
          <w:b/>
          <w:sz w:val="28"/>
          <w:szCs w:val="28"/>
          <w:lang w:val="en-IN"/>
        </w:rPr>
        <w:t>ADDRESS:</w:t>
      </w:r>
      <w:r>
        <w:rPr>
          <w:rFonts w:ascii="Times New Roman" w:hAnsi="Times New Roman" w:cs="Times New Roman"/>
          <w:b/>
          <w:sz w:val="28"/>
          <w:szCs w:val="28"/>
          <w:lang w:val="en-IN"/>
        </w:rPr>
        <w:t xml:space="preserve"> </w:t>
      </w:r>
      <w:r w:rsidR="00087650" w:rsidRPr="00087650">
        <w:rPr>
          <w:rFonts w:ascii="Times New Roman" w:hAnsi="Times New Roman" w:cs="Times New Roman"/>
          <w:bCs/>
          <w:sz w:val="28"/>
          <w:szCs w:val="28"/>
          <w:lang w:val="en-IN"/>
        </w:rPr>
        <w:t>54.82.22.214</w:t>
      </w:r>
    </w:p>
    <w:p w14:paraId="3D52E3FB" w14:textId="77777777" w:rsidR="0073595D" w:rsidRPr="006E7AF8" w:rsidRDefault="0073595D" w:rsidP="006E7AF8">
      <w:pPr>
        <w:jc w:val="both"/>
        <w:rPr>
          <w:rFonts w:ascii="Times New Roman" w:hAnsi="Times New Roman" w:cs="Times New Roman"/>
          <w:color w:val="215E99" w:themeColor="text2" w:themeTint="BF"/>
        </w:rPr>
      </w:pPr>
    </w:p>
    <w:p w14:paraId="191536B7" w14:textId="77777777" w:rsidR="006E7AF8" w:rsidRPr="006E7AF8" w:rsidRDefault="006E7AF8" w:rsidP="006E7AF8">
      <w:pPr>
        <w:jc w:val="both"/>
        <w:rPr>
          <w:rFonts w:ascii="Times New Roman" w:hAnsi="Times New Roman" w:cs="Times New Roman"/>
          <w:color w:val="000000" w:themeColor="text1"/>
        </w:rPr>
      </w:pPr>
    </w:p>
    <w:p w14:paraId="57F00695" w14:textId="77777777" w:rsidR="006E7AF8" w:rsidRPr="00BA5D29" w:rsidRDefault="006E7AF8" w:rsidP="001D4104">
      <w:pPr>
        <w:jc w:val="both"/>
        <w:rPr>
          <w:rFonts w:ascii="Times New Roman" w:hAnsi="Times New Roman" w:cs="Times New Roman"/>
          <w:color w:val="000000" w:themeColor="text1"/>
        </w:rPr>
      </w:pPr>
    </w:p>
    <w:p w14:paraId="4F9A86E7" w14:textId="77777777" w:rsidR="00BA5D29" w:rsidRPr="00B3036E" w:rsidRDefault="00BA5D29" w:rsidP="00C2538F">
      <w:pPr>
        <w:rPr>
          <w:rFonts w:ascii="Times New Roman" w:hAnsi="Times New Roman" w:cs="Times New Roman"/>
          <w:color w:val="000000" w:themeColor="text1"/>
        </w:rPr>
      </w:pPr>
    </w:p>
    <w:p w14:paraId="78765053" w14:textId="5485BAD2" w:rsidR="00393DE5" w:rsidRPr="00F5287A" w:rsidRDefault="00393DE5" w:rsidP="00C215FF">
      <w:pPr>
        <w:rPr>
          <w:rFonts w:ascii="Times New Roman" w:hAnsi="Times New Roman" w:cs="Times New Roman"/>
          <w:color w:val="000000" w:themeColor="text1"/>
          <w:sz w:val="36"/>
          <w:szCs w:val="36"/>
        </w:rPr>
      </w:pPr>
    </w:p>
    <w:p w14:paraId="5ACC7CD3" w14:textId="77777777" w:rsidR="00C215FF" w:rsidRPr="002D3177" w:rsidRDefault="00C215FF" w:rsidP="00F26169">
      <w:pPr>
        <w:rPr>
          <w:rFonts w:ascii="Times New Roman" w:hAnsi="Times New Roman" w:cs="Times New Roman"/>
          <w:color w:val="000000" w:themeColor="text1"/>
        </w:rPr>
      </w:pPr>
    </w:p>
    <w:p w14:paraId="0EA9DAF9" w14:textId="77777777" w:rsidR="002D3177" w:rsidRPr="00263F3F" w:rsidRDefault="002D3177" w:rsidP="002D3177">
      <w:pPr>
        <w:jc w:val="center"/>
        <w:rPr>
          <w:rFonts w:ascii="Times New Roman" w:hAnsi="Times New Roman" w:cs="Times New Roman"/>
          <w:color w:val="000000" w:themeColor="text1"/>
        </w:rPr>
      </w:pPr>
    </w:p>
    <w:p w14:paraId="41B3C37E" w14:textId="77777777" w:rsidR="006C792C" w:rsidRPr="005F0578" w:rsidRDefault="006C792C" w:rsidP="005F0578">
      <w:pPr>
        <w:rPr>
          <w:rFonts w:ascii="Times New Roman" w:hAnsi="Times New Roman" w:cs="Times New Roman"/>
          <w:color w:val="000000" w:themeColor="text1"/>
        </w:rPr>
      </w:pPr>
    </w:p>
    <w:p w14:paraId="5E5837BF" w14:textId="607922B5" w:rsidR="0069661C" w:rsidRDefault="00D64206" w:rsidP="0069661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r>
    </w:p>
    <w:p w14:paraId="5CCAD19E" w14:textId="77777777" w:rsidR="002A71A4" w:rsidRDefault="002A71A4" w:rsidP="0069661C">
      <w:pPr>
        <w:rPr>
          <w:rFonts w:ascii="Times New Roman" w:hAnsi="Times New Roman" w:cs="Times New Roman"/>
          <w:color w:val="000000" w:themeColor="text1"/>
          <w:sz w:val="28"/>
          <w:szCs w:val="28"/>
        </w:rPr>
      </w:pPr>
    </w:p>
    <w:p w14:paraId="6A82B33C" w14:textId="77777777" w:rsidR="002A71A4" w:rsidRPr="0069661C" w:rsidRDefault="002A71A4" w:rsidP="0069661C">
      <w:pPr>
        <w:rPr>
          <w:rFonts w:ascii="Times New Roman" w:hAnsi="Times New Roman" w:cs="Times New Roman"/>
          <w:color w:val="000000" w:themeColor="text1"/>
          <w:sz w:val="28"/>
          <w:szCs w:val="28"/>
        </w:rPr>
      </w:pPr>
    </w:p>
    <w:p w14:paraId="2613607D" w14:textId="77777777" w:rsidR="002A71A4" w:rsidRDefault="002A71A4" w:rsidP="005F77A4">
      <w:pPr>
        <w:spacing w:before="240" w:after="240" w:line="360" w:lineRule="auto"/>
        <w:jc w:val="both"/>
        <w:rPr>
          <w:rFonts w:ascii="Times New Roman" w:hAnsi="Times New Roman" w:cs="Times New Roman"/>
          <w:b/>
          <w:sz w:val="28"/>
          <w:szCs w:val="28"/>
          <w:lang w:val="en-IN"/>
        </w:rPr>
      </w:pPr>
    </w:p>
    <w:p w14:paraId="1A2D2FD8" w14:textId="77777777" w:rsidR="000B1F52" w:rsidRDefault="000B1F52" w:rsidP="005F77A4">
      <w:pPr>
        <w:spacing w:before="240" w:after="240" w:line="360" w:lineRule="auto"/>
        <w:jc w:val="both"/>
        <w:rPr>
          <w:rFonts w:ascii="Times New Roman" w:hAnsi="Times New Roman" w:cs="Times New Roman"/>
          <w:b/>
          <w:sz w:val="28"/>
          <w:szCs w:val="28"/>
          <w:lang w:val="en-IN"/>
        </w:rPr>
      </w:pPr>
    </w:p>
    <w:p w14:paraId="46738373" w14:textId="47A82F58" w:rsidR="005F77A4" w:rsidRDefault="005F77A4" w:rsidP="005F77A4">
      <w:pPr>
        <w:spacing w:before="240" w:after="240" w:line="360" w:lineRule="auto"/>
        <w:jc w:val="both"/>
        <w:rPr>
          <w:rFonts w:ascii="Times New Roman" w:hAnsi="Times New Roman" w:cs="Times New Roman"/>
          <w:b/>
          <w:sz w:val="28"/>
          <w:szCs w:val="28"/>
          <w:lang w:val="en-IN"/>
        </w:rPr>
      </w:pPr>
      <w:r w:rsidRPr="00FD0B32">
        <w:rPr>
          <w:rFonts w:ascii="Times New Roman" w:hAnsi="Times New Roman" w:cs="Times New Roman"/>
          <w:b/>
          <w:sz w:val="28"/>
          <w:szCs w:val="28"/>
          <w:lang w:val="en-IN"/>
        </w:rPr>
        <w:t xml:space="preserve">LIST OF </w:t>
      </w:r>
      <w:r w:rsidR="00BC2DFD" w:rsidRPr="00FD0B32">
        <w:rPr>
          <w:rFonts w:ascii="Times New Roman" w:hAnsi="Times New Roman" w:cs="Times New Roman"/>
          <w:b/>
          <w:sz w:val="28"/>
          <w:szCs w:val="28"/>
          <w:lang w:val="en-IN"/>
        </w:rPr>
        <w:t>VULNERABILITY:</w:t>
      </w:r>
    </w:p>
    <w:p w14:paraId="1E07D18F" w14:textId="77777777" w:rsidR="00BC2DFD" w:rsidRPr="00FD0B32" w:rsidRDefault="00BC2DFD" w:rsidP="005F77A4">
      <w:pPr>
        <w:spacing w:before="240" w:after="240" w:line="360" w:lineRule="auto"/>
        <w:jc w:val="both"/>
        <w:rPr>
          <w:rFonts w:ascii="Times New Roman" w:hAnsi="Times New Roman" w:cs="Times New Roman"/>
          <w:b/>
          <w:sz w:val="28"/>
          <w:szCs w:val="28"/>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745"/>
        <w:gridCol w:w="5975"/>
        <w:gridCol w:w="1548"/>
        <w:gridCol w:w="1072"/>
      </w:tblGrid>
      <w:tr w:rsidR="00CB73E1" w:rsidRPr="003E47E6" w14:paraId="30BAB8C5" w14:textId="77777777" w:rsidTr="00910EFC">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B1006" w14:textId="77777777" w:rsidR="003E47E6" w:rsidRPr="003E47E6" w:rsidRDefault="003E47E6" w:rsidP="003E47E6">
            <w:pPr>
              <w:rPr>
                <w:rFonts w:ascii="Times New Roman" w:hAnsi="Times New Roman" w:cs="Times New Roman"/>
                <w:color w:val="0D0D0D" w:themeColor="text1" w:themeTint="F2"/>
                <w:sz w:val="36"/>
                <w:szCs w:val="36"/>
              </w:rPr>
            </w:pPr>
            <w:r w:rsidRPr="003E47E6">
              <w:rPr>
                <w:rFonts w:ascii="Times New Roman" w:hAnsi="Times New Roman" w:cs="Times New Roman"/>
                <w:b/>
                <w:bCs/>
                <w:color w:val="0D0D0D" w:themeColor="text1" w:themeTint="F2"/>
                <w:sz w:val="28"/>
                <w:szCs w:val="28"/>
              </w:rPr>
              <w:t>s.no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2A393" w14:textId="77777777" w:rsidR="003E47E6" w:rsidRPr="003E47E6" w:rsidRDefault="003E47E6" w:rsidP="003E47E6">
            <w:pPr>
              <w:rPr>
                <w:rFonts w:ascii="Times New Roman" w:hAnsi="Times New Roman" w:cs="Times New Roman"/>
                <w:color w:val="0D0D0D" w:themeColor="text1" w:themeTint="F2"/>
                <w:sz w:val="36"/>
                <w:szCs w:val="36"/>
              </w:rPr>
            </w:pPr>
            <w:r w:rsidRPr="003E47E6">
              <w:rPr>
                <w:rFonts w:ascii="Times New Roman" w:hAnsi="Times New Roman" w:cs="Times New Roman"/>
                <w:b/>
                <w:bCs/>
                <w:color w:val="0D0D0D" w:themeColor="text1" w:themeTint="F2"/>
                <w:sz w:val="28"/>
                <w:szCs w:val="28"/>
              </w:rPr>
              <w:t>Vulnerability name </w:t>
            </w: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A1FBB" w14:textId="77777777" w:rsidR="003E47E6" w:rsidRPr="003E47E6" w:rsidRDefault="003E47E6" w:rsidP="003E47E6">
            <w:pPr>
              <w:rPr>
                <w:rFonts w:ascii="Times New Roman" w:hAnsi="Times New Roman" w:cs="Times New Roman"/>
                <w:color w:val="0D0D0D" w:themeColor="text1" w:themeTint="F2"/>
                <w:sz w:val="36"/>
                <w:szCs w:val="36"/>
              </w:rPr>
            </w:pPr>
            <w:r w:rsidRPr="003E47E6">
              <w:rPr>
                <w:rFonts w:ascii="Times New Roman" w:hAnsi="Times New Roman" w:cs="Times New Roman"/>
                <w:b/>
                <w:bCs/>
                <w:color w:val="0D0D0D" w:themeColor="text1" w:themeTint="F2"/>
                <w:sz w:val="28"/>
                <w:szCs w:val="28"/>
              </w:rPr>
              <w:t>Severity</w:t>
            </w:r>
            <w:r w:rsidRPr="003E47E6">
              <w:rPr>
                <w:rFonts w:ascii="Times New Roman" w:hAnsi="Times New Roman" w:cs="Times New Roman"/>
                <w:b/>
                <w:bCs/>
                <w:color w:val="0D0D0D" w:themeColor="text1" w:themeTint="F2"/>
                <w:sz w:val="36"/>
                <w:szCs w:val="36"/>
              </w:rPr>
              <w:t>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04744" w14:textId="77777777" w:rsidR="003E47E6" w:rsidRPr="003E47E6" w:rsidRDefault="003E47E6" w:rsidP="003E47E6">
            <w:pPr>
              <w:rPr>
                <w:rFonts w:ascii="Times New Roman" w:hAnsi="Times New Roman" w:cs="Times New Roman"/>
                <w:color w:val="0D0D0D" w:themeColor="text1" w:themeTint="F2"/>
                <w:sz w:val="36"/>
                <w:szCs w:val="36"/>
              </w:rPr>
            </w:pPr>
            <w:r w:rsidRPr="003E47E6">
              <w:rPr>
                <w:rFonts w:ascii="Times New Roman" w:hAnsi="Times New Roman" w:cs="Times New Roman"/>
                <w:b/>
                <w:bCs/>
                <w:color w:val="0D0D0D" w:themeColor="text1" w:themeTint="F2"/>
                <w:sz w:val="28"/>
                <w:szCs w:val="28"/>
              </w:rPr>
              <w:t>plugins</w:t>
            </w:r>
          </w:p>
        </w:tc>
      </w:tr>
      <w:tr w:rsidR="00CB73E1" w:rsidRPr="003E47E6" w14:paraId="51A99782" w14:textId="77777777" w:rsidTr="00910EFC">
        <w:trPr>
          <w:trHeight w:val="66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F38D5" w14:textId="77777777" w:rsidR="003E47E6" w:rsidRPr="003E47E6" w:rsidRDefault="003E47E6" w:rsidP="003E47E6">
            <w:pPr>
              <w:rPr>
                <w:rFonts w:ascii="Times New Roman" w:hAnsi="Times New Roman" w:cs="Times New Roman"/>
                <w:color w:val="0D0D0D" w:themeColor="text1" w:themeTint="F2"/>
                <w:sz w:val="36"/>
                <w:szCs w:val="36"/>
              </w:rPr>
            </w:pPr>
            <w:r w:rsidRPr="003E47E6">
              <w:rPr>
                <w:rFonts w:ascii="Times New Roman" w:hAnsi="Times New Roman" w:cs="Times New Roman"/>
                <w:color w:val="0D0D0D" w:themeColor="text1" w:themeTint="F2"/>
              </w:rPr>
              <w:t>1</w:t>
            </w:r>
            <w:r w:rsidRPr="003E47E6">
              <w:rPr>
                <w:rFonts w:ascii="Times New Roman" w:hAnsi="Times New Roman" w:cs="Times New Roman"/>
                <w:color w:val="0D0D0D" w:themeColor="text1" w:themeTint="F2"/>
                <w:sz w:val="36"/>
                <w:szCs w:val="36"/>
              </w:rPr>
              <w:t>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93D88" w14:textId="77777777" w:rsidR="004F0F17" w:rsidRPr="004F0F17" w:rsidRDefault="004F0F17" w:rsidP="004F0F17">
            <w:pPr>
              <w:rPr>
                <w:rFonts w:ascii="Times New Roman" w:hAnsi="Times New Roman" w:cs="Times New Roman"/>
                <w:color w:val="0D0D0D" w:themeColor="text1" w:themeTint="F2"/>
              </w:rPr>
            </w:pPr>
            <w:r w:rsidRPr="004F0F17">
              <w:rPr>
                <w:rFonts w:ascii="Times New Roman" w:hAnsi="Times New Roman" w:cs="Times New Roman"/>
                <w:color w:val="0D0D0D" w:themeColor="text1" w:themeTint="F2"/>
              </w:rPr>
              <w:t>SSL Version 2 and 3 Protocol Detection</w:t>
            </w:r>
          </w:p>
          <w:p w14:paraId="53C0B174" w14:textId="43E45225" w:rsidR="003E47E6" w:rsidRPr="003E47E6" w:rsidRDefault="003E47E6" w:rsidP="003E47E6">
            <w:pPr>
              <w:rPr>
                <w:rFonts w:ascii="Times New Roman" w:hAnsi="Times New Roman" w:cs="Times New Roman"/>
                <w:color w:val="0D0D0D" w:themeColor="text1" w:themeTint="F2"/>
                <w:sz w:val="36"/>
                <w:szCs w:val="36"/>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4847C" w14:textId="2034DEEA" w:rsidR="003E47E6" w:rsidRPr="003E47E6" w:rsidRDefault="001A5174" w:rsidP="003E47E6">
            <w:pPr>
              <w:rPr>
                <w:rFonts w:ascii="Times New Roman" w:hAnsi="Times New Roman" w:cs="Times New Roman"/>
                <w:color w:val="0D0D0D" w:themeColor="text1" w:themeTint="F2"/>
              </w:rPr>
            </w:pPr>
            <w:r w:rsidRPr="00CB6050">
              <w:rPr>
                <w:rFonts w:ascii="Times New Roman" w:hAnsi="Times New Roman" w:cs="Times New Roman"/>
                <w:color w:val="0D0D0D" w:themeColor="text1" w:themeTint="F2"/>
              </w:rPr>
              <w:t>CRITICAL</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B5E9E" w14:textId="2A68B06F" w:rsidR="003E47E6" w:rsidRPr="003E47E6" w:rsidRDefault="00281EAF" w:rsidP="003E47E6">
            <w:pPr>
              <w:rPr>
                <w:rFonts w:ascii="Times New Roman" w:hAnsi="Times New Roman" w:cs="Times New Roman"/>
                <w:color w:val="0D0D0D" w:themeColor="text1" w:themeTint="F2"/>
              </w:rPr>
            </w:pPr>
            <w:r w:rsidRPr="00CB6050">
              <w:rPr>
                <w:rFonts w:ascii="Times New Roman" w:hAnsi="Times New Roman" w:cs="Times New Roman"/>
                <w:color w:val="0D0D0D" w:themeColor="text1" w:themeTint="F2"/>
              </w:rPr>
              <w:t>20007</w:t>
            </w:r>
          </w:p>
        </w:tc>
      </w:tr>
      <w:tr w:rsidR="00CB73E1" w:rsidRPr="003E47E6" w14:paraId="34A2269D" w14:textId="77777777" w:rsidTr="00910EFC">
        <w:trPr>
          <w:trHeight w:val="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63455"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2 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41A85" w14:textId="77777777" w:rsidR="009801B3" w:rsidRPr="009801B3" w:rsidRDefault="009801B3" w:rsidP="009801B3">
            <w:pPr>
              <w:rPr>
                <w:rFonts w:ascii="Times New Roman" w:hAnsi="Times New Roman" w:cs="Times New Roman"/>
                <w:color w:val="0D0D0D" w:themeColor="text1" w:themeTint="F2"/>
              </w:rPr>
            </w:pPr>
            <w:r w:rsidRPr="009801B3">
              <w:rPr>
                <w:rFonts w:ascii="Times New Roman" w:hAnsi="Times New Roman" w:cs="Times New Roman"/>
                <w:color w:val="0D0D0D" w:themeColor="text1" w:themeTint="F2"/>
              </w:rPr>
              <w:t>TLS Version 1.0 Protocol Detection</w:t>
            </w:r>
          </w:p>
          <w:p w14:paraId="66A96B10" w14:textId="0CE466B0"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D2F5D"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MEDIUM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EC180" w14:textId="20AA9BFB" w:rsidR="003E47E6" w:rsidRPr="003E47E6" w:rsidRDefault="00565FF7"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br/>
              <w:t>104743</w:t>
            </w:r>
          </w:p>
        </w:tc>
      </w:tr>
      <w:tr w:rsidR="00CB73E1" w:rsidRPr="003E47E6" w14:paraId="71D0DBF4" w14:textId="77777777" w:rsidTr="00910EFC">
        <w:trPr>
          <w:trHeight w:val="66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02A14"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3 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F7B5E" w14:textId="77777777" w:rsidR="00F05F92" w:rsidRPr="00F05F92" w:rsidRDefault="00F05F92" w:rsidP="00F05F92">
            <w:pPr>
              <w:rPr>
                <w:rFonts w:ascii="Times New Roman" w:hAnsi="Times New Roman" w:cs="Times New Roman"/>
                <w:color w:val="0D0D0D" w:themeColor="text1" w:themeTint="F2"/>
              </w:rPr>
            </w:pPr>
            <w:r w:rsidRPr="00F05F92">
              <w:rPr>
                <w:rFonts w:ascii="Times New Roman" w:hAnsi="Times New Roman" w:cs="Times New Roman"/>
                <w:color w:val="0D0D0D" w:themeColor="text1" w:themeTint="F2"/>
              </w:rPr>
              <w:t>JQuery 1.2 &lt; 3.5.0 Multiple XSS</w:t>
            </w:r>
          </w:p>
          <w:p w14:paraId="404B2153" w14:textId="2F0495B1"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A41C0" w14:textId="66FF5D7F" w:rsidR="003E47E6" w:rsidRPr="003E47E6" w:rsidRDefault="00F05F92"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M</w:t>
            </w:r>
            <w:r w:rsidR="001A5174" w:rsidRPr="00F239F8">
              <w:rPr>
                <w:rFonts w:ascii="Times New Roman" w:hAnsi="Times New Roman" w:cs="Times New Roman"/>
                <w:color w:val="0D0D0D" w:themeColor="text1" w:themeTint="F2"/>
              </w:rPr>
              <w:t>EDIUM</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91900" w14:textId="789BAA0F" w:rsidR="003E47E6" w:rsidRPr="003E47E6" w:rsidRDefault="001A5174"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136929</w:t>
            </w:r>
          </w:p>
        </w:tc>
      </w:tr>
      <w:tr w:rsidR="00CB73E1" w:rsidRPr="003E47E6" w14:paraId="48862412" w14:textId="77777777" w:rsidTr="00910EFC">
        <w:trPr>
          <w:trHeight w:val="6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3205D"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4 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FE1C3" w14:textId="77777777" w:rsidR="00B011EF" w:rsidRPr="00B011EF" w:rsidRDefault="00B011EF" w:rsidP="00B011EF">
            <w:pPr>
              <w:rPr>
                <w:rFonts w:ascii="Times New Roman" w:hAnsi="Times New Roman" w:cs="Times New Roman"/>
                <w:color w:val="0D0D0D" w:themeColor="text1" w:themeTint="F2"/>
              </w:rPr>
            </w:pPr>
            <w:r w:rsidRPr="00B011EF">
              <w:rPr>
                <w:rFonts w:ascii="Times New Roman" w:hAnsi="Times New Roman" w:cs="Times New Roman"/>
                <w:color w:val="0D0D0D" w:themeColor="text1" w:themeTint="F2"/>
              </w:rPr>
              <w:t>SSL DROWN Attack Vulnerability (Decrypting RSA with Obsolete and Weakened eNcryption)</w:t>
            </w:r>
          </w:p>
          <w:p w14:paraId="4B4D9263" w14:textId="4BA3242E"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5AA84" w14:textId="7F8E7259" w:rsidR="003E47E6" w:rsidRPr="003E47E6" w:rsidRDefault="00B011EF"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MEDIUM</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B7FE3" w14:textId="6973C688" w:rsidR="003E47E6" w:rsidRPr="003E47E6" w:rsidRDefault="00474BF3"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89058</w:t>
            </w:r>
          </w:p>
        </w:tc>
      </w:tr>
      <w:tr w:rsidR="00CB73E1" w:rsidRPr="003E47E6" w14:paraId="54BDB6CE" w14:textId="77777777" w:rsidTr="00910EFC">
        <w:trPr>
          <w:trHeight w:val="10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2A300"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5 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233DE" w14:textId="77777777" w:rsidR="00CB73E1" w:rsidRPr="00CB73E1" w:rsidRDefault="00CB73E1" w:rsidP="00CB73E1">
            <w:pPr>
              <w:rPr>
                <w:rFonts w:ascii="Times New Roman" w:hAnsi="Times New Roman" w:cs="Times New Roman"/>
                <w:color w:val="0D0D0D" w:themeColor="text1" w:themeTint="F2"/>
              </w:rPr>
            </w:pPr>
            <w:r w:rsidRPr="00CB73E1">
              <w:rPr>
                <w:rFonts w:ascii="Times New Roman" w:hAnsi="Times New Roman" w:cs="Times New Roman"/>
                <w:color w:val="0D0D0D" w:themeColor="text1" w:themeTint="F2"/>
              </w:rPr>
              <w:t>OpenSSL SSL_OP_NETSCAPE_REUSE_CIPHER_CHANGE_BUG Session Resume Ciphersuite D</w:t>
            </w:r>
          </w:p>
          <w:p w14:paraId="14D41663" w14:textId="221C0123"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3052D" w14:textId="77777777" w:rsidR="00565FC4" w:rsidRDefault="00565FC4" w:rsidP="007652BE">
            <w:pPr>
              <w:rPr>
                <w:rFonts w:ascii="Times New Roman" w:hAnsi="Times New Roman" w:cs="Times New Roman"/>
                <w:color w:val="0D0D0D" w:themeColor="text1" w:themeTint="F2"/>
              </w:rPr>
            </w:pPr>
          </w:p>
          <w:p w14:paraId="276B9036" w14:textId="7515203F" w:rsidR="003E47E6" w:rsidRPr="003E47E6" w:rsidRDefault="007652BE" w:rsidP="007652BE">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MEDIUM</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82E52" w14:textId="77777777" w:rsidR="00565FC4" w:rsidRDefault="00565FC4" w:rsidP="003E47E6">
            <w:pPr>
              <w:rPr>
                <w:rFonts w:ascii="Times New Roman" w:hAnsi="Times New Roman" w:cs="Times New Roman"/>
                <w:color w:val="0D0D0D" w:themeColor="text1" w:themeTint="F2"/>
              </w:rPr>
            </w:pPr>
          </w:p>
          <w:p w14:paraId="64881C97" w14:textId="2B6A6597" w:rsidR="003E47E6" w:rsidRPr="003E47E6" w:rsidRDefault="00361AD9"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51892</w:t>
            </w:r>
          </w:p>
        </w:tc>
      </w:tr>
      <w:tr w:rsidR="00CB73E1" w:rsidRPr="003E47E6" w14:paraId="643830AD" w14:textId="77777777" w:rsidTr="00910EFC">
        <w:trPr>
          <w:trHeight w:val="6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AD089"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6 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EDC63" w14:textId="77777777" w:rsidR="00813558" w:rsidRPr="00813558" w:rsidRDefault="00813558" w:rsidP="00813558">
            <w:pPr>
              <w:rPr>
                <w:rFonts w:ascii="Times New Roman" w:hAnsi="Times New Roman" w:cs="Times New Roman"/>
                <w:color w:val="0D0D0D" w:themeColor="text1" w:themeTint="F2"/>
              </w:rPr>
            </w:pPr>
            <w:r w:rsidRPr="00813558">
              <w:rPr>
                <w:rFonts w:ascii="Times New Roman" w:hAnsi="Times New Roman" w:cs="Times New Roman"/>
                <w:color w:val="0D0D0D" w:themeColor="text1" w:themeTint="F2"/>
              </w:rPr>
              <w:t>Nessus SYN scanner</w:t>
            </w:r>
          </w:p>
          <w:p w14:paraId="58BEC71F" w14:textId="5F4D1E43"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9E8AC"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INFO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FE45B" w14:textId="4EE1EFFD" w:rsidR="003E47E6" w:rsidRPr="003E47E6" w:rsidRDefault="00F239F8" w:rsidP="003E47E6">
            <w:pPr>
              <w:rPr>
                <w:rFonts w:ascii="Times New Roman" w:hAnsi="Times New Roman" w:cs="Times New Roman"/>
                <w:color w:val="0D0D0D" w:themeColor="text1" w:themeTint="F2"/>
              </w:rPr>
            </w:pPr>
            <w:r w:rsidRPr="00F239F8">
              <w:rPr>
                <w:rFonts w:ascii="Times New Roman" w:hAnsi="Times New Roman" w:cs="Times New Roman"/>
                <w:color w:val="0D0D0D" w:themeColor="text1" w:themeTint="F2"/>
              </w:rPr>
              <w:t>11219</w:t>
            </w:r>
          </w:p>
        </w:tc>
      </w:tr>
      <w:tr w:rsidR="00CB73E1" w:rsidRPr="00BC2F71" w14:paraId="49B10C4A" w14:textId="77777777" w:rsidTr="00910EFC">
        <w:trPr>
          <w:trHeight w:val="4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050D6"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7 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2823C" w14:textId="77777777" w:rsidR="00FE0958" w:rsidRPr="00FE0958" w:rsidRDefault="00FE0958" w:rsidP="00FE0958">
            <w:pPr>
              <w:rPr>
                <w:rFonts w:ascii="Times New Roman" w:hAnsi="Times New Roman" w:cs="Times New Roman"/>
                <w:color w:val="0D0D0D" w:themeColor="text1" w:themeTint="F2"/>
              </w:rPr>
            </w:pPr>
            <w:r w:rsidRPr="00FE0958">
              <w:rPr>
                <w:rFonts w:ascii="Times New Roman" w:hAnsi="Times New Roman" w:cs="Times New Roman"/>
                <w:color w:val="0D0D0D" w:themeColor="text1" w:themeTint="F2"/>
              </w:rPr>
              <w:t>Service Detection</w:t>
            </w:r>
          </w:p>
          <w:p w14:paraId="35DDC8E7" w14:textId="04130CE6"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123CE"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INFO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7602A" w14:textId="73670B1E" w:rsidR="003E47E6" w:rsidRPr="003E47E6" w:rsidRDefault="00FE0958" w:rsidP="003E47E6">
            <w:pPr>
              <w:rPr>
                <w:rFonts w:ascii="Times New Roman" w:hAnsi="Times New Roman" w:cs="Times New Roman"/>
                <w:color w:val="0D0D0D" w:themeColor="text1" w:themeTint="F2"/>
              </w:rPr>
            </w:pPr>
            <w:r w:rsidRPr="00BC2F71">
              <w:rPr>
                <w:rFonts w:ascii="Times New Roman" w:hAnsi="Times New Roman" w:cs="Times New Roman"/>
                <w:color w:val="0D0D0D" w:themeColor="text1" w:themeTint="F2"/>
              </w:rPr>
              <w:t>22964</w:t>
            </w:r>
          </w:p>
        </w:tc>
      </w:tr>
      <w:tr w:rsidR="00CB73E1" w:rsidRPr="00BC2F71" w14:paraId="0C53202C" w14:textId="77777777" w:rsidTr="00910EFC">
        <w:trPr>
          <w:trHeight w:val="6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15557"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8 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3B060" w14:textId="77777777" w:rsidR="006304BA" w:rsidRPr="006304BA" w:rsidRDefault="006304BA" w:rsidP="006304BA">
            <w:pPr>
              <w:rPr>
                <w:rFonts w:ascii="Times New Roman" w:hAnsi="Times New Roman" w:cs="Times New Roman"/>
                <w:color w:val="0D0D0D" w:themeColor="text1" w:themeTint="F2"/>
              </w:rPr>
            </w:pPr>
            <w:r w:rsidRPr="006304BA">
              <w:rPr>
                <w:rFonts w:ascii="Times New Roman" w:hAnsi="Times New Roman" w:cs="Times New Roman"/>
                <w:color w:val="0D0D0D" w:themeColor="text1" w:themeTint="F2"/>
              </w:rPr>
              <w:t>JQuery Detection</w:t>
            </w:r>
          </w:p>
          <w:p w14:paraId="07A3B803" w14:textId="6D54A465"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6F08E"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INFO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74A89" w14:textId="1CFC4EE4" w:rsidR="003E47E6" w:rsidRPr="003E47E6" w:rsidRDefault="003B07C4" w:rsidP="003E47E6">
            <w:pPr>
              <w:rPr>
                <w:rFonts w:ascii="Times New Roman" w:hAnsi="Times New Roman" w:cs="Times New Roman"/>
                <w:color w:val="0D0D0D" w:themeColor="text1" w:themeTint="F2"/>
              </w:rPr>
            </w:pPr>
            <w:r w:rsidRPr="00BC2F71">
              <w:rPr>
                <w:rFonts w:ascii="Times New Roman" w:hAnsi="Times New Roman" w:cs="Times New Roman"/>
                <w:color w:val="0D0D0D" w:themeColor="text1" w:themeTint="F2"/>
              </w:rPr>
              <w:t>106658</w:t>
            </w:r>
          </w:p>
        </w:tc>
      </w:tr>
      <w:tr w:rsidR="00CB73E1" w:rsidRPr="00BC2F71" w14:paraId="372E7DAE" w14:textId="77777777" w:rsidTr="00910EFC">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5E683"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9 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7EF18" w14:textId="77777777" w:rsidR="009F04EE" w:rsidRPr="009F04EE" w:rsidRDefault="009F04EE" w:rsidP="009F04EE">
            <w:pPr>
              <w:rPr>
                <w:rFonts w:ascii="Times New Roman" w:hAnsi="Times New Roman" w:cs="Times New Roman"/>
                <w:color w:val="0D0D0D" w:themeColor="text1" w:themeTint="F2"/>
              </w:rPr>
            </w:pPr>
            <w:r w:rsidRPr="009F04EE">
              <w:rPr>
                <w:rFonts w:ascii="Times New Roman" w:hAnsi="Times New Roman" w:cs="Times New Roman"/>
                <w:color w:val="0D0D0D" w:themeColor="text1" w:themeTint="F2"/>
              </w:rPr>
              <w:t>Additional DNS Hostnames</w:t>
            </w:r>
          </w:p>
          <w:p w14:paraId="39692813" w14:textId="304EDCC3"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33DBE"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INFO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45785" w14:textId="0B7F6DF7" w:rsidR="003E47E6" w:rsidRPr="003E47E6" w:rsidRDefault="008855F9" w:rsidP="003E47E6">
            <w:pPr>
              <w:rPr>
                <w:rFonts w:ascii="Times New Roman" w:hAnsi="Times New Roman" w:cs="Times New Roman"/>
                <w:color w:val="0D0D0D" w:themeColor="text1" w:themeTint="F2"/>
              </w:rPr>
            </w:pPr>
            <w:r w:rsidRPr="00BC2F71">
              <w:rPr>
                <w:rFonts w:ascii="Times New Roman" w:hAnsi="Times New Roman" w:cs="Times New Roman"/>
                <w:color w:val="0D0D0D" w:themeColor="text1" w:themeTint="F2"/>
              </w:rPr>
              <w:t>46180</w:t>
            </w:r>
          </w:p>
        </w:tc>
      </w:tr>
      <w:tr w:rsidR="00CB73E1" w:rsidRPr="00BC2F71" w14:paraId="2EB7A5EB" w14:textId="77777777" w:rsidTr="00910EFC">
        <w:trPr>
          <w:trHeight w:val="6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8596D"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10 </w:t>
            </w:r>
          </w:p>
        </w:tc>
        <w:tc>
          <w:tcPr>
            <w:tcW w:w="5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1FF28" w14:textId="77777777" w:rsidR="008855F9" w:rsidRPr="008855F9" w:rsidRDefault="008855F9" w:rsidP="008855F9">
            <w:pPr>
              <w:rPr>
                <w:rFonts w:ascii="Times New Roman" w:hAnsi="Times New Roman" w:cs="Times New Roman"/>
                <w:color w:val="0D0D0D" w:themeColor="text1" w:themeTint="F2"/>
              </w:rPr>
            </w:pPr>
            <w:r w:rsidRPr="008855F9">
              <w:rPr>
                <w:rFonts w:ascii="Times New Roman" w:hAnsi="Times New Roman" w:cs="Times New Roman"/>
                <w:color w:val="0D0D0D" w:themeColor="text1" w:themeTint="F2"/>
              </w:rPr>
              <w:t>Shor's Harvest Now Decrypt Later</w:t>
            </w:r>
          </w:p>
          <w:p w14:paraId="28AB5C94" w14:textId="2D52CD12" w:rsidR="003E47E6" w:rsidRPr="003E47E6" w:rsidRDefault="003E47E6" w:rsidP="003E47E6">
            <w:pPr>
              <w:rPr>
                <w:rFonts w:ascii="Times New Roman" w:hAnsi="Times New Roman" w:cs="Times New Roman"/>
                <w:color w:val="0D0D0D" w:themeColor="text1" w:themeTint="F2"/>
              </w:rPr>
            </w:pPr>
          </w:p>
        </w:tc>
        <w:tc>
          <w:tcPr>
            <w:tcW w:w="1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B5329" w14:textId="77777777" w:rsidR="003E47E6" w:rsidRPr="003E47E6" w:rsidRDefault="003E47E6" w:rsidP="003E47E6">
            <w:pPr>
              <w:rPr>
                <w:rFonts w:ascii="Times New Roman" w:hAnsi="Times New Roman" w:cs="Times New Roman"/>
                <w:color w:val="0D0D0D" w:themeColor="text1" w:themeTint="F2"/>
              </w:rPr>
            </w:pPr>
            <w:r w:rsidRPr="003E47E6">
              <w:rPr>
                <w:rFonts w:ascii="Times New Roman" w:hAnsi="Times New Roman" w:cs="Times New Roman"/>
                <w:color w:val="0D0D0D" w:themeColor="text1" w:themeTint="F2"/>
              </w:rPr>
              <w:t>INFO </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22AFB" w14:textId="48BEB432" w:rsidR="003E47E6" w:rsidRPr="003E47E6" w:rsidRDefault="00BC2F71" w:rsidP="003E47E6">
            <w:pPr>
              <w:rPr>
                <w:rFonts w:ascii="Times New Roman" w:hAnsi="Times New Roman" w:cs="Times New Roman"/>
                <w:color w:val="0D0D0D" w:themeColor="text1" w:themeTint="F2"/>
              </w:rPr>
            </w:pPr>
            <w:r w:rsidRPr="00BC2F71">
              <w:rPr>
                <w:rFonts w:ascii="Times New Roman" w:hAnsi="Times New Roman" w:cs="Times New Roman"/>
                <w:color w:val="0D0D0D" w:themeColor="text1" w:themeTint="F2"/>
              </w:rPr>
              <w:t>298387</w:t>
            </w:r>
          </w:p>
        </w:tc>
      </w:tr>
    </w:tbl>
    <w:p w14:paraId="4A92D940" w14:textId="77777777" w:rsidR="00F75D1E" w:rsidRDefault="00F75D1E" w:rsidP="00F75D1E"/>
    <w:p w14:paraId="6CAFD9FD" w14:textId="77777777" w:rsidR="00965D89" w:rsidRDefault="00132E07" w:rsidP="00F33C35">
      <w:pPr>
        <w:rPr>
          <w:b/>
          <w:bCs/>
          <w:sz w:val="28"/>
          <w:szCs w:val="28"/>
        </w:rPr>
      </w:pPr>
      <w:r w:rsidRPr="00132E07">
        <w:rPr>
          <w:b/>
          <w:bCs/>
          <w:sz w:val="28"/>
          <w:szCs w:val="28"/>
        </w:rPr>
        <w:lastRenderedPageBreak/>
        <w:t>REPORT:</w:t>
      </w:r>
    </w:p>
    <w:p w14:paraId="2069ABA1" w14:textId="7AE78F69" w:rsidR="00F33C35" w:rsidRPr="00F33C35" w:rsidRDefault="00F33C35" w:rsidP="00965D89">
      <w:pPr>
        <w:jc w:val="both"/>
        <w:rPr>
          <w:b/>
          <w:bCs/>
          <w:sz w:val="28"/>
          <w:szCs w:val="28"/>
        </w:rPr>
      </w:pPr>
      <w:r w:rsidRPr="00F33C35">
        <w:rPr>
          <w:b/>
          <w:bCs/>
          <w:sz w:val="28"/>
          <w:szCs w:val="28"/>
        </w:rPr>
        <w:t xml:space="preserve">1) </w:t>
      </w:r>
      <w:r w:rsidRPr="00F33C35">
        <w:rPr>
          <w:rFonts w:ascii="Times New Roman" w:hAnsi="Times New Roman" w:cs="Times New Roman"/>
          <w:b/>
          <w:bCs/>
          <w:sz w:val="28"/>
          <w:szCs w:val="28"/>
        </w:rPr>
        <w:t xml:space="preserve">Vulnerability Name: </w:t>
      </w:r>
      <w:r w:rsidR="00B73051" w:rsidRPr="00F33C35">
        <w:rPr>
          <w:rFonts w:ascii="Times New Roman" w:hAnsi="Times New Roman" w:cs="Times New Roman"/>
          <w:b/>
          <w:bCs/>
          <w:sz w:val="28"/>
          <w:szCs w:val="28"/>
        </w:rPr>
        <w:t>-</w:t>
      </w:r>
      <w:r w:rsidR="00B73051" w:rsidRPr="00B73051">
        <w:rPr>
          <w:rFonts w:ascii="Times New Roman" w:hAnsi="Times New Roman" w:cs="Times New Roman"/>
          <w:sz w:val="28"/>
          <w:szCs w:val="28"/>
        </w:rPr>
        <w:t xml:space="preserve"> SSL</w:t>
      </w:r>
      <w:r w:rsidR="00732C49" w:rsidRPr="004F0F17">
        <w:rPr>
          <w:rFonts w:ascii="Times New Roman" w:hAnsi="Times New Roman" w:cs="Times New Roman"/>
          <w:color w:val="0D0D0D" w:themeColor="text1" w:themeTint="F2"/>
        </w:rPr>
        <w:t xml:space="preserve"> Version 2 and 3 Protocol Detection</w:t>
      </w:r>
    </w:p>
    <w:p w14:paraId="10EA04BA" w14:textId="43CCA013" w:rsidR="00F33C35" w:rsidRPr="00F33C35" w:rsidRDefault="00F33C35" w:rsidP="00965D89">
      <w:pPr>
        <w:jc w:val="both"/>
        <w:rPr>
          <w:b/>
          <w:bCs/>
          <w:sz w:val="28"/>
          <w:szCs w:val="28"/>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00590B72" w:rsidRPr="002E1B7E">
        <w:rPr>
          <w:rFonts w:ascii="Times New Roman" w:hAnsi="Times New Roman" w:cs="Times New Roman"/>
          <w:color w:val="0D0D0D" w:themeColor="text1" w:themeTint="F2"/>
          <w:sz w:val="28"/>
          <w:szCs w:val="28"/>
        </w:rPr>
        <w:t xml:space="preserve"> </w:t>
      </w:r>
      <w:r w:rsidR="00590B72" w:rsidRPr="00CB6050">
        <w:rPr>
          <w:rFonts w:ascii="Times New Roman" w:hAnsi="Times New Roman" w:cs="Times New Roman"/>
          <w:color w:val="0D0D0D" w:themeColor="text1" w:themeTint="F2"/>
        </w:rPr>
        <w:t>CRITICAL</w:t>
      </w:r>
    </w:p>
    <w:p w14:paraId="7CC400C0" w14:textId="1C99CA02" w:rsidR="00F33C35" w:rsidRPr="00F33C35" w:rsidRDefault="00F33C35" w:rsidP="00965D89">
      <w:pPr>
        <w:jc w:val="both"/>
        <w:rPr>
          <w:b/>
          <w:bCs/>
          <w:sz w:val="28"/>
          <w:szCs w:val="28"/>
        </w:rPr>
      </w:pPr>
      <w:r w:rsidRPr="00F33C35">
        <w:rPr>
          <w:rFonts w:ascii="Times New Roman" w:hAnsi="Times New Roman" w:cs="Times New Roman"/>
          <w:b/>
          <w:bCs/>
          <w:sz w:val="28"/>
          <w:szCs w:val="28"/>
        </w:rPr>
        <w:t xml:space="preserve">Plugin: </w:t>
      </w:r>
      <w:r w:rsidR="002E1B7E" w:rsidRPr="00F33C35">
        <w:rPr>
          <w:rFonts w:ascii="Times New Roman" w:hAnsi="Times New Roman" w:cs="Times New Roman"/>
          <w:b/>
          <w:bCs/>
          <w:sz w:val="28"/>
          <w:szCs w:val="28"/>
        </w:rPr>
        <w:t xml:space="preserve">- </w:t>
      </w:r>
      <w:r w:rsidR="002E1B7E" w:rsidRPr="002E1B7E">
        <w:rPr>
          <w:rFonts w:ascii="Times New Roman" w:hAnsi="Times New Roman" w:cs="Times New Roman"/>
        </w:rPr>
        <w:t>20007</w:t>
      </w:r>
    </w:p>
    <w:p w14:paraId="065DB3E6" w14:textId="3D926BE8" w:rsidR="00F33C35" w:rsidRPr="00F33C35" w:rsidRDefault="00F33C35" w:rsidP="00965D89">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002E21E8" w:rsidRPr="002E1B7E">
        <w:rPr>
          <w:rFonts w:ascii="Times New Roman" w:hAnsi="Times New Roman" w:cs="Times New Roman"/>
        </w:rPr>
        <w:t>Hosts</w:t>
      </w:r>
    </w:p>
    <w:p w14:paraId="652BF5EE" w14:textId="77777777" w:rsidR="00236414" w:rsidRDefault="00F33C35" w:rsidP="00B73051">
      <w:pPr>
        <w:spacing w:line="240" w:lineRule="auto"/>
        <w:jc w:val="both"/>
        <w:rPr>
          <w:b/>
          <w:bCs/>
          <w:sz w:val="32"/>
          <w:szCs w:val="32"/>
        </w:rPr>
      </w:pPr>
      <w:r w:rsidRPr="00F33C35">
        <w:rPr>
          <w:rFonts w:ascii="Times New Roman" w:hAnsi="Times New Roman" w:cs="Times New Roman"/>
          <w:b/>
          <w:bCs/>
          <w:sz w:val="28"/>
          <w:szCs w:val="28"/>
        </w:rPr>
        <w:t>Description:</w:t>
      </w:r>
      <w:r w:rsidRPr="00F33C35">
        <w:rPr>
          <w:b/>
          <w:bCs/>
          <w:sz w:val="32"/>
          <w:szCs w:val="32"/>
        </w:rPr>
        <w:t xml:space="preserve"> -</w:t>
      </w:r>
    </w:p>
    <w:p w14:paraId="32EA7397" w14:textId="14AA5282" w:rsidR="00D30B4E" w:rsidRPr="00177EA8" w:rsidRDefault="00D30B4E" w:rsidP="00B73051">
      <w:pPr>
        <w:spacing w:line="240" w:lineRule="auto"/>
        <w:jc w:val="both"/>
        <w:rPr>
          <w:rFonts w:ascii="Times New Roman" w:hAnsi="Times New Roman" w:cs="Times New Roman"/>
        </w:rPr>
      </w:pPr>
      <w:r w:rsidRPr="00177EA8">
        <w:rPr>
          <w:rFonts w:ascii="Times New Roman" w:hAnsi="Times New Roman" w:cs="Times New Roman"/>
        </w:rPr>
        <w:t>The remote service accepts connections encrypted using SSL 2.0 and SSL 3.0 protocols. These protocols are outdated and contain multiple cryptographic weaknesses that make them insecure for modern communication.</w:t>
      </w:r>
    </w:p>
    <w:p w14:paraId="67613E3F" w14:textId="01D5C897" w:rsidR="00D30B4E" w:rsidRPr="00D30B4E" w:rsidRDefault="00D30B4E" w:rsidP="00B73051">
      <w:pPr>
        <w:spacing w:line="240" w:lineRule="auto"/>
        <w:jc w:val="both"/>
        <w:rPr>
          <w:rFonts w:ascii="Times New Roman" w:hAnsi="Times New Roman" w:cs="Times New Roman"/>
        </w:rPr>
      </w:pPr>
      <w:r w:rsidRPr="00D30B4E">
        <w:rPr>
          <w:rFonts w:ascii="Times New Roman" w:hAnsi="Times New Roman" w:cs="Times New Roman"/>
        </w:rPr>
        <w:t xml:space="preserve">SSL 2.0 suffers from serious design flaws, including weak message authentication and lack of protection against Man-in-the-Middle (MITM) attacks. SSL 3.0 is vulnerable to attacks such as the POODLE (Padding Oracle </w:t>
      </w:r>
      <w:r w:rsidR="002576DB" w:rsidRPr="00D30B4E">
        <w:rPr>
          <w:rFonts w:ascii="Times New Roman" w:hAnsi="Times New Roman" w:cs="Times New Roman"/>
        </w:rPr>
        <w:t>on</w:t>
      </w:r>
      <w:r w:rsidRPr="00D30B4E">
        <w:rPr>
          <w:rFonts w:ascii="Times New Roman" w:hAnsi="Times New Roman" w:cs="Times New Roman"/>
        </w:rPr>
        <w:t xml:space="preserve"> Downgraded Legacy Encryption) attack, which allows attackers to decrypt sensitive information.</w:t>
      </w:r>
    </w:p>
    <w:p w14:paraId="189DE14A" w14:textId="77777777" w:rsidR="00D30B4E" w:rsidRPr="00D30B4E" w:rsidRDefault="00D30B4E" w:rsidP="00B73051">
      <w:pPr>
        <w:spacing w:line="240" w:lineRule="auto"/>
        <w:jc w:val="both"/>
        <w:rPr>
          <w:rFonts w:ascii="Times New Roman" w:hAnsi="Times New Roman" w:cs="Times New Roman"/>
        </w:rPr>
      </w:pPr>
      <w:r w:rsidRPr="00D30B4E">
        <w:rPr>
          <w:rFonts w:ascii="Times New Roman" w:hAnsi="Times New Roman" w:cs="Times New Roman"/>
        </w:rPr>
        <w:t>Modern systems and browsers no longer support SSL 2.0 and SSL 3.0 due to these vulnerabilities. Instead, newer versions such as TLS 1.2 and TLS 1.3 provide stronger encryption and protection against known threats.</w:t>
      </w:r>
    </w:p>
    <w:p w14:paraId="7BD884A8" w14:textId="77777777" w:rsidR="00D30B4E" w:rsidRPr="00D30B4E" w:rsidRDefault="00D30B4E" w:rsidP="00B73051">
      <w:pPr>
        <w:spacing w:line="240" w:lineRule="auto"/>
        <w:jc w:val="both"/>
        <w:rPr>
          <w:rFonts w:ascii="Times New Roman" w:hAnsi="Times New Roman" w:cs="Times New Roman"/>
        </w:rPr>
      </w:pPr>
      <w:r w:rsidRPr="00D30B4E">
        <w:rPr>
          <w:rFonts w:ascii="Times New Roman" w:hAnsi="Times New Roman" w:cs="Times New Roman"/>
        </w:rPr>
        <w:t>As per industry standards and security best practices, including PCI DSS requirements, SSL 2.0 and SSL 3.0 must be completely disabled. Systems continuing to support these protocols are at high risk of data exposure, session hijacking, and unauthorized access.</w:t>
      </w:r>
    </w:p>
    <w:p w14:paraId="5E16683F" w14:textId="22B4CC1C" w:rsidR="00236414" w:rsidRDefault="00236414" w:rsidP="002576DB">
      <w:pPr>
        <w:spacing w:line="276" w:lineRule="auto"/>
        <w:rPr>
          <w:rFonts w:ascii="Times New Roman" w:hAnsi="Times New Roman" w:cs="Times New Roman"/>
          <w:b/>
          <w:bCs/>
        </w:rPr>
      </w:pPr>
      <w:r w:rsidRPr="00CC4F8A">
        <w:rPr>
          <w:rFonts w:ascii="Times New Roman" w:hAnsi="Times New Roman" w:cs="Times New Roman"/>
          <w:b/>
          <w:bCs/>
        </w:rPr>
        <w:t>SOLUTION: -</w:t>
      </w:r>
    </w:p>
    <w:p w14:paraId="53CB32A1" w14:textId="628687D9" w:rsidR="00F33C35" w:rsidRDefault="004637FD" w:rsidP="002576DB">
      <w:pPr>
        <w:spacing w:line="276" w:lineRule="auto"/>
        <w:rPr>
          <w:rFonts w:ascii="Times New Roman" w:hAnsi="Times New Roman" w:cs="Times New Roman"/>
        </w:rPr>
      </w:pPr>
      <w:r w:rsidRPr="00CC4F8A">
        <w:rPr>
          <w:rFonts w:ascii="open_sans_regular" w:hAnsi="open_sans_regular"/>
          <w:color w:val="333333"/>
          <w:sz w:val="18"/>
          <w:szCs w:val="18"/>
          <w:shd w:val="clear" w:color="auto" w:fill="FFFFFF"/>
        </w:rPr>
        <w:t xml:space="preserve"> </w:t>
      </w:r>
      <w:r w:rsidRPr="004637FD">
        <w:rPr>
          <w:rFonts w:ascii="Times New Roman" w:hAnsi="Times New Roman" w:cs="Times New Roman"/>
        </w:rPr>
        <w:t>Consult the application's documentation to disable SSL 2.0 and 3.0.</w:t>
      </w:r>
      <w:r w:rsidRPr="004637FD">
        <w:rPr>
          <w:rFonts w:ascii="Times New Roman" w:hAnsi="Times New Roman" w:cs="Times New Roman"/>
        </w:rPr>
        <w:br/>
        <w:t>Use TLS 1.2 (with approved cipher suites) or higher instead.</w:t>
      </w:r>
    </w:p>
    <w:p w14:paraId="65B0D71B" w14:textId="77777777" w:rsidR="00236414" w:rsidRDefault="00CC4F8A" w:rsidP="002576DB">
      <w:pPr>
        <w:spacing w:line="276" w:lineRule="auto"/>
        <w:rPr>
          <w:rFonts w:ascii="Times New Roman" w:hAnsi="Times New Roman" w:cs="Times New Roman"/>
        </w:rPr>
      </w:pPr>
      <w:r w:rsidRPr="00CC4F8A">
        <w:rPr>
          <w:rFonts w:ascii="Times New Roman" w:hAnsi="Times New Roman" w:cs="Times New Roman"/>
          <w:b/>
          <w:bCs/>
        </w:rPr>
        <w:t xml:space="preserve">IMPACT: </w:t>
      </w:r>
      <w:r w:rsidRPr="003E0FAC">
        <w:rPr>
          <w:rFonts w:ascii="Times New Roman" w:hAnsi="Times New Roman" w:cs="Times New Roman"/>
        </w:rPr>
        <w:t>-</w:t>
      </w:r>
    </w:p>
    <w:p w14:paraId="00FF97B0" w14:textId="0D072205" w:rsidR="003E0FAC" w:rsidRPr="003E0FAC" w:rsidRDefault="00CC4F8A" w:rsidP="002576DB">
      <w:pPr>
        <w:spacing w:line="276" w:lineRule="auto"/>
        <w:rPr>
          <w:rFonts w:ascii="Times New Roman" w:hAnsi="Times New Roman" w:cs="Times New Roman"/>
        </w:rPr>
      </w:pPr>
      <w:r w:rsidRPr="003E0FAC">
        <w:rPr>
          <w:rFonts w:ascii="Times New Roman" w:hAnsi="Times New Roman" w:cs="Times New Roman"/>
        </w:rPr>
        <w:t xml:space="preserve"> </w:t>
      </w:r>
      <w:r w:rsidR="003E0FAC" w:rsidRPr="003E0FAC">
        <w:rPr>
          <w:rFonts w:ascii="Times New Roman" w:hAnsi="Times New Roman" w:cs="Times New Roman"/>
        </w:rPr>
        <w:t>Continued use of SSL 2.0 and SSL 3.0 protocols, known for their inherent cryptographic weaknesses, exposes the organization to severe security risks, significantly increasing the likelihood of data breaches and cyberattacks. These outdated protocols are vulnerable to exploits such as Man-in-the-Middle (MITM) attacks and the POODLE attack, enabling attackers to intercept and decrypt sensitive communications.</w:t>
      </w:r>
    </w:p>
    <w:p w14:paraId="2E0E480C" w14:textId="03F3752C" w:rsidR="00C27D9C" w:rsidRPr="002661D3" w:rsidRDefault="003E0FAC" w:rsidP="002661D3">
      <w:pPr>
        <w:spacing w:line="276" w:lineRule="auto"/>
        <w:rPr>
          <w:rFonts w:ascii="Times New Roman" w:hAnsi="Times New Roman" w:cs="Times New Roman"/>
        </w:rPr>
      </w:pPr>
      <w:r w:rsidRPr="003E0FAC">
        <w:rPr>
          <w:rFonts w:ascii="Times New Roman" w:hAnsi="Times New Roman" w:cs="Times New Roman"/>
        </w:rPr>
        <w:t>This vulnerability compromises the confidentiality and integrity of critical data, including user credentials, financial information, and session details. It also results in non-compliance with industry standards and regulations, including PCI DSS, which strictly prohibits the use of insecure SSL protocols. Non-compliance may lead to regulatory penalties, legal consequences, and loss of business credibility</w:t>
      </w:r>
    </w:p>
    <w:p w14:paraId="08B41FD8" w14:textId="77777777" w:rsidR="00C27D9C" w:rsidRDefault="00C27D9C" w:rsidP="00B10E3C">
      <w:pPr>
        <w:rPr>
          <w:b/>
          <w:bCs/>
          <w:sz w:val="28"/>
          <w:szCs w:val="28"/>
        </w:rPr>
      </w:pPr>
    </w:p>
    <w:p w14:paraId="227D8760" w14:textId="74EED025" w:rsidR="00E172EE" w:rsidRPr="00B10E3C" w:rsidRDefault="00B10E3C" w:rsidP="00B10E3C">
      <w:pPr>
        <w:rPr>
          <w:rFonts w:ascii="Times New Roman" w:hAnsi="Times New Roman" w:cs="Times New Roman"/>
          <w:color w:val="0D0D0D" w:themeColor="text1" w:themeTint="F2"/>
        </w:rPr>
      </w:pPr>
      <w:r>
        <w:rPr>
          <w:b/>
          <w:bCs/>
          <w:sz w:val="28"/>
          <w:szCs w:val="28"/>
        </w:rPr>
        <w:t>2</w:t>
      </w:r>
      <w:r w:rsidR="00E172EE" w:rsidRPr="00F33C35">
        <w:rPr>
          <w:b/>
          <w:bCs/>
          <w:sz w:val="28"/>
          <w:szCs w:val="28"/>
        </w:rPr>
        <w:t xml:space="preserve">) </w:t>
      </w:r>
      <w:r w:rsidR="00E172EE" w:rsidRPr="00F33C35">
        <w:rPr>
          <w:rFonts w:ascii="Times New Roman" w:hAnsi="Times New Roman" w:cs="Times New Roman"/>
          <w:b/>
          <w:bCs/>
          <w:sz w:val="28"/>
          <w:szCs w:val="28"/>
        </w:rPr>
        <w:t>Vulnerability Name: -</w:t>
      </w:r>
      <w:r w:rsidR="00E172EE" w:rsidRPr="00B73051">
        <w:rPr>
          <w:rFonts w:ascii="Times New Roman" w:hAnsi="Times New Roman" w:cs="Times New Roman"/>
          <w:sz w:val="28"/>
          <w:szCs w:val="28"/>
        </w:rPr>
        <w:t xml:space="preserve"> </w:t>
      </w:r>
      <w:r w:rsidRPr="009801B3">
        <w:rPr>
          <w:rFonts w:ascii="Times New Roman" w:hAnsi="Times New Roman" w:cs="Times New Roman"/>
          <w:color w:val="0D0D0D" w:themeColor="text1" w:themeTint="F2"/>
        </w:rPr>
        <w:t>TLS Version 1.0 Protocol Detection</w:t>
      </w:r>
    </w:p>
    <w:p w14:paraId="3AA174E7" w14:textId="1FEEC9BF" w:rsidR="00E172EE" w:rsidRPr="00F33C35" w:rsidRDefault="00E172EE" w:rsidP="00E172EE">
      <w:pPr>
        <w:jc w:val="both"/>
        <w:rPr>
          <w:b/>
          <w:bCs/>
          <w:sz w:val="28"/>
          <w:szCs w:val="28"/>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00B10E3C" w:rsidRPr="003E47E6">
        <w:rPr>
          <w:rFonts w:ascii="Times New Roman" w:hAnsi="Times New Roman" w:cs="Times New Roman"/>
          <w:color w:val="0D0D0D" w:themeColor="text1" w:themeTint="F2"/>
        </w:rPr>
        <w:t>MEDIUM </w:t>
      </w:r>
    </w:p>
    <w:p w14:paraId="5F0E96F6" w14:textId="1BA75318" w:rsidR="00E172EE" w:rsidRPr="00F33C35" w:rsidRDefault="00E172EE" w:rsidP="00E172EE">
      <w:pPr>
        <w:jc w:val="both"/>
        <w:rPr>
          <w:b/>
          <w:bCs/>
          <w:sz w:val="28"/>
          <w:szCs w:val="28"/>
        </w:rPr>
      </w:pPr>
      <w:r w:rsidRPr="00F33C35">
        <w:rPr>
          <w:rFonts w:ascii="Times New Roman" w:hAnsi="Times New Roman" w:cs="Times New Roman"/>
          <w:b/>
          <w:bCs/>
          <w:sz w:val="28"/>
          <w:szCs w:val="28"/>
        </w:rPr>
        <w:t xml:space="preserve">Plugin: - </w:t>
      </w:r>
      <w:r w:rsidR="00B10E3C" w:rsidRPr="00F239F8">
        <w:rPr>
          <w:rFonts w:ascii="Times New Roman" w:hAnsi="Times New Roman" w:cs="Times New Roman"/>
          <w:color w:val="0D0D0D" w:themeColor="text1" w:themeTint="F2"/>
        </w:rPr>
        <w:t>104743</w:t>
      </w:r>
    </w:p>
    <w:p w14:paraId="4DC23B6D" w14:textId="00B3CBF0" w:rsidR="00E172EE" w:rsidRPr="00F33C35" w:rsidRDefault="00E172EE" w:rsidP="00E172EE">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0056766F" w:rsidRPr="002E1B7E">
        <w:rPr>
          <w:rFonts w:ascii="Times New Roman" w:hAnsi="Times New Roman" w:cs="Times New Roman"/>
        </w:rPr>
        <w:t>Hosts</w:t>
      </w:r>
    </w:p>
    <w:p w14:paraId="3EA0E9D9" w14:textId="77777777" w:rsidR="001962CF" w:rsidRDefault="00E172EE" w:rsidP="00895AF6">
      <w:pPr>
        <w:spacing w:line="240" w:lineRule="auto"/>
        <w:jc w:val="both"/>
        <w:rPr>
          <w:b/>
          <w:bCs/>
          <w:sz w:val="32"/>
          <w:szCs w:val="32"/>
        </w:rPr>
      </w:pPr>
      <w:r w:rsidRPr="00F33C35">
        <w:rPr>
          <w:rFonts w:ascii="Times New Roman" w:hAnsi="Times New Roman" w:cs="Times New Roman"/>
          <w:b/>
          <w:bCs/>
          <w:sz w:val="28"/>
          <w:szCs w:val="28"/>
        </w:rPr>
        <w:t>Description:</w:t>
      </w:r>
      <w:r w:rsidRPr="00F33C35">
        <w:rPr>
          <w:b/>
          <w:bCs/>
          <w:sz w:val="32"/>
          <w:szCs w:val="32"/>
        </w:rPr>
        <w:t xml:space="preserve"> -</w:t>
      </w:r>
    </w:p>
    <w:p w14:paraId="69B8EA4A" w14:textId="6942B183" w:rsidR="0013022A" w:rsidRPr="0013022A" w:rsidRDefault="0013022A" w:rsidP="00895AF6">
      <w:pPr>
        <w:spacing w:line="240" w:lineRule="auto"/>
        <w:jc w:val="both"/>
        <w:rPr>
          <w:rFonts w:ascii="Times New Roman" w:hAnsi="Times New Roman" w:cs="Times New Roman"/>
        </w:rPr>
      </w:pPr>
      <w:r w:rsidRPr="0013022A">
        <w:rPr>
          <w:rFonts w:ascii="Times New Roman" w:hAnsi="Times New Roman" w:cs="Times New Roman"/>
        </w:rPr>
        <w:t>The remote service accepts connections encrypted using TLS 1.0 protocol. TLS 1.0 contains several known cryptographic design weaknesses that make it less secure compared to modern encryption standards.</w:t>
      </w:r>
    </w:p>
    <w:p w14:paraId="7600F63E" w14:textId="77777777" w:rsidR="0013022A" w:rsidRPr="0013022A" w:rsidRDefault="0013022A" w:rsidP="00895AF6">
      <w:pPr>
        <w:spacing w:line="240" w:lineRule="auto"/>
        <w:jc w:val="both"/>
        <w:rPr>
          <w:rFonts w:ascii="Times New Roman" w:hAnsi="Times New Roman" w:cs="Times New Roman"/>
        </w:rPr>
      </w:pPr>
      <w:r w:rsidRPr="0013022A">
        <w:rPr>
          <w:rFonts w:ascii="Times New Roman" w:hAnsi="Times New Roman" w:cs="Times New Roman"/>
        </w:rPr>
        <w:t>Although some implementations attempt to mitigate these flaws, TLS 1.0 remains vulnerable to various attacks due to outdated cipher suites and weaker security mechanisms. Newer versions such as TLS 1.2 and TLS 1.3 are specifically designed to address these issues and provide stronger encryption and improved security.</w:t>
      </w:r>
    </w:p>
    <w:p w14:paraId="1DF39A44" w14:textId="77777777" w:rsidR="0013022A" w:rsidRPr="0013022A" w:rsidRDefault="0013022A" w:rsidP="00895AF6">
      <w:pPr>
        <w:spacing w:line="240" w:lineRule="auto"/>
        <w:jc w:val="both"/>
        <w:rPr>
          <w:rFonts w:ascii="Times New Roman" w:hAnsi="Times New Roman" w:cs="Times New Roman"/>
        </w:rPr>
      </w:pPr>
      <w:r w:rsidRPr="0013022A">
        <w:rPr>
          <w:rFonts w:ascii="Times New Roman" w:hAnsi="Times New Roman" w:cs="Times New Roman"/>
        </w:rPr>
        <w:t>As of March 31, 2020, major web browsers and vendors have deprecated support for TLS 1.0. Additionally, industry compliance standards such as PCI DSS v3.2 mandate the complete disabling of TLS 1.0 to ensure secure data transmission.</w:t>
      </w:r>
    </w:p>
    <w:p w14:paraId="2571F25B" w14:textId="77777777" w:rsidR="0013022A" w:rsidRPr="0013022A" w:rsidRDefault="0013022A" w:rsidP="00895AF6">
      <w:pPr>
        <w:spacing w:line="240" w:lineRule="auto"/>
        <w:jc w:val="both"/>
        <w:rPr>
          <w:rFonts w:ascii="Times New Roman" w:hAnsi="Times New Roman" w:cs="Times New Roman"/>
        </w:rPr>
      </w:pPr>
      <w:r w:rsidRPr="0013022A">
        <w:rPr>
          <w:rFonts w:ascii="Times New Roman" w:hAnsi="Times New Roman" w:cs="Times New Roman"/>
        </w:rPr>
        <w:t>Systems that continue to support TLS 1.0 are considered insecure and may expose sensitive data to potential threats.</w:t>
      </w:r>
    </w:p>
    <w:p w14:paraId="04C99C7B" w14:textId="77777777" w:rsidR="001962CF" w:rsidRDefault="00E111B3" w:rsidP="00E172EE">
      <w:pPr>
        <w:rPr>
          <w:rFonts w:ascii="Times New Roman" w:hAnsi="Times New Roman" w:cs="Times New Roman"/>
          <w:b/>
          <w:bCs/>
        </w:rPr>
      </w:pPr>
      <w:r w:rsidRPr="00E111B3">
        <w:rPr>
          <w:rFonts w:ascii="Times New Roman" w:hAnsi="Times New Roman" w:cs="Times New Roman"/>
          <w:b/>
          <w:bCs/>
        </w:rPr>
        <w:t>SOLUTION: -</w:t>
      </w:r>
    </w:p>
    <w:p w14:paraId="24D5C453" w14:textId="3E37FBF4" w:rsidR="00E172EE" w:rsidRDefault="00EE2C68" w:rsidP="00E172EE">
      <w:pPr>
        <w:rPr>
          <w:rFonts w:ascii="Times New Roman" w:hAnsi="Times New Roman" w:cs="Times New Roman"/>
        </w:rPr>
      </w:pPr>
      <w:r w:rsidRPr="00EE2C68">
        <w:rPr>
          <w:rFonts w:ascii="Times New Roman" w:hAnsi="Times New Roman" w:cs="Times New Roman"/>
        </w:rPr>
        <w:t>Enable support for TLS 1.2 and 1.3, and disable support for TLS 1.0.</w:t>
      </w:r>
    </w:p>
    <w:p w14:paraId="13336914" w14:textId="77777777" w:rsidR="001962CF" w:rsidRDefault="00EE2C68" w:rsidP="00AC5F85">
      <w:pPr>
        <w:spacing w:line="240" w:lineRule="auto"/>
        <w:jc w:val="both"/>
        <w:rPr>
          <w:rFonts w:ascii="Times New Roman" w:hAnsi="Times New Roman" w:cs="Times New Roman"/>
          <w:b/>
          <w:bCs/>
        </w:rPr>
      </w:pPr>
      <w:r w:rsidRPr="00EE2C68">
        <w:rPr>
          <w:rFonts w:ascii="Times New Roman" w:hAnsi="Times New Roman" w:cs="Times New Roman"/>
          <w:b/>
          <w:bCs/>
        </w:rPr>
        <w:t>IMPACT: -</w:t>
      </w:r>
    </w:p>
    <w:p w14:paraId="1E385972" w14:textId="4584D02F" w:rsidR="00743133" w:rsidRPr="00743133" w:rsidRDefault="00743133" w:rsidP="00AC5F85">
      <w:pPr>
        <w:spacing w:line="240" w:lineRule="auto"/>
        <w:jc w:val="both"/>
        <w:rPr>
          <w:rFonts w:ascii="Times New Roman" w:hAnsi="Times New Roman" w:cs="Times New Roman"/>
        </w:rPr>
      </w:pPr>
      <w:r w:rsidRPr="00743133">
        <w:rPr>
          <w:rFonts w:ascii="Times New Roman" w:hAnsi="Times New Roman" w:cs="Times New Roman"/>
        </w:rPr>
        <w:t>Continued use of TLS 1.0, despite its known cryptographic weaknesses, exposes the organization to increased security risks and potential cyberattacks. Attackers may exploit these vulnerabilities to intercept communications, perform Man-in-the-Middle (MITM) attacks, and compromise sensitive data.</w:t>
      </w:r>
    </w:p>
    <w:p w14:paraId="72CC2634" w14:textId="77777777" w:rsidR="00743133" w:rsidRPr="00743133" w:rsidRDefault="00743133" w:rsidP="00AC5F85">
      <w:pPr>
        <w:spacing w:line="240" w:lineRule="auto"/>
        <w:jc w:val="both"/>
        <w:rPr>
          <w:rFonts w:ascii="Times New Roman" w:hAnsi="Times New Roman" w:cs="Times New Roman"/>
        </w:rPr>
      </w:pPr>
      <w:r w:rsidRPr="00743133">
        <w:rPr>
          <w:rFonts w:ascii="Times New Roman" w:hAnsi="Times New Roman" w:cs="Times New Roman"/>
        </w:rPr>
        <w:t>This vulnerability affects the confidentiality and integrity of transmitted information, including login credentials and personal data. It also leads to non-compliance with security standards such as PCI DSS v3.2, which requires disabling TLS 1.0. Failure to comply may result in regulatory penalties, legal risks, and loss of customer trust.</w:t>
      </w:r>
    </w:p>
    <w:p w14:paraId="1CE29726" w14:textId="77777777" w:rsidR="00743133" w:rsidRPr="00743133" w:rsidRDefault="00743133" w:rsidP="00AC5F85">
      <w:pPr>
        <w:spacing w:line="240" w:lineRule="auto"/>
        <w:jc w:val="both"/>
        <w:rPr>
          <w:rFonts w:ascii="Times New Roman" w:hAnsi="Times New Roman" w:cs="Times New Roman"/>
        </w:rPr>
      </w:pPr>
      <w:r w:rsidRPr="00743133">
        <w:rPr>
          <w:rFonts w:ascii="Times New Roman" w:hAnsi="Times New Roman" w:cs="Times New Roman"/>
        </w:rPr>
        <w:t>Furthermore, modern browsers and vendors no longer support TLS 1.0, leading to compatibility issues, service disruptions, and degraded user experience. This can negatively impact business operations, reduce customer satisfaction, and harm the organization’s reputation.</w:t>
      </w:r>
    </w:p>
    <w:p w14:paraId="3BCD42D4" w14:textId="77777777" w:rsidR="00743133" w:rsidRDefault="00743133" w:rsidP="00AC5F85">
      <w:pPr>
        <w:spacing w:line="240" w:lineRule="auto"/>
        <w:jc w:val="both"/>
        <w:rPr>
          <w:rFonts w:ascii="Times New Roman" w:hAnsi="Times New Roman" w:cs="Times New Roman"/>
        </w:rPr>
      </w:pPr>
      <w:r w:rsidRPr="00743133">
        <w:rPr>
          <w:rFonts w:ascii="Times New Roman" w:hAnsi="Times New Roman" w:cs="Times New Roman"/>
        </w:rPr>
        <w:t>Addressing this vulnerability is essential to ensure secure communication, maintain compliance, and protect against evolving cybersecurity threats.</w:t>
      </w:r>
    </w:p>
    <w:p w14:paraId="518680B4" w14:textId="77777777" w:rsidR="00AC5F85" w:rsidRDefault="00AC5F85" w:rsidP="00AC5F85">
      <w:pPr>
        <w:spacing w:line="240" w:lineRule="auto"/>
        <w:jc w:val="both"/>
        <w:rPr>
          <w:rFonts w:ascii="Times New Roman" w:hAnsi="Times New Roman" w:cs="Times New Roman"/>
        </w:rPr>
      </w:pPr>
    </w:p>
    <w:p w14:paraId="13103389" w14:textId="77777777" w:rsidR="00C27D9C" w:rsidRDefault="00C27D9C" w:rsidP="00AC5F85">
      <w:pPr>
        <w:rPr>
          <w:b/>
          <w:bCs/>
          <w:sz w:val="28"/>
          <w:szCs w:val="28"/>
        </w:rPr>
      </w:pPr>
    </w:p>
    <w:p w14:paraId="60B10C64" w14:textId="77777777" w:rsidR="00C27D9C" w:rsidRDefault="00C27D9C" w:rsidP="00AC5F85">
      <w:pPr>
        <w:rPr>
          <w:b/>
          <w:bCs/>
          <w:sz w:val="28"/>
          <w:szCs w:val="28"/>
        </w:rPr>
      </w:pPr>
    </w:p>
    <w:p w14:paraId="439DCECE" w14:textId="6F95CB9C" w:rsidR="00AC5F85" w:rsidRPr="00B10E3C" w:rsidRDefault="00AC5F85" w:rsidP="00AC5F85">
      <w:pPr>
        <w:rPr>
          <w:rFonts w:ascii="Times New Roman" w:hAnsi="Times New Roman" w:cs="Times New Roman"/>
          <w:color w:val="0D0D0D" w:themeColor="text1" w:themeTint="F2"/>
        </w:rPr>
      </w:pPr>
      <w:r>
        <w:rPr>
          <w:b/>
          <w:bCs/>
          <w:sz w:val="28"/>
          <w:szCs w:val="28"/>
        </w:rPr>
        <w:t>3</w:t>
      </w:r>
      <w:r w:rsidRPr="00F33C35">
        <w:rPr>
          <w:b/>
          <w:bCs/>
          <w:sz w:val="28"/>
          <w:szCs w:val="28"/>
        </w:rPr>
        <w:t xml:space="preserve">) </w:t>
      </w:r>
      <w:r w:rsidRPr="00F33C35">
        <w:rPr>
          <w:rFonts w:ascii="Times New Roman" w:hAnsi="Times New Roman" w:cs="Times New Roman"/>
          <w:b/>
          <w:bCs/>
          <w:sz w:val="28"/>
          <w:szCs w:val="28"/>
        </w:rPr>
        <w:t>Vulnerability Name: -</w:t>
      </w:r>
      <w:r w:rsidRPr="00B73051">
        <w:rPr>
          <w:rFonts w:ascii="Times New Roman" w:hAnsi="Times New Roman" w:cs="Times New Roman"/>
          <w:sz w:val="28"/>
          <w:szCs w:val="28"/>
        </w:rPr>
        <w:t xml:space="preserve"> </w:t>
      </w:r>
      <w:r w:rsidRPr="00F05F92">
        <w:rPr>
          <w:rFonts w:ascii="Times New Roman" w:hAnsi="Times New Roman" w:cs="Times New Roman"/>
          <w:color w:val="0D0D0D" w:themeColor="text1" w:themeTint="F2"/>
        </w:rPr>
        <w:t>JQuery 1.2 &lt; 3.5.0 Multiple XSS</w:t>
      </w:r>
    </w:p>
    <w:p w14:paraId="69DCEA60" w14:textId="432B2CE5" w:rsidR="00DD71DF" w:rsidRPr="00F33C35" w:rsidRDefault="00AC5F85" w:rsidP="00AC5F85">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Pr="003E47E6">
        <w:rPr>
          <w:rFonts w:ascii="Times New Roman" w:hAnsi="Times New Roman" w:cs="Times New Roman"/>
          <w:color w:val="0D0D0D" w:themeColor="text1" w:themeTint="F2"/>
        </w:rPr>
        <w:t>MEDIUM</w:t>
      </w:r>
    </w:p>
    <w:p w14:paraId="437D3BB0" w14:textId="421C37EA" w:rsidR="00AC5F85" w:rsidRPr="00F33C35" w:rsidRDefault="00AC5F85" w:rsidP="00AC5F85">
      <w:pPr>
        <w:jc w:val="both"/>
        <w:rPr>
          <w:b/>
          <w:bCs/>
          <w:sz w:val="28"/>
          <w:szCs w:val="28"/>
        </w:rPr>
      </w:pPr>
      <w:r w:rsidRPr="00F33C35">
        <w:rPr>
          <w:rFonts w:ascii="Times New Roman" w:hAnsi="Times New Roman" w:cs="Times New Roman"/>
          <w:b/>
          <w:bCs/>
          <w:sz w:val="28"/>
          <w:szCs w:val="28"/>
        </w:rPr>
        <w:t xml:space="preserve">Plugin: - </w:t>
      </w:r>
      <w:r w:rsidRPr="00F239F8">
        <w:rPr>
          <w:rFonts w:ascii="Times New Roman" w:hAnsi="Times New Roman" w:cs="Times New Roman"/>
          <w:color w:val="0D0D0D" w:themeColor="text1" w:themeTint="F2"/>
        </w:rPr>
        <w:t>136929</w:t>
      </w:r>
    </w:p>
    <w:p w14:paraId="3667B6B7" w14:textId="77777777" w:rsidR="00AC5F85" w:rsidRPr="00F33C35" w:rsidRDefault="00AC5F85" w:rsidP="00AC5F85">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23ACBFE1" w14:textId="77777777" w:rsidR="001962CF" w:rsidRDefault="00AC5F85" w:rsidP="008C5516">
      <w:pPr>
        <w:spacing w:line="240" w:lineRule="auto"/>
        <w:jc w:val="both"/>
        <w:rPr>
          <w:rFonts w:ascii="Times New Roman" w:eastAsia="Times New Roman" w:hAnsi="Times New Roman" w:cs="Times New Roman"/>
          <w:kern w:val="0"/>
          <w14:ligatures w14:val="none"/>
        </w:rPr>
      </w:pPr>
      <w:r w:rsidRPr="00F33C35">
        <w:rPr>
          <w:rFonts w:ascii="Times New Roman" w:hAnsi="Times New Roman" w:cs="Times New Roman"/>
          <w:b/>
          <w:bCs/>
          <w:sz w:val="28"/>
          <w:szCs w:val="28"/>
        </w:rPr>
        <w:t>Description:</w:t>
      </w:r>
      <w:r w:rsidRPr="00F33C35">
        <w:rPr>
          <w:b/>
          <w:bCs/>
          <w:sz w:val="32"/>
          <w:szCs w:val="32"/>
        </w:rPr>
        <w:t xml:space="preserve"> -</w:t>
      </w:r>
      <w:r w:rsidR="008C5516" w:rsidRPr="008C5516">
        <w:rPr>
          <w:rFonts w:ascii="Times New Roman" w:eastAsia="Times New Roman" w:hAnsi="Times New Roman" w:cs="Times New Roman"/>
          <w:kern w:val="0"/>
          <w14:ligatures w14:val="none"/>
        </w:rPr>
        <w:t xml:space="preserve"> </w:t>
      </w:r>
    </w:p>
    <w:p w14:paraId="613913DA" w14:textId="3652DB1D" w:rsidR="008C5516" w:rsidRPr="008C5516" w:rsidRDefault="008C5516" w:rsidP="008C5516">
      <w:pPr>
        <w:spacing w:line="240" w:lineRule="auto"/>
        <w:jc w:val="both"/>
        <w:rPr>
          <w:rFonts w:ascii="Times New Roman" w:hAnsi="Times New Roman" w:cs="Times New Roman"/>
        </w:rPr>
      </w:pPr>
      <w:r w:rsidRPr="008C5516">
        <w:rPr>
          <w:rFonts w:ascii="Times New Roman" w:hAnsi="Times New Roman" w:cs="Times New Roman"/>
        </w:rPr>
        <w:t>The remote web application is using a version of jQuery between 1.2 and 3.5.0, which contains multiple known Cross-Site Scripting (XSS) vulnerabilities. These vulnerabilities arise due to improper handling and sanitization of user-supplied input within certain jQuery functions.</w:t>
      </w:r>
    </w:p>
    <w:p w14:paraId="65BB8A4E" w14:textId="5E10E788" w:rsidR="008C5516" w:rsidRPr="008C5516" w:rsidRDefault="008C5516" w:rsidP="008C5516">
      <w:pPr>
        <w:spacing w:line="240" w:lineRule="auto"/>
        <w:jc w:val="both"/>
        <w:rPr>
          <w:rFonts w:ascii="Times New Roman" w:hAnsi="Times New Roman" w:cs="Times New Roman"/>
        </w:rPr>
      </w:pPr>
      <w:r w:rsidRPr="008C5516">
        <w:rPr>
          <w:rFonts w:ascii="Times New Roman" w:hAnsi="Times New Roman" w:cs="Times New Roman"/>
        </w:rPr>
        <w:t xml:space="preserve">Attackers can exploit these flaws by injecting malicious scripts into web pages that are executed in the browsers of other users. This can occur through manipulated inputs in functions such as </w:t>
      </w:r>
      <w:r w:rsidR="001962CF" w:rsidRPr="008C5516">
        <w:rPr>
          <w:rFonts w:ascii="Times New Roman" w:hAnsi="Times New Roman" w:cs="Times New Roman"/>
        </w:rPr>
        <w:t>html (</w:t>
      </w:r>
      <w:r w:rsidRPr="008C5516">
        <w:rPr>
          <w:rFonts w:ascii="Times New Roman" w:hAnsi="Times New Roman" w:cs="Times New Roman"/>
        </w:rPr>
        <w:t xml:space="preserve">), </w:t>
      </w:r>
      <w:r w:rsidR="001962CF" w:rsidRPr="008C5516">
        <w:rPr>
          <w:rFonts w:ascii="Times New Roman" w:hAnsi="Times New Roman" w:cs="Times New Roman"/>
        </w:rPr>
        <w:t>append (</w:t>
      </w:r>
      <w:r w:rsidRPr="008C5516">
        <w:rPr>
          <w:rFonts w:ascii="Times New Roman" w:hAnsi="Times New Roman" w:cs="Times New Roman"/>
        </w:rPr>
        <w:t>), or other DOM manipulation methods that do not adequately filter untrusted data.</w:t>
      </w:r>
    </w:p>
    <w:p w14:paraId="66B5B2B1" w14:textId="77777777" w:rsidR="008C5516" w:rsidRPr="008C5516" w:rsidRDefault="008C5516" w:rsidP="008C5516">
      <w:pPr>
        <w:spacing w:line="240" w:lineRule="auto"/>
        <w:jc w:val="both"/>
        <w:rPr>
          <w:rFonts w:ascii="Times New Roman" w:hAnsi="Times New Roman" w:cs="Times New Roman"/>
        </w:rPr>
      </w:pPr>
      <w:r w:rsidRPr="008C5516">
        <w:rPr>
          <w:rFonts w:ascii="Times New Roman" w:hAnsi="Times New Roman" w:cs="Times New Roman"/>
        </w:rPr>
        <w:t>Updated versions of jQuery (3.5.0 and above) include fixes that properly sanitize inputs and mitigate these vulnerabilities. Systems using outdated versions remain exposed to XSS attacks and associated risks.</w:t>
      </w:r>
    </w:p>
    <w:p w14:paraId="309AF460" w14:textId="46C0256B" w:rsidR="00AC5F85" w:rsidRPr="00743133" w:rsidRDefault="008C5516" w:rsidP="00AC5F85">
      <w:pPr>
        <w:spacing w:line="240" w:lineRule="auto"/>
        <w:jc w:val="both"/>
        <w:rPr>
          <w:rFonts w:ascii="Times New Roman" w:hAnsi="Times New Roman" w:cs="Times New Roman"/>
        </w:rPr>
      </w:pPr>
      <w:r w:rsidRPr="00E111B3">
        <w:rPr>
          <w:rFonts w:ascii="Times New Roman" w:hAnsi="Times New Roman" w:cs="Times New Roman"/>
          <w:b/>
          <w:bCs/>
        </w:rPr>
        <w:t xml:space="preserve">SOLUTION: </w:t>
      </w:r>
      <w:r w:rsidRPr="0080388E">
        <w:rPr>
          <w:rFonts w:ascii="Times New Roman" w:hAnsi="Times New Roman" w:cs="Times New Roman"/>
        </w:rPr>
        <w:t>-</w:t>
      </w:r>
      <w:r w:rsidR="0080388E" w:rsidRPr="0080388E">
        <w:rPr>
          <w:rFonts w:ascii="open_sans_regular" w:hAnsi="open_sans_regular"/>
          <w:color w:val="333333"/>
          <w:sz w:val="20"/>
          <w:szCs w:val="20"/>
          <w:shd w:val="clear" w:color="auto" w:fill="FFFFFF"/>
        </w:rPr>
        <w:t xml:space="preserve"> </w:t>
      </w:r>
      <w:r w:rsidR="0080388E" w:rsidRPr="0080388E">
        <w:rPr>
          <w:rFonts w:ascii="Times New Roman" w:hAnsi="Times New Roman" w:cs="Times New Roman"/>
        </w:rPr>
        <w:t>Upgrade to JQuery version 3.5.0 or later.</w:t>
      </w:r>
    </w:p>
    <w:p w14:paraId="13F76DD9" w14:textId="77777777" w:rsidR="001962CF" w:rsidRDefault="0080388E" w:rsidP="000F4BC6">
      <w:pPr>
        <w:spacing w:line="240" w:lineRule="auto"/>
        <w:jc w:val="both"/>
        <w:rPr>
          <w:rFonts w:ascii="Times New Roman" w:hAnsi="Times New Roman" w:cs="Times New Roman"/>
          <w:b/>
          <w:bCs/>
        </w:rPr>
      </w:pPr>
      <w:r w:rsidRPr="00EE2C68">
        <w:rPr>
          <w:rFonts w:ascii="Times New Roman" w:hAnsi="Times New Roman" w:cs="Times New Roman"/>
          <w:b/>
          <w:bCs/>
        </w:rPr>
        <w:t>IMPACT: -</w:t>
      </w:r>
    </w:p>
    <w:p w14:paraId="64356A67" w14:textId="498F27D2" w:rsidR="000F4BC6" w:rsidRPr="000F4BC6" w:rsidRDefault="000F4BC6" w:rsidP="000F4BC6">
      <w:pPr>
        <w:spacing w:line="240" w:lineRule="auto"/>
        <w:jc w:val="both"/>
        <w:rPr>
          <w:rFonts w:ascii="Times New Roman" w:hAnsi="Times New Roman" w:cs="Times New Roman"/>
        </w:rPr>
      </w:pPr>
      <w:r w:rsidRPr="000F4BC6">
        <w:rPr>
          <w:rFonts w:ascii="Times New Roman" w:eastAsia="Times New Roman" w:hAnsi="Times New Roman" w:cs="Times New Roman"/>
          <w:kern w:val="0"/>
          <w14:ligatures w14:val="none"/>
        </w:rPr>
        <w:t xml:space="preserve"> </w:t>
      </w:r>
      <w:r w:rsidRPr="000F4BC6">
        <w:rPr>
          <w:rFonts w:ascii="Times New Roman" w:hAnsi="Times New Roman" w:cs="Times New Roman"/>
        </w:rPr>
        <w:t>Continued use of jQuery versions 1.2 to 3.5.0, which contain known Cross-Site Scripting (XSS) vulnerabilities, exposes the application to significant security risks, increasing the likelihood of client-side attacks and data compromise. These vulnerabilities allow attackers to inject malicious scripts into web pages, which are then executed in the browsers of unsuspecting users.</w:t>
      </w:r>
    </w:p>
    <w:p w14:paraId="703FD213" w14:textId="77777777" w:rsidR="000F4BC6" w:rsidRPr="000F4BC6" w:rsidRDefault="000F4BC6" w:rsidP="000F4BC6">
      <w:pPr>
        <w:spacing w:line="240" w:lineRule="auto"/>
        <w:jc w:val="both"/>
        <w:rPr>
          <w:rFonts w:ascii="Times New Roman" w:hAnsi="Times New Roman" w:cs="Times New Roman"/>
        </w:rPr>
      </w:pPr>
      <w:r w:rsidRPr="000F4BC6">
        <w:rPr>
          <w:rFonts w:ascii="Times New Roman" w:hAnsi="Times New Roman" w:cs="Times New Roman"/>
        </w:rPr>
        <w:t>This can lead to the theft of sensitive information such as user credentials, session cookies, and personal data, ultimately resulting in unauthorized access and session hijacking. The integrity of the web application may also be compromised through content manipulation or redirection to malicious websites.</w:t>
      </w:r>
    </w:p>
    <w:p w14:paraId="5B6B08E1" w14:textId="77777777" w:rsidR="000F4BC6" w:rsidRPr="000F4BC6" w:rsidRDefault="000F4BC6" w:rsidP="000F4BC6">
      <w:pPr>
        <w:spacing w:line="240" w:lineRule="auto"/>
        <w:jc w:val="both"/>
        <w:rPr>
          <w:rFonts w:ascii="Times New Roman" w:hAnsi="Times New Roman" w:cs="Times New Roman"/>
        </w:rPr>
      </w:pPr>
      <w:r w:rsidRPr="000F4BC6">
        <w:rPr>
          <w:rFonts w:ascii="Times New Roman" w:hAnsi="Times New Roman" w:cs="Times New Roman"/>
        </w:rPr>
        <w:t>Furthermore, the presence of such vulnerabilities may result in non-compliance with security standards and best practices, potentially leading to regulatory concerns and loss of customer trust. Exploitation of XSS vulnerabilities can damage the organization’s reputation and negatively impact user confidence.</w:t>
      </w:r>
    </w:p>
    <w:p w14:paraId="344081D2" w14:textId="77777777" w:rsidR="000F4BC6" w:rsidRDefault="000F4BC6" w:rsidP="000F4BC6">
      <w:pPr>
        <w:spacing w:line="240" w:lineRule="auto"/>
        <w:jc w:val="both"/>
        <w:rPr>
          <w:rFonts w:ascii="Times New Roman" w:hAnsi="Times New Roman" w:cs="Times New Roman"/>
          <w:b/>
          <w:bCs/>
        </w:rPr>
      </w:pPr>
      <w:r w:rsidRPr="000F4BC6">
        <w:rPr>
          <w:rFonts w:ascii="Times New Roman" w:hAnsi="Times New Roman" w:cs="Times New Roman"/>
        </w:rPr>
        <w:t>Addressing this vulnerability is essential to prevent script injection attacks, protect user data, and ensure a secure and trustworthy web application environment</w:t>
      </w:r>
      <w:r w:rsidRPr="000F4BC6">
        <w:rPr>
          <w:rFonts w:ascii="Times New Roman" w:hAnsi="Times New Roman" w:cs="Times New Roman"/>
          <w:b/>
          <w:bCs/>
        </w:rPr>
        <w:t>.</w:t>
      </w:r>
    </w:p>
    <w:p w14:paraId="0A95E122" w14:textId="77777777" w:rsidR="005A6987" w:rsidRDefault="005A6987" w:rsidP="000F4BC6">
      <w:pPr>
        <w:spacing w:line="240" w:lineRule="auto"/>
        <w:jc w:val="both"/>
        <w:rPr>
          <w:rFonts w:ascii="Times New Roman" w:hAnsi="Times New Roman" w:cs="Times New Roman"/>
          <w:b/>
          <w:bCs/>
        </w:rPr>
      </w:pPr>
    </w:p>
    <w:p w14:paraId="6A733FFA" w14:textId="77777777" w:rsidR="005A6987" w:rsidRDefault="005A6987" w:rsidP="000F4BC6">
      <w:pPr>
        <w:spacing w:line="240" w:lineRule="auto"/>
        <w:jc w:val="both"/>
        <w:rPr>
          <w:rFonts w:ascii="Times New Roman" w:hAnsi="Times New Roman" w:cs="Times New Roman"/>
          <w:b/>
          <w:bCs/>
        </w:rPr>
      </w:pPr>
    </w:p>
    <w:p w14:paraId="3112E616" w14:textId="3756973C" w:rsidR="005A6987" w:rsidRPr="00B10E3C" w:rsidRDefault="005A6987" w:rsidP="005A6987">
      <w:pPr>
        <w:rPr>
          <w:rFonts w:ascii="Times New Roman" w:hAnsi="Times New Roman" w:cs="Times New Roman"/>
          <w:color w:val="0D0D0D" w:themeColor="text1" w:themeTint="F2"/>
        </w:rPr>
      </w:pPr>
      <w:r>
        <w:rPr>
          <w:b/>
          <w:bCs/>
          <w:sz w:val="28"/>
          <w:szCs w:val="28"/>
        </w:rPr>
        <w:t>4</w:t>
      </w:r>
      <w:r w:rsidRPr="00F33C35">
        <w:rPr>
          <w:b/>
          <w:bCs/>
          <w:sz w:val="28"/>
          <w:szCs w:val="28"/>
        </w:rPr>
        <w:t xml:space="preserve">) </w:t>
      </w:r>
      <w:r w:rsidRPr="00F33C35">
        <w:rPr>
          <w:rFonts w:ascii="Times New Roman" w:hAnsi="Times New Roman" w:cs="Times New Roman"/>
          <w:b/>
          <w:bCs/>
          <w:sz w:val="28"/>
          <w:szCs w:val="28"/>
        </w:rPr>
        <w:t>Vulnerability Name: -</w:t>
      </w:r>
      <w:r w:rsidRPr="00B73051">
        <w:rPr>
          <w:rFonts w:ascii="Times New Roman" w:hAnsi="Times New Roman" w:cs="Times New Roman"/>
          <w:sz w:val="28"/>
          <w:szCs w:val="28"/>
        </w:rPr>
        <w:t xml:space="preserve"> </w:t>
      </w:r>
      <w:r w:rsidR="00FF20A1" w:rsidRPr="00B011EF">
        <w:rPr>
          <w:rFonts w:ascii="Times New Roman" w:hAnsi="Times New Roman" w:cs="Times New Roman"/>
          <w:color w:val="0D0D0D" w:themeColor="text1" w:themeTint="F2"/>
        </w:rPr>
        <w:t>SSL DROWN Attack Vulnerability (Decrypting RSA with Obsolete and Weakened eNcryption)</w:t>
      </w:r>
    </w:p>
    <w:p w14:paraId="3D11B435" w14:textId="77777777" w:rsidR="005A6987" w:rsidRPr="00F33C35" w:rsidRDefault="005A6987" w:rsidP="005A6987">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Pr="003E47E6">
        <w:rPr>
          <w:rFonts w:ascii="Times New Roman" w:hAnsi="Times New Roman" w:cs="Times New Roman"/>
          <w:color w:val="0D0D0D" w:themeColor="text1" w:themeTint="F2"/>
        </w:rPr>
        <w:t>MEDIUM</w:t>
      </w:r>
    </w:p>
    <w:p w14:paraId="6B3B2367" w14:textId="4FEEC5DF" w:rsidR="005A6987" w:rsidRPr="00F33C35" w:rsidRDefault="005A6987" w:rsidP="005A6987">
      <w:pPr>
        <w:jc w:val="both"/>
        <w:rPr>
          <w:b/>
          <w:bCs/>
          <w:sz w:val="28"/>
          <w:szCs w:val="28"/>
        </w:rPr>
      </w:pPr>
      <w:r w:rsidRPr="00F33C35">
        <w:rPr>
          <w:rFonts w:ascii="Times New Roman" w:hAnsi="Times New Roman" w:cs="Times New Roman"/>
          <w:b/>
          <w:bCs/>
          <w:sz w:val="28"/>
          <w:szCs w:val="28"/>
        </w:rPr>
        <w:t xml:space="preserve">Plugin: - </w:t>
      </w:r>
      <w:r w:rsidR="00FF20A1" w:rsidRPr="00F239F8">
        <w:rPr>
          <w:rFonts w:ascii="Times New Roman" w:hAnsi="Times New Roman" w:cs="Times New Roman"/>
          <w:color w:val="0D0D0D" w:themeColor="text1" w:themeTint="F2"/>
        </w:rPr>
        <w:t>89058</w:t>
      </w:r>
    </w:p>
    <w:p w14:paraId="56CA1190" w14:textId="77777777" w:rsidR="005A6987" w:rsidRPr="00F33C35" w:rsidRDefault="005A6987" w:rsidP="005A6987">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33063CE1" w14:textId="75867F75" w:rsidR="002813C0" w:rsidRPr="002813C0" w:rsidRDefault="005A6987" w:rsidP="002813C0">
      <w:pPr>
        <w:spacing w:line="240" w:lineRule="auto"/>
        <w:jc w:val="both"/>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2813C0" w:rsidRPr="002813C0">
        <w:rPr>
          <w:rFonts w:ascii="Times New Roman" w:eastAsia="Times New Roman" w:hAnsi="Times New Roman" w:cs="Times New Roman"/>
          <w:kern w:val="0"/>
          <w14:ligatures w14:val="none"/>
        </w:rPr>
        <w:t xml:space="preserve"> </w:t>
      </w:r>
      <w:r w:rsidR="002813C0" w:rsidRPr="002813C0">
        <w:rPr>
          <w:rFonts w:ascii="Times New Roman" w:hAnsi="Times New Roman" w:cs="Times New Roman"/>
        </w:rPr>
        <w:t>The remote service is vulnerable to the DROWN (Decrypting RSA with Obsolete and Weakened eNcryption) attack, which exploits the use of outdated and insecure SSLv2 protocol to compromise modern TLS connections. Even if the server primarily uses secure protocols like TLS, the presence of SSLv2 support on the same server or a related system can allow attackers to decrypt encrypted traffic.</w:t>
      </w:r>
    </w:p>
    <w:p w14:paraId="115A4B13" w14:textId="77777777" w:rsidR="002813C0" w:rsidRPr="002813C0" w:rsidRDefault="002813C0" w:rsidP="002813C0">
      <w:pPr>
        <w:spacing w:line="240" w:lineRule="auto"/>
        <w:jc w:val="both"/>
        <w:rPr>
          <w:rFonts w:ascii="Times New Roman" w:hAnsi="Times New Roman" w:cs="Times New Roman"/>
        </w:rPr>
      </w:pPr>
      <w:r w:rsidRPr="002813C0">
        <w:rPr>
          <w:rFonts w:ascii="Times New Roman" w:hAnsi="Times New Roman" w:cs="Times New Roman"/>
        </w:rPr>
        <w:t>The DROWN attack takes advantage of weaknesses in SSLv2 to perform cryptographic attacks against RSA-encrypted sessions, potentially exposing sensitive data. Systems that share the same private key across multiple services are particularly at risk.</w:t>
      </w:r>
    </w:p>
    <w:p w14:paraId="4FFEC861" w14:textId="77777777" w:rsidR="002813C0" w:rsidRDefault="002813C0" w:rsidP="002813C0">
      <w:pPr>
        <w:spacing w:line="240" w:lineRule="auto"/>
        <w:jc w:val="both"/>
        <w:rPr>
          <w:rFonts w:ascii="Times New Roman" w:hAnsi="Times New Roman" w:cs="Times New Roman"/>
        </w:rPr>
      </w:pPr>
      <w:r w:rsidRPr="002813C0">
        <w:rPr>
          <w:rFonts w:ascii="Times New Roman" w:hAnsi="Times New Roman" w:cs="Times New Roman"/>
        </w:rPr>
        <w:t>Modern security practices require disabling SSLv2 entirely and ensuring that secure protocols such as TLS 1.2 and TLS 1.3 are used to prevent such attacks.</w:t>
      </w:r>
    </w:p>
    <w:p w14:paraId="19E41C08" w14:textId="755E0178" w:rsidR="00B0630D" w:rsidRPr="00743133" w:rsidRDefault="00B0630D" w:rsidP="00B0630D">
      <w:pPr>
        <w:spacing w:line="240" w:lineRule="auto"/>
        <w:jc w:val="both"/>
        <w:rPr>
          <w:rFonts w:ascii="Times New Roman" w:hAnsi="Times New Roman" w:cs="Times New Roman"/>
        </w:rPr>
      </w:pPr>
      <w:r w:rsidRPr="00E111B3">
        <w:rPr>
          <w:rFonts w:ascii="Times New Roman" w:hAnsi="Times New Roman" w:cs="Times New Roman"/>
          <w:b/>
          <w:bCs/>
        </w:rPr>
        <w:t xml:space="preserve">SOLUTION: </w:t>
      </w:r>
      <w:r w:rsidRPr="0080388E">
        <w:rPr>
          <w:rFonts w:ascii="Times New Roman" w:hAnsi="Times New Roman" w:cs="Times New Roman"/>
        </w:rPr>
        <w:t>-</w:t>
      </w:r>
      <w:r w:rsidR="004E589C" w:rsidRPr="004E589C">
        <w:rPr>
          <w:rFonts w:ascii="open_sans_regular" w:hAnsi="open_sans_regular"/>
          <w:color w:val="333333"/>
          <w:sz w:val="20"/>
          <w:szCs w:val="20"/>
          <w:shd w:val="clear" w:color="auto" w:fill="FFFFFF"/>
        </w:rPr>
        <w:t xml:space="preserve"> </w:t>
      </w:r>
      <w:r w:rsidR="004E589C" w:rsidRPr="004E589C">
        <w:rPr>
          <w:rFonts w:ascii="Times New Roman" w:hAnsi="Times New Roman" w:cs="Times New Roman"/>
        </w:rPr>
        <w:t>Disable SSLv2 and export grade cryptography cipher suites. Ensure that private keys are not used anywhere with server software that supports SSLv2 connections.</w:t>
      </w:r>
    </w:p>
    <w:p w14:paraId="5E9DA6EB" w14:textId="4A23AF0A" w:rsidR="00B77BCF" w:rsidRPr="00B77BCF" w:rsidRDefault="00B0630D" w:rsidP="00B77BCF">
      <w:pPr>
        <w:spacing w:line="240" w:lineRule="auto"/>
        <w:jc w:val="both"/>
        <w:rPr>
          <w:rFonts w:ascii="Times New Roman" w:hAnsi="Times New Roman" w:cs="Times New Roman"/>
        </w:rPr>
      </w:pPr>
      <w:r w:rsidRPr="00EE2C68">
        <w:rPr>
          <w:rFonts w:ascii="Times New Roman" w:hAnsi="Times New Roman" w:cs="Times New Roman"/>
          <w:b/>
          <w:bCs/>
        </w:rPr>
        <w:t>IMPACT: -</w:t>
      </w:r>
      <w:r w:rsidR="00B77BCF" w:rsidRPr="00B77BCF">
        <w:rPr>
          <w:rFonts w:ascii="Times New Roman" w:eastAsia="Times New Roman" w:hAnsi="Times New Roman" w:cs="Times New Roman"/>
          <w:kern w:val="0"/>
          <w14:ligatures w14:val="none"/>
        </w:rPr>
        <w:t xml:space="preserve"> </w:t>
      </w:r>
      <w:r w:rsidR="00B77BCF" w:rsidRPr="00B77BCF">
        <w:rPr>
          <w:rFonts w:ascii="Times New Roman" w:hAnsi="Times New Roman" w:cs="Times New Roman"/>
        </w:rPr>
        <w:t>The presence of the DROWN vulnerability exposes the organization to serious security risks by enabling attackers to decrypt secure communications, significantly increasing the likelihood of data breaches and cyberattacks. By exploiting weaknesses in SSLv2, attackers can compromise the confidentiality of data transmitted over otherwise secure TLS connections.</w:t>
      </w:r>
    </w:p>
    <w:p w14:paraId="61196414" w14:textId="77777777" w:rsidR="00B77BCF" w:rsidRPr="00B77BCF" w:rsidRDefault="00B77BCF" w:rsidP="00B77BCF">
      <w:pPr>
        <w:spacing w:line="240" w:lineRule="auto"/>
        <w:jc w:val="both"/>
        <w:rPr>
          <w:rFonts w:ascii="Times New Roman" w:hAnsi="Times New Roman" w:cs="Times New Roman"/>
        </w:rPr>
      </w:pPr>
      <w:r w:rsidRPr="00B77BCF">
        <w:rPr>
          <w:rFonts w:ascii="Times New Roman" w:hAnsi="Times New Roman" w:cs="Times New Roman"/>
        </w:rPr>
        <w:t>This can lead to exposure of sensitive information such as login credentials, financial data, and private communications, resulting in unauthorized access and potential misuse of critical systems. The vulnerability undermines trust in encrypted connections and compromises the overall security posture of the organization.</w:t>
      </w:r>
    </w:p>
    <w:p w14:paraId="262143E2" w14:textId="77777777" w:rsidR="00B77BCF" w:rsidRPr="00B77BCF" w:rsidRDefault="00B77BCF" w:rsidP="00B77BCF">
      <w:pPr>
        <w:spacing w:line="240" w:lineRule="auto"/>
        <w:jc w:val="both"/>
        <w:rPr>
          <w:rFonts w:ascii="Times New Roman" w:hAnsi="Times New Roman" w:cs="Times New Roman"/>
        </w:rPr>
      </w:pPr>
      <w:r w:rsidRPr="00B77BCF">
        <w:rPr>
          <w:rFonts w:ascii="Times New Roman" w:hAnsi="Times New Roman" w:cs="Times New Roman"/>
        </w:rPr>
        <w:t>Furthermore, this issue may lead to non-compliance with industry security standards and best practices, potentially resulting in regulatory penalties and reputational damage. Systems vulnerable to DROWN may also face compatibility and trust issues with modern clients and services.</w:t>
      </w:r>
    </w:p>
    <w:p w14:paraId="6CCEC076" w14:textId="77777777" w:rsidR="00AE4790" w:rsidRDefault="00B77BCF" w:rsidP="00AE4790">
      <w:pPr>
        <w:rPr>
          <w:rFonts w:ascii="Times New Roman" w:hAnsi="Times New Roman" w:cs="Times New Roman"/>
        </w:rPr>
      </w:pPr>
      <w:r w:rsidRPr="00B77BCF">
        <w:rPr>
          <w:rFonts w:ascii="Times New Roman" w:hAnsi="Times New Roman" w:cs="Times New Roman"/>
        </w:rPr>
        <w:t>Addressing this vulnerability is essential to eliminate weak encryption pathways, protect sensitive data, and ensure a secure and compliant communication environment.</w:t>
      </w:r>
    </w:p>
    <w:p w14:paraId="5F405D22" w14:textId="77777777" w:rsidR="00A31FB2" w:rsidRDefault="00A31FB2" w:rsidP="00AE4790">
      <w:pPr>
        <w:rPr>
          <w:rFonts w:ascii="Times New Roman" w:hAnsi="Times New Roman" w:cs="Times New Roman"/>
        </w:rPr>
      </w:pPr>
    </w:p>
    <w:p w14:paraId="1C2C1C2D" w14:textId="77777777" w:rsidR="00C27D9C" w:rsidRDefault="00C27D9C" w:rsidP="00AE4790">
      <w:pPr>
        <w:rPr>
          <w:b/>
          <w:bCs/>
          <w:sz w:val="28"/>
          <w:szCs w:val="28"/>
        </w:rPr>
      </w:pPr>
    </w:p>
    <w:p w14:paraId="6819BBC5" w14:textId="77777777" w:rsidR="00C27D9C" w:rsidRDefault="00C27D9C" w:rsidP="00AE4790">
      <w:pPr>
        <w:rPr>
          <w:b/>
          <w:bCs/>
          <w:sz w:val="28"/>
          <w:szCs w:val="28"/>
        </w:rPr>
      </w:pPr>
    </w:p>
    <w:p w14:paraId="6C81CFC3" w14:textId="6341A311" w:rsidR="00AE4790" w:rsidRPr="00B10E3C" w:rsidRDefault="00AE4790" w:rsidP="00AE4790">
      <w:pPr>
        <w:rPr>
          <w:rFonts w:ascii="Times New Roman" w:hAnsi="Times New Roman" w:cs="Times New Roman"/>
          <w:color w:val="0D0D0D" w:themeColor="text1" w:themeTint="F2"/>
        </w:rPr>
      </w:pPr>
      <w:r w:rsidRPr="00AE4790">
        <w:rPr>
          <w:b/>
          <w:bCs/>
          <w:sz w:val="28"/>
          <w:szCs w:val="28"/>
        </w:rPr>
        <w:t xml:space="preserve"> </w:t>
      </w:r>
      <w:r w:rsidR="00A31FB2">
        <w:rPr>
          <w:b/>
          <w:bCs/>
          <w:sz w:val="28"/>
          <w:szCs w:val="28"/>
        </w:rPr>
        <w:t>5</w:t>
      </w:r>
      <w:r w:rsidRPr="00F33C35">
        <w:rPr>
          <w:b/>
          <w:bCs/>
          <w:sz w:val="28"/>
          <w:szCs w:val="28"/>
        </w:rPr>
        <w:t xml:space="preserve">) </w:t>
      </w:r>
      <w:r w:rsidRPr="00F33C35">
        <w:rPr>
          <w:rFonts w:ascii="Times New Roman" w:hAnsi="Times New Roman" w:cs="Times New Roman"/>
          <w:b/>
          <w:bCs/>
          <w:sz w:val="28"/>
          <w:szCs w:val="28"/>
        </w:rPr>
        <w:t>Vulnerability Name: -</w:t>
      </w:r>
      <w:r w:rsidRPr="00B73051">
        <w:rPr>
          <w:rFonts w:ascii="Times New Roman" w:hAnsi="Times New Roman" w:cs="Times New Roman"/>
          <w:sz w:val="28"/>
          <w:szCs w:val="28"/>
        </w:rPr>
        <w:t xml:space="preserve"> </w:t>
      </w:r>
      <w:r w:rsidR="00A31FB2" w:rsidRPr="00CB73E1">
        <w:rPr>
          <w:rFonts w:ascii="Times New Roman" w:hAnsi="Times New Roman" w:cs="Times New Roman"/>
          <w:color w:val="0D0D0D" w:themeColor="text1" w:themeTint="F2"/>
        </w:rPr>
        <w:t>OpenSSL SSL_OP_NETSCAPE_REUSE_CIPHER_CHANGE_BUG Session Resume Ciphersuite D</w:t>
      </w:r>
    </w:p>
    <w:p w14:paraId="4B0C5E41" w14:textId="77777777" w:rsidR="00AE4790" w:rsidRPr="00F33C35" w:rsidRDefault="00AE4790" w:rsidP="00AE4790">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Pr="003E47E6">
        <w:rPr>
          <w:rFonts w:ascii="Times New Roman" w:hAnsi="Times New Roman" w:cs="Times New Roman"/>
          <w:color w:val="0D0D0D" w:themeColor="text1" w:themeTint="F2"/>
        </w:rPr>
        <w:t>MEDIUM</w:t>
      </w:r>
    </w:p>
    <w:p w14:paraId="3488CB8A" w14:textId="4DB5C5BB" w:rsidR="00AE4790" w:rsidRPr="00F33C35" w:rsidRDefault="00AE4790" w:rsidP="00AE4790">
      <w:pPr>
        <w:jc w:val="both"/>
        <w:rPr>
          <w:b/>
          <w:bCs/>
          <w:sz w:val="28"/>
          <w:szCs w:val="28"/>
        </w:rPr>
      </w:pPr>
      <w:r w:rsidRPr="00F33C35">
        <w:rPr>
          <w:rFonts w:ascii="Times New Roman" w:hAnsi="Times New Roman" w:cs="Times New Roman"/>
          <w:b/>
          <w:bCs/>
          <w:sz w:val="28"/>
          <w:szCs w:val="28"/>
        </w:rPr>
        <w:t xml:space="preserve">Plugin: - </w:t>
      </w:r>
      <w:r w:rsidR="00467020">
        <w:rPr>
          <w:rFonts w:ascii="Times New Roman" w:hAnsi="Times New Roman" w:cs="Times New Roman"/>
          <w:color w:val="0D0D0D" w:themeColor="text1" w:themeTint="F2"/>
        </w:rPr>
        <w:t>51892</w:t>
      </w:r>
    </w:p>
    <w:p w14:paraId="7EF5447F" w14:textId="77777777" w:rsidR="00AE4790" w:rsidRPr="00F33C35" w:rsidRDefault="00AE4790" w:rsidP="00AE4790">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4C23BFA5" w14:textId="77777777" w:rsidR="00F8785E" w:rsidRPr="00F8785E" w:rsidRDefault="00AE4790" w:rsidP="00F8785E">
      <w:pPr>
        <w:spacing w:line="240" w:lineRule="auto"/>
        <w:jc w:val="both"/>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F8785E" w:rsidRPr="00F8785E">
        <w:rPr>
          <w:rFonts w:ascii="Times New Roman" w:hAnsi="Times New Roman" w:cs="Times New Roman"/>
        </w:rPr>
        <w:t>The remote service is affected by a vulnerability related to the OpenSSL SSL_OP_NETSCAPE_REUSE_CIPHER_CHANGE_BUG option, which impacts how session resumption is handled in SSL/TLS connections. This issue arises when the server improperly reuses cipher suite parameters during session renegotiation or resumption.</w:t>
      </w:r>
    </w:p>
    <w:p w14:paraId="127C052B" w14:textId="77777777" w:rsidR="00F8785E" w:rsidRPr="00F8785E" w:rsidRDefault="00F8785E" w:rsidP="00F8785E">
      <w:pPr>
        <w:spacing w:line="240" w:lineRule="auto"/>
        <w:jc w:val="both"/>
        <w:rPr>
          <w:rFonts w:ascii="Times New Roman" w:hAnsi="Times New Roman" w:cs="Times New Roman"/>
        </w:rPr>
      </w:pPr>
      <w:r w:rsidRPr="00F8785E">
        <w:rPr>
          <w:rFonts w:ascii="Times New Roman" w:hAnsi="Times New Roman" w:cs="Times New Roman"/>
        </w:rPr>
        <w:t>Due to this flaw, the server may allow the reuse of previously established session settings without properly validating the security parameters, potentially leading to weaker encryption being applied. This behavior can result in inconsistent or insecure cryptographic operations during secure communications.</w:t>
      </w:r>
    </w:p>
    <w:p w14:paraId="3ADF0F80" w14:textId="77777777" w:rsidR="00F8785E" w:rsidRPr="00F8785E" w:rsidRDefault="00F8785E" w:rsidP="00F8785E">
      <w:pPr>
        <w:spacing w:line="240" w:lineRule="auto"/>
        <w:jc w:val="both"/>
        <w:rPr>
          <w:rFonts w:ascii="Times New Roman" w:hAnsi="Times New Roman" w:cs="Times New Roman"/>
        </w:rPr>
      </w:pPr>
      <w:r w:rsidRPr="00F8785E">
        <w:rPr>
          <w:rFonts w:ascii="Times New Roman" w:hAnsi="Times New Roman" w:cs="Times New Roman"/>
        </w:rPr>
        <w:t>Modern versions of OpenSSL have addressed this issue, and secure configurations recommend disabling insecure options and ensuring proper session handling mechanisms. Systems using outdated or misconfigured OpenSSL implementations remain vulnerable.</w:t>
      </w:r>
    </w:p>
    <w:p w14:paraId="65360F2A" w14:textId="3879C037" w:rsidR="00B77BCF" w:rsidRDefault="00C27D9C" w:rsidP="00AE4790">
      <w:pPr>
        <w:spacing w:line="240" w:lineRule="auto"/>
        <w:jc w:val="both"/>
        <w:rPr>
          <w:rFonts w:ascii="Times New Roman" w:hAnsi="Times New Roman" w:cs="Times New Roman"/>
        </w:rPr>
      </w:pPr>
      <w:r w:rsidRPr="00E111B3">
        <w:rPr>
          <w:rFonts w:ascii="Times New Roman" w:hAnsi="Times New Roman" w:cs="Times New Roman"/>
          <w:b/>
          <w:bCs/>
        </w:rPr>
        <w:t xml:space="preserve">SOLUTION: </w:t>
      </w:r>
      <w:r w:rsidRPr="0080388E">
        <w:rPr>
          <w:rFonts w:ascii="Times New Roman" w:hAnsi="Times New Roman" w:cs="Times New Roman"/>
        </w:rPr>
        <w:t>-</w:t>
      </w:r>
      <w:r w:rsidR="00B72263" w:rsidRPr="00B72263">
        <w:rPr>
          <w:rFonts w:ascii="open_sans_regular" w:hAnsi="open_sans_regular"/>
          <w:color w:val="333333"/>
          <w:sz w:val="20"/>
          <w:szCs w:val="20"/>
          <w:shd w:val="clear" w:color="auto" w:fill="FFFFFF"/>
        </w:rPr>
        <w:t xml:space="preserve"> </w:t>
      </w:r>
      <w:r w:rsidR="00B72263" w:rsidRPr="00B72263">
        <w:rPr>
          <w:rFonts w:ascii="Times New Roman" w:hAnsi="Times New Roman" w:cs="Times New Roman"/>
        </w:rPr>
        <w:t>Upgrade to OpenSSL 0.9.8q / 1.0.0.c or later, or contact your vendor for a patch</w:t>
      </w:r>
    </w:p>
    <w:p w14:paraId="1A6454E2" w14:textId="5300DA6C" w:rsidR="00090739" w:rsidRPr="00090739" w:rsidRDefault="00090739" w:rsidP="00A6314D">
      <w:pPr>
        <w:spacing w:line="240" w:lineRule="auto"/>
        <w:jc w:val="both"/>
        <w:rPr>
          <w:rFonts w:ascii="Times New Roman" w:hAnsi="Times New Roman" w:cs="Times New Roman"/>
        </w:rPr>
      </w:pPr>
      <w:r w:rsidRPr="00090739">
        <w:rPr>
          <w:rFonts w:ascii="Times New Roman" w:hAnsi="Times New Roman" w:cs="Times New Roman"/>
          <w:b/>
          <w:bCs/>
        </w:rPr>
        <w:t>IMPACT:</w:t>
      </w:r>
      <w:r w:rsidRPr="00090739">
        <w:rPr>
          <w:rFonts w:ascii="Times New Roman" w:eastAsia="Times New Roman" w:hAnsi="Times New Roman" w:cs="Times New Roman"/>
          <w:kern w:val="0"/>
          <w14:ligatures w14:val="none"/>
        </w:rPr>
        <w:t xml:space="preserve"> </w:t>
      </w:r>
      <w:r w:rsidRPr="00090739">
        <w:rPr>
          <w:rFonts w:ascii="Times New Roman" w:hAnsi="Times New Roman" w:cs="Times New Roman"/>
        </w:rPr>
        <w:t>Continued use of vulnerable OpenSSL configurations involving the SSL_OP_NETSCAPE_REUSE_CIPHER_CHANGE_BUG option exposes the system to security risks by weakening the integrity of SSL/TLS session management. Improper handling of session resumption may allow attackers to exploit inconsistencies in cipher suite negotiation.</w:t>
      </w:r>
    </w:p>
    <w:p w14:paraId="16191A60" w14:textId="77777777" w:rsidR="00090739" w:rsidRPr="00090739" w:rsidRDefault="00090739" w:rsidP="00A6314D">
      <w:pPr>
        <w:spacing w:line="240" w:lineRule="auto"/>
        <w:jc w:val="both"/>
        <w:rPr>
          <w:rFonts w:ascii="Times New Roman" w:hAnsi="Times New Roman" w:cs="Times New Roman"/>
        </w:rPr>
      </w:pPr>
      <w:r w:rsidRPr="00090739">
        <w:rPr>
          <w:rFonts w:ascii="Times New Roman" w:hAnsi="Times New Roman" w:cs="Times New Roman"/>
        </w:rPr>
        <w:t>This can potentially lead to reduced encryption strength, making it easier for attackers to intercept or manipulate encrypted communications. In certain scenarios, it may increase the risk of Man-in-the-Middle (MITM) attacks, compromising the confidentiality and integrity of sensitive data.</w:t>
      </w:r>
    </w:p>
    <w:p w14:paraId="5C159829" w14:textId="77777777" w:rsidR="00090739" w:rsidRPr="00090739" w:rsidRDefault="00090739" w:rsidP="00A6314D">
      <w:pPr>
        <w:spacing w:line="240" w:lineRule="auto"/>
        <w:jc w:val="both"/>
        <w:rPr>
          <w:rFonts w:ascii="Times New Roman" w:hAnsi="Times New Roman" w:cs="Times New Roman"/>
        </w:rPr>
      </w:pPr>
      <w:r w:rsidRPr="00090739">
        <w:rPr>
          <w:rFonts w:ascii="Times New Roman" w:hAnsi="Times New Roman" w:cs="Times New Roman"/>
        </w:rPr>
        <w:t>The presence of this vulnerability may also result in non-compliance with modern security standards and best practices, increasing the risk of regulatory issues and loss of customer trust. Additionally, it can weaken the overall security posture of the system by introducing flaws in secure session handling.</w:t>
      </w:r>
    </w:p>
    <w:p w14:paraId="437B3B14" w14:textId="77777777" w:rsidR="00090739" w:rsidRPr="00090739" w:rsidRDefault="00090739" w:rsidP="00A6314D">
      <w:pPr>
        <w:spacing w:line="240" w:lineRule="auto"/>
        <w:jc w:val="both"/>
        <w:rPr>
          <w:rFonts w:ascii="Times New Roman" w:hAnsi="Times New Roman" w:cs="Times New Roman"/>
        </w:rPr>
      </w:pPr>
      <w:r w:rsidRPr="00090739">
        <w:rPr>
          <w:rFonts w:ascii="Times New Roman" w:hAnsi="Times New Roman" w:cs="Times New Roman"/>
        </w:rPr>
        <w:t>Addressing this vulnerability is essential to ensure proper SSL/TLS configuration, maintain strong encryption standards, and protect against potential exploitation.</w:t>
      </w:r>
    </w:p>
    <w:p w14:paraId="47CEFFC6" w14:textId="69965477" w:rsidR="00B72263" w:rsidRPr="00B77BCF" w:rsidRDefault="00B72263" w:rsidP="00AE4790">
      <w:pPr>
        <w:spacing w:line="240" w:lineRule="auto"/>
        <w:jc w:val="both"/>
        <w:rPr>
          <w:rFonts w:ascii="Times New Roman" w:hAnsi="Times New Roman" w:cs="Times New Roman"/>
          <w:b/>
          <w:bCs/>
        </w:rPr>
      </w:pPr>
    </w:p>
    <w:p w14:paraId="256865B7" w14:textId="7C5A1F14" w:rsidR="005A6987" w:rsidRDefault="005A6987" w:rsidP="005A6987">
      <w:pPr>
        <w:spacing w:line="240" w:lineRule="auto"/>
        <w:jc w:val="both"/>
        <w:rPr>
          <w:rFonts w:ascii="Times New Roman" w:hAnsi="Times New Roman" w:cs="Times New Roman"/>
          <w:b/>
          <w:bCs/>
        </w:rPr>
      </w:pPr>
    </w:p>
    <w:p w14:paraId="05F0670E" w14:textId="77777777" w:rsidR="005A6987" w:rsidRDefault="005A6987" w:rsidP="000F4BC6">
      <w:pPr>
        <w:spacing w:line="240" w:lineRule="auto"/>
        <w:jc w:val="both"/>
        <w:rPr>
          <w:rFonts w:ascii="Times New Roman" w:hAnsi="Times New Roman" w:cs="Times New Roman"/>
          <w:b/>
          <w:bCs/>
        </w:rPr>
      </w:pPr>
    </w:p>
    <w:p w14:paraId="1F2F1127" w14:textId="77777777" w:rsidR="005A6987" w:rsidRPr="000F4BC6" w:rsidRDefault="005A6987" w:rsidP="000F4BC6">
      <w:pPr>
        <w:spacing w:line="240" w:lineRule="auto"/>
        <w:jc w:val="both"/>
        <w:rPr>
          <w:rFonts w:ascii="Times New Roman" w:hAnsi="Times New Roman" w:cs="Times New Roman"/>
          <w:b/>
          <w:bCs/>
        </w:rPr>
      </w:pPr>
    </w:p>
    <w:p w14:paraId="7B70E77D" w14:textId="77777777" w:rsidR="00A76ECF" w:rsidRDefault="00A76ECF" w:rsidP="00A6314D">
      <w:pPr>
        <w:rPr>
          <w:b/>
          <w:bCs/>
          <w:sz w:val="28"/>
          <w:szCs w:val="28"/>
        </w:rPr>
      </w:pPr>
    </w:p>
    <w:p w14:paraId="47170F64" w14:textId="77777777" w:rsidR="00A76ECF" w:rsidRDefault="00A76ECF" w:rsidP="00A6314D">
      <w:pPr>
        <w:rPr>
          <w:b/>
          <w:bCs/>
          <w:sz w:val="28"/>
          <w:szCs w:val="28"/>
        </w:rPr>
      </w:pPr>
    </w:p>
    <w:p w14:paraId="30D4406A" w14:textId="356D8F16" w:rsidR="00A6314D" w:rsidRPr="00A76ECF" w:rsidRDefault="00A6314D" w:rsidP="00A6314D">
      <w:pPr>
        <w:rPr>
          <w:rFonts w:ascii="Times New Roman" w:hAnsi="Times New Roman" w:cs="Times New Roman"/>
          <w:b/>
          <w:bCs/>
          <w:sz w:val="28"/>
          <w:szCs w:val="28"/>
        </w:rPr>
      </w:pPr>
      <w:r>
        <w:rPr>
          <w:b/>
          <w:bCs/>
          <w:sz w:val="28"/>
          <w:szCs w:val="28"/>
        </w:rPr>
        <w:t>6</w:t>
      </w:r>
      <w:r w:rsidRPr="00F33C35">
        <w:rPr>
          <w:b/>
          <w:bCs/>
          <w:sz w:val="28"/>
          <w:szCs w:val="28"/>
        </w:rPr>
        <w:t xml:space="preserve">) </w:t>
      </w:r>
      <w:r w:rsidRPr="00F33C35">
        <w:rPr>
          <w:rFonts w:ascii="Times New Roman" w:hAnsi="Times New Roman" w:cs="Times New Roman"/>
          <w:b/>
          <w:bCs/>
          <w:sz w:val="28"/>
          <w:szCs w:val="28"/>
        </w:rPr>
        <w:t xml:space="preserve">Vulnerability Name: </w:t>
      </w:r>
      <w:r w:rsidR="00596E7E" w:rsidRPr="00813558">
        <w:rPr>
          <w:rFonts w:ascii="Times New Roman" w:hAnsi="Times New Roman" w:cs="Times New Roman"/>
          <w:color w:val="0D0D0D" w:themeColor="text1" w:themeTint="F2"/>
        </w:rPr>
        <w:t>Nessus SYN scanner</w:t>
      </w:r>
    </w:p>
    <w:p w14:paraId="59B7F17B" w14:textId="7831F1F3" w:rsidR="00A6314D" w:rsidRPr="00F33C35" w:rsidRDefault="00A6314D" w:rsidP="00A6314D">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00596E7E">
        <w:rPr>
          <w:rFonts w:ascii="Times New Roman" w:hAnsi="Times New Roman" w:cs="Times New Roman"/>
          <w:color w:val="0D0D0D" w:themeColor="text1" w:themeTint="F2"/>
        </w:rPr>
        <w:t>INFO</w:t>
      </w:r>
    </w:p>
    <w:p w14:paraId="00B7E6C3" w14:textId="1ECDA142" w:rsidR="00A6314D" w:rsidRPr="00F33C35" w:rsidRDefault="00A6314D" w:rsidP="00A6314D">
      <w:pPr>
        <w:jc w:val="both"/>
        <w:rPr>
          <w:b/>
          <w:bCs/>
          <w:sz w:val="28"/>
          <w:szCs w:val="28"/>
        </w:rPr>
      </w:pPr>
      <w:r w:rsidRPr="00F33C35">
        <w:rPr>
          <w:rFonts w:ascii="Times New Roman" w:hAnsi="Times New Roman" w:cs="Times New Roman"/>
          <w:b/>
          <w:bCs/>
          <w:sz w:val="28"/>
          <w:szCs w:val="28"/>
        </w:rPr>
        <w:t xml:space="preserve">Plugin: - </w:t>
      </w:r>
      <w:r w:rsidR="0014050C" w:rsidRPr="0014050C">
        <w:rPr>
          <w:rFonts w:ascii="Times New Roman" w:hAnsi="Times New Roman" w:cs="Times New Roman"/>
        </w:rPr>
        <w:t>11219</w:t>
      </w:r>
    </w:p>
    <w:p w14:paraId="2A1C699C" w14:textId="77777777" w:rsidR="00A6314D" w:rsidRPr="00F33C35" w:rsidRDefault="00A6314D" w:rsidP="00A6314D">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2689693C" w14:textId="77777777" w:rsidR="00CB5A6A" w:rsidRPr="00CB5A6A" w:rsidRDefault="00A6314D" w:rsidP="00CB5A6A">
      <w:pPr>
        <w:spacing w:line="240" w:lineRule="auto"/>
        <w:jc w:val="both"/>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CB5A6A" w:rsidRPr="00CB5A6A">
        <w:rPr>
          <w:rFonts w:ascii="Times New Roman" w:hAnsi="Times New Roman" w:cs="Times New Roman"/>
        </w:rPr>
        <w:t>The Nessus SYN Scanner plugin indicates that a SYN scan was performed to identify open ports on the target system. A SYN scan, also known as a half-open scan, sends TCP SYN packets to the target and analyzes the responses to determine which ports are open, closed, or filtered without completing the full TCP handshake.</w:t>
      </w:r>
    </w:p>
    <w:p w14:paraId="0096EEEE" w14:textId="77777777" w:rsidR="00CB5A6A" w:rsidRPr="00CB5A6A" w:rsidRDefault="00CB5A6A" w:rsidP="00CB5A6A">
      <w:pPr>
        <w:spacing w:line="240" w:lineRule="auto"/>
        <w:jc w:val="both"/>
        <w:rPr>
          <w:rFonts w:ascii="Times New Roman" w:hAnsi="Times New Roman" w:cs="Times New Roman"/>
        </w:rPr>
      </w:pPr>
      <w:r w:rsidRPr="00CB5A6A">
        <w:rPr>
          <w:rFonts w:ascii="Times New Roman" w:hAnsi="Times New Roman" w:cs="Times New Roman"/>
        </w:rPr>
        <w:t>This is a standard network discovery and reconnaissance technique used by security tools to map exposed services and assess the attack surface of a system. It does not represent a vulnerability itself but provides valuable information about accessible network services.</w:t>
      </w:r>
    </w:p>
    <w:p w14:paraId="274D461E" w14:textId="703789DC" w:rsidR="00A6314D" w:rsidRPr="00F8785E" w:rsidRDefault="00CB5A6A" w:rsidP="00A6314D">
      <w:pPr>
        <w:spacing w:line="240" w:lineRule="auto"/>
        <w:jc w:val="both"/>
        <w:rPr>
          <w:rFonts w:ascii="Times New Roman" w:hAnsi="Times New Roman" w:cs="Times New Roman"/>
        </w:rPr>
      </w:pPr>
      <w:r w:rsidRPr="00CB5A6A">
        <w:rPr>
          <w:rFonts w:ascii="Times New Roman" w:hAnsi="Times New Roman" w:cs="Times New Roman"/>
        </w:rPr>
        <w:t>The results of this scan help in identifying potential entry points that may be exploited if associated services are misconfigured or vulnerable.</w:t>
      </w:r>
    </w:p>
    <w:p w14:paraId="5A87A4C2" w14:textId="079B3297" w:rsidR="00A6314D" w:rsidRDefault="00A6314D" w:rsidP="00A6314D">
      <w:pPr>
        <w:spacing w:line="240" w:lineRule="auto"/>
        <w:jc w:val="both"/>
        <w:rPr>
          <w:rFonts w:ascii="Times New Roman" w:hAnsi="Times New Roman" w:cs="Times New Roman"/>
        </w:rPr>
      </w:pPr>
      <w:r w:rsidRPr="00E111B3">
        <w:rPr>
          <w:rFonts w:ascii="Times New Roman" w:hAnsi="Times New Roman" w:cs="Times New Roman"/>
          <w:b/>
          <w:bCs/>
        </w:rPr>
        <w:t xml:space="preserve">SOLUTION: </w:t>
      </w:r>
      <w:r w:rsidR="004C328D" w:rsidRPr="004C328D">
        <w:rPr>
          <w:rFonts w:ascii="Times New Roman" w:hAnsi="Times New Roman" w:cs="Times New Roman"/>
        </w:rPr>
        <w:t>Protect your target with an IP filter.</w:t>
      </w:r>
    </w:p>
    <w:p w14:paraId="6D42CBED" w14:textId="113727B8" w:rsidR="00A76ECF" w:rsidRPr="00A76ECF" w:rsidRDefault="00A6314D" w:rsidP="00A76ECF">
      <w:pPr>
        <w:spacing w:line="240" w:lineRule="auto"/>
        <w:rPr>
          <w:rFonts w:ascii="Times New Roman" w:hAnsi="Times New Roman" w:cs="Times New Roman"/>
        </w:rPr>
      </w:pPr>
      <w:r w:rsidRPr="00090739">
        <w:rPr>
          <w:rFonts w:ascii="Times New Roman" w:hAnsi="Times New Roman" w:cs="Times New Roman"/>
          <w:b/>
          <w:bCs/>
        </w:rPr>
        <w:t>IMPACT:</w:t>
      </w:r>
      <w:r w:rsidR="00A76ECF" w:rsidRPr="00A76ECF">
        <w:rPr>
          <w:rFonts w:ascii="Times New Roman" w:eastAsia="Times New Roman" w:hAnsi="Times New Roman" w:cs="Times New Roman"/>
          <w:kern w:val="0"/>
          <w14:ligatures w14:val="none"/>
        </w:rPr>
        <w:t xml:space="preserve"> </w:t>
      </w:r>
      <w:r w:rsidR="00A76ECF" w:rsidRPr="00A76ECF">
        <w:rPr>
          <w:rFonts w:ascii="Times New Roman" w:hAnsi="Times New Roman" w:cs="Times New Roman"/>
        </w:rPr>
        <w:t>The Nessus SYN Scanner finding is informational in nature and does not directly indicate a security weakness. However, it highlights the presence of open ports and accessible services, which can increase the system’s exposure to potential attacks if not properly secured.</w:t>
      </w:r>
    </w:p>
    <w:p w14:paraId="369628C7" w14:textId="77777777" w:rsidR="00A76ECF" w:rsidRPr="00A76ECF" w:rsidRDefault="00A76ECF" w:rsidP="00A76ECF">
      <w:pPr>
        <w:spacing w:line="240" w:lineRule="auto"/>
        <w:rPr>
          <w:rFonts w:ascii="Times New Roman" w:hAnsi="Times New Roman" w:cs="Times New Roman"/>
        </w:rPr>
      </w:pPr>
      <w:r w:rsidRPr="00A76ECF">
        <w:rPr>
          <w:rFonts w:ascii="Times New Roman" w:hAnsi="Times New Roman" w:cs="Times New Roman"/>
        </w:rPr>
        <w:t>Open ports may allow attackers to identify running services and attempt further exploitation, especially if those services contain vulnerabilities or weak configurations. This increases the overall attack surface and may aid in reconnaissance activities by malicious actors.</w:t>
      </w:r>
    </w:p>
    <w:p w14:paraId="39A72080" w14:textId="77777777" w:rsidR="00A76ECF" w:rsidRPr="00A76ECF" w:rsidRDefault="00A76ECF" w:rsidP="00A76ECF">
      <w:pPr>
        <w:spacing w:line="240" w:lineRule="auto"/>
        <w:rPr>
          <w:rFonts w:ascii="Times New Roman" w:hAnsi="Times New Roman" w:cs="Times New Roman"/>
        </w:rPr>
      </w:pPr>
      <w:r w:rsidRPr="00A76ECF">
        <w:rPr>
          <w:rFonts w:ascii="Times New Roman" w:hAnsi="Times New Roman" w:cs="Times New Roman"/>
        </w:rPr>
        <w:t>Additionally, unnecessary or unused open ports can lead to security risks if they are not monitored or protected by appropriate security controls such as firewalls and access restrictions.</w:t>
      </w:r>
    </w:p>
    <w:p w14:paraId="5B96AFE8" w14:textId="77777777" w:rsidR="00A76ECF" w:rsidRPr="00A76ECF" w:rsidRDefault="00A76ECF" w:rsidP="00A76ECF">
      <w:pPr>
        <w:spacing w:line="240" w:lineRule="auto"/>
        <w:rPr>
          <w:rFonts w:ascii="Times New Roman" w:hAnsi="Times New Roman" w:cs="Times New Roman"/>
        </w:rPr>
      </w:pPr>
      <w:r w:rsidRPr="00A76ECF">
        <w:rPr>
          <w:rFonts w:ascii="Times New Roman" w:hAnsi="Times New Roman" w:cs="Times New Roman"/>
        </w:rPr>
        <w:t>Addressing this finding involves reviewing open ports, disabling unnecessary services, and ensuring that all exposed services are securely configured and regularly updated to minimize potential risks.</w:t>
      </w:r>
    </w:p>
    <w:p w14:paraId="1B2EC6DC" w14:textId="3EE73637" w:rsidR="00EE2C68" w:rsidRPr="00F33C35" w:rsidRDefault="00EE2C68" w:rsidP="00A6314D">
      <w:pPr>
        <w:spacing w:line="240" w:lineRule="auto"/>
        <w:rPr>
          <w:rFonts w:ascii="Times New Roman" w:hAnsi="Times New Roman" w:cs="Times New Roman"/>
        </w:rPr>
      </w:pPr>
    </w:p>
    <w:p w14:paraId="090E43E6" w14:textId="77777777" w:rsidR="00132E07" w:rsidRPr="00132E07" w:rsidRDefault="00132E07" w:rsidP="00AC5F85">
      <w:pPr>
        <w:spacing w:line="240" w:lineRule="auto"/>
        <w:rPr>
          <w:b/>
          <w:bCs/>
          <w:sz w:val="28"/>
          <w:szCs w:val="28"/>
        </w:rPr>
      </w:pPr>
    </w:p>
    <w:p w14:paraId="0A4260DD" w14:textId="77777777" w:rsidR="005F77A4" w:rsidRDefault="005F77A4" w:rsidP="00F75D1E"/>
    <w:p w14:paraId="78A4028F" w14:textId="77777777" w:rsidR="005F77A4" w:rsidRDefault="005F77A4" w:rsidP="00F75D1E"/>
    <w:p w14:paraId="5CC6CD55" w14:textId="77777777" w:rsidR="005F77A4" w:rsidRDefault="005F77A4" w:rsidP="00F75D1E"/>
    <w:p w14:paraId="5672B21B" w14:textId="77777777" w:rsidR="00560941" w:rsidRDefault="00560941" w:rsidP="00F75D1E"/>
    <w:p w14:paraId="679A0281" w14:textId="77777777" w:rsidR="00C55293" w:rsidRDefault="00C55293" w:rsidP="00A6314D">
      <w:pPr>
        <w:rPr>
          <w:b/>
          <w:bCs/>
          <w:sz w:val="28"/>
          <w:szCs w:val="28"/>
        </w:rPr>
      </w:pPr>
    </w:p>
    <w:p w14:paraId="4700A854" w14:textId="77777777" w:rsidR="00C55293" w:rsidRDefault="00C55293" w:rsidP="00A6314D">
      <w:pPr>
        <w:rPr>
          <w:b/>
          <w:bCs/>
          <w:sz w:val="28"/>
          <w:szCs w:val="28"/>
        </w:rPr>
      </w:pPr>
    </w:p>
    <w:p w14:paraId="2FB9CDDF" w14:textId="1A5EEEED" w:rsidR="00A6314D" w:rsidRPr="00B10E3C" w:rsidRDefault="00596E7E" w:rsidP="00A6314D">
      <w:pPr>
        <w:rPr>
          <w:rFonts w:ascii="Times New Roman" w:hAnsi="Times New Roman" w:cs="Times New Roman"/>
          <w:color w:val="0D0D0D" w:themeColor="text1" w:themeTint="F2"/>
        </w:rPr>
      </w:pPr>
      <w:r>
        <w:rPr>
          <w:b/>
          <w:bCs/>
          <w:sz w:val="28"/>
          <w:szCs w:val="28"/>
        </w:rPr>
        <w:t>7</w:t>
      </w:r>
      <w:r w:rsidR="00A6314D" w:rsidRPr="00F33C35">
        <w:rPr>
          <w:b/>
          <w:bCs/>
          <w:sz w:val="28"/>
          <w:szCs w:val="28"/>
        </w:rPr>
        <w:t xml:space="preserve">) </w:t>
      </w:r>
      <w:r w:rsidR="00A6314D" w:rsidRPr="00F33C35">
        <w:rPr>
          <w:rFonts w:ascii="Times New Roman" w:hAnsi="Times New Roman" w:cs="Times New Roman"/>
          <w:b/>
          <w:bCs/>
          <w:sz w:val="28"/>
          <w:szCs w:val="28"/>
        </w:rPr>
        <w:t xml:space="preserve">Vulnerability Name: </w:t>
      </w:r>
      <w:r w:rsidR="00EE45CC" w:rsidRPr="00FE0958">
        <w:rPr>
          <w:rFonts w:ascii="Times New Roman" w:hAnsi="Times New Roman" w:cs="Times New Roman"/>
          <w:color w:val="0D0D0D" w:themeColor="text1" w:themeTint="F2"/>
        </w:rPr>
        <w:t>Service Detection</w:t>
      </w:r>
    </w:p>
    <w:p w14:paraId="061BBFBA" w14:textId="6D30FC38" w:rsidR="00A6314D" w:rsidRPr="00F33C35" w:rsidRDefault="00A6314D" w:rsidP="00A6314D">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sidR="00EE45CC">
        <w:rPr>
          <w:rFonts w:ascii="Times New Roman" w:hAnsi="Times New Roman" w:cs="Times New Roman"/>
          <w:color w:val="0D0D0D" w:themeColor="text1" w:themeTint="F2"/>
        </w:rPr>
        <w:t>INFO</w:t>
      </w:r>
    </w:p>
    <w:p w14:paraId="719702A2" w14:textId="5F389F74" w:rsidR="00A6314D" w:rsidRPr="00F33C35" w:rsidRDefault="00A6314D" w:rsidP="00A6314D">
      <w:pPr>
        <w:jc w:val="both"/>
        <w:rPr>
          <w:b/>
          <w:bCs/>
          <w:sz w:val="28"/>
          <w:szCs w:val="28"/>
        </w:rPr>
      </w:pPr>
      <w:r w:rsidRPr="00F33C35">
        <w:rPr>
          <w:rFonts w:ascii="Times New Roman" w:hAnsi="Times New Roman" w:cs="Times New Roman"/>
          <w:b/>
          <w:bCs/>
          <w:sz w:val="28"/>
          <w:szCs w:val="28"/>
        </w:rPr>
        <w:t xml:space="preserve">Plugin: </w:t>
      </w:r>
      <w:r w:rsidRPr="00EE45CC">
        <w:rPr>
          <w:rFonts w:ascii="Times New Roman" w:hAnsi="Times New Roman" w:cs="Times New Roman"/>
        </w:rPr>
        <w:t xml:space="preserve">- </w:t>
      </w:r>
      <w:r w:rsidR="00EE45CC" w:rsidRPr="00EE45CC">
        <w:rPr>
          <w:rFonts w:ascii="Times New Roman" w:hAnsi="Times New Roman" w:cs="Times New Roman"/>
        </w:rPr>
        <w:t>22964</w:t>
      </w:r>
    </w:p>
    <w:p w14:paraId="494CE64E" w14:textId="77777777" w:rsidR="00A6314D" w:rsidRPr="00F33C35" w:rsidRDefault="00A6314D" w:rsidP="00A6314D">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4AB9AFC4" w14:textId="77777777" w:rsidR="005A3A01" w:rsidRPr="005A3A01" w:rsidRDefault="00A6314D" w:rsidP="005A3A01">
      <w:pPr>
        <w:spacing w:line="240" w:lineRule="auto"/>
        <w:jc w:val="both"/>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5A3A01" w:rsidRPr="005A3A01">
        <w:rPr>
          <w:rFonts w:ascii="Times New Roman" w:hAnsi="Times New Roman" w:cs="Times New Roman"/>
        </w:rPr>
        <w:t>The Service Detection plugin identifies the services running on open ports of the target system. It analyzes responses from the system to determine the type of service, application, and sometimes the version information associated with each open port.</w:t>
      </w:r>
    </w:p>
    <w:p w14:paraId="5098C8BF" w14:textId="77777777" w:rsidR="005A3A01" w:rsidRPr="005A3A01" w:rsidRDefault="005A3A01" w:rsidP="005A3A01">
      <w:pPr>
        <w:spacing w:line="240" w:lineRule="auto"/>
        <w:jc w:val="both"/>
        <w:rPr>
          <w:rFonts w:ascii="Times New Roman" w:hAnsi="Times New Roman" w:cs="Times New Roman"/>
        </w:rPr>
      </w:pPr>
      <w:r w:rsidRPr="005A3A01">
        <w:rPr>
          <w:rFonts w:ascii="Times New Roman" w:hAnsi="Times New Roman" w:cs="Times New Roman"/>
        </w:rPr>
        <w:t>This process helps in mapping the network environment by providing insights into exposed services such as web servers, database servers, and other network applications. It is a standard reconnaissance technique used during vulnerability assessments to understand the system’s attack surface.</w:t>
      </w:r>
    </w:p>
    <w:p w14:paraId="262C1614" w14:textId="6FC8A3F4" w:rsidR="00A6314D" w:rsidRPr="00F8785E" w:rsidRDefault="005A3A01" w:rsidP="00A6314D">
      <w:pPr>
        <w:spacing w:line="240" w:lineRule="auto"/>
        <w:jc w:val="both"/>
        <w:rPr>
          <w:rFonts w:ascii="Times New Roman" w:hAnsi="Times New Roman" w:cs="Times New Roman"/>
        </w:rPr>
      </w:pPr>
      <w:r w:rsidRPr="005A3A01">
        <w:rPr>
          <w:rFonts w:ascii="Times New Roman" w:hAnsi="Times New Roman" w:cs="Times New Roman"/>
        </w:rPr>
        <w:t>This finding is informational and does not indicate a direct vulnerability, but it provides essential details that can be used to identify potential security weaknesses in detected services.</w:t>
      </w:r>
    </w:p>
    <w:p w14:paraId="0457CBA5" w14:textId="6E58A726" w:rsidR="00A6314D" w:rsidRDefault="00A6314D" w:rsidP="00A6314D">
      <w:pPr>
        <w:spacing w:line="240" w:lineRule="auto"/>
        <w:jc w:val="both"/>
        <w:rPr>
          <w:rFonts w:ascii="Times New Roman" w:hAnsi="Times New Roman" w:cs="Times New Roman"/>
        </w:rPr>
      </w:pPr>
      <w:r w:rsidRPr="00E111B3">
        <w:rPr>
          <w:rFonts w:ascii="Times New Roman" w:hAnsi="Times New Roman" w:cs="Times New Roman"/>
          <w:b/>
          <w:bCs/>
        </w:rPr>
        <w:t xml:space="preserve">SOLUTION: </w:t>
      </w:r>
      <w:r w:rsidR="00C55293" w:rsidRPr="00C55293">
        <w:rPr>
          <w:rFonts w:ascii="Times New Roman" w:hAnsi="Times New Roman" w:cs="Times New Roman"/>
        </w:rPr>
        <w:t>Disable unnecessary services, update active ones, and restrict exposure using firewalls while minimizing service information disclosure.</w:t>
      </w:r>
    </w:p>
    <w:p w14:paraId="4152925B" w14:textId="7517872C" w:rsidR="00F9334B" w:rsidRPr="00F9334B" w:rsidRDefault="00A6314D" w:rsidP="00F9334B">
      <w:pPr>
        <w:spacing w:line="240" w:lineRule="auto"/>
        <w:rPr>
          <w:rFonts w:ascii="Times New Roman" w:hAnsi="Times New Roman" w:cs="Times New Roman"/>
        </w:rPr>
      </w:pPr>
      <w:r w:rsidRPr="00090739">
        <w:rPr>
          <w:rFonts w:ascii="Times New Roman" w:hAnsi="Times New Roman" w:cs="Times New Roman"/>
          <w:b/>
          <w:bCs/>
        </w:rPr>
        <w:t>IMPACT:</w:t>
      </w:r>
      <w:r w:rsidR="00F9334B" w:rsidRPr="00F9334B">
        <w:rPr>
          <w:rFonts w:ascii="Times New Roman" w:eastAsia="Times New Roman" w:hAnsi="Times New Roman" w:cs="Times New Roman"/>
          <w:kern w:val="0"/>
          <w14:ligatures w14:val="none"/>
        </w:rPr>
        <w:t xml:space="preserve"> </w:t>
      </w:r>
      <w:r w:rsidR="00F9334B" w:rsidRPr="00F9334B">
        <w:rPr>
          <w:rFonts w:ascii="Times New Roman" w:hAnsi="Times New Roman" w:cs="Times New Roman"/>
        </w:rPr>
        <w:t>The Service Detection finding is informational in nature and does not directly represent a security vulnerability. However, it reveals details about running services and their versions, which can be valuable information for attackers during reconnaissance.</w:t>
      </w:r>
    </w:p>
    <w:p w14:paraId="17C5797D" w14:textId="77777777" w:rsidR="00F9334B" w:rsidRPr="00F9334B" w:rsidRDefault="00F9334B" w:rsidP="00F9334B">
      <w:pPr>
        <w:spacing w:line="240" w:lineRule="auto"/>
        <w:rPr>
          <w:rFonts w:ascii="Times New Roman" w:hAnsi="Times New Roman" w:cs="Times New Roman"/>
        </w:rPr>
      </w:pPr>
      <w:r w:rsidRPr="00F9334B">
        <w:rPr>
          <w:rFonts w:ascii="Times New Roman" w:hAnsi="Times New Roman" w:cs="Times New Roman"/>
        </w:rPr>
        <w:t>By identifying active services, attackers may target specific applications with known vulnerabilities, increasing the likelihood of successful exploitation. Exposure of service details can also aid in fingerprinting the system and planning more advanced attacks.</w:t>
      </w:r>
    </w:p>
    <w:p w14:paraId="0DD26E61" w14:textId="77777777" w:rsidR="00F9334B" w:rsidRPr="00F9334B" w:rsidRDefault="00F9334B" w:rsidP="00F9334B">
      <w:pPr>
        <w:spacing w:line="240" w:lineRule="auto"/>
        <w:rPr>
          <w:rFonts w:ascii="Times New Roman" w:hAnsi="Times New Roman" w:cs="Times New Roman"/>
        </w:rPr>
      </w:pPr>
      <w:r w:rsidRPr="00F9334B">
        <w:rPr>
          <w:rFonts w:ascii="Times New Roman" w:hAnsi="Times New Roman" w:cs="Times New Roman"/>
        </w:rPr>
        <w:t>Additionally, unnecessary or outdated services discovered through this process may introduce security risks if they are not properly secured, configured, or updated.</w:t>
      </w:r>
    </w:p>
    <w:p w14:paraId="5CE13B08" w14:textId="77777777" w:rsidR="00F9334B" w:rsidRPr="00F9334B" w:rsidRDefault="00F9334B" w:rsidP="00F9334B">
      <w:pPr>
        <w:spacing w:line="240" w:lineRule="auto"/>
        <w:rPr>
          <w:rFonts w:ascii="Times New Roman" w:hAnsi="Times New Roman" w:cs="Times New Roman"/>
        </w:rPr>
      </w:pPr>
      <w:r w:rsidRPr="00F9334B">
        <w:rPr>
          <w:rFonts w:ascii="Times New Roman" w:hAnsi="Times New Roman" w:cs="Times New Roman"/>
        </w:rPr>
        <w:t>Addressing this finding involves reviewing detected services, minimizing exposure by disabling unused services, and ensuring that all active services are securely configured, regularly updated, and protected by appropriate security controls.</w:t>
      </w:r>
    </w:p>
    <w:p w14:paraId="372C2C45" w14:textId="47A279CC" w:rsidR="00A6314D" w:rsidRPr="00F33C35" w:rsidRDefault="00A6314D" w:rsidP="00A6314D">
      <w:pPr>
        <w:spacing w:line="240" w:lineRule="auto"/>
        <w:rPr>
          <w:rFonts w:ascii="Times New Roman" w:hAnsi="Times New Roman" w:cs="Times New Roman"/>
        </w:rPr>
      </w:pPr>
    </w:p>
    <w:p w14:paraId="34AB16CD" w14:textId="77777777" w:rsidR="00A6314D" w:rsidRPr="00132E07" w:rsidRDefault="00A6314D" w:rsidP="00A6314D">
      <w:pPr>
        <w:spacing w:line="240" w:lineRule="auto"/>
        <w:rPr>
          <w:b/>
          <w:bCs/>
          <w:sz w:val="28"/>
          <w:szCs w:val="28"/>
        </w:rPr>
      </w:pPr>
    </w:p>
    <w:p w14:paraId="4C6E541B" w14:textId="77777777" w:rsidR="00560941" w:rsidRDefault="00560941" w:rsidP="00F75D1E"/>
    <w:p w14:paraId="1BA7C91E" w14:textId="77777777" w:rsidR="00B2772E" w:rsidRDefault="00B2772E" w:rsidP="00C55293">
      <w:pPr>
        <w:rPr>
          <w:b/>
          <w:bCs/>
          <w:sz w:val="28"/>
          <w:szCs w:val="28"/>
        </w:rPr>
      </w:pPr>
    </w:p>
    <w:p w14:paraId="0EB3C3D7" w14:textId="77777777" w:rsidR="00B2772E" w:rsidRDefault="00B2772E" w:rsidP="00C55293">
      <w:pPr>
        <w:rPr>
          <w:b/>
          <w:bCs/>
          <w:sz w:val="28"/>
          <w:szCs w:val="28"/>
        </w:rPr>
      </w:pPr>
    </w:p>
    <w:p w14:paraId="76163C26" w14:textId="0EDB50B4" w:rsidR="00C55293" w:rsidRPr="00B10E3C" w:rsidRDefault="00C55293" w:rsidP="00C55293">
      <w:pPr>
        <w:rPr>
          <w:rFonts w:ascii="Times New Roman" w:hAnsi="Times New Roman" w:cs="Times New Roman"/>
          <w:color w:val="0D0D0D" w:themeColor="text1" w:themeTint="F2"/>
        </w:rPr>
      </w:pPr>
      <w:r>
        <w:rPr>
          <w:b/>
          <w:bCs/>
          <w:sz w:val="28"/>
          <w:szCs w:val="28"/>
        </w:rPr>
        <w:t>8</w:t>
      </w:r>
      <w:r w:rsidRPr="00F33C35">
        <w:rPr>
          <w:b/>
          <w:bCs/>
          <w:sz w:val="28"/>
          <w:szCs w:val="28"/>
        </w:rPr>
        <w:t xml:space="preserve">) </w:t>
      </w:r>
      <w:r w:rsidRPr="00F33C35">
        <w:rPr>
          <w:rFonts w:ascii="Times New Roman" w:hAnsi="Times New Roman" w:cs="Times New Roman"/>
          <w:b/>
          <w:bCs/>
          <w:sz w:val="28"/>
          <w:szCs w:val="28"/>
        </w:rPr>
        <w:t xml:space="preserve">Vulnerability Name: </w:t>
      </w:r>
      <w:r w:rsidR="007A5264" w:rsidRPr="006304BA">
        <w:rPr>
          <w:rFonts w:ascii="Times New Roman" w:hAnsi="Times New Roman" w:cs="Times New Roman"/>
          <w:color w:val="0D0D0D" w:themeColor="text1" w:themeTint="F2"/>
        </w:rPr>
        <w:t>JQuery Detection</w:t>
      </w:r>
    </w:p>
    <w:p w14:paraId="4E0E7E15" w14:textId="77777777" w:rsidR="00C55293" w:rsidRPr="00F33C35" w:rsidRDefault="00C55293" w:rsidP="00C55293">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Pr>
          <w:rFonts w:ascii="Times New Roman" w:hAnsi="Times New Roman" w:cs="Times New Roman"/>
          <w:color w:val="0D0D0D" w:themeColor="text1" w:themeTint="F2"/>
        </w:rPr>
        <w:t>INFO</w:t>
      </w:r>
    </w:p>
    <w:p w14:paraId="1D07C446" w14:textId="3F04BB1F" w:rsidR="00C55293" w:rsidRPr="00F33C35" w:rsidRDefault="00C55293" w:rsidP="00C55293">
      <w:pPr>
        <w:jc w:val="both"/>
        <w:rPr>
          <w:b/>
          <w:bCs/>
          <w:sz w:val="28"/>
          <w:szCs w:val="28"/>
        </w:rPr>
      </w:pPr>
      <w:r w:rsidRPr="00F33C35">
        <w:rPr>
          <w:rFonts w:ascii="Times New Roman" w:hAnsi="Times New Roman" w:cs="Times New Roman"/>
          <w:b/>
          <w:bCs/>
          <w:sz w:val="28"/>
          <w:szCs w:val="28"/>
        </w:rPr>
        <w:t xml:space="preserve">Plugin: </w:t>
      </w:r>
      <w:r w:rsidRPr="00EE45CC">
        <w:rPr>
          <w:rFonts w:ascii="Times New Roman" w:hAnsi="Times New Roman" w:cs="Times New Roman"/>
        </w:rPr>
        <w:t xml:space="preserve">- </w:t>
      </w:r>
      <w:r w:rsidR="007A5264">
        <w:rPr>
          <w:rFonts w:ascii="Times New Roman" w:hAnsi="Times New Roman" w:cs="Times New Roman"/>
        </w:rPr>
        <w:t>106658</w:t>
      </w:r>
    </w:p>
    <w:p w14:paraId="4E016056" w14:textId="77777777" w:rsidR="00C55293" w:rsidRPr="00F33C35" w:rsidRDefault="00C55293" w:rsidP="00C55293">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207C5667" w14:textId="77777777" w:rsidR="00365995" w:rsidRPr="00365995" w:rsidRDefault="00C55293" w:rsidP="00365995">
      <w:pPr>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365995" w:rsidRPr="00365995">
        <w:rPr>
          <w:rFonts w:ascii="Times New Roman" w:hAnsi="Times New Roman" w:cs="Times New Roman"/>
        </w:rPr>
        <w:t>The jQuery Detection plugin identifies the presence of the jQuery library in the target web application and may also determine its version. This helps in understanding whether the application is using a supported or outdated version of jQuery.</w:t>
      </w:r>
    </w:p>
    <w:p w14:paraId="5D0B6A1C" w14:textId="77777777" w:rsidR="00365995" w:rsidRPr="00365995" w:rsidRDefault="00365995" w:rsidP="00365995">
      <w:pPr>
        <w:rPr>
          <w:rFonts w:ascii="Times New Roman" w:hAnsi="Times New Roman" w:cs="Times New Roman"/>
        </w:rPr>
      </w:pPr>
      <w:r w:rsidRPr="00365995">
        <w:rPr>
          <w:rFonts w:ascii="Times New Roman" w:hAnsi="Times New Roman" w:cs="Times New Roman"/>
        </w:rPr>
        <w:t>This finding is informational and does not indicate a direct vulnerability. However, detecting the use of jQuery, especially older versions, can help identify potential exposure to known security issues such as Cross-Site Scripting (XSS) vulnerabilities.</w:t>
      </w:r>
    </w:p>
    <w:p w14:paraId="19F292F5" w14:textId="77777777" w:rsidR="00365995" w:rsidRDefault="00365995" w:rsidP="00365995">
      <w:pPr>
        <w:rPr>
          <w:rFonts w:ascii="Times New Roman" w:hAnsi="Times New Roman" w:cs="Times New Roman"/>
        </w:rPr>
      </w:pPr>
      <w:r w:rsidRPr="00365995">
        <w:rPr>
          <w:rFonts w:ascii="Times New Roman" w:hAnsi="Times New Roman" w:cs="Times New Roman"/>
        </w:rPr>
        <w:t>The information gathered through this detection is commonly used during security assessments to evaluate the security posture of client-side libraries and dependencies.</w:t>
      </w:r>
    </w:p>
    <w:p w14:paraId="3E6426A1" w14:textId="2B6BB6F6" w:rsidR="00365995" w:rsidRPr="00B2772E" w:rsidRDefault="00365995" w:rsidP="00365995">
      <w:pPr>
        <w:spacing w:line="240" w:lineRule="auto"/>
        <w:jc w:val="both"/>
        <w:rPr>
          <w:b/>
          <w:bCs/>
        </w:rPr>
      </w:pPr>
      <w:r w:rsidRPr="00E111B3">
        <w:rPr>
          <w:rFonts w:ascii="Times New Roman" w:hAnsi="Times New Roman" w:cs="Times New Roman"/>
          <w:b/>
          <w:bCs/>
        </w:rPr>
        <w:t xml:space="preserve">SOLUTION: </w:t>
      </w:r>
      <w:r w:rsidR="00B2772E" w:rsidRPr="00B2772E">
        <w:rPr>
          <w:rFonts w:ascii="Times New Roman" w:hAnsi="Times New Roman" w:cs="Times New Roman"/>
        </w:rPr>
        <w:t>Ensure jQuery is updated to the latest secure version and avoid exposing its version details to minimize potential security risks.</w:t>
      </w:r>
    </w:p>
    <w:p w14:paraId="5ABAEAEF" w14:textId="422FE4EA" w:rsidR="00B2772E" w:rsidRPr="00B2772E" w:rsidRDefault="00365995" w:rsidP="00B2772E">
      <w:pPr>
        <w:rPr>
          <w:rFonts w:ascii="Times New Roman" w:hAnsi="Times New Roman" w:cs="Times New Roman"/>
        </w:rPr>
      </w:pPr>
      <w:r w:rsidRPr="00090739">
        <w:rPr>
          <w:rFonts w:ascii="Times New Roman" w:hAnsi="Times New Roman" w:cs="Times New Roman"/>
          <w:b/>
          <w:bCs/>
        </w:rPr>
        <w:t>IMPACT</w:t>
      </w:r>
      <w:r w:rsidRPr="00B2772E">
        <w:rPr>
          <w:rFonts w:ascii="Times New Roman" w:hAnsi="Times New Roman" w:cs="Times New Roman"/>
        </w:rPr>
        <w:t>:</w:t>
      </w:r>
      <w:r w:rsidR="00B2772E" w:rsidRPr="00B2772E">
        <w:rPr>
          <w:rFonts w:ascii="Times New Roman" w:eastAsia="Times New Roman" w:hAnsi="Times New Roman" w:cs="Times New Roman"/>
          <w:kern w:val="0"/>
          <w14:ligatures w14:val="none"/>
        </w:rPr>
        <w:t xml:space="preserve"> </w:t>
      </w:r>
      <w:r w:rsidR="00B2772E" w:rsidRPr="00B2772E">
        <w:rPr>
          <w:rFonts w:ascii="Times New Roman" w:hAnsi="Times New Roman" w:cs="Times New Roman"/>
        </w:rPr>
        <w:t>The jQuery Detection finding is informational in nature and does not directly represent a security vulnerability. However, it reveals the use of a client-side library, which may be leveraged by attackers to identify potential weaknesses if outdated or vulnerable versions are in use.</w:t>
      </w:r>
    </w:p>
    <w:p w14:paraId="4FD3BC66" w14:textId="77777777" w:rsidR="00B2772E" w:rsidRPr="00B2772E" w:rsidRDefault="00B2772E" w:rsidP="00B2772E">
      <w:pPr>
        <w:rPr>
          <w:rFonts w:ascii="Times New Roman" w:hAnsi="Times New Roman" w:cs="Times New Roman"/>
        </w:rPr>
      </w:pPr>
      <w:r w:rsidRPr="00B2772E">
        <w:rPr>
          <w:rFonts w:ascii="Times New Roman" w:hAnsi="Times New Roman" w:cs="Times New Roman"/>
        </w:rPr>
        <w:t>If the detected jQuery version is outdated, it may expose the application to known vulnerabilities such as XSS attacks, increasing the risk of data compromise and unauthorized actions. This can affect the security of user data and the integrity of the web application.</w:t>
      </w:r>
    </w:p>
    <w:p w14:paraId="08EF6C46" w14:textId="77777777" w:rsidR="00B2772E" w:rsidRPr="00B2772E" w:rsidRDefault="00B2772E" w:rsidP="00B2772E">
      <w:pPr>
        <w:rPr>
          <w:rFonts w:ascii="Times New Roman" w:hAnsi="Times New Roman" w:cs="Times New Roman"/>
        </w:rPr>
      </w:pPr>
      <w:r w:rsidRPr="00B2772E">
        <w:rPr>
          <w:rFonts w:ascii="Times New Roman" w:hAnsi="Times New Roman" w:cs="Times New Roman"/>
        </w:rPr>
        <w:t>Additionally, disclosure of technology stack details can aid attackers in reconnaissance and targeted exploitation. This may increase the overall attack surface and risk profile of the application.</w:t>
      </w:r>
    </w:p>
    <w:p w14:paraId="64197D63" w14:textId="77777777" w:rsidR="00B2772E" w:rsidRPr="00B2772E" w:rsidRDefault="00B2772E" w:rsidP="00B2772E">
      <w:pPr>
        <w:rPr>
          <w:rFonts w:ascii="Times New Roman" w:hAnsi="Times New Roman" w:cs="Times New Roman"/>
        </w:rPr>
      </w:pPr>
      <w:r w:rsidRPr="00B2772E">
        <w:rPr>
          <w:rFonts w:ascii="Times New Roman" w:hAnsi="Times New Roman" w:cs="Times New Roman"/>
        </w:rPr>
        <w:t>Addressing this finding involves ensuring that jQuery is up to date, minimizing exposure of version details, and regularly reviewing third-party libraries for known vulnerabilities.</w:t>
      </w:r>
    </w:p>
    <w:p w14:paraId="3808A30E" w14:textId="40EC3580" w:rsidR="00365995" w:rsidRPr="00B2772E" w:rsidRDefault="00365995" w:rsidP="00365995">
      <w:pPr>
        <w:rPr>
          <w:rFonts w:ascii="Times New Roman" w:hAnsi="Times New Roman" w:cs="Times New Roman"/>
        </w:rPr>
      </w:pPr>
    </w:p>
    <w:p w14:paraId="1A824D18" w14:textId="77777777" w:rsidR="00365995" w:rsidRPr="00365995" w:rsidRDefault="00365995" w:rsidP="00365995">
      <w:pPr>
        <w:rPr>
          <w:rFonts w:ascii="Times New Roman" w:hAnsi="Times New Roman" w:cs="Times New Roman"/>
        </w:rPr>
      </w:pPr>
    </w:p>
    <w:p w14:paraId="181E121F" w14:textId="09FC923B" w:rsidR="00560941" w:rsidRDefault="00560941" w:rsidP="00C55293"/>
    <w:p w14:paraId="20B4D13C" w14:textId="77777777" w:rsidR="00142ADC" w:rsidRDefault="00142ADC" w:rsidP="00C55293"/>
    <w:p w14:paraId="2C26CDDA" w14:textId="1DEC0E17" w:rsidR="00027C34" w:rsidRPr="00B10E3C" w:rsidRDefault="00027C34" w:rsidP="00027C34">
      <w:pPr>
        <w:rPr>
          <w:rFonts w:ascii="Times New Roman" w:hAnsi="Times New Roman" w:cs="Times New Roman"/>
          <w:color w:val="0D0D0D" w:themeColor="text1" w:themeTint="F2"/>
        </w:rPr>
      </w:pPr>
      <w:r>
        <w:rPr>
          <w:b/>
          <w:bCs/>
          <w:sz w:val="28"/>
          <w:szCs w:val="28"/>
        </w:rPr>
        <w:t>9</w:t>
      </w:r>
      <w:r w:rsidRPr="00F33C35">
        <w:rPr>
          <w:b/>
          <w:bCs/>
          <w:sz w:val="28"/>
          <w:szCs w:val="28"/>
        </w:rPr>
        <w:t xml:space="preserve">) </w:t>
      </w:r>
      <w:r w:rsidRPr="00F33C35">
        <w:rPr>
          <w:rFonts w:ascii="Times New Roman" w:hAnsi="Times New Roman" w:cs="Times New Roman"/>
          <w:b/>
          <w:bCs/>
          <w:sz w:val="28"/>
          <w:szCs w:val="28"/>
        </w:rPr>
        <w:t xml:space="preserve">Vulnerability Name: </w:t>
      </w:r>
      <w:r w:rsidR="002C14DC" w:rsidRPr="009F04EE">
        <w:rPr>
          <w:rFonts w:ascii="Times New Roman" w:hAnsi="Times New Roman" w:cs="Times New Roman"/>
          <w:color w:val="0D0D0D" w:themeColor="text1" w:themeTint="F2"/>
        </w:rPr>
        <w:t>Additional DNS Hostnames</w:t>
      </w:r>
    </w:p>
    <w:p w14:paraId="67B3F14B" w14:textId="77777777" w:rsidR="00027C34" w:rsidRPr="00F33C35" w:rsidRDefault="00027C34" w:rsidP="00027C34">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Pr>
          <w:rFonts w:ascii="Times New Roman" w:hAnsi="Times New Roman" w:cs="Times New Roman"/>
          <w:color w:val="0D0D0D" w:themeColor="text1" w:themeTint="F2"/>
        </w:rPr>
        <w:t>INFO</w:t>
      </w:r>
    </w:p>
    <w:p w14:paraId="7D3CC6EC" w14:textId="60ED9A1A" w:rsidR="00027C34" w:rsidRPr="00F33C35" w:rsidRDefault="00027C34" w:rsidP="00027C34">
      <w:pPr>
        <w:jc w:val="both"/>
        <w:rPr>
          <w:b/>
          <w:bCs/>
          <w:sz w:val="28"/>
          <w:szCs w:val="28"/>
        </w:rPr>
      </w:pPr>
      <w:r w:rsidRPr="00F33C35">
        <w:rPr>
          <w:rFonts w:ascii="Times New Roman" w:hAnsi="Times New Roman" w:cs="Times New Roman"/>
          <w:b/>
          <w:bCs/>
          <w:sz w:val="28"/>
          <w:szCs w:val="28"/>
        </w:rPr>
        <w:t xml:space="preserve">Plugin: </w:t>
      </w:r>
      <w:r w:rsidRPr="00EE45CC">
        <w:rPr>
          <w:rFonts w:ascii="Times New Roman" w:hAnsi="Times New Roman" w:cs="Times New Roman"/>
        </w:rPr>
        <w:t xml:space="preserve">- </w:t>
      </w:r>
      <w:r w:rsidR="002C14DC">
        <w:rPr>
          <w:rFonts w:ascii="Times New Roman" w:hAnsi="Times New Roman" w:cs="Times New Roman"/>
        </w:rPr>
        <w:t>46180</w:t>
      </w:r>
    </w:p>
    <w:p w14:paraId="1FA85588" w14:textId="77777777" w:rsidR="00027C34" w:rsidRPr="00F33C35" w:rsidRDefault="00027C34" w:rsidP="00027C34">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553868C1" w14:textId="77777777" w:rsidR="00F90D2B" w:rsidRPr="00F90D2B" w:rsidRDefault="00027C34" w:rsidP="00F90D2B">
      <w:pPr>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F90D2B" w:rsidRPr="00F90D2B">
        <w:rPr>
          <w:rFonts w:ascii="Times New Roman" w:hAnsi="Times New Roman" w:cs="Times New Roman"/>
        </w:rPr>
        <w:t>The Additional DNS Hostnames plugin identifies extra hostnames and domain names associated with the target system through DNS resolution. This includes aliases, subdomains, or alternate names that point to the same IP address.</w:t>
      </w:r>
    </w:p>
    <w:p w14:paraId="701790FC" w14:textId="77777777" w:rsidR="00F90D2B" w:rsidRPr="00F90D2B" w:rsidRDefault="00F90D2B" w:rsidP="00F90D2B">
      <w:pPr>
        <w:rPr>
          <w:rFonts w:ascii="Times New Roman" w:hAnsi="Times New Roman" w:cs="Times New Roman"/>
        </w:rPr>
      </w:pPr>
      <w:r w:rsidRPr="00F90D2B">
        <w:rPr>
          <w:rFonts w:ascii="Times New Roman" w:hAnsi="Times New Roman" w:cs="Times New Roman"/>
        </w:rPr>
        <w:t>This finding is informational and does not indicate a direct vulnerability. However, it helps in discovering additional assets and entry points that may be part of the organization’s infrastructure.</w:t>
      </w:r>
    </w:p>
    <w:p w14:paraId="53220609" w14:textId="77777777" w:rsidR="00F90D2B" w:rsidRPr="00F90D2B" w:rsidRDefault="00F90D2B" w:rsidP="00F90D2B">
      <w:pPr>
        <w:rPr>
          <w:rFonts w:ascii="Times New Roman" w:hAnsi="Times New Roman" w:cs="Times New Roman"/>
        </w:rPr>
      </w:pPr>
      <w:r w:rsidRPr="00F90D2B">
        <w:rPr>
          <w:rFonts w:ascii="Times New Roman" w:hAnsi="Times New Roman" w:cs="Times New Roman"/>
        </w:rPr>
        <w:t>Such information is commonly gathered during reconnaissance to build a more complete picture of the target environment and identify potentially overlooked or less-secured systems.</w:t>
      </w:r>
    </w:p>
    <w:p w14:paraId="513D8EBD" w14:textId="5455DBC0" w:rsidR="00F90D2B" w:rsidRPr="00B2772E" w:rsidRDefault="00F90D2B" w:rsidP="00F90D2B">
      <w:pPr>
        <w:spacing w:line="240" w:lineRule="auto"/>
        <w:jc w:val="both"/>
        <w:rPr>
          <w:b/>
          <w:bCs/>
        </w:rPr>
      </w:pPr>
      <w:r w:rsidRPr="00E111B3">
        <w:rPr>
          <w:rFonts w:ascii="Times New Roman" w:hAnsi="Times New Roman" w:cs="Times New Roman"/>
          <w:b/>
          <w:bCs/>
        </w:rPr>
        <w:t xml:space="preserve">SOLUTION: </w:t>
      </w:r>
      <w:r w:rsidR="00FB7910" w:rsidRPr="00FB7910">
        <w:rPr>
          <w:rFonts w:ascii="Times New Roman" w:hAnsi="Times New Roman" w:cs="Times New Roman"/>
        </w:rPr>
        <w:t>Review and secure all identified hostnames, removing unused entries and ensuring proper configuration and monitoring of active domains.</w:t>
      </w:r>
    </w:p>
    <w:p w14:paraId="026085F6" w14:textId="29E9234F" w:rsidR="002C4EB6" w:rsidRPr="002C4EB6" w:rsidRDefault="00F90D2B" w:rsidP="002C4EB6">
      <w:pPr>
        <w:rPr>
          <w:rFonts w:ascii="Times New Roman" w:hAnsi="Times New Roman" w:cs="Times New Roman"/>
        </w:rPr>
      </w:pPr>
      <w:r w:rsidRPr="00090739">
        <w:rPr>
          <w:rFonts w:ascii="Times New Roman" w:hAnsi="Times New Roman" w:cs="Times New Roman"/>
          <w:b/>
          <w:bCs/>
        </w:rPr>
        <w:t>IMPACT</w:t>
      </w:r>
      <w:r w:rsidRPr="002C4EB6">
        <w:rPr>
          <w:rFonts w:ascii="Times New Roman" w:hAnsi="Times New Roman" w:cs="Times New Roman"/>
        </w:rPr>
        <w:t>:</w:t>
      </w:r>
      <w:r w:rsidR="002C4EB6" w:rsidRPr="002C4EB6">
        <w:rPr>
          <w:rFonts w:ascii="Times New Roman" w:eastAsia="Times New Roman" w:hAnsi="Times New Roman" w:cs="Times New Roman"/>
          <w:kern w:val="0"/>
          <w14:ligatures w14:val="none"/>
        </w:rPr>
        <w:t xml:space="preserve"> </w:t>
      </w:r>
      <w:r w:rsidR="002C4EB6" w:rsidRPr="002C4EB6">
        <w:rPr>
          <w:rFonts w:ascii="Times New Roman" w:hAnsi="Times New Roman" w:cs="Times New Roman"/>
        </w:rPr>
        <w:t>The Additional DNS Hostnames finding is informational in nature and does not directly represent a security vulnerability. However, it reveals additional hostnames and subdomains that may expand the visible attack surface of the organization.</w:t>
      </w:r>
    </w:p>
    <w:p w14:paraId="4BFFE7FD" w14:textId="77777777" w:rsidR="002C4EB6" w:rsidRPr="002C4EB6" w:rsidRDefault="002C4EB6" w:rsidP="002C4EB6">
      <w:pPr>
        <w:rPr>
          <w:rFonts w:ascii="Times New Roman" w:hAnsi="Times New Roman" w:cs="Times New Roman"/>
        </w:rPr>
      </w:pPr>
      <w:r w:rsidRPr="002C4EB6">
        <w:rPr>
          <w:rFonts w:ascii="Times New Roman" w:hAnsi="Times New Roman" w:cs="Times New Roman"/>
        </w:rPr>
        <w:t>Attackers can use this information to identify hidden or less-monitored systems and target them for exploitation, especially if they are misconfigured or not regularly updated. This increases the risk of unauthorized access and potential security breaches.</w:t>
      </w:r>
    </w:p>
    <w:p w14:paraId="3373A28A" w14:textId="77777777" w:rsidR="002C4EB6" w:rsidRPr="002C4EB6" w:rsidRDefault="002C4EB6" w:rsidP="002C4EB6">
      <w:pPr>
        <w:rPr>
          <w:rFonts w:ascii="Times New Roman" w:hAnsi="Times New Roman" w:cs="Times New Roman"/>
        </w:rPr>
      </w:pPr>
      <w:r w:rsidRPr="002C4EB6">
        <w:rPr>
          <w:rFonts w:ascii="Times New Roman" w:hAnsi="Times New Roman" w:cs="Times New Roman"/>
        </w:rPr>
        <w:t>Additionally, unmanaged or forgotten subdomains may host outdated applications or services, further increasing exposure to vulnerabilities and attacks.</w:t>
      </w:r>
    </w:p>
    <w:p w14:paraId="762F5981" w14:textId="77777777" w:rsidR="002C4EB6" w:rsidRPr="002C4EB6" w:rsidRDefault="002C4EB6" w:rsidP="002C4EB6">
      <w:pPr>
        <w:rPr>
          <w:rFonts w:ascii="Times New Roman" w:hAnsi="Times New Roman" w:cs="Times New Roman"/>
        </w:rPr>
      </w:pPr>
      <w:r w:rsidRPr="002C4EB6">
        <w:rPr>
          <w:rFonts w:ascii="Times New Roman" w:hAnsi="Times New Roman" w:cs="Times New Roman"/>
        </w:rPr>
        <w:t>Addressing this finding involves reviewing all discovered hostnames, ensuring they are properly secured, actively managed, and removing or disabling any unused or unnecessary entries.</w:t>
      </w:r>
    </w:p>
    <w:p w14:paraId="5421B4ED" w14:textId="11898DBF" w:rsidR="00027C34" w:rsidRDefault="00027C34" w:rsidP="00F90D2B"/>
    <w:p w14:paraId="169145A2" w14:textId="77777777" w:rsidR="00560941" w:rsidRDefault="00560941" w:rsidP="00F75D1E"/>
    <w:p w14:paraId="38B37D6C" w14:textId="77777777" w:rsidR="00AD146B" w:rsidRDefault="00AD146B" w:rsidP="005D789F">
      <w:pPr>
        <w:spacing w:before="240" w:after="240"/>
        <w:jc w:val="both"/>
        <w:rPr>
          <w:rFonts w:ascii="Times New Roman" w:hAnsi="Times New Roman" w:cs="Times New Roman"/>
          <w:b/>
          <w:sz w:val="32"/>
          <w:szCs w:val="32"/>
        </w:rPr>
      </w:pPr>
    </w:p>
    <w:p w14:paraId="0F20ED73" w14:textId="77777777" w:rsidR="00A6314D" w:rsidRDefault="00A6314D" w:rsidP="005D789F">
      <w:pPr>
        <w:spacing w:before="240" w:after="240"/>
        <w:jc w:val="both"/>
        <w:rPr>
          <w:rFonts w:ascii="Times New Roman" w:hAnsi="Times New Roman" w:cs="Times New Roman"/>
          <w:b/>
          <w:sz w:val="32"/>
          <w:szCs w:val="32"/>
        </w:rPr>
      </w:pPr>
    </w:p>
    <w:p w14:paraId="6020B380" w14:textId="43DC9577" w:rsidR="002F0930" w:rsidRPr="00B10E3C" w:rsidRDefault="002F0930" w:rsidP="002F0930">
      <w:pPr>
        <w:rPr>
          <w:rFonts w:ascii="Times New Roman" w:hAnsi="Times New Roman" w:cs="Times New Roman"/>
          <w:color w:val="0D0D0D" w:themeColor="text1" w:themeTint="F2"/>
        </w:rPr>
      </w:pPr>
      <w:r>
        <w:rPr>
          <w:b/>
          <w:bCs/>
          <w:sz w:val="28"/>
          <w:szCs w:val="28"/>
        </w:rPr>
        <w:t>10</w:t>
      </w:r>
      <w:r w:rsidRPr="00F33C35">
        <w:rPr>
          <w:b/>
          <w:bCs/>
          <w:sz w:val="28"/>
          <w:szCs w:val="28"/>
        </w:rPr>
        <w:t xml:space="preserve">) </w:t>
      </w:r>
      <w:r w:rsidRPr="00F33C35">
        <w:rPr>
          <w:rFonts w:ascii="Times New Roman" w:hAnsi="Times New Roman" w:cs="Times New Roman"/>
          <w:b/>
          <w:bCs/>
          <w:sz w:val="28"/>
          <w:szCs w:val="28"/>
        </w:rPr>
        <w:t xml:space="preserve">Vulnerability Name: </w:t>
      </w:r>
      <w:r w:rsidR="00142ADC" w:rsidRPr="008855F9">
        <w:rPr>
          <w:rFonts w:ascii="Times New Roman" w:hAnsi="Times New Roman" w:cs="Times New Roman"/>
          <w:color w:val="0D0D0D" w:themeColor="text1" w:themeTint="F2"/>
        </w:rPr>
        <w:t>Shor's Harvest Now Decrypt Later</w:t>
      </w:r>
    </w:p>
    <w:p w14:paraId="6193175B" w14:textId="77777777" w:rsidR="002F0930" w:rsidRPr="00F33C35" w:rsidRDefault="002F0930" w:rsidP="002F0930">
      <w:pPr>
        <w:jc w:val="both"/>
        <w:rPr>
          <w:rFonts w:ascii="Times New Roman" w:hAnsi="Times New Roman" w:cs="Times New Roman"/>
          <w:color w:val="0D0D0D" w:themeColor="text1" w:themeTint="F2"/>
        </w:rPr>
      </w:pPr>
      <w:r w:rsidRPr="00F33C35">
        <w:rPr>
          <w:rFonts w:ascii="Times New Roman" w:hAnsi="Times New Roman" w:cs="Times New Roman"/>
          <w:b/>
          <w:bCs/>
          <w:sz w:val="28"/>
          <w:szCs w:val="28"/>
        </w:rPr>
        <w:t>Severity:</w:t>
      </w:r>
      <w:r w:rsidRPr="00F33C35">
        <w:rPr>
          <w:b/>
          <w:bCs/>
          <w:sz w:val="28"/>
          <w:szCs w:val="28"/>
        </w:rPr>
        <w:t xml:space="preserve"> </w:t>
      </w:r>
      <w:r w:rsidRPr="00F33C35">
        <w:rPr>
          <w:b/>
          <w:bCs/>
          <w:sz w:val="32"/>
          <w:szCs w:val="32"/>
        </w:rPr>
        <w:t>-</w:t>
      </w:r>
      <w:r w:rsidRPr="002E1B7E">
        <w:rPr>
          <w:rFonts w:ascii="Times New Roman" w:hAnsi="Times New Roman" w:cs="Times New Roman"/>
          <w:color w:val="0D0D0D" w:themeColor="text1" w:themeTint="F2"/>
          <w:sz w:val="28"/>
          <w:szCs w:val="28"/>
        </w:rPr>
        <w:t xml:space="preserve"> </w:t>
      </w:r>
      <w:r>
        <w:rPr>
          <w:rFonts w:ascii="Times New Roman" w:hAnsi="Times New Roman" w:cs="Times New Roman"/>
          <w:color w:val="0D0D0D" w:themeColor="text1" w:themeTint="F2"/>
        </w:rPr>
        <w:t>INFO</w:t>
      </w:r>
    </w:p>
    <w:p w14:paraId="62F3F771" w14:textId="76DDD161" w:rsidR="002F0930" w:rsidRPr="00F33C35" w:rsidRDefault="002F0930" w:rsidP="002F0930">
      <w:pPr>
        <w:jc w:val="both"/>
        <w:rPr>
          <w:b/>
          <w:bCs/>
          <w:sz w:val="28"/>
          <w:szCs w:val="28"/>
        </w:rPr>
      </w:pPr>
      <w:r w:rsidRPr="00F33C35">
        <w:rPr>
          <w:rFonts w:ascii="Times New Roman" w:hAnsi="Times New Roman" w:cs="Times New Roman"/>
          <w:b/>
          <w:bCs/>
          <w:sz w:val="28"/>
          <w:szCs w:val="28"/>
        </w:rPr>
        <w:t xml:space="preserve">Plugin: </w:t>
      </w:r>
      <w:r w:rsidRPr="00EE45CC">
        <w:rPr>
          <w:rFonts w:ascii="Times New Roman" w:hAnsi="Times New Roman" w:cs="Times New Roman"/>
        </w:rPr>
        <w:t xml:space="preserve">- </w:t>
      </w:r>
      <w:r w:rsidR="004E0DC7">
        <w:rPr>
          <w:rFonts w:ascii="Times New Roman" w:hAnsi="Times New Roman" w:cs="Times New Roman"/>
        </w:rPr>
        <w:t>298387</w:t>
      </w:r>
    </w:p>
    <w:p w14:paraId="44688DC8" w14:textId="77777777" w:rsidR="002F0930" w:rsidRPr="00F33C35" w:rsidRDefault="002F0930" w:rsidP="002F0930">
      <w:pPr>
        <w:jc w:val="both"/>
      </w:pPr>
      <w:r w:rsidRPr="00F33C35">
        <w:rPr>
          <w:rFonts w:ascii="Times New Roman" w:hAnsi="Times New Roman" w:cs="Times New Roman"/>
          <w:b/>
          <w:bCs/>
          <w:sz w:val="28"/>
          <w:szCs w:val="28"/>
        </w:rPr>
        <w:t>Port:</w:t>
      </w:r>
      <w:r w:rsidRPr="00F33C35">
        <w:rPr>
          <w:b/>
          <w:bCs/>
          <w:sz w:val="28"/>
          <w:szCs w:val="28"/>
        </w:rPr>
        <w:t xml:space="preserve"> </w:t>
      </w:r>
      <w:r w:rsidRPr="00F33C35">
        <w:rPr>
          <w:b/>
          <w:bCs/>
          <w:sz w:val="32"/>
          <w:szCs w:val="32"/>
        </w:rPr>
        <w:t xml:space="preserve">- </w:t>
      </w:r>
      <w:r w:rsidRPr="002E1B7E">
        <w:rPr>
          <w:rFonts w:ascii="Times New Roman" w:hAnsi="Times New Roman" w:cs="Times New Roman"/>
        </w:rPr>
        <w:t>Hosts</w:t>
      </w:r>
    </w:p>
    <w:p w14:paraId="415E1EC5" w14:textId="77777777" w:rsidR="00A264E9" w:rsidRPr="00A264E9" w:rsidRDefault="002F0930" w:rsidP="00A264E9">
      <w:pPr>
        <w:rPr>
          <w:rFonts w:ascii="Times New Roman" w:hAnsi="Times New Roman" w:cs="Times New Roman"/>
        </w:rPr>
      </w:pPr>
      <w:r w:rsidRPr="00F33C35">
        <w:rPr>
          <w:rFonts w:ascii="Times New Roman" w:hAnsi="Times New Roman" w:cs="Times New Roman"/>
          <w:b/>
          <w:bCs/>
          <w:sz w:val="28"/>
          <w:szCs w:val="28"/>
        </w:rPr>
        <w:t>Description:</w:t>
      </w:r>
      <w:r w:rsidRPr="00F33C35">
        <w:rPr>
          <w:b/>
          <w:bCs/>
          <w:sz w:val="32"/>
          <w:szCs w:val="32"/>
        </w:rPr>
        <w:t xml:space="preserve"> -</w:t>
      </w:r>
      <w:r w:rsidR="00A264E9" w:rsidRPr="00A264E9">
        <w:rPr>
          <w:rFonts w:ascii="Times New Roman" w:hAnsi="Times New Roman" w:cs="Times New Roman"/>
        </w:rPr>
        <w:t>The Shor's Harvest Now Decrypt Later finding indicates that the target system is using cryptographic algorithms (such as RSA or ECC) that may become vulnerable in the future due to advances in quantum computing. This concept refers to attackers collecting and storing encrypted data today with the intention of decrypting it later when quantum computing capabilities become powerful enough.</w:t>
      </w:r>
    </w:p>
    <w:p w14:paraId="52CF3EA9" w14:textId="77777777" w:rsidR="00A264E9" w:rsidRPr="00A264E9" w:rsidRDefault="00A264E9" w:rsidP="00A264E9">
      <w:pPr>
        <w:rPr>
          <w:rFonts w:ascii="Times New Roman" w:hAnsi="Times New Roman" w:cs="Times New Roman"/>
        </w:rPr>
      </w:pPr>
      <w:r w:rsidRPr="00A264E9">
        <w:rPr>
          <w:rFonts w:ascii="Times New Roman" w:hAnsi="Times New Roman" w:cs="Times New Roman"/>
        </w:rPr>
        <w:t>Current encryption methods are considered secure against classical computers, but future quantum algorithms, such as Shor’s algorithm, could potentially break widely used public-key cryptosystems. This makes long-term sensitive data particularly at risk.</w:t>
      </w:r>
    </w:p>
    <w:p w14:paraId="73A3C417" w14:textId="77777777" w:rsidR="00A264E9" w:rsidRDefault="00A264E9" w:rsidP="00A264E9">
      <w:pPr>
        <w:rPr>
          <w:rFonts w:ascii="Times New Roman" w:hAnsi="Times New Roman" w:cs="Times New Roman"/>
        </w:rPr>
      </w:pPr>
      <w:r w:rsidRPr="00A264E9">
        <w:rPr>
          <w:rFonts w:ascii="Times New Roman" w:hAnsi="Times New Roman" w:cs="Times New Roman"/>
        </w:rPr>
        <w:t>This finding is informational and highlights a potential future risk rather than an immediate vulnerability.</w:t>
      </w:r>
    </w:p>
    <w:p w14:paraId="057DBC86" w14:textId="0EC72223" w:rsidR="00A264E9" w:rsidRPr="00B2772E" w:rsidRDefault="00A264E9" w:rsidP="00A264E9">
      <w:pPr>
        <w:spacing w:line="240" w:lineRule="auto"/>
        <w:jc w:val="both"/>
        <w:rPr>
          <w:b/>
          <w:bCs/>
        </w:rPr>
      </w:pPr>
      <w:r w:rsidRPr="00E111B3">
        <w:rPr>
          <w:rFonts w:ascii="Times New Roman" w:hAnsi="Times New Roman" w:cs="Times New Roman"/>
          <w:b/>
          <w:bCs/>
        </w:rPr>
        <w:t xml:space="preserve">SOLUTION: </w:t>
      </w:r>
      <w:r w:rsidR="0019701C" w:rsidRPr="0019701C">
        <w:rPr>
          <w:rFonts w:ascii="Times New Roman" w:hAnsi="Times New Roman" w:cs="Times New Roman"/>
        </w:rPr>
        <w:t>Adopt quantum-resistant cryptographic algorithms and update encryption strategies to prepare for future quantum computing threats</w:t>
      </w:r>
      <w:r w:rsidR="0019701C" w:rsidRPr="0019701C">
        <w:rPr>
          <w:b/>
          <w:bCs/>
        </w:rPr>
        <w:t>.</w:t>
      </w:r>
    </w:p>
    <w:p w14:paraId="5A69AF66" w14:textId="558B1E39" w:rsidR="00607124" w:rsidRPr="00607124" w:rsidRDefault="00A264E9" w:rsidP="00607124">
      <w:pPr>
        <w:rPr>
          <w:rFonts w:ascii="Times New Roman" w:hAnsi="Times New Roman" w:cs="Times New Roman"/>
        </w:rPr>
      </w:pPr>
      <w:r w:rsidRPr="00090739">
        <w:rPr>
          <w:rFonts w:ascii="Times New Roman" w:hAnsi="Times New Roman" w:cs="Times New Roman"/>
          <w:b/>
          <w:bCs/>
        </w:rPr>
        <w:t>IMPACT</w:t>
      </w:r>
      <w:r w:rsidRPr="002C4EB6">
        <w:rPr>
          <w:rFonts w:ascii="Times New Roman" w:hAnsi="Times New Roman" w:cs="Times New Roman"/>
        </w:rPr>
        <w:t>:</w:t>
      </w:r>
      <w:r w:rsidR="00607124" w:rsidRPr="00607124">
        <w:rPr>
          <w:rFonts w:ascii="Times New Roman" w:eastAsia="Times New Roman" w:hAnsi="Times New Roman" w:cs="Times New Roman"/>
          <w:kern w:val="0"/>
          <w14:ligatures w14:val="none"/>
        </w:rPr>
        <w:t xml:space="preserve"> </w:t>
      </w:r>
      <w:r w:rsidR="00607124" w:rsidRPr="00607124">
        <w:rPr>
          <w:rFonts w:ascii="Times New Roman" w:hAnsi="Times New Roman" w:cs="Times New Roman"/>
        </w:rPr>
        <w:t>The Harvest Now, Decrypt Later scenario poses a long-term security risk, where sensitive encrypted data intercepted today may be decrypted in the future using quantum computing techniques. This can compromise the confidentiality of critical information such as personal data, financial records, and confidential communications.</w:t>
      </w:r>
    </w:p>
    <w:p w14:paraId="237AB91E" w14:textId="77777777" w:rsidR="00607124" w:rsidRPr="00607124" w:rsidRDefault="00607124" w:rsidP="00607124">
      <w:pPr>
        <w:rPr>
          <w:rFonts w:ascii="Times New Roman" w:hAnsi="Times New Roman" w:cs="Times New Roman"/>
        </w:rPr>
      </w:pPr>
      <w:r w:rsidRPr="00607124">
        <w:rPr>
          <w:rFonts w:ascii="Times New Roman" w:hAnsi="Times New Roman" w:cs="Times New Roman"/>
        </w:rPr>
        <w:t>Although there is no immediate threat, organizations handling long-lived sensitive data may face future data exposure if quantum-resistant cryptographic measures are not adopted. This can impact data privacy, regulatory compliance, and overall trust in the organization’s security practices.</w:t>
      </w:r>
    </w:p>
    <w:p w14:paraId="361C7E4E" w14:textId="77777777" w:rsidR="00607124" w:rsidRPr="00607124" w:rsidRDefault="00607124" w:rsidP="00607124">
      <w:pPr>
        <w:rPr>
          <w:rFonts w:ascii="Times New Roman" w:hAnsi="Times New Roman" w:cs="Times New Roman"/>
        </w:rPr>
      </w:pPr>
      <w:r w:rsidRPr="00607124">
        <w:rPr>
          <w:rFonts w:ascii="Times New Roman" w:hAnsi="Times New Roman" w:cs="Times New Roman"/>
        </w:rPr>
        <w:t>Additionally, failure to prepare for post-quantum cryptography may result in delayed response to emerging threats, increasing the risk of future exploitation and reputational damage.</w:t>
      </w:r>
    </w:p>
    <w:p w14:paraId="7E2637F8" w14:textId="77777777" w:rsidR="00607124" w:rsidRPr="00607124" w:rsidRDefault="00607124" w:rsidP="00607124">
      <w:pPr>
        <w:rPr>
          <w:rFonts w:ascii="Times New Roman" w:hAnsi="Times New Roman" w:cs="Times New Roman"/>
        </w:rPr>
      </w:pPr>
      <w:r w:rsidRPr="00607124">
        <w:rPr>
          <w:rFonts w:ascii="Times New Roman" w:hAnsi="Times New Roman" w:cs="Times New Roman"/>
        </w:rPr>
        <w:t>Addressing this concern involves planning for quantum-resistant (post-quantum) cryptographic algorithms, strengthening encryption strategies, and staying aligned with evolving security standards.</w:t>
      </w:r>
    </w:p>
    <w:p w14:paraId="68BBDBD0" w14:textId="77777777" w:rsidR="006646BF" w:rsidRDefault="006646BF" w:rsidP="005D789F">
      <w:pPr>
        <w:spacing w:before="240" w:after="240"/>
        <w:jc w:val="both"/>
        <w:rPr>
          <w:rFonts w:ascii="Times New Roman" w:hAnsi="Times New Roman" w:cs="Times New Roman"/>
        </w:rPr>
      </w:pPr>
    </w:p>
    <w:p w14:paraId="3E455526" w14:textId="478F8A5D" w:rsidR="005D789F" w:rsidRDefault="005D789F" w:rsidP="005D789F">
      <w:pPr>
        <w:spacing w:before="240" w:after="240"/>
        <w:jc w:val="both"/>
        <w:rPr>
          <w:rFonts w:ascii="Times New Roman" w:hAnsi="Times New Roman" w:cs="Times New Roman"/>
          <w:b/>
          <w:sz w:val="32"/>
          <w:szCs w:val="32"/>
        </w:rPr>
      </w:pPr>
      <w:r w:rsidRPr="00BD2D6E">
        <w:rPr>
          <w:rFonts w:ascii="Times New Roman" w:hAnsi="Times New Roman" w:cs="Times New Roman"/>
          <w:b/>
          <w:sz w:val="32"/>
          <w:szCs w:val="32"/>
        </w:rPr>
        <w:t xml:space="preserve">STAGE </w:t>
      </w:r>
      <w:r>
        <w:rPr>
          <w:rFonts w:ascii="Times New Roman" w:hAnsi="Times New Roman" w:cs="Times New Roman"/>
          <w:b/>
          <w:sz w:val="32"/>
          <w:szCs w:val="32"/>
        </w:rPr>
        <w:t>–</w:t>
      </w:r>
      <w:r w:rsidRPr="00BD2D6E">
        <w:rPr>
          <w:rFonts w:ascii="Times New Roman" w:hAnsi="Times New Roman" w:cs="Times New Roman"/>
          <w:b/>
          <w:sz w:val="32"/>
          <w:szCs w:val="32"/>
        </w:rPr>
        <w:t xml:space="preserve"> 3</w:t>
      </w:r>
    </w:p>
    <w:p w14:paraId="2121F741" w14:textId="77777777" w:rsidR="00956FF7" w:rsidRDefault="00956FF7" w:rsidP="00956FF7">
      <w:pPr>
        <w:spacing w:before="240" w:after="240"/>
        <w:jc w:val="both"/>
        <w:rPr>
          <w:rFonts w:ascii="Times New Roman" w:hAnsi="Times New Roman" w:cs="Times New Roman"/>
          <w:b/>
          <w:sz w:val="28"/>
          <w:szCs w:val="28"/>
        </w:rPr>
      </w:pPr>
      <w:r w:rsidRPr="00BD2D6E">
        <w:rPr>
          <w:rFonts w:ascii="Times New Roman" w:hAnsi="Times New Roman" w:cs="Times New Roman"/>
          <w:b/>
          <w:sz w:val="28"/>
          <w:szCs w:val="28"/>
        </w:rPr>
        <w:t>TITLE:</w:t>
      </w:r>
    </w:p>
    <w:p w14:paraId="5DEF2D20" w14:textId="316C41B8" w:rsidR="00956FF7" w:rsidRPr="00956FF7" w:rsidRDefault="00100702" w:rsidP="00956FF7">
      <w:pPr>
        <w:spacing w:before="240" w:after="240"/>
        <w:jc w:val="both"/>
        <w:rPr>
          <w:sz w:val="28"/>
          <w:szCs w:val="28"/>
        </w:rPr>
      </w:pPr>
      <w:r>
        <w:rPr>
          <w:rFonts w:ascii="Times New Roman" w:hAnsi="Times New Roman" w:cs="Times New Roman"/>
          <w:b/>
          <w:sz w:val="28"/>
          <w:szCs w:val="28"/>
        </w:rPr>
        <w:t xml:space="preserve"> </w:t>
      </w:r>
      <w:r w:rsidR="00956FF7" w:rsidRPr="00956FF7">
        <w:rPr>
          <w:sz w:val="28"/>
          <w:szCs w:val="28"/>
        </w:rPr>
        <w:t>Integrate Zscaler with Identity Providers  (IdPs) such as Azure AD, Okta, and Active  Directory for seamless authentication and  authorization.</w:t>
      </w:r>
    </w:p>
    <w:p w14:paraId="7CC68E28" w14:textId="3BA31877" w:rsidR="00100702" w:rsidRPr="00956FF7" w:rsidRDefault="00100702" w:rsidP="00100702">
      <w:pPr>
        <w:spacing w:before="240" w:after="240"/>
        <w:jc w:val="both"/>
        <w:rPr>
          <w:rFonts w:ascii="Times New Roman" w:hAnsi="Times New Roman" w:cs="Times New Roman"/>
          <w:sz w:val="28"/>
          <w:szCs w:val="28"/>
        </w:rPr>
      </w:pPr>
    </w:p>
    <w:p w14:paraId="55A3AD15" w14:textId="77777777" w:rsidR="00BA6D07" w:rsidRDefault="00100702" w:rsidP="00100702">
      <w:pPr>
        <w:spacing w:before="240" w:after="240" w:line="360" w:lineRule="auto"/>
        <w:jc w:val="both"/>
        <w:rPr>
          <w:rFonts w:ascii="Times New Roman" w:hAnsi="Times New Roman" w:cs="Times New Roman"/>
          <w:bCs/>
        </w:rPr>
      </w:pPr>
      <w:r w:rsidRPr="00BD2D6E">
        <w:rPr>
          <w:rFonts w:ascii="Times New Roman" w:hAnsi="Times New Roman" w:cs="Times New Roman"/>
          <w:b/>
          <w:sz w:val="28"/>
          <w:szCs w:val="28"/>
        </w:rPr>
        <w:t>OVERVIEW</w:t>
      </w:r>
      <w:r>
        <w:rPr>
          <w:rFonts w:ascii="Times New Roman" w:hAnsi="Times New Roman" w:cs="Times New Roman"/>
          <w:b/>
          <w:sz w:val="28"/>
          <w:szCs w:val="28"/>
        </w:rPr>
        <w:t xml:space="preserve"> </w:t>
      </w:r>
      <w:r w:rsidRPr="00D23A56">
        <w:rPr>
          <w:rFonts w:ascii="Times New Roman" w:hAnsi="Times New Roman" w:cs="Times New Roman"/>
          <w:bCs/>
        </w:rPr>
        <w:t>:</w:t>
      </w:r>
    </w:p>
    <w:p w14:paraId="68489DF3" w14:textId="643B6522" w:rsidR="00100702" w:rsidRPr="00D23A56" w:rsidRDefault="00100702" w:rsidP="00100702">
      <w:pPr>
        <w:spacing w:before="240" w:after="240" w:line="360" w:lineRule="auto"/>
        <w:jc w:val="both"/>
        <w:rPr>
          <w:rFonts w:ascii="Times New Roman" w:hAnsi="Times New Roman" w:cs="Times New Roman"/>
          <w:bCs/>
          <w:lang w:val="en-IN"/>
        </w:rPr>
      </w:pPr>
      <w:r w:rsidRPr="00D23A56">
        <w:rPr>
          <w:rFonts w:ascii="Cambria Math" w:hAnsi="Cambria Math" w:cs="Cambria Math"/>
          <w:bCs/>
          <w:color w:val="000000"/>
          <w:lang w:val="en-IN"/>
        </w:rPr>
        <w:t xml:space="preserve"> </w:t>
      </w:r>
      <w:r w:rsidRPr="00D23A56">
        <w:rPr>
          <w:rFonts w:ascii="Times New Roman" w:hAnsi="Times New Roman" w:cs="Times New Roman"/>
          <w:bCs/>
          <w:lang w:val="en-IN"/>
        </w:rPr>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w:t>
      </w:r>
      <w:proofErr w:type="spellStart"/>
      <w:r w:rsidRPr="00D23A56">
        <w:rPr>
          <w:rFonts w:ascii="Times New Roman" w:hAnsi="Times New Roman" w:cs="Times New Roman"/>
          <w:bCs/>
          <w:lang w:val="en-IN"/>
        </w:rPr>
        <w:t>centers</w:t>
      </w:r>
      <w:proofErr w:type="spellEnd"/>
      <w:r w:rsidRPr="00D23A56">
        <w:rPr>
          <w:rFonts w:ascii="Times New Roman" w:hAnsi="Times New Roman" w:cs="Times New Roman"/>
          <w:bCs/>
          <w:lang w:val="en-IN"/>
        </w:rPr>
        <w:t xml:space="preserve">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w:t>
      </w:r>
    </w:p>
    <w:p w14:paraId="44E05236" w14:textId="77777777" w:rsidR="00100702" w:rsidRPr="00D23A56" w:rsidRDefault="00100702" w:rsidP="00100702">
      <w:pPr>
        <w:spacing w:before="240" w:after="240" w:line="360" w:lineRule="auto"/>
        <w:jc w:val="both"/>
        <w:rPr>
          <w:rFonts w:ascii="Times New Roman" w:hAnsi="Times New Roman" w:cs="Times New Roman"/>
          <w:bCs/>
          <w:lang w:val="en-IN"/>
        </w:rPr>
      </w:pPr>
      <w:r w:rsidRPr="00D23A56">
        <w:rPr>
          <w:rFonts w:ascii="Times New Roman" w:hAnsi="Times New Roman" w:cs="Times New Roman"/>
          <w:bCs/>
          <w:lang w:val="en-IN"/>
        </w:rPr>
        <w:t xml:space="preserve">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(DDoS) attacks. </w:t>
      </w:r>
    </w:p>
    <w:p w14:paraId="6CBEC0C6" w14:textId="77777777" w:rsidR="00100702" w:rsidRDefault="00100702" w:rsidP="00100702">
      <w:pPr>
        <w:spacing w:before="240" w:after="240" w:line="360" w:lineRule="auto"/>
        <w:jc w:val="both"/>
        <w:rPr>
          <w:rFonts w:ascii="Times New Roman" w:hAnsi="Times New Roman" w:cs="Times New Roman"/>
          <w:bCs/>
          <w:lang w:val="en-IN"/>
        </w:rPr>
      </w:pPr>
      <w:r w:rsidRPr="00D23A56">
        <w:rPr>
          <w:rFonts w:ascii="Times New Roman" w:hAnsi="Times New Roman" w:cs="Times New Roman"/>
          <w:bCs/>
          <w:lang w:val="en-IN"/>
        </w:rPr>
        <w:t xml:space="preserve">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w:t>
      </w:r>
      <w:r w:rsidRPr="00D23A56">
        <w:rPr>
          <w:rFonts w:ascii="Times New Roman" w:hAnsi="Times New Roman" w:cs="Times New Roman"/>
          <w:bCs/>
          <w:lang w:val="en-IN"/>
        </w:rPr>
        <w:lastRenderedPageBreak/>
        <w:t>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w:t>
      </w:r>
    </w:p>
    <w:p w14:paraId="6688FA2C" w14:textId="77777777" w:rsidR="001302A4" w:rsidRPr="00D23A56" w:rsidRDefault="001302A4" w:rsidP="00100702">
      <w:pPr>
        <w:spacing w:before="240" w:after="240" w:line="360" w:lineRule="auto"/>
        <w:jc w:val="both"/>
        <w:rPr>
          <w:rFonts w:ascii="Times New Roman" w:hAnsi="Times New Roman" w:cs="Times New Roman"/>
          <w:bCs/>
        </w:rPr>
      </w:pPr>
    </w:p>
    <w:p w14:paraId="60BC3C91" w14:textId="77777777" w:rsidR="001302A4" w:rsidRDefault="00100702" w:rsidP="00100702">
      <w:pPr>
        <w:spacing w:before="240" w:after="240" w:line="360" w:lineRule="auto"/>
        <w:jc w:val="both"/>
        <w:rPr>
          <w:rFonts w:ascii="Cambria Math" w:hAnsi="Cambria Math" w:cs="Cambria Math"/>
          <w:color w:val="000000"/>
          <w:sz w:val="23"/>
          <w:szCs w:val="23"/>
          <w:lang w:val="en-IN"/>
        </w:rPr>
      </w:pPr>
      <w:r>
        <w:rPr>
          <w:rFonts w:ascii="Times New Roman" w:hAnsi="Times New Roman" w:cs="Times New Roman"/>
          <w:b/>
          <w:sz w:val="28"/>
          <w:szCs w:val="28"/>
        </w:rPr>
        <w:t>CONTEXT-AWARE ACCESS CONTROL:</w:t>
      </w:r>
      <w:r w:rsidRPr="00D23A56">
        <w:rPr>
          <w:rFonts w:ascii="Cambria Math" w:hAnsi="Cambria Math" w:cs="Cambria Math"/>
          <w:color w:val="000000"/>
          <w:sz w:val="23"/>
          <w:szCs w:val="23"/>
          <w:lang w:val="en-IN"/>
        </w:rPr>
        <w:t xml:space="preserve"> </w:t>
      </w:r>
    </w:p>
    <w:p w14:paraId="6CF65FFE" w14:textId="157FBE82" w:rsidR="00100702" w:rsidRDefault="00100702" w:rsidP="00100702">
      <w:pPr>
        <w:spacing w:before="240" w:after="240" w:line="360" w:lineRule="auto"/>
        <w:jc w:val="both"/>
        <w:rPr>
          <w:rFonts w:ascii="Times New Roman" w:hAnsi="Times New Roman" w:cs="Times New Roman"/>
          <w:bCs/>
          <w:lang w:val="en-IN"/>
        </w:rPr>
      </w:pPr>
      <w:r w:rsidRPr="00D23A56">
        <w:rPr>
          <w:rFonts w:ascii="Times New Roman" w:hAnsi="Times New Roman" w:cs="Times New Roman"/>
          <w:bCs/>
          <w:lang w:val="en-IN"/>
        </w:rPr>
        <w:t>Context-aware access controls represent the operational pinnacle of a Zero Trust architecture, moving beyond static rules to create a dynamic and adaptive security perimeter around every application. In a modern enterprise, where users are mobile, devices are diverse, and threats are sophisticated, granting access based solely on a username and password is a dangerous oversimplification. Designing and applying context-aware controls means building a policy engine that consumes multiple, real-time signals about an access request and renders an intelligent decision: to allow, to block, to limit, or to challenge. This approach ensures that the security posture is not a flat, always-on gate but a responsive system that tightens or loosens based on the risk of the specific moment.</w:t>
      </w:r>
    </w:p>
    <w:p w14:paraId="01620ACE" w14:textId="77777777" w:rsidR="001302A4" w:rsidRPr="00D23A56" w:rsidRDefault="001302A4" w:rsidP="00100702">
      <w:pPr>
        <w:spacing w:before="240" w:after="240" w:line="360" w:lineRule="auto"/>
        <w:jc w:val="both"/>
        <w:rPr>
          <w:rFonts w:ascii="Times New Roman" w:hAnsi="Times New Roman" w:cs="Times New Roman"/>
          <w:bCs/>
        </w:rPr>
      </w:pPr>
    </w:p>
    <w:p w14:paraId="5BD50077" w14:textId="74D36F68" w:rsidR="001302A4" w:rsidRDefault="00100702" w:rsidP="00100702">
      <w:pPr>
        <w:spacing w:before="240" w:after="240" w:line="360" w:lineRule="auto"/>
        <w:jc w:val="both"/>
        <w:rPr>
          <w:rFonts w:ascii="Times New Roman" w:hAnsi="Times New Roman" w:cs="Times New Roman"/>
          <w:bCs/>
        </w:rPr>
      </w:pPr>
      <w:r>
        <w:rPr>
          <w:rFonts w:ascii="Times New Roman" w:hAnsi="Times New Roman" w:cs="Times New Roman"/>
          <w:b/>
          <w:sz w:val="28"/>
          <w:szCs w:val="28"/>
        </w:rPr>
        <w:t xml:space="preserve">USER </w:t>
      </w:r>
      <w:r w:rsidR="00996863">
        <w:rPr>
          <w:rFonts w:ascii="Times New Roman" w:hAnsi="Times New Roman" w:cs="Times New Roman"/>
          <w:b/>
          <w:sz w:val="28"/>
          <w:szCs w:val="28"/>
        </w:rPr>
        <w:t>IDENTITY:</w:t>
      </w:r>
    </w:p>
    <w:p w14:paraId="2D731305" w14:textId="64F62A53" w:rsidR="001302A4" w:rsidRPr="006646BF" w:rsidRDefault="00100702" w:rsidP="00100702">
      <w:pPr>
        <w:spacing w:before="240" w:after="240" w:line="360" w:lineRule="auto"/>
        <w:jc w:val="both"/>
        <w:rPr>
          <w:rFonts w:ascii="Times New Roman" w:hAnsi="Times New Roman" w:cs="Times New Roman"/>
          <w:bCs/>
          <w:lang w:val="en-IN"/>
        </w:rPr>
      </w:pPr>
      <w:r w:rsidRPr="00D23A56">
        <w:rPr>
          <w:rFonts w:ascii="Cambria Math" w:hAnsi="Cambria Math" w:cs="Cambria Math"/>
          <w:bCs/>
          <w:color w:val="000000"/>
          <w:lang w:val="en-IN"/>
        </w:rPr>
        <w:t xml:space="preserve"> </w:t>
      </w:r>
      <w:r w:rsidRPr="00D23A56">
        <w:rPr>
          <w:rFonts w:ascii="Times New Roman" w:hAnsi="Times New Roman" w:cs="Times New Roman"/>
          <w:bCs/>
          <w:lang w:val="en-IN"/>
        </w:rPr>
        <w:t xml:space="preserve">The design of such a system begins with a deep integration between the access broker, such as Zscaler Private Access (ZPA), and the organization's existing security and identity infrastructure. The first and most fundamental layer is user identity. This is not simply a username, but a rich set of attributes pulled from the corporate Identity Provider (IdP) like Azure AD or Okta. Integration via SAML ensures that when a user authenticates through the ZPA client, they are verified with multi-factor authentication (MFA) by the IdP. ZPA then ingests not just the user's name, but their group memberships (e.g., "Finance – Payroll Managers," "Engineering – Source Code Contributors"), roles, and department. This allows for the creation of granular policies that are intrinsically tied to the user's function within the organization. For instance, a policy can be written </w:t>
      </w:r>
      <w:r w:rsidRPr="00D23A56">
        <w:rPr>
          <w:rFonts w:ascii="Times New Roman" w:hAnsi="Times New Roman" w:cs="Times New Roman"/>
          <w:bCs/>
          <w:lang w:val="en-IN"/>
        </w:rPr>
        <w:lastRenderedPageBreak/>
        <w:t>in plain language: "Allow members of the 'Finance-Payroll' group to access the 'ADP Payroll' application."</w:t>
      </w:r>
    </w:p>
    <w:p w14:paraId="6A4B46CB" w14:textId="437E521A" w:rsidR="001302A4" w:rsidRDefault="00100702" w:rsidP="00100702">
      <w:pPr>
        <w:spacing w:before="240" w:after="24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DEVICE </w:t>
      </w:r>
      <w:r w:rsidR="001302A4">
        <w:rPr>
          <w:rFonts w:ascii="Times New Roman" w:hAnsi="Times New Roman" w:cs="Times New Roman"/>
          <w:b/>
          <w:sz w:val="28"/>
          <w:szCs w:val="28"/>
        </w:rPr>
        <w:t>POSTURE:</w:t>
      </w:r>
    </w:p>
    <w:p w14:paraId="33893FBF" w14:textId="6D75E5F1" w:rsidR="001302A4" w:rsidRPr="006646BF" w:rsidRDefault="00100702" w:rsidP="00100702">
      <w:pPr>
        <w:spacing w:before="240" w:after="240" w:line="360" w:lineRule="auto"/>
        <w:jc w:val="both"/>
        <w:rPr>
          <w:rFonts w:ascii="Times New Roman" w:hAnsi="Times New Roman" w:cs="Times New Roman"/>
          <w:bCs/>
          <w:lang w:val="en-IN"/>
        </w:rPr>
      </w:pPr>
      <w:r w:rsidRPr="00D23A56">
        <w:rPr>
          <w:rFonts w:ascii="Cambria Math" w:hAnsi="Cambria Math" w:cs="Cambria Math"/>
          <w:color w:val="000000"/>
          <w:sz w:val="23"/>
          <w:szCs w:val="23"/>
          <w:lang w:val="en-IN"/>
        </w:rPr>
        <w:t xml:space="preserve"> </w:t>
      </w:r>
      <w:r w:rsidRPr="00D23A56">
        <w:rPr>
          <w:rFonts w:ascii="Times New Roman" w:hAnsi="Times New Roman" w:cs="Times New Roman"/>
          <w:bCs/>
          <w:lang w:val="en-IN"/>
        </w:rPr>
        <w:t xml:space="preserve">However, a valid identity on a compromised device is still a critical threat. This is where the second layer, device posture, becomes essential. The design incorporates continuous checks on the security health of the endpoint attempting the connection. Through integrations with Endpoint Detection and Response (EDR) tools like CrowdStrike or </w:t>
      </w:r>
      <w:proofErr w:type="spellStart"/>
      <w:r w:rsidRPr="00D23A56">
        <w:rPr>
          <w:rFonts w:ascii="Times New Roman" w:hAnsi="Times New Roman" w:cs="Times New Roman"/>
          <w:bCs/>
          <w:lang w:val="en-IN"/>
        </w:rPr>
        <w:t>SentinelOne</w:t>
      </w:r>
      <w:proofErr w:type="spellEnd"/>
      <w:r w:rsidRPr="00D23A56">
        <w:rPr>
          <w:rFonts w:ascii="Times New Roman" w:hAnsi="Times New Roman" w:cs="Times New Roman"/>
          <w:bCs/>
          <w:lang w:val="en-IN"/>
        </w:rPr>
        <w:t>, and Mobile Device Management (MDM) solutions like JAMF or Intune, ZPA can assess a device's real-time hygiene. The policy engine evaluates factors such as: Is the device's disk encryption (BitLocker/</w:t>
      </w:r>
      <w:proofErr w:type="spellStart"/>
      <w:r w:rsidRPr="00D23A56">
        <w:rPr>
          <w:rFonts w:ascii="Times New Roman" w:hAnsi="Times New Roman" w:cs="Times New Roman"/>
          <w:bCs/>
          <w:lang w:val="en-IN"/>
        </w:rPr>
        <w:t>FileVault</w:t>
      </w:r>
      <w:proofErr w:type="spellEnd"/>
      <w:r w:rsidRPr="00D23A56">
        <w:rPr>
          <w:rFonts w:ascii="Times New Roman" w:hAnsi="Times New Roman" w:cs="Times New Roman"/>
          <w:bCs/>
          <w:lang w:val="en-IN"/>
        </w:rPr>
        <w:t>) enabled? Is the antivirus software active and its definition database up-to-date? Has the operating system been patched to the latest security baseline? Is the device rooted or jailbroken? Is there a high-risk score being reported by the EDR tool due to suspicious activity? If a device fails these checks—for example, a user's laptop has its firewall disabled—the context-aware policy can automatically trigger an action. It might block access entirely, or it might grant "remediation access," routing the user to a captive portal to download updates or contact IT, while preventing them from reaching any business-critical applications. This ensures that a vulnerable endpoint cannot become a beachhead for an attacker to move laterally into the corporate environment.</w:t>
      </w:r>
    </w:p>
    <w:p w14:paraId="538E80FD" w14:textId="53E67A52" w:rsidR="00996863" w:rsidRDefault="00996863" w:rsidP="00100702">
      <w:pPr>
        <w:spacing w:before="240" w:after="240" w:line="360" w:lineRule="auto"/>
        <w:jc w:val="both"/>
        <w:rPr>
          <w:rFonts w:ascii="Cambria Math" w:hAnsi="Cambria Math" w:cs="Cambria Math"/>
          <w:color w:val="000000"/>
          <w:sz w:val="23"/>
          <w:szCs w:val="23"/>
          <w:lang w:val="en-IN"/>
        </w:rPr>
      </w:pPr>
      <w:r>
        <w:rPr>
          <w:rFonts w:ascii="Times New Roman" w:hAnsi="Times New Roman" w:cs="Times New Roman"/>
          <w:b/>
          <w:sz w:val="28"/>
          <w:szCs w:val="28"/>
        </w:rPr>
        <w:t>LOCATION:</w:t>
      </w:r>
      <w:r w:rsidR="00100702" w:rsidRPr="00D23A56">
        <w:rPr>
          <w:rFonts w:ascii="Cambria Math" w:hAnsi="Cambria Math" w:cs="Cambria Math"/>
          <w:color w:val="000000"/>
          <w:sz w:val="23"/>
          <w:szCs w:val="23"/>
          <w:lang w:val="en-IN"/>
        </w:rPr>
        <w:t xml:space="preserve"> </w:t>
      </w:r>
    </w:p>
    <w:p w14:paraId="0B7C712E" w14:textId="6E65D44D" w:rsidR="00100702" w:rsidRPr="00D23A56" w:rsidRDefault="00100702" w:rsidP="00100702">
      <w:pPr>
        <w:spacing w:before="240" w:after="240" w:line="360" w:lineRule="auto"/>
        <w:jc w:val="both"/>
        <w:rPr>
          <w:rFonts w:ascii="Times New Roman" w:hAnsi="Times New Roman" w:cs="Times New Roman"/>
          <w:bCs/>
        </w:rPr>
      </w:pPr>
      <w:r w:rsidRPr="00D23A56">
        <w:rPr>
          <w:rFonts w:ascii="Times New Roman" w:hAnsi="Times New Roman" w:cs="Times New Roman"/>
          <w:bCs/>
          <w:lang w:val="en-IN"/>
        </w:rPr>
        <w:t xml:space="preserve">The third contextual layer is location and network environment. The physical or virtual location from which a user connects provides a powerful signal for risk assessment. A finance director accessing the payroll system from their home office in the same city is a low-risk event. The same user attempting to connect from a country with a high prevalence of cybercrime, or from an anonymizing VPN service, should be treated with extreme suspicion. Context-aware policies can be designed to enforce this logic. For example, access to a source code repository containing intellectual property could be restricted to users connecting from a corporate office or a pre-approved home IP address range. If a legitimate user is traveling, the policy might allow access but require a step-up authentication, such as a hardware token, or grant only read-only permissions. This layer can also consider the security of the network itself; a connection from a public, </w:t>
      </w:r>
      <w:r w:rsidRPr="00D23A56">
        <w:rPr>
          <w:rFonts w:ascii="Times New Roman" w:hAnsi="Times New Roman" w:cs="Times New Roman"/>
          <w:bCs/>
          <w:lang w:val="en-IN"/>
        </w:rPr>
        <w:lastRenderedPageBreak/>
        <w:t>unencrypted Wi-Fi hotspot might trigger stricter controls than one from a known, secure corporate network.</w:t>
      </w:r>
    </w:p>
    <w:p w14:paraId="63D2B7EC" w14:textId="77777777" w:rsidR="00FB11DD" w:rsidRDefault="00100702" w:rsidP="00100702">
      <w:pPr>
        <w:spacing w:before="240" w:after="240" w:line="360" w:lineRule="auto"/>
        <w:jc w:val="both"/>
        <w:rPr>
          <w:rFonts w:ascii="Cambria Math" w:hAnsi="Cambria Math" w:cs="Cambria Math"/>
          <w:color w:val="000000"/>
          <w:sz w:val="23"/>
          <w:szCs w:val="23"/>
          <w:lang w:val="en-IN"/>
        </w:rPr>
      </w:pPr>
      <w:r>
        <w:rPr>
          <w:rFonts w:ascii="Times New Roman" w:hAnsi="Times New Roman" w:cs="Times New Roman"/>
          <w:b/>
          <w:sz w:val="28"/>
          <w:szCs w:val="28"/>
        </w:rPr>
        <w:t xml:space="preserve">APPLICATION </w:t>
      </w:r>
      <w:r w:rsidR="00996863">
        <w:rPr>
          <w:rFonts w:ascii="Times New Roman" w:hAnsi="Times New Roman" w:cs="Times New Roman"/>
          <w:b/>
          <w:sz w:val="28"/>
          <w:szCs w:val="28"/>
        </w:rPr>
        <w:t>RISK:</w:t>
      </w:r>
      <w:r w:rsidRPr="00D23A56">
        <w:rPr>
          <w:rFonts w:ascii="Cambria Math" w:hAnsi="Cambria Math" w:cs="Cambria Math"/>
          <w:color w:val="000000"/>
          <w:sz w:val="23"/>
          <w:szCs w:val="23"/>
          <w:lang w:val="en-IN"/>
        </w:rPr>
        <w:t xml:space="preserve"> </w:t>
      </w:r>
    </w:p>
    <w:p w14:paraId="400EB4C6" w14:textId="6E08D4A5" w:rsidR="00100702" w:rsidRDefault="00100702" w:rsidP="00100702">
      <w:pPr>
        <w:spacing w:before="240" w:after="240" w:line="360" w:lineRule="auto"/>
        <w:jc w:val="both"/>
        <w:rPr>
          <w:rFonts w:ascii="Times New Roman" w:hAnsi="Times New Roman" w:cs="Times New Roman"/>
          <w:bCs/>
          <w:lang w:val="en-IN"/>
        </w:rPr>
      </w:pPr>
      <w:r w:rsidRPr="00D23A56">
        <w:rPr>
          <w:rFonts w:ascii="Times New Roman" w:hAnsi="Times New Roman" w:cs="Times New Roman"/>
          <w:bCs/>
          <w:lang w:val="en-IN"/>
        </w:rPr>
        <w:t>The final and often most strategic layer is application risk. Not all applications are created equal, and their access policies should reflect their value and sensitivity. In the design phase, applications are categorized and tagged based on their risk profile. An internal wiki used for cafeteria menus would be classified as low-risk, whereas a customer database, a financial trading platform, or a source code repository would be classified as high or critical risk. This tagging allows policies to be layered and dynamic. A single user might have access to multiple applications, but the controls applied to each session will differ based on the application's risk. For the low-risk wiki, a valid user identity and a compliant device might be sufficient. However, for the high-risk financial platform, the policy engine might require all four layers to align: the user must be in a specific group, on a fully patched and managed device, connecting from a trusted location, and may even be subject to session recording or time-of-day restrictions. This ensures that security resources and scrutiny are applied proportionally to the actual risk, preventing "blanket" access and ensuring that the most valuable assets have the most robust defenses.</w:t>
      </w:r>
    </w:p>
    <w:p w14:paraId="186AA7E8" w14:textId="77777777" w:rsidR="006646BF" w:rsidRDefault="006646BF" w:rsidP="00100702">
      <w:pPr>
        <w:spacing w:before="240" w:after="240" w:line="360" w:lineRule="auto"/>
        <w:jc w:val="both"/>
        <w:rPr>
          <w:rFonts w:ascii="Times New Roman" w:hAnsi="Times New Roman" w:cs="Times New Roman"/>
          <w:b/>
          <w:sz w:val="28"/>
          <w:szCs w:val="28"/>
          <w:lang w:val="en-IN"/>
        </w:rPr>
      </w:pPr>
    </w:p>
    <w:p w14:paraId="052E1E5E"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6E44F0F5"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63B62F6B"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1E99031F"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40393C4E"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070F6C8B"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743BE25D"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0F39D936" w14:textId="5F03308E" w:rsidR="00100702" w:rsidRDefault="001302A4" w:rsidP="00100702">
      <w:pPr>
        <w:spacing w:before="240" w:after="240" w:line="360" w:lineRule="auto"/>
        <w:jc w:val="both"/>
        <w:rPr>
          <w:rFonts w:ascii="Times New Roman" w:hAnsi="Times New Roman" w:cs="Times New Roman"/>
          <w:b/>
          <w:sz w:val="28"/>
          <w:szCs w:val="28"/>
          <w:lang w:val="en-IN"/>
        </w:rPr>
      </w:pPr>
      <w:r w:rsidRPr="00D23A56">
        <w:rPr>
          <w:rFonts w:ascii="Times New Roman" w:hAnsi="Times New Roman" w:cs="Times New Roman"/>
          <w:b/>
          <w:sz w:val="28"/>
          <w:szCs w:val="28"/>
          <w:lang w:val="en-IN"/>
        </w:rPr>
        <w:lastRenderedPageBreak/>
        <w:t>CONCLUSION:</w:t>
      </w:r>
    </w:p>
    <w:p w14:paraId="0AD27AF8"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560D3E0A" w14:textId="77777777" w:rsidR="001302A4" w:rsidRDefault="00100702" w:rsidP="00100702">
      <w:pPr>
        <w:spacing w:before="240" w:after="240" w:line="360" w:lineRule="auto"/>
        <w:jc w:val="both"/>
        <w:rPr>
          <w:rFonts w:ascii="Times New Roman" w:hAnsi="Times New Roman" w:cs="Times New Roman"/>
          <w:b/>
          <w:sz w:val="28"/>
          <w:szCs w:val="28"/>
          <w:lang w:val="en-IN"/>
        </w:rPr>
      </w:pPr>
      <w:r>
        <w:rPr>
          <w:rFonts w:ascii="Times New Roman" w:hAnsi="Times New Roman" w:cs="Times New Roman"/>
          <w:b/>
          <w:sz w:val="28"/>
          <w:szCs w:val="28"/>
          <w:lang w:val="en-IN"/>
        </w:rPr>
        <w:t>STAGE – 1:</w:t>
      </w:r>
    </w:p>
    <w:p w14:paraId="394EB8D2" w14:textId="5A9660D2" w:rsidR="00100702" w:rsidRDefault="00100702" w:rsidP="00100702">
      <w:pPr>
        <w:spacing w:before="240" w:after="240" w:line="360" w:lineRule="auto"/>
        <w:jc w:val="both"/>
        <w:rPr>
          <w:rFonts w:ascii="Times New Roman" w:hAnsi="Times New Roman" w:cs="Times New Roman"/>
          <w:bCs/>
          <w:lang w:val="en-IN"/>
        </w:rPr>
      </w:pPr>
      <w:r>
        <w:rPr>
          <w:rFonts w:ascii="Times New Roman" w:hAnsi="Times New Roman" w:cs="Times New Roman"/>
          <w:b/>
          <w:sz w:val="28"/>
          <w:szCs w:val="28"/>
          <w:lang w:val="en-IN"/>
        </w:rPr>
        <w:t xml:space="preserve"> </w:t>
      </w:r>
      <w:r w:rsidRPr="009F5B7E">
        <w:rPr>
          <w:rFonts w:ascii="Times New Roman" w:hAnsi="Times New Roman" w:cs="Times New Roman"/>
          <w:bCs/>
          <w:lang w:val="en-IN"/>
        </w:rPr>
        <w:t>In conclusion, web application testing is a crucial process that ensures the security, functionality, and reliability of web-based software. It involves a comprehensive evaluation of various aspects, including user interface, functionality, performance, and security to identify and rectify issues before they impact end-users. This process not only enhances the quality of web applications but also bolsters their resilience against potential threats and vulnerabilities. In an age where online services and applications are integral to our daily lives, effective web application testing is essential to deliver a seamless and secure user experience.</w:t>
      </w:r>
    </w:p>
    <w:p w14:paraId="3ACB464F"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14E01608"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2D8E0A67" w14:textId="235527AE" w:rsidR="001302A4" w:rsidRDefault="00100702" w:rsidP="00100702">
      <w:pPr>
        <w:spacing w:before="240" w:after="240" w:line="360" w:lineRule="auto"/>
        <w:jc w:val="both"/>
        <w:rPr>
          <w:rFonts w:ascii="Times New Roman" w:hAnsi="Times New Roman" w:cs="Times New Roman"/>
          <w:b/>
          <w:sz w:val="28"/>
          <w:szCs w:val="28"/>
          <w:lang w:val="en-IN"/>
        </w:rPr>
      </w:pPr>
      <w:r w:rsidRPr="009F5B7E">
        <w:rPr>
          <w:rFonts w:ascii="Times New Roman" w:hAnsi="Times New Roman" w:cs="Times New Roman"/>
          <w:b/>
          <w:sz w:val="28"/>
          <w:szCs w:val="28"/>
          <w:lang w:val="en-IN"/>
        </w:rPr>
        <w:t>STAGE – 2:</w:t>
      </w:r>
      <w:r>
        <w:rPr>
          <w:rFonts w:ascii="Times New Roman" w:hAnsi="Times New Roman" w:cs="Times New Roman"/>
          <w:b/>
          <w:sz w:val="28"/>
          <w:szCs w:val="28"/>
          <w:lang w:val="en-IN"/>
        </w:rPr>
        <w:t xml:space="preserve"> </w:t>
      </w:r>
    </w:p>
    <w:p w14:paraId="1C151FB7" w14:textId="5511F919" w:rsidR="00100702"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The Nessus report for the specific website has highlighted key security insights. It 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 with recognized security benchmarks like OWASP guidelines. The report underscores 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w:t>
      </w:r>
    </w:p>
    <w:p w14:paraId="4EEE485A" w14:textId="77777777" w:rsidR="001962CF" w:rsidRDefault="001962CF" w:rsidP="00100702">
      <w:pPr>
        <w:spacing w:before="240" w:after="240" w:line="360" w:lineRule="auto"/>
        <w:jc w:val="both"/>
        <w:rPr>
          <w:rFonts w:ascii="Times New Roman" w:hAnsi="Times New Roman" w:cs="Times New Roman"/>
          <w:bCs/>
          <w:lang w:val="en-IN"/>
        </w:rPr>
      </w:pPr>
    </w:p>
    <w:p w14:paraId="7C2D577A" w14:textId="77777777" w:rsidR="001962CF" w:rsidRDefault="001962CF" w:rsidP="00100702">
      <w:pPr>
        <w:spacing w:before="240" w:after="240" w:line="360" w:lineRule="auto"/>
        <w:jc w:val="both"/>
        <w:rPr>
          <w:rFonts w:ascii="Times New Roman" w:hAnsi="Times New Roman" w:cs="Times New Roman"/>
          <w:bCs/>
          <w:lang w:val="en-IN"/>
        </w:rPr>
      </w:pPr>
    </w:p>
    <w:p w14:paraId="3CCEDD09" w14:textId="77777777" w:rsidR="001302A4" w:rsidRDefault="00100702" w:rsidP="00100702">
      <w:pPr>
        <w:spacing w:before="240" w:after="240" w:line="360" w:lineRule="auto"/>
        <w:jc w:val="both"/>
        <w:rPr>
          <w:rFonts w:ascii="Times New Roman" w:hAnsi="Times New Roman" w:cs="Times New Roman"/>
          <w:b/>
          <w:sz w:val="28"/>
          <w:szCs w:val="28"/>
          <w:lang w:val="en-IN"/>
        </w:rPr>
      </w:pPr>
      <w:r w:rsidRPr="009F5B7E">
        <w:rPr>
          <w:rFonts w:ascii="Times New Roman" w:hAnsi="Times New Roman" w:cs="Times New Roman"/>
          <w:b/>
          <w:sz w:val="28"/>
          <w:szCs w:val="28"/>
          <w:lang w:val="en-IN"/>
        </w:rPr>
        <w:lastRenderedPageBreak/>
        <w:t>STAGE – 3:</w:t>
      </w:r>
    </w:p>
    <w:p w14:paraId="716E77A2" w14:textId="73B9DFE2" w:rsidR="00100702" w:rsidRDefault="00100702" w:rsidP="00100702">
      <w:pPr>
        <w:spacing w:before="240" w:after="240" w:line="360" w:lineRule="auto"/>
        <w:jc w:val="both"/>
        <w:rPr>
          <w:rFonts w:ascii="Times New Roman" w:hAnsi="Times New Roman" w:cs="Times New Roman"/>
          <w:bCs/>
          <w:lang w:val="en-IN"/>
        </w:rPr>
      </w:pPr>
      <w:r w:rsidRPr="009F5B7E">
        <w:rPr>
          <w:rFonts w:ascii="Cambria Math" w:hAnsi="Cambria Math" w:cs="Cambria Math"/>
          <w:color w:val="000000"/>
          <w:sz w:val="23"/>
          <w:szCs w:val="23"/>
          <w:lang w:val="en-IN"/>
        </w:rPr>
        <w:t xml:space="preserve"> </w:t>
      </w:r>
      <w:r w:rsidRPr="009F5B7E">
        <w:rPr>
          <w:rFonts w:ascii="Times New Roman" w:hAnsi="Times New Roman" w:cs="Times New Roman"/>
          <w:bCs/>
          <w:lang w:val="en-IN"/>
        </w:rPr>
        <w:t>The implementation of Zscaler Private Access marks a pivotal shift from a vulnerable, network-centric security model to a resilient, identity-centric Zero Trust architecture. By enforcing least-privilege access and rendering private applications invisible to the internet, this project 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transformation.</w:t>
      </w:r>
    </w:p>
    <w:p w14:paraId="62243516"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11CA25E0"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29D43598"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3D77D256" w14:textId="77777777" w:rsidR="006646BF" w:rsidRDefault="006646BF" w:rsidP="00100702">
      <w:pPr>
        <w:spacing w:before="240" w:after="240" w:line="360" w:lineRule="auto"/>
        <w:jc w:val="both"/>
        <w:rPr>
          <w:rFonts w:ascii="Times New Roman" w:hAnsi="Times New Roman" w:cs="Times New Roman"/>
          <w:b/>
          <w:sz w:val="28"/>
          <w:szCs w:val="28"/>
          <w:lang w:val="en-IN"/>
        </w:rPr>
      </w:pPr>
    </w:p>
    <w:p w14:paraId="7AD48B14"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5E2C2BA7"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3AA8F7B7"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0890DF0F"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399E37BB"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202261E5"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74E366F5"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1F979A78" w14:textId="77777777" w:rsidR="001962CF" w:rsidRDefault="001962CF" w:rsidP="00100702">
      <w:pPr>
        <w:spacing w:before="240" w:after="240" w:line="360" w:lineRule="auto"/>
        <w:jc w:val="both"/>
        <w:rPr>
          <w:rFonts w:ascii="Times New Roman" w:hAnsi="Times New Roman" w:cs="Times New Roman"/>
          <w:b/>
          <w:sz w:val="28"/>
          <w:szCs w:val="28"/>
          <w:lang w:val="en-IN"/>
        </w:rPr>
      </w:pPr>
    </w:p>
    <w:p w14:paraId="35F07EFC" w14:textId="375E733E" w:rsidR="00100702" w:rsidRDefault="00100702" w:rsidP="00100702">
      <w:pPr>
        <w:spacing w:before="240" w:after="240" w:line="360" w:lineRule="auto"/>
        <w:jc w:val="both"/>
        <w:rPr>
          <w:rFonts w:ascii="Times New Roman" w:hAnsi="Times New Roman" w:cs="Times New Roman"/>
          <w:b/>
          <w:sz w:val="28"/>
          <w:szCs w:val="28"/>
          <w:lang w:val="en-IN"/>
        </w:rPr>
      </w:pPr>
      <w:r w:rsidRPr="009F5B7E">
        <w:rPr>
          <w:rFonts w:ascii="Times New Roman" w:hAnsi="Times New Roman" w:cs="Times New Roman"/>
          <w:b/>
          <w:sz w:val="28"/>
          <w:szCs w:val="28"/>
          <w:lang w:val="en-IN"/>
        </w:rPr>
        <w:t xml:space="preserve">FUTURE </w:t>
      </w:r>
      <w:r w:rsidR="001302A4" w:rsidRPr="009F5B7E">
        <w:rPr>
          <w:rFonts w:ascii="Times New Roman" w:hAnsi="Times New Roman" w:cs="Times New Roman"/>
          <w:b/>
          <w:sz w:val="28"/>
          <w:szCs w:val="28"/>
          <w:lang w:val="en-IN"/>
        </w:rPr>
        <w:t>SCOPE:</w:t>
      </w:r>
    </w:p>
    <w:p w14:paraId="66444A35" w14:textId="77777777" w:rsidR="00100702" w:rsidRPr="009F5B7E" w:rsidRDefault="00100702" w:rsidP="00100702">
      <w:pPr>
        <w:spacing w:before="240" w:after="240" w:line="360" w:lineRule="auto"/>
        <w:jc w:val="both"/>
        <w:rPr>
          <w:rFonts w:ascii="Times New Roman" w:hAnsi="Times New Roman" w:cs="Times New Roman"/>
          <w:bCs/>
          <w:lang w:val="en-IN"/>
        </w:rPr>
      </w:pPr>
      <w:r>
        <w:rPr>
          <w:rFonts w:ascii="Times New Roman" w:hAnsi="Times New Roman" w:cs="Times New Roman"/>
          <w:b/>
          <w:sz w:val="28"/>
          <w:szCs w:val="28"/>
          <w:lang w:val="en-IN"/>
        </w:rPr>
        <w:t>STAGE – 1:</w:t>
      </w:r>
      <w:r w:rsidRPr="009F5B7E">
        <w:rPr>
          <w:rFonts w:ascii="Cambria Math" w:hAnsi="Cambria Math" w:cs="Cambria Math"/>
          <w:color w:val="000000"/>
          <w:sz w:val="23"/>
          <w:szCs w:val="23"/>
          <w:lang w:val="en-IN"/>
        </w:rPr>
        <w:t xml:space="preserve"> </w:t>
      </w:r>
      <w:r w:rsidRPr="009F5B7E">
        <w:rPr>
          <w:rFonts w:ascii="Times New Roman" w:hAnsi="Times New Roman" w:cs="Times New Roman"/>
          <w:bCs/>
          <w:lang w:val="en-IN"/>
        </w:rPr>
        <w:t xml:space="preserve">Future scope of web application testing </w:t>
      </w:r>
    </w:p>
    <w:p w14:paraId="64DFCA17"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The future scope of web application testing is promising and evolving rapidly, driven by the continuous growth of the internet and web-based applications. </w:t>
      </w:r>
    </w:p>
    <w:p w14:paraId="7858B157"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Here are some key aspects of its future scope: </w:t>
      </w:r>
    </w:p>
    <w:p w14:paraId="7D984067"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Increased Demand:</w:t>
      </w:r>
      <w:r w:rsidRPr="009F5B7E">
        <w:rPr>
          <w:rFonts w:ascii="Times New Roman" w:hAnsi="Times New Roman" w:cs="Times New Roman"/>
          <w:bCs/>
          <w:lang w:val="en-IN"/>
        </w:rPr>
        <w:t xml:space="preserve"> As more businesses and services move online, the demand for web applications continues to grow. This, in turn, increases the demand for web application testing to ensure security, reliability, and functionality. </w:t>
      </w:r>
    </w:p>
    <w:p w14:paraId="54EB9B8A"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
          <w:lang w:val="en-IN"/>
        </w:rPr>
        <w:t>▪ Advanced Technologies:</w:t>
      </w:r>
      <w:r w:rsidRPr="009F5B7E">
        <w:rPr>
          <w:rFonts w:ascii="Times New Roman" w:hAnsi="Times New Roman" w:cs="Times New Roman"/>
          <w:bCs/>
          <w:lang w:val="en-IN"/>
        </w:rPr>
        <w:t xml:space="preserve"> The complexity of web applications is rising with the integration of advanced technologies like AI, IoT, and blockchain. Testing these cutting-edge applications will require specialized skills and tools. </w:t>
      </w:r>
    </w:p>
    <w:p w14:paraId="6DBADB2A"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Security Emphasis:</w:t>
      </w:r>
      <w:r w:rsidRPr="009F5B7E">
        <w:rPr>
          <w:rFonts w:ascii="Times New Roman" w:hAnsi="Times New Roman" w:cs="Times New Roman"/>
          <w:bCs/>
          <w:lang w:val="en-IN"/>
        </w:rPr>
        <w:t xml:space="preserve"> With the growing number of cyber threats and data breaches, security testing for web applications will become even more critical. Testers will need to focus on vulnerabilities, data protection, and compliance with regulations like GDPR. </w:t>
      </w:r>
    </w:p>
    <w:p w14:paraId="3476D8E3"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Mobile and Cross-Browser Testing:</w:t>
      </w:r>
      <w:r w:rsidRPr="009F5B7E">
        <w:rPr>
          <w:rFonts w:ascii="Times New Roman" w:hAnsi="Times New Roman" w:cs="Times New Roman"/>
          <w:bCs/>
          <w:lang w:val="en-IN"/>
        </w:rPr>
        <w:t xml:space="preserve"> Mobile usage is on the rise, and web applications must be responsive and functional on various devices and browsers. Testing for cross-compatibility will be essential. </w:t>
      </w:r>
    </w:p>
    <w:p w14:paraId="4E6B5567"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Performance Testing:</w:t>
      </w:r>
      <w:r w:rsidRPr="009F5B7E">
        <w:rPr>
          <w:rFonts w:ascii="Times New Roman" w:hAnsi="Times New Roman" w:cs="Times New Roman"/>
          <w:bCs/>
          <w:lang w:val="en-IN"/>
        </w:rPr>
        <w:t xml:space="preserve"> As user expectations for speed and performance increase, load testing, stress testing, and other performance testing types will be crucial to ensure web applications can handle traffic spikes. </w:t>
      </w:r>
    </w:p>
    <w:p w14:paraId="06B84190" w14:textId="77777777" w:rsidR="00100702" w:rsidRDefault="00100702" w:rsidP="00100702">
      <w:pPr>
        <w:spacing w:before="240" w:after="240" w:line="360" w:lineRule="auto"/>
        <w:jc w:val="both"/>
        <w:rPr>
          <w:rFonts w:ascii="Times New Roman" w:hAnsi="Times New Roman" w:cs="Times New Roman"/>
          <w:b/>
          <w:sz w:val="28"/>
          <w:szCs w:val="28"/>
          <w:lang w:val="en-IN"/>
        </w:rPr>
      </w:pPr>
    </w:p>
    <w:p w14:paraId="65B7EF6D" w14:textId="77777777" w:rsidR="00100702" w:rsidRDefault="00100702" w:rsidP="00100702">
      <w:pPr>
        <w:spacing w:before="240" w:after="240" w:line="360" w:lineRule="auto"/>
        <w:jc w:val="both"/>
        <w:rPr>
          <w:rFonts w:ascii="Times New Roman" w:hAnsi="Times New Roman" w:cs="Times New Roman"/>
          <w:b/>
          <w:sz w:val="28"/>
          <w:szCs w:val="28"/>
          <w:lang w:val="en-IN"/>
        </w:rPr>
      </w:pPr>
    </w:p>
    <w:p w14:paraId="498C25D6" w14:textId="77777777" w:rsidR="001302A4" w:rsidRDefault="001302A4" w:rsidP="00100702">
      <w:pPr>
        <w:spacing w:before="240" w:after="240" w:line="360" w:lineRule="auto"/>
        <w:jc w:val="both"/>
        <w:rPr>
          <w:rFonts w:ascii="Times New Roman" w:hAnsi="Times New Roman" w:cs="Times New Roman"/>
          <w:b/>
          <w:sz w:val="28"/>
          <w:szCs w:val="28"/>
          <w:lang w:val="en-IN"/>
        </w:rPr>
      </w:pPr>
    </w:p>
    <w:p w14:paraId="5C6918B0" w14:textId="4D18C00A" w:rsidR="00100702" w:rsidRPr="009F5B7E" w:rsidRDefault="00100702" w:rsidP="00100702">
      <w:pPr>
        <w:spacing w:before="240" w:after="240" w:line="360" w:lineRule="auto"/>
        <w:jc w:val="both"/>
        <w:rPr>
          <w:rFonts w:ascii="Times New Roman" w:hAnsi="Times New Roman" w:cs="Times New Roman"/>
          <w:bCs/>
          <w:lang w:val="en-IN"/>
        </w:rPr>
      </w:pPr>
      <w:r>
        <w:rPr>
          <w:rFonts w:ascii="Times New Roman" w:hAnsi="Times New Roman" w:cs="Times New Roman"/>
          <w:b/>
          <w:sz w:val="28"/>
          <w:szCs w:val="28"/>
          <w:lang w:val="en-IN"/>
        </w:rPr>
        <w:t>STAGE – 2:</w:t>
      </w:r>
      <w:r w:rsidRPr="009F5B7E">
        <w:rPr>
          <w:rFonts w:ascii="Cambria Math" w:hAnsi="Cambria Math" w:cs="Cambria Math"/>
          <w:color w:val="000000"/>
          <w:sz w:val="23"/>
          <w:szCs w:val="23"/>
          <w:lang w:val="en-IN"/>
        </w:rPr>
        <w:t xml:space="preserve"> </w:t>
      </w:r>
      <w:r w:rsidRPr="009F5B7E">
        <w:rPr>
          <w:rFonts w:ascii="Times New Roman" w:hAnsi="Times New Roman" w:cs="Times New Roman"/>
          <w:bCs/>
          <w:lang w:val="en-IN"/>
        </w:rPr>
        <w:t xml:space="preserve">Future scope of the testing process you understood. </w:t>
      </w:r>
    </w:p>
    <w:p w14:paraId="46E50DF3"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The future scope of the web application testing process, particularly in terms of identifying vulnerabilities, is exceedingly promising due to the continuous growth of digital platforms, the escalating importance of cybersecurity, and the ever-evolving threat landscape. Here are some key aspects that highlight the prospective scope of web application testing for vulnerability discovery: </w:t>
      </w:r>
    </w:p>
    <w:p w14:paraId="5C550056"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AI-Driven Testing:</w:t>
      </w:r>
      <w:r w:rsidRPr="009F5B7E">
        <w:rPr>
          <w:rFonts w:ascii="Times New Roman" w:hAnsi="Times New Roman" w:cs="Times New Roman"/>
          <w:bCs/>
          <w:lang w:val="en-IN"/>
        </w:rPr>
        <w:t xml:space="preserve"> The integration of artificial intelligence (AI) and machine learning (ML) into web application testing tools will revolutionize the way vulnerabilities are identified. AI algorithms can swiftly scan vast amounts of code and data to pinpoint vulnerabilities that might elude human testers. </w:t>
      </w:r>
    </w:p>
    <w:p w14:paraId="43FAD402"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IoT and Mobile App Testing:</w:t>
      </w:r>
      <w:r w:rsidRPr="009F5B7E">
        <w:rPr>
          <w:rFonts w:ascii="Times New Roman" w:hAnsi="Times New Roman" w:cs="Times New Roman"/>
          <w:bCs/>
          <w:lang w:val="en-IN"/>
        </w:rPr>
        <w:t xml:space="preserve"> With the proliferation of Internet of Things (IoT) devices and the increasing usage of mobile applications, the scope of web application testing will extend to encompass these areas. Ensuring the security of IoT devices and the interfaces they use will become critical. </w:t>
      </w:r>
    </w:p>
    <w:p w14:paraId="08A438BB" w14:textId="77777777" w:rsidR="00100702" w:rsidRPr="009F5B7E"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Blockchain and Cryptocurrency Security:</w:t>
      </w:r>
      <w:r w:rsidRPr="009F5B7E">
        <w:rPr>
          <w:rFonts w:ascii="Times New Roman" w:hAnsi="Times New Roman" w:cs="Times New Roman"/>
          <w:bCs/>
          <w:lang w:val="en-IN"/>
        </w:rPr>
        <w:t xml:space="preserve"> As blockchain technology and cryptocurrencies continue to gain traction, security testing will be imperative to safeguard transactions and digital assets. Ensuring the robustness of blockchain-based applications will be a specialized niche in web application testing. Serverless Architectures: With the adoption of serverless computing, web application testing will need to adapt to assess the security of serverless functions and APIs. Ensuring that serverless components are free from vulnerabilities will be paramount. </w:t>
      </w:r>
    </w:p>
    <w:p w14:paraId="1F2115E8" w14:textId="77777777" w:rsidR="00100702" w:rsidRDefault="00100702" w:rsidP="00100702">
      <w:pPr>
        <w:spacing w:before="240" w:after="240" w:line="360" w:lineRule="auto"/>
        <w:jc w:val="both"/>
        <w:rPr>
          <w:rFonts w:ascii="Times New Roman" w:hAnsi="Times New Roman" w:cs="Times New Roman"/>
          <w:bCs/>
          <w:lang w:val="en-IN"/>
        </w:rPr>
      </w:pPr>
      <w:r w:rsidRPr="009F5B7E">
        <w:rPr>
          <w:rFonts w:ascii="Times New Roman" w:hAnsi="Times New Roman" w:cs="Times New Roman"/>
          <w:bCs/>
          <w:lang w:val="en-IN"/>
        </w:rPr>
        <w:t xml:space="preserve">▪ </w:t>
      </w:r>
      <w:r w:rsidRPr="009F5B7E">
        <w:rPr>
          <w:rFonts w:ascii="Times New Roman" w:hAnsi="Times New Roman" w:cs="Times New Roman"/>
          <w:b/>
          <w:lang w:val="en-IN"/>
        </w:rPr>
        <w:t xml:space="preserve">Container Security: </w:t>
      </w:r>
      <w:r w:rsidRPr="009F5B7E">
        <w:rPr>
          <w:rFonts w:ascii="Times New Roman" w:hAnsi="Times New Roman" w:cs="Times New Roman"/>
          <w:bCs/>
          <w:lang w:val="en-IN"/>
        </w:rPr>
        <w:t>As containerization technologies like Docker and Kubernetes become ubiquitous, web application testing will extend to cover container security. This includes ensuring that container images and orchestration configurations are free from vulnerabilities.</w:t>
      </w:r>
    </w:p>
    <w:p w14:paraId="5352330E" w14:textId="77777777" w:rsidR="00100702" w:rsidRDefault="00100702" w:rsidP="00100702">
      <w:pPr>
        <w:spacing w:before="240" w:after="240" w:line="360" w:lineRule="auto"/>
        <w:jc w:val="both"/>
        <w:rPr>
          <w:rFonts w:ascii="Times New Roman" w:hAnsi="Times New Roman" w:cs="Times New Roman"/>
          <w:bCs/>
          <w:lang w:val="en-IN"/>
        </w:rPr>
      </w:pPr>
    </w:p>
    <w:p w14:paraId="137D8EC2" w14:textId="77777777" w:rsidR="00100702" w:rsidRDefault="00100702" w:rsidP="00100702">
      <w:pPr>
        <w:spacing w:before="240" w:after="240" w:line="360" w:lineRule="auto"/>
        <w:jc w:val="both"/>
        <w:rPr>
          <w:rFonts w:ascii="Times New Roman" w:hAnsi="Times New Roman" w:cs="Times New Roman"/>
          <w:bCs/>
          <w:lang w:val="en-IN"/>
        </w:rPr>
      </w:pPr>
    </w:p>
    <w:p w14:paraId="52DA66D1" w14:textId="77777777" w:rsidR="00100702" w:rsidRDefault="00100702" w:rsidP="00100702">
      <w:pPr>
        <w:spacing w:before="240" w:after="240" w:line="360" w:lineRule="auto"/>
        <w:jc w:val="both"/>
        <w:rPr>
          <w:rFonts w:ascii="Times New Roman" w:hAnsi="Times New Roman" w:cs="Times New Roman"/>
          <w:bCs/>
          <w:lang w:val="en-IN"/>
        </w:rPr>
      </w:pPr>
    </w:p>
    <w:p w14:paraId="1FA73E90" w14:textId="77777777" w:rsidR="00100702" w:rsidRPr="009F5B7E" w:rsidRDefault="00100702" w:rsidP="00100702">
      <w:pPr>
        <w:spacing w:before="240" w:after="240" w:line="360" w:lineRule="auto"/>
        <w:jc w:val="both"/>
        <w:rPr>
          <w:rFonts w:ascii="Times New Roman" w:hAnsi="Times New Roman" w:cs="Times New Roman"/>
          <w:bCs/>
          <w:lang w:val="en-IN"/>
        </w:rPr>
      </w:pPr>
    </w:p>
    <w:p w14:paraId="6E17DD98" w14:textId="77777777" w:rsidR="00100702" w:rsidRPr="00AA37A0" w:rsidRDefault="00100702" w:rsidP="00100702">
      <w:pPr>
        <w:spacing w:before="240" w:after="240" w:line="360" w:lineRule="auto"/>
        <w:jc w:val="both"/>
        <w:rPr>
          <w:rFonts w:ascii="Times New Roman" w:hAnsi="Times New Roman" w:cs="Times New Roman"/>
          <w:bCs/>
          <w:lang w:val="en-IN"/>
        </w:rPr>
      </w:pPr>
      <w:r>
        <w:rPr>
          <w:rFonts w:ascii="Times New Roman" w:hAnsi="Times New Roman" w:cs="Times New Roman"/>
          <w:b/>
          <w:sz w:val="28"/>
          <w:szCs w:val="28"/>
          <w:lang w:val="en-IN"/>
        </w:rPr>
        <w:t>STAGE – 3</w:t>
      </w:r>
      <w:r w:rsidRPr="00AA37A0">
        <w:rPr>
          <w:rFonts w:ascii="Times New Roman" w:hAnsi="Times New Roman" w:cs="Times New Roman"/>
          <w:bCs/>
          <w:lang w:val="en-IN"/>
        </w:rPr>
        <w:t>:</w:t>
      </w:r>
      <w:r w:rsidRPr="00AA37A0">
        <w:rPr>
          <w:rFonts w:ascii="Cambria Math" w:hAnsi="Cambria Math" w:cs="Cambria Math"/>
          <w:bCs/>
          <w:color w:val="000000"/>
          <w:lang w:val="en-IN"/>
        </w:rPr>
        <w:t xml:space="preserve"> </w:t>
      </w:r>
      <w:r w:rsidRPr="00AA37A0">
        <w:rPr>
          <w:rFonts w:ascii="Times New Roman" w:hAnsi="Times New Roman" w:cs="Times New Roman"/>
          <w:bCs/>
          <w:lang w:val="en-IN"/>
        </w:rPr>
        <w:t xml:space="preserve">Future scope of Aware Access Control </w:t>
      </w:r>
    </w:p>
    <w:p w14:paraId="249D14C5"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The successful deployment of ZPA lays the groundwork for a broader, more integrated security ecosystem. Future enhancements can be explored to further mature the organization's security capabilities: </w:t>
      </w:r>
    </w:p>
    <w:p w14:paraId="3932897B"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Integration with Zscaler Internet Access (ZIA):</w:t>
      </w:r>
      <w:r w:rsidRPr="00AA37A0">
        <w:rPr>
          <w:rFonts w:ascii="Times New Roman" w:hAnsi="Times New Roman" w:cs="Times New Roman"/>
          <w:bCs/>
          <w:lang w:val="en-IN"/>
        </w:rPr>
        <w:t xml:space="preserve"> Converging Private Access (ZPA) with Internet Access (ZIA) to create a unified Secure Access Service Edge (SASE) platform, managing all web and private traffic through a single policy framework. </w:t>
      </w:r>
    </w:p>
    <w:p w14:paraId="62D10B33"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Advanced Device Posture Checking:</w:t>
      </w:r>
      <w:r w:rsidRPr="00AA37A0">
        <w:rPr>
          <w:rFonts w:ascii="Times New Roman" w:hAnsi="Times New Roman" w:cs="Times New Roman"/>
          <w:bCs/>
          <w:lang w:val="en-IN"/>
        </w:rPr>
        <w:t xml:space="preserve"> Moving beyond basic compliance to incorporate real-time risk scores from EDR tools, blocking access if a device shows signs of active compromise. </w:t>
      </w:r>
    </w:p>
    <w:p w14:paraId="08A7835D"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Privileged Remote Access:</w:t>
      </w:r>
      <w:r w:rsidRPr="00AA37A0">
        <w:rPr>
          <w:rFonts w:ascii="Times New Roman" w:hAnsi="Times New Roman" w:cs="Times New Roman"/>
          <w:bCs/>
          <w:lang w:val="en-IN"/>
        </w:rPr>
        <w:t xml:space="preserve"> Extending ZPA to third-party vendors and contractors with time-bound, audited access to specific critical systems, replacing jump boxes and bastion hosts. </w:t>
      </w:r>
    </w:p>
    <w:p w14:paraId="1D67467A"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IoT/OT Segmentation:</w:t>
      </w:r>
      <w:r w:rsidRPr="00AA37A0">
        <w:rPr>
          <w:rFonts w:ascii="Times New Roman" w:hAnsi="Times New Roman" w:cs="Times New Roman"/>
          <w:bCs/>
          <w:lang w:val="en-IN"/>
        </w:rPr>
        <w:t xml:space="preserve"> Applying the same micro-</w:t>
      </w:r>
      <w:proofErr w:type="spellStart"/>
      <w:r w:rsidRPr="00AA37A0">
        <w:rPr>
          <w:rFonts w:ascii="Times New Roman" w:hAnsi="Times New Roman" w:cs="Times New Roman"/>
          <w:bCs/>
          <w:lang w:val="en-IN"/>
        </w:rPr>
        <w:t>tunneling</w:t>
      </w:r>
      <w:proofErr w:type="spellEnd"/>
      <w:r w:rsidRPr="00AA37A0">
        <w:rPr>
          <w:rFonts w:ascii="Times New Roman" w:hAnsi="Times New Roman" w:cs="Times New Roman"/>
          <w:bCs/>
          <w:lang w:val="en-IN"/>
        </w:rPr>
        <w:t xml:space="preserve"> principles to Internet of Things (IoT) and Operational Technology (OT) devices to ensure they can only communicate with specific management servers. </w:t>
      </w:r>
    </w:p>
    <w:p w14:paraId="1E0778EF"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AI-Driven Anomaly Detection:</w:t>
      </w:r>
      <w:r w:rsidRPr="00AA37A0">
        <w:rPr>
          <w:rFonts w:ascii="Times New Roman" w:hAnsi="Times New Roman" w:cs="Times New Roman"/>
          <w:bCs/>
          <w:lang w:val="en-IN"/>
        </w:rPr>
        <w:t xml:space="preserve"> Leveraging machine learning on ZPA logs to detect </w:t>
      </w:r>
      <w:proofErr w:type="spellStart"/>
      <w:r w:rsidRPr="00AA37A0">
        <w:rPr>
          <w:rFonts w:ascii="Times New Roman" w:hAnsi="Times New Roman" w:cs="Times New Roman"/>
          <w:bCs/>
          <w:lang w:val="en-IN"/>
        </w:rPr>
        <w:t>behavioral</w:t>
      </w:r>
      <w:proofErr w:type="spellEnd"/>
      <w:r w:rsidRPr="00AA37A0">
        <w:rPr>
          <w:rFonts w:ascii="Times New Roman" w:hAnsi="Times New Roman" w:cs="Times New Roman"/>
          <w:bCs/>
          <w:lang w:val="en-IN"/>
        </w:rPr>
        <w:t xml:space="preserve"> anomalies, such as a user accessing an application at an unusual hour or from a strange location, triggering automated MFA challenges or access revocation. </w:t>
      </w:r>
    </w:p>
    <w:p w14:paraId="1FB72EA9"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Cloud Workload Protection:</w:t>
      </w:r>
      <w:r w:rsidRPr="00AA37A0">
        <w:rPr>
          <w:rFonts w:ascii="Times New Roman" w:hAnsi="Times New Roman" w:cs="Times New Roman"/>
          <w:bCs/>
          <w:lang w:val="en-IN"/>
        </w:rPr>
        <w:t xml:space="preserve"> Utilizing ZPA to secure connections between containers and microservices in multi-cloud environments (AWS, Azure, GCP), ensuring east-west traffic between workloads is encrypted and authenticated. </w:t>
      </w:r>
    </w:p>
    <w:p w14:paraId="5185C7F5" w14:textId="77777777" w:rsidR="00100702" w:rsidRPr="00AA37A0"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Cs/>
          <w:lang w:val="en-IN"/>
        </w:rPr>
        <w:t xml:space="preserve">▪ </w:t>
      </w:r>
      <w:r w:rsidRPr="00AA37A0">
        <w:rPr>
          <w:rFonts w:ascii="Times New Roman" w:hAnsi="Times New Roman" w:cs="Times New Roman"/>
          <w:b/>
          <w:lang w:val="en-IN"/>
        </w:rPr>
        <w:t>Automated Provisioning/Deprovisioning:</w:t>
      </w:r>
      <w:r w:rsidRPr="00AA37A0">
        <w:rPr>
          <w:rFonts w:ascii="Times New Roman" w:hAnsi="Times New Roman" w:cs="Times New Roman"/>
          <w:bCs/>
          <w:lang w:val="en-IN"/>
        </w:rPr>
        <w:t xml:space="preserve"> Enhancing the identity provider integration to automatically revoke application access the moment an employee is terminated or changes roles, ensuring near real-time access control. </w:t>
      </w:r>
    </w:p>
    <w:p w14:paraId="1454F58C" w14:textId="77777777" w:rsidR="00100702" w:rsidRDefault="00100702" w:rsidP="00100702">
      <w:pPr>
        <w:spacing w:before="240" w:after="240" w:line="360" w:lineRule="auto"/>
        <w:jc w:val="both"/>
        <w:rPr>
          <w:rFonts w:ascii="Times New Roman" w:hAnsi="Times New Roman" w:cs="Times New Roman"/>
          <w:bCs/>
          <w:lang w:val="en-IN"/>
        </w:rPr>
      </w:pPr>
      <w:r w:rsidRPr="00AA37A0">
        <w:rPr>
          <w:rFonts w:ascii="Times New Roman" w:hAnsi="Times New Roman" w:cs="Times New Roman"/>
          <w:b/>
          <w:lang w:val="en-IN"/>
        </w:rPr>
        <w:lastRenderedPageBreak/>
        <w:t>▪ Digital Experience Monitoring (DEM):</w:t>
      </w:r>
      <w:r w:rsidRPr="00AA37A0">
        <w:rPr>
          <w:rFonts w:ascii="Times New Roman" w:hAnsi="Times New Roman" w:cs="Times New Roman"/>
          <w:bCs/>
          <w:lang w:val="en-IN"/>
        </w:rPr>
        <w:t xml:space="preserve"> Implementing DEM tools to proactively monitor the end-user experience, identifying network latency or application performance issues before they impact productivity. </w:t>
      </w:r>
    </w:p>
    <w:p w14:paraId="1CCD5A2B" w14:textId="77777777" w:rsidR="000E46B2" w:rsidRDefault="000E46B2" w:rsidP="00100702">
      <w:pPr>
        <w:spacing w:before="240" w:after="240" w:line="360" w:lineRule="auto"/>
        <w:jc w:val="both"/>
        <w:rPr>
          <w:rFonts w:ascii="Times New Roman" w:hAnsi="Times New Roman" w:cs="Times New Roman"/>
          <w:b/>
          <w:sz w:val="28"/>
          <w:szCs w:val="28"/>
          <w:lang w:val="en-IN"/>
        </w:rPr>
      </w:pPr>
    </w:p>
    <w:p w14:paraId="280E01CC" w14:textId="77777777" w:rsidR="000E46B2" w:rsidRDefault="000E46B2" w:rsidP="00100702">
      <w:pPr>
        <w:spacing w:before="240" w:after="240" w:line="360" w:lineRule="auto"/>
        <w:jc w:val="both"/>
        <w:rPr>
          <w:rFonts w:ascii="Times New Roman" w:hAnsi="Times New Roman" w:cs="Times New Roman"/>
          <w:b/>
          <w:sz w:val="28"/>
          <w:szCs w:val="28"/>
          <w:lang w:val="en-IN"/>
        </w:rPr>
      </w:pPr>
    </w:p>
    <w:p w14:paraId="1A5CB2C9" w14:textId="0D08DCDF" w:rsidR="00100702" w:rsidRPr="00747D11" w:rsidRDefault="00100702" w:rsidP="00100702">
      <w:pPr>
        <w:spacing w:before="240" w:after="240" w:line="360" w:lineRule="auto"/>
        <w:jc w:val="both"/>
        <w:rPr>
          <w:rFonts w:ascii="Times New Roman" w:hAnsi="Times New Roman" w:cs="Times New Roman"/>
          <w:bCs/>
          <w:sz w:val="28"/>
          <w:szCs w:val="28"/>
          <w:lang w:val="en-IN"/>
        </w:rPr>
      </w:pPr>
      <w:r w:rsidRPr="00747D11">
        <w:rPr>
          <w:rFonts w:ascii="Times New Roman" w:hAnsi="Times New Roman" w:cs="Times New Roman"/>
          <w:b/>
          <w:sz w:val="28"/>
          <w:szCs w:val="28"/>
          <w:lang w:val="en-IN"/>
        </w:rPr>
        <w:t xml:space="preserve">TOPICS </w:t>
      </w:r>
      <w:r w:rsidR="000E46B2" w:rsidRPr="00747D11">
        <w:rPr>
          <w:rFonts w:ascii="Times New Roman" w:hAnsi="Times New Roman" w:cs="Times New Roman"/>
          <w:b/>
          <w:sz w:val="28"/>
          <w:szCs w:val="28"/>
          <w:lang w:val="en-IN"/>
        </w:rPr>
        <w:t>EXPLORED:</w:t>
      </w:r>
      <w:r>
        <w:rPr>
          <w:rFonts w:ascii="Times New Roman" w:hAnsi="Times New Roman" w:cs="Times New Roman"/>
          <w:b/>
          <w:sz w:val="28"/>
          <w:szCs w:val="28"/>
          <w:lang w:val="en-IN"/>
        </w:rPr>
        <w:t xml:space="preserve"> </w:t>
      </w:r>
      <w:r>
        <w:rPr>
          <w:rFonts w:ascii="Times New Roman" w:hAnsi="Times New Roman" w:cs="Times New Roman"/>
          <w:bCs/>
          <w:sz w:val="28"/>
          <w:szCs w:val="28"/>
          <w:lang w:val="en-IN"/>
        </w:rPr>
        <w:t xml:space="preserve">owasp top 10, </w:t>
      </w:r>
      <w:r w:rsidRPr="00747D11">
        <w:rPr>
          <w:rFonts w:ascii="Times New Roman" w:hAnsi="Times New Roman" w:cs="Times New Roman"/>
          <w:bCs/>
          <w:sz w:val="28"/>
          <w:szCs w:val="28"/>
          <w:lang w:val="en-IN"/>
        </w:rPr>
        <w:t>scanning,</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vulnerabilities,</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 xml:space="preserve">application </w:t>
      </w:r>
      <w:r w:rsidR="000E46B2" w:rsidRPr="00747D11">
        <w:rPr>
          <w:rFonts w:ascii="Times New Roman" w:hAnsi="Times New Roman" w:cs="Times New Roman"/>
          <w:bCs/>
          <w:sz w:val="28"/>
          <w:szCs w:val="28"/>
          <w:lang w:val="en-IN"/>
        </w:rPr>
        <w:t>risk,</w:t>
      </w:r>
      <w:r w:rsidR="000E46B2">
        <w:rPr>
          <w:rFonts w:ascii="Times New Roman" w:hAnsi="Times New Roman" w:cs="Times New Roman"/>
          <w:bCs/>
          <w:sz w:val="28"/>
          <w:szCs w:val="28"/>
          <w:lang w:val="en-IN"/>
        </w:rPr>
        <w:t xml:space="preserve"> access</w:t>
      </w:r>
      <w:r w:rsidRPr="00747D11">
        <w:rPr>
          <w:rFonts w:ascii="Times New Roman" w:hAnsi="Times New Roman" w:cs="Times New Roman"/>
          <w:bCs/>
          <w:sz w:val="28"/>
          <w:szCs w:val="28"/>
          <w:lang w:val="en-IN"/>
        </w:rPr>
        <w:t xml:space="preserve"> control,</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awareness,</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user identity,</w:t>
      </w:r>
      <w:r>
        <w:rPr>
          <w:rFonts w:ascii="Times New Roman" w:hAnsi="Times New Roman" w:cs="Times New Roman"/>
          <w:bCs/>
          <w:sz w:val="28"/>
          <w:szCs w:val="28"/>
          <w:lang w:val="en-IN"/>
        </w:rPr>
        <w:t xml:space="preserve"> </w:t>
      </w:r>
      <w:r w:rsidRPr="00747D11">
        <w:rPr>
          <w:rFonts w:ascii="Times New Roman" w:hAnsi="Times New Roman" w:cs="Times New Roman"/>
          <w:bCs/>
          <w:sz w:val="28"/>
          <w:szCs w:val="28"/>
          <w:lang w:val="en-IN"/>
        </w:rPr>
        <w:t>location.</w:t>
      </w:r>
    </w:p>
    <w:p w14:paraId="714381F6" w14:textId="62957320" w:rsidR="00100702" w:rsidRPr="00747D11" w:rsidRDefault="00100702" w:rsidP="00100702">
      <w:pPr>
        <w:spacing w:before="240" w:after="240" w:line="360" w:lineRule="auto"/>
        <w:jc w:val="both"/>
        <w:rPr>
          <w:rFonts w:ascii="Times New Roman" w:hAnsi="Times New Roman" w:cs="Times New Roman"/>
          <w:bCs/>
          <w:sz w:val="28"/>
          <w:szCs w:val="28"/>
          <w:lang w:val="en-IN"/>
        </w:rPr>
      </w:pPr>
      <w:r>
        <w:rPr>
          <w:rFonts w:ascii="Times New Roman" w:hAnsi="Times New Roman" w:cs="Times New Roman"/>
          <w:b/>
          <w:sz w:val="28"/>
          <w:szCs w:val="28"/>
          <w:lang w:val="en-IN"/>
        </w:rPr>
        <w:t xml:space="preserve">TOOLS </w:t>
      </w:r>
      <w:r w:rsidR="000E46B2">
        <w:rPr>
          <w:rFonts w:ascii="Times New Roman" w:hAnsi="Times New Roman" w:cs="Times New Roman"/>
          <w:b/>
          <w:sz w:val="28"/>
          <w:szCs w:val="28"/>
          <w:lang w:val="en-IN"/>
        </w:rPr>
        <w:t>EXPLORED:</w:t>
      </w:r>
      <w:r>
        <w:rPr>
          <w:rFonts w:ascii="Times New Roman" w:hAnsi="Times New Roman" w:cs="Times New Roman"/>
          <w:b/>
          <w:sz w:val="28"/>
          <w:szCs w:val="28"/>
          <w:lang w:val="en-IN"/>
        </w:rPr>
        <w:t xml:space="preserve"> </w:t>
      </w:r>
      <w:r>
        <w:rPr>
          <w:rFonts w:ascii="Times New Roman" w:hAnsi="Times New Roman" w:cs="Times New Roman"/>
          <w:bCs/>
          <w:sz w:val="28"/>
          <w:szCs w:val="28"/>
          <w:lang w:val="en-IN"/>
        </w:rPr>
        <w:t xml:space="preserve">Zscaler, owasp, Nessus, </w:t>
      </w:r>
      <w:r w:rsidRPr="004E68AE">
        <w:rPr>
          <w:rFonts w:ascii="Times New Roman" w:hAnsi="Times New Roman" w:cs="Times New Roman"/>
          <w:bCs/>
          <w:sz w:val="28"/>
          <w:szCs w:val="28"/>
          <w:lang w:val="en-IN"/>
        </w:rPr>
        <w:t>testfire.net</w:t>
      </w:r>
      <w:r>
        <w:rPr>
          <w:rFonts w:ascii="Times New Roman" w:hAnsi="Times New Roman" w:cs="Times New Roman"/>
          <w:bCs/>
          <w:sz w:val="28"/>
          <w:szCs w:val="28"/>
          <w:lang w:val="en-IN"/>
        </w:rPr>
        <w:t>.</w:t>
      </w:r>
    </w:p>
    <w:p w14:paraId="6A592805" w14:textId="77777777" w:rsidR="00560941" w:rsidRDefault="00560941" w:rsidP="00F75D1E"/>
    <w:p w14:paraId="1EE7951C" w14:textId="77777777" w:rsidR="00560941" w:rsidRDefault="00560941" w:rsidP="00F75D1E"/>
    <w:p w14:paraId="7DCC069E" w14:textId="77777777" w:rsidR="00A75D6F" w:rsidRDefault="00A75D6F" w:rsidP="00F75D1E"/>
    <w:p w14:paraId="0F17D9DC" w14:textId="77777777" w:rsidR="00A75D6F" w:rsidRPr="00A75D6F" w:rsidRDefault="00A75D6F" w:rsidP="00A75D6F">
      <w:pPr>
        <w:jc w:val="center"/>
        <w:rPr>
          <w:rFonts w:ascii="Times New Roman" w:hAnsi="Times New Roman" w:cs="Times New Roman"/>
          <w:sz w:val="40"/>
          <w:szCs w:val="40"/>
        </w:rPr>
      </w:pPr>
      <w:r w:rsidRPr="00A75D6F">
        <w:rPr>
          <w:rFonts w:ascii="Times New Roman" w:hAnsi="Times New Roman" w:cs="Times New Roman"/>
          <w:b/>
          <w:bCs/>
          <w:sz w:val="40"/>
          <w:szCs w:val="40"/>
        </w:rPr>
        <w:t>THE END</w:t>
      </w:r>
    </w:p>
    <w:p w14:paraId="455F5BC0" w14:textId="77777777" w:rsidR="00A75D6F" w:rsidRPr="00F75D1E" w:rsidRDefault="00A75D6F" w:rsidP="00F75D1E"/>
    <w:sectPr w:rsidR="00A75D6F" w:rsidRPr="00F75D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 w:name="open_sans_regula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08ABE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39F0D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DF4C7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F3264B"/>
    <w:multiLevelType w:val="hybridMultilevel"/>
    <w:tmpl w:val="E4ECC93C"/>
    <w:lvl w:ilvl="0" w:tplc="B7AA7024">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E2D5F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A2815A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01797089">
    <w:abstractNumId w:val="2"/>
  </w:num>
  <w:num w:numId="2" w16cid:durableId="798302331">
    <w:abstractNumId w:val="4"/>
  </w:num>
  <w:num w:numId="3" w16cid:durableId="878861614">
    <w:abstractNumId w:val="5"/>
  </w:num>
  <w:num w:numId="4" w16cid:durableId="1996955404">
    <w:abstractNumId w:val="0"/>
  </w:num>
  <w:num w:numId="5" w16cid:durableId="1164857115">
    <w:abstractNumId w:val="1"/>
  </w:num>
  <w:num w:numId="6" w16cid:durableId="22944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CCF"/>
    <w:rsid w:val="00005108"/>
    <w:rsid w:val="00006C97"/>
    <w:rsid w:val="000141B3"/>
    <w:rsid w:val="00027C34"/>
    <w:rsid w:val="00030C29"/>
    <w:rsid w:val="000329A5"/>
    <w:rsid w:val="000351A2"/>
    <w:rsid w:val="0004179A"/>
    <w:rsid w:val="0006447C"/>
    <w:rsid w:val="00086B50"/>
    <w:rsid w:val="00087650"/>
    <w:rsid w:val="00090739"/>
    <w:rsid w:val="000A7764"/>
    <w:rsid w:val="000B1F52"/>
    <w:rsid w:val="000D2947"/>
    <w:rsid w:val="000E3E8D"/>
    <w:rsid w:val="000E3F16"/>
    <w:rsid w:val="000E46B2"/>
    <w:rsid w:val="000F1996"/>
    <w:rsid w:val="000F4BC6"/>
    <w:rsid w:val="00100702"/>
    <w:rsid w:val="001248F2"/>
    <w:rsid w:val="0013022A"/>
    <w:rsid w:val="001302A4"/>
    <w:rsid w:val="00132E07"/>
    <w:rsid w:val="0014050C"/>
    <w:rsid w:val="00142ADC"/>
    <w:rsid w:val="001657F3"/>
    <w:rsid w:val="00167D18"/>
    <w:rsid w:val="001722C5"/>
    <w:rsid w:val="00177EA8"/>
    <w:rsid w:val="00182CD1"/>
    <w:rsid w:val="00192379"/>
    <w:rsid w:val="001962CF"/>
    <w:rsid w:val="0019701C"/>
    <w:rsid w:val="001A3942"/>
    <w:rsid w:val="001A5174"/>
    <w:rsid w:val="001A7F4F"/>
    <w:rsid w:val="001D4104"/>
    <w:rsid w:val="001F4601"/>
    <w:rsid w:val="00213CD9"/>
    <w:rsid w:val="00234351"/>
    <w:rsid w:val="00236414"/>
    <w:rsid w:val="0025360A"/>
    <w:rsid w:val="0025401D"/>
    <w:rsid w:val="002576DB"/>
    <w:rsid w:val="00263F3F"/>
    <w:rsid w:val="002661D3"/>
    <w:rsid w:val="002813C0"/>
    <w:rsid w:val="00281EAF"/>
    <w:rsid w:val="00293295"/>
    <w:rsid w:val="002A71A4"/>
    <w:rsid w:val="002B6B60"/>
    <w:rsid w:val="002C14DC"/>
    <w:rsid w:val="002C4995"/>
    <w:rsid w:val="002C4EB6"/>
    <w:rsid w:val="002C75CE"/>
    <w:rsid w:val="002D3177"/>
    <w:rsid w:val="002D6913"/>
    <w:rsid w:val="002E1B7E"/>
    <w:rsid w:val="002E21E8"/>
    <w:rsid w:val="002F0930"/>
    <w:rsid w:val="00311157"/>
    <w:rsid w:val="00315207"/>
    <w:rsid w:val="0032628F"/>
    <w:rsid w:val="00344898"/>
    <w:rsid w:val="00345665"/>
    <w:rsid w:val="00361AD9"/>
    <w:rsid w:val="00365995"/>
    <w:rsid w:val="0036686B"/>
    <w:rsid w:val="00374B94"/>
    <w:rsid w:val="00376CDB"/>
    <w:rsid w:val="003864D2"/>
    <w:rsid w:val="00393DE5"/>
    <w:rsid w:val="003B07C4"/>
    <w:rsid w:val="003B1AB4"/>
    <w:rsid w:val="003B312A"/>
    <w:rsid w:val="003B4C52"/>
    <w:rsid w:val="003E0FAC"/>
    <w:rsid w:val="003E47E6"/>
    <w:rsid w:val="003F4B23"/>
    <w:rsid w:val="00420447"/>
    <w:rsid w:val="004260F4"/>
    <w:rsid w:val="00434B40"/>
    <w:rsid w:val="004535C3"/>
    <w:rsid w:val="004637FD"/>
    <w:rsid w:val="00467020"/>
    <w:rsid w:val="00474BF3"/>
    <w:rsid w:val="00477C45"/>
    <w:rsid w:val="00487501"/>
    <w:rsid w:val="00495B01"/>
    <w:rsid w:val="004C328D"/>
    <w:rsid w:val="004E0DC7"/>
    <w:rsid w:val="004E3565"/>
    <w:rsid w:val="004E589C"/>
    <w:rsid w:val="004E65D2"/>
    <w:rsid w:val="004F0F17"/>
    <w:rsid w:val="004F2F62"/>
    <w:rsid w:val="005136FA"/>
    <w:rsid w:val="00525FEF"/>
    <w:rsid w:val="00527911"/>
    <w:rsid w:val="00556592"/>
    <w:rsid w:val="00560941"/>
    <w:rsid w:val="00565F8D"/>
    <w:rsid w:val="00565FC4"/>
    <w:rsid w:val="00565FF7"/>
    <w:rsid w:val="0056766F"/>
    <w:rsid w:val="005900D5"/>
    <w:rsid w:val="00590B72"/>
    <w:rsid w:val="00596E7E"/>
    <w:rsid w:val="005A3838"/>
    <w:rsid w:val="005A3A01"/>
    <w:rsid w:val="005A6987"/>
    <w:rsid w:val="005C371F"/>
    <w:rsid w:val="005D0C4C"/>
    <w:rsid w:val="005D13C7"/>
    <w:rsid w:val="005D789F"/>
    <w:rsid w:val="005E6759"/>
    <w:rsid w:val="005F0578"/>
    <w:rsid w:val="005F77A4"/>
    <w:rsid w:val="00606EF6"/>
    <w:rsid w:val="00607124"/>
    <w:rsid w:val="006304BA"/>
    <w:rsid w:val="006565E9"/>
    <w:rsid w:val="00660D18"/>
    <w:rsid w:val="006646BF"/>
    <w:rsid w:val="0069661C"/>
    <w:rsid w:val="006A3903"/>
    <w:rsid w:val="006B0400"/>
    <w:rsid w:val="006B16CF"/>
    <w:rsid w:val="006B2186"/>
    <w:rsid w:val="006C792C"/>
    <w:rsid w:val="006D5A55"/>
    <w:rsid w:val="006E4496"/>
    <w:rsid w:val="006E5C07"/>
    <w:rsid w:val="006E7AF8"/>
    <w:rsid w:val="00702D0D"/>
    <w:rsid w:val="00713F80"/>
    <w:rsid w:val="0072085F"/>
    <w:rsid w:val="00722C01"/>
    <w:rsid w:val="00732C49"/>
    <w:rsid w:val="0073595D"/>
    <w:rsid w:val="00743133"/>
    <w:rsid w:val="007652BE"/>
    <w:rsid w:val="00780999"/>
    <w:rsid w:val="00781379"/>
    <w:rsid w:val="007A5264"/>
    <w:rsid w:val="007D4C64"/>
    <w:rsid w:val="0080388E"/>
    <w:rsid w:val="008045A6"/>
    <w:rsid w:val="00813558"/>
    <w:rsid w:val="0082692F"/>
    <w:rsid w:val="0083585C"/>
    <w:rsid w:val="008445AC"/>
    <w:rsid w:val="00847BD3"/>
    <w:rsid w:val="00866A1E"/>
    <w:rsid w:val="00870693"/>
    <w:rsid w:val="008855F9"/>
    <w:rsid w:val="00891F5B"/>
    <w:rsid w:val="00895AF6"/>
    <w:rsid w:val="00897CD6"/>
    <w:rsid w:val="008B71D4"/>
    <w:rsid w:val="008C5516"/>
    <w:rsid w:val="008D53B3"/>
    <w:rsid w:val="00910EFC"/>
    <w:rsid w:val="00912B87"/>
    <w:rsid w:val="00924C03"/>
    <w:rsid w:val="00926C5E"/>
    <w:rsid w:val="009339FF"/>
    <w:rsid w:val="00956FF7"/>
    <w:rsid w:val="00960404"/>
    <w:rsid w:val="0096380D"/>
    <w:rsid w:val="00965D89"/>
    <w:rsid w:val="00974D6D"/>
    <w:rsid w:val="00977A22"/>
    <w:rsid w:val="009801B3"/>
    <w:rsid w:val="00996863"/>
    <w:rsid w:val="00996B72"/>
    <w:rsid w:val="009E6A6C"/>
    <w:rsid w:val="009F04EE"/>
    <w:rsid w:val="00A264E9"/>
    <w:rsid w:val="00A30066"/>
    <w:rsid w:val="00A31FB2"/>
    <w:rsid w:val="00A5791A"/>
    <w:rsid w:val="00A6314D"/>
    <w:rsid w:val="00A706C5"/>
    <w:rsid w:val="00A75D6F"/>
    <w:rsid w:val="00A76ECF"/>
    <w:rsid w:val="00A83CCF"/>
    <w:rsid w:val="00A95355"/>
    <w:rsid w:val="00AC5F85"/>
    <w:rsid w:val="00AD146B"/>
    <w:rsid w:val="00AE0AC5"/>
    <w:rsid w:val="00AE4790"/>
    <w:rsid w:val="00AE5FD9"/>
    <w:rsid w:val="00AF0FD7"/>
    <w:rsid w:val="00B011EF"/>
    <w:rsid w:val="00B035A7"/>
    <w:rsid w:val="00B0630D"/>
    <w:rsid w:val="00B10E3C"/>
    <w:rsid w:val="00B20DEE"/>
    <w:rsid w:val="00B2772E"/>
    <w:rsid w:val="00B3036E"/>
    <w:rsid w:val="00B72263"/>
    <w:rsid w:val="00B73051"/>
    <w:rsid w:val="00B77BCF"/>
    <w:rsid w:val="00B8448E"/>
    <w:rsid w:val="00BA5D29"/>
    <w:rsid w:val="00BA6D07"/>
    <w:rsid w:val="00BC0310"/>
    <w:rsid w:val="00BC1E35"/>
    <w:rsid w:val="00BC2DFD"/>
    <w:rsid w:val="00BC2F71"/>
    <w:rsid w:val="00BC7CC2"/>
    <w:rsid w:val="00BD78A6"/>
    <w:rsid w:val="00BE388B"/>
    <w:rsid w:val="00BF458E"/>
    <w:rsid w:val="00BF6DBF"/>
    <w:rsid w:val="00C20EFA"/>
    <w:rsid w:val="00C2125D"/>
    <w:rsid w:val="00C215FF"/>
    <w:rsid w:val="00C2538F"/>
    <w:rsid w:val="00C25770"/>
    <w:rsid w:val="00C27D9C"/>
    <w:rsid w:val="00C55293"/>
    <w:rsid w:val="00C71581"/>
    <w:rsid w:val="00C752D3"/>
    <w:rsid w:val="00C836C0"/>
    <w:rsid w:val="00CB1861"/>
    <w:rsid w:val="00CB5A6A"/>
    <w:rsid w:val="00CB6050"/>
    <w:rsid w:val="00CB73E1"/>
    <w:rsid w:val="00CC4F8A"/>
    <w:rsid w:val="00D067D8"/>
    <w:rsid w:val="00D25737"/>
    <w:rsid w:val="00D25B17"/>
    <w:rsid w:val="00D30B4E"/>
    <w:rsid w:val="00D52495"/>
    <w:rsid w:val="00D64206"/>
    <w:rsid w:val="00D72F9B"/>
    <w:rsid w:val="00D73D7F"/>
    <w:rsid w:val="00DD6B8B"/>
    <w:rsid w:val="00DD71DF"/>
    <w:rsid w:val="00DF29D5"/>
    <w:rsid w:val="00DF6218"/>
    <w:rsid w:val="00E111B3"/>
    <w:rsid w:val="00E12253"/>
    <w:rsid w:val="00E172EE"/>
    <w:rsid w:val="00E231D8"/>
    <w:rsid w:val="00E56BC9"/>
    <w:rsid w:val="00E67C34"/>
    <w:rsid w:val="00E83F5F"/>
    <w:rsid w:val="00EA5A26"/>
    <w:rsid w:val="00EB2AAE"/>
    <w:rsid w:val="00EB3295"/>
    <w:rsid w:val="00EB7D5C"/>
    <w:rsid w:val="00EC5E20"/>
    <w:rsid w:val="00EE2C68"/>
    <w:rsid w:val="00EE45CC"/>
    <w:rsid w:val="00F05F92"/>
    <w:rsid w:val="00F129A8"/>
    <w:rsid w:val="00F239F8"/>
    <w:rsid w:val="00F26169"/>
    <w:rsid w:val="00F261E3"/>
    <w:rsid w:val="00F33C35"/>
    <w:rsid w:val="00F43748"/>
    <w:rsid w:val="00F47162"/>
    <w:rsid w:val="00F5287A"/>
    <w:rsid w:val="00F7111E"/>
    <w:rsid w:val="00F75D1E"/>
    <w:rsid w:val="00F8785E"/>
    <w:rsid w:val="00F90D2B"/>
    <w:rsid w:val="00F9334B"/>
    <w:rsid w:val="00F971B7"/>
    <w:rsid w:val="00F9738E"/>
    <w:rsid w:val="00FB11DD"/>
    <w:rsid w:val="00FB7910"/>
    <w:rsid w:val="00FD1D6D"/>
    <w:rsid w:val="00FD5F00"/>
    <w:rsid w:val="00FE0958"/>
    <w:rsid w:val="00FE305E"/>
    <w:rsid w:val="00FF2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C17B3"/>
  <w15:chartTrackingRefBased/>
  <w15:docId w15:val="{CEA56C34-A237-4101-85C1-CF1F2E156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4E9"/>
  </w:style>
  <w:style w:type="paragraph" w:styleId="Heading1">
    <w:name w:val="heading 1"/>
    <w:basedOn w:val="Normal"/>
    <w:next w:val="Normal"/>
    <w:link w:val="Heading1Char"/>
    <w:uiPriority w:val="9"/>
    <w:qFormat/>
    <w:rsid w:val="00A83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CCF"/>
    <w:rPr>
      <w:rFonts w:eastAsiaTheme="majorEastAsia" w:cstheme="majorBidi"/>
      <w:color w:val="272727" w:themeColor="text1" w:themeTint="D8"/>
    </w:rPr>
  </w:style>
  <w:style w:type="paragraph" w:styleId="Title">
    <w:name w:val="Title"/>
    <w:basedOn w:val="Normal"/>
    <w:next w:val="Normal"/>
    <w:link w:val="TitleChar"/>
    <w:uiPriority w:val="10"/>
    <w:qFormat/>
    <w:rsid w:val="00A83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CCF"/>
    <w:pPr>
      <w:spacing w:before="160"/>
      <w:jc w:val="center"/>
    </w:pPr>
    <w:rPr>
      <w:i/>
      <w:iCs/>
      <w:color w:val="404040" w:themeColor="text1" w:themeTint="BF"/>
    </w:rPr>
  </w:style>
  <w:style w:type="character" w:customStyle="1" w:styleId="QuoteChar">
    <w:name w:val="Quote Char"/>
    <w:basedOn w:val="DefaultParagraphFont"/>
    <w:link w:val="Quote"/>
    <w:uiPriority w:val="29"/>
    <w:rsid w:val="00A83CCF"/>
    <w:rPr>
      <w:i/>
      <w:iCs/>
      <w:color w:val="404040" w:themeColor="text1" w:themeTint="BF"/>
    </w:rPr>
  </w:style>
  <w:style w:type="paragraph" w:styleId="ListParagraph">
    <w:name w:val="List Paragraph"/>
    <w:basedOn w:val="Normal"/>
    <w:uiPriority w:val="34"/>
    <w:qFormat/>
    <w:rsid w:val="00A83CCF"/>
    <w:pPr>
      <w:ind w:left="720"/>
      <w:contextualSpacing/>
    </w:pPr>
  </w:style>
  <w:style w:type="character" w:styleId="IntenseEmphasis">
    <w:name w:val="Intense Emphasis"/>
    <w:basedOn w:val="DefaultParagraphFont"/>
    <w:uiPriority w:val="21"/>
    <w:qFormat/>
    <w:rsid w:val="00A83CCF"/>
    <w:rPr>
      <w:i/>
      <w:iCs/>
      <w:color w:val="0F4761" w:themeColor="accent1" w:themeShade="BF"/>
    </w:rPr>
  </w:style>
  <w:style w:type="paragraph" w:styleId="IntenseQuote">
    <w:name w:val="Intense Quote"/>
    <w:basedOn w:val="Normal"/>
    <w:next w:val="Normal"/>
    <w:link w:val="IntenseQuoteChar"/>
    <w:uiPriority w:val="30"/>
    <w:qFormat/>
    <w:rsid w:val="00A83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CCF"/>
    <w:rPr>
      <w:i/>
      <w:iCs/>
      <w:color w:val="0F4761" w:themeColor="accent1" w:themeShade="BF"/>
    </w:rPr>
  </w:style>
  <w:style w:type="character" w:styleId="IntenseReference">
    <w:name w:val="Intense Reference"/>
    <w:basedOn w:val="DefaultParagraphFont"/>
    <w:uiPriority w:val="32"/>
    <w:qFormat/>
    <w:rsid w:val="00A83CCF"/>
    <w:rPr>
      <w:b/>
      <w:bCs/>
      <w:smallCaps/>
      <w:color w:val="0F4761" w:themeColor="accent1" w:themeShade="BF"/>
      <w:spacing w:val="5"/>
    </w:rPr>
  </w:style>
  <w:style w:type="paragraph" w:styleId="NormalWeb">
    <w:name w:val="Normal (Web)"/>
    <w:basedOn w:val="Normal"/>
    <w:uiPriority w:val="99"/>
    <w:semiHidden/>
    <w:unhideWhenUsed/>
    <w:rsid w:val="00C2125D"/>
    <w:rPr>
      <w:rFonts w:ascii="Times New Roman" w:hAnsi="Times New Roman" w:cs="Times New Roman"/>
    </w:rPr>
  </w:style>
  <w:style w:type="character" w:styleId="Hyperlink">
    <w:name w:val="Hyperlink"/>
    <w:basedOn w:val="DefaultParagraphFont"/>
    <w:uiPriority w:val="99"/>
    <w:unhideWhenUsed/>
    <w:rsid w:val="00527911"/>
    <w:rPr>
      <w:color w:val="467886" w:themeColor="hyperlink"/>
      <w:u w:val="single"/>
    </w:rPr>
  </w:style>
  <w:style w:type="character" w:styleId="UnresolvedMention">
    <w:name w:val="Unresolved Mention"/>
    <w:basedOn w:val="DefaultParagraphFont"/>
    <w:uiPriority w:val="99"/>
    <w:semiHidden/>
    <w:unhideWhenUsed/>
    <w:rsid w:val="005279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hemalatharagupathy63@gmail.com"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8085</Words>
  <Characters>46091</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 Ragupathy</dc:creator>
  <cp:keywords/>
  <dc:description/>
  <cp:lastModifiedBy>Hemalatha Ragupathy</cp:lastModifiedBy>
  <cp:revision>2</cp:revision>
  <dcterms:created xsi:type="dcterms:W3CDTF">2026-03-23T18:59:00Z</dcterms:created>
  <dcterms:modified xsi:type="dcterms:W3CDTF">2026-03-23T18:59:00Z</dcterms:modified>
</cp:coreProperties>
</file>