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Arial Black" w:hAnsi="Arial Black" w:cs="Arial Black" w:eastAsia="Arial Black"/>
          <w:color w:val="auto"/>
          <w:spacing w:val="0"/>
          <w:position w:val="0"/>
          <w:sz w:val="48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48"/>
          <w:shd w:fill="auto" w:val="clear"/>
        </w:rPr>
        <w:t xml:space="preserve">LONG TERM UNEMPLOYMENT</w:t>
      </w:r>
      <w:r>
        <w:rPr>
          <w:rFonts w:ascii="Arial Black" w:hAnsi="Arial Black" w:cs="Arial Black" w:eastAsia="Arial Black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8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48"/>
          <w:shd w:fill="auto" w:val="clear"/>
        </w:rPr>
        <w:t xml:space="preserve">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   This data set consists of 4 columns. The four columns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Age-Groups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Gender, Period, Number of Un-employees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 And there are total of 1708 records. So, by visualizing the data using our data set following queries can be solved.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QUERIES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1.How many records are in given data set?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9331" w:dyaOrig="6426">
          <v:rect xmlns:o="urn:schemas-microsoft-com:office:office" xmlns:v="urn:schemas-microsoft-com:vml" id="rectole0000000000" style="width:466.550000pt;height:321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:     SUM (Number of records)</w:t>
      </w:r>
    </w:p>
    <w:p>
      <w:pPr>
        <w:spacing w:before="0" w:after="1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. Count of un-employees in 2009? (55,298,000)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9112" w:dyaOrig="6224">
          <v:rect xmlns:o="urn:schemas-microsoft-com:office:office" xmlns:v="urn:schemas-microsoft-com:vml" id="rectole0000000001" style="width:455.600000pt;height:31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:  SUM(unemployed)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:  Period(years)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3.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How many male un employees are in 2010? (4,61,27,000)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4.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How many female un employees in 2011? (3,27,81,000)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object w:dxaOrig="10828" w:dyaOrig="6778">
          <v:rect xmlns:o="urn:schemas-microsoft-com:office:office" xmlns:v="urn:schemas-microsoft-com:vml" id="rectole0000000002" style="width:541.400000pt;height:33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 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: SUM(unemployed)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 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: Gender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Period(year)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5.How many (25-34) year aged unemployed in 2011? (16,338,000)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object w:dxaOrig="10972" w:dyaOrig="7876">
          <v:rect xmlns:o="urn:schemas-microsoft-com:office:office" xmlns:v="urn:schemas-microsoft-com:vml" id="rectole0000000003" style="width:548.600000pt;height:39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SUM(Unemployed)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  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Period(years)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6. In year 2010, how many (45-54)aged unemployee are male?(10,321,000)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object w:dxaOrig="11252" w:dyaOrig="6134">
          <v:rect xmlns:o="urn:schemas-microsoft-com:office:office" xmlns:v="urn:schemas-microsoft-com:vml" id="rectole0000000004" style="width:562.600000pt;height:30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(Marks: Size)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Gender                    (Marks: Color)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  Age                         (Marks: Label)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YEAR(Period):2010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7. What is the unemployment rate of both men and women between the dates of 11-27-2008 to 4-16-2012 [Date format: month-date-year]?(231,498,000)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641" w:dyaOrig="6667">
          <v:rect xmlns:o="urn:schemas-microsoft-com:office:office" xmlns:v="urn:schemas-microsoft-com:vml" id="rectole0000000005" style="width:532.050000pt;height:333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SUM(Unemployed)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 Parameters used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ending date, stating date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Calculated field used: 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Date Range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([Period] &gt;= [starting date] AND [Period] &lt;= [endingdate]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Filters used         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Date Range: True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8. In 2013 January, how many unemployee are (20-24)years aged?(700,000)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324" w:dyaOrig="5875">
          <v:rect xmlns:o="urn:schemas-microsoft-com:office:office" xmlns:v="urn:schemas-microsoft-com:vml" id="rectole0000000006" style="width:516.200000pt;height:29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(Marks: Label)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Gender                    (Marks: Color)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  Age                         (Marks: Color)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YEAR(Period):2013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  Month(Period):January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9. What is the total unemployment count in july all years in the data?(37,108,000)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368" w:dyaOrig="6494">
          <v:rect xmlns:o="urn:schemas-microsoft-com:office:office" xmlns:v="urn:schemas-microsoft-com:vml" id="rectole0000000007" style="width:518.400000pt;height:32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(Marks: Color)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Period(Months)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10. In 2012 january,how many unemployee are men ?(3,094,000)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1044" w:dyaOrig="6710">
          <v:rect xmlns:o="urn:schemas-microsoft-com:office:office" xmlns:v="urn:schemas-microsoft-com:vml" id="rectole0000000008" style="width:552.200000pt;height:335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(Marks: Label)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Gender                    (Marks: Color)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YEAR(Period):2012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11. In year 2007, Which month stands first in unemployment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rate? (November)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368" w:dyaOrig="6609">
          <v:rect xmlns:o="urn:schemas-microsoft-com:office:office" xmlns:v="urn:schemas-microsoft-com:vml" id="rectole0000000009" style="width:518.400000pt;height:330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(Marks: Size)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rank                  (Marks: Color)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                           (Marks: Label)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YEAR(Period):2007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   rank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Calculation Field:       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rank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(RANK_UNIQUE(SUM([Unemployed])))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12 .In year 2010 which age group has highest unemployment                 (25-34)years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049" w:dyaOrig="6089">
          <v:rect xmlns:o="urn:schemas-microsoft-com:office:office" xmlns:v="urn:schemas-microsoft-com:vml" id="rectole0000000010" style="width:502.450000pt;height:30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      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YEAR(Period):2010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                               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13.How does unemployment change every year with respect to 2005?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9929" w:dyaOrig="6405">
          <v:rect xmlns:o="urn:schemas-microsoft-com:office:office" xmlns:v="urn:schemas-microsoft-com:vml" id="rectole0000000011" style="width:496.450000pt;height:320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AGG(calculation1)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 YEAR(Period)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Calculation Field:       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Calculation1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14. Variation in the unemployment of men and women every year?</w:t>
      </w:r>
    </w:p>
    <w:p>
      <w:pPr>
        <w:spacing w:before="0" w:after="200" w:line="240"/>
        <w:ind w:right="-874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9585" w:dyaOrig="5504">
          <v:rect xmlns:o="urn:schemas-microsoft-com:office:office" xmlns:v="urn:schemas-microsoft-com:vml" id="rectole0000000012" style="width:479.250000pt;height:275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Period(months)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15.Which age group is highest unemployed in given data set?     (25-34)years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9164" w:dyaOrig="5985">
          <v:rect xmlns:o="urn:schemas-microsoft-com:office:office" xmlns:v="urn:schemas-microsoft-com:vml" id="rectole0000000013" style="width:458.200000pt;height:299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Measures used   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SUM(Unemployed)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Dimensions used: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      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Filters used: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rank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-874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-874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-874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  <w:t xml:space="preserve">                Thank You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  <w:t xml:space="preserve">                               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15981A0404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15981A0443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15981A0429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15981A0466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styles.xml" Id="docRId29" Type="http://schemas.openxmlformats.org/officeDocument/2006/relationships/styles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numbering.xml" Id="docRId28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2.bin" Id="docRId4" Type="http://schemas.openxmlformats.org/officeDocument/2006/relationships/oleObject"/></Relationships>
</file>