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498" w:rsidRDefault="00B67C1F" w:rsidP="00CF3CB1">
      <w:pPr>
        <w:jc w:val="center"/>
        <w:rPr>
          <w:rFonts w:ascii="Times New Roman" w:hAnsi="Times New Roman" w:cs="Times New Roman"/>
          <w:b/>
          <w:sz w:val="48"/>
          <w:szCs w:val="48"/>
        </w:rPr>
      </w:pPr>
      <w:r w:rsidRPr="00B67C1F">
        <w:rPr>
          <w:rFonts w:ascii="Times New Roman" w:hAnsi="Times New Roman" w:cs="Times New Roman"/>
          <w:b/>
          <w:sz w:val="48"/>
          <w:szCs w:val="48"/>
        </w:rPr>
        <w:t>Arena for AGV</w:t>
      </w:r>
    </w:p>
    <w:p w:rsidR="00B67C1F" w:rsidRDefault="00B67C1F" w:rsidP="00CF3CB1">
      <w:pPr>
        <w:jc w:val="both"/>
        <w:rPr>
          <w:rFonts w:ascii="Times New Roman" w:hAnsi="Times New Roman" w:cs="Times New Roman"/>
          <w:b/>
          <w:sz w:val="48"/>
          <w:szCs w:val="48"/>
        </w:rPr>
      </w:pPr>
    </w:p>
    <w:p w:rsidR="003D1269" w:rsidRDefault="00F04554" w:rsidP="00CF3CB1">
      <w:pPr>
        <w:jc w:val="both"/>
        <w:rPr>
          <w:rFonts w:ascii="Times New Roman" w:hAnsi="Times New Roman" w:cs="Times New Roman"/>
          <w:sz w:val="32"/>
          <w:szCs w:val="32"/>
        </w:rPr>
      </w:pPr>
      <w:r>
        <w:rPr>
          <w:rFonts w:ascii="Times New Roman" w:hAnsi="Times New Roman" w:cs="Times New Roman"/>
          <w:sz w:val="32"/>
          <w:szCs w:val="32"/>
        </w:rPr>
        <w:t xml:space="preserve">For the demonstration of our project, </w:t>
      </w:r>
      <w:r w:rsidR="003D1269">
        <w:rPr>
          <w:rFonts w:ascii="Times New Roman" w:hAnsi="Times New Roman" w:cs="Times New Roman"/>
          <w:sz w:val="32"/>
          <w:szCs w:val="32"/>
        </w:rPr>
        <w:t xml:space="preserve">here is a </w:t>
      </w:r>
      <w:r>
        <w:rPr>
          <w:rFonts w:ascii="Times New Roman" w:hAnsi="Times New Roman" w:cs="Times New Roman"/>
          <w:sz w:val="32"/>
          <w:szCs w:val="32"/>
        </w:rPr>
        <w:t>prototype of a warehouse</w:t>
      </w:r>
      <w:r w:rsidR="003D1269">
        <w:rPr>
          <w:rFonts w:ascii="Times New Roman" w:hAnsi="Times New Roman" w:cs="Times New Roman"/>
          <w:sz w:val="32"/>
          <w:szCs w:val="32"/>
        </w:rPr>
        <w:t>.</w:t>
      </w:r>
      <w:r>
        <w:rPr>
          <w:rFonts w:ascii="Times New Roman" w:hAnsi="Times New Roman" w:cs="Times New Roman"/>
          <w:sz w:val="32"/>
          <w:szCs w:val="32"/>
        </w:rPr>
        <w:t xml:space="preserve"> </w:t>
      </w:r>
    </w:p>
    <w:p w:rsidR="00F04554" w:rsidRDefault="005C749D" w:rsidP="00CF3CB1">
      <w:pPr>
        <w:jc w:val="both"/>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5731510" cy="37204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ena_03.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720465"/>
                    </a:xfrm>
                    <a:prstGeom prst="rect">
                      <a:avLst/>
                    </a:prstGeom>
                  </pic:spPr>
                </pic:pic>
              </a:graphicData>
            </a:graphic>
          </wp:inline>
        </w:drawing>
      </w:r>
    </w:p>
    <w:p w:rsidR="00F04554" w:rsidRDefault="00F04554" w:rsidP="00CF3CB1">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5C29DB">
        <w:rPr>
          <w:rFonts w:ascii="Times New Roman" w:hAnsi="Times New Roman" w:cs="Times New Roman"/>
          <w:sz w:val="32"/>
          <w:szCs w:val="32"/>
        </w:rPr>
        <w:tab/>
      </w:r>
      <w:r>
        <w:rPr>
          <w:rFonts w:ascii="Times New Roman" w:hAnsi="Times New Roman" w:cs="Times New Roman"/>
          <w:sz w:val="32"/>
          <w:szCs w:val="32"/>
        </w:rPr>
        <w:tab/>
        <w:t>Fig 1</w:t>
      </w:r>
    </w:p>
    <w:p w:rsidR="00F04554" w:rsidRDefault="005C29DB" w:rsidP="00CF3CB1">
      <w:pPr>
        <w:jc w:val="both"/>
        <w:rPr>
          <w:rFonts w:ascii="Times New Roman" w:hAnsi="Times New Roman" w:cs="Times New Roman"/>
          <w:sz w:val="32"/>
          <w:szCs w:val="32"/>
        </w:rPr>
      </w:pPr>
      <w:r>
        <w:rPr>
          <w:rFonts w:ascii="Times New Roman" w:hAnsi="Times New Roman" w:cs="Times New Roman"/>
          <w:sz w:val="32"/>
          <w:szCs w:val="32"/>
        </w:rPr>
        <w:t xml:space="preserve">The basic function of AGV is to transfer the load from one position to another. Here A, B, C, D are various positions in the warehouse where materials are placed or picked from. </w:t>
      </w:r>
      <w:r w:rsidR="007376BC">
        <w:rPr>
          <w:rFonts w:ascii="Times New Roman" w:hAnsi="Times New Roman" w:cs="Times New Roman"/>
          <w:sz w:val="32"/>
          <w:szCs w:val="32"/>
        </w:rPr>
        <w:t xml:space="preserve">Small boxes in the figure are the QR codes present on the floor for the position identification, direction control and pick or place action. </w:t>
      </w:r>
      <w:r w:rsidR="003D1269">
        <w:rPr>
          <w:rFonts w:ascii="Times New Roman" w:hAnsi="Times New Roman" w:cs="Times New Roman"/>
          <w:sz w:val="32"/>
          <w:szCs w:val="32"/>
        </w:rPr>
        <w:t>Battery charging section is for automatic battery charging of AGV.</w:t>
      </w:r>
    </w:p>
    <w:p w:rsidR="003D1269" w:rsidRDefault="003D1269" w:rsidP="00CF3CB1">
      <w:pPr>
        <w:jc w:val="both"/>
        <w:rPr>
          <w:rFonts w:ascii="Times New Roman" w:hAnsi="Times New Roman" w:cs="Times New Roman"/>
          <w:sz w:val="32"/>
          <w:szCs w:val="32"/>
        </w:rPr>
      </w:pPr>
    </w:p>
    <w:p w:rsidR="007376BC" w:rsidRDefault="007376BC" w:rsidP="003D1269">
      <w:pPr>
        <w:jc w:val="both"/>
        <w:rPr>
          <w:rFonts w:ascii="Times New Roman" w:hAnsi="Times New Roman" w:cs="Times New Roman"/>
          <w:sz w:val="32"/>
          <w:szCs w:val="32"/>
        </w:rPr>
      </w:pPr>
      <w:r>
        <w:rPr>
          <w:rFonts w:ascii="Times New Roman" w:hAnsi="Times New Roman" w:cs="Times New Roman"/>
          <w:sz w:val="32"/>
          <w:szCs w:val="32"/>
        </w:rPr>
        <w:t xml:space="preserve">There are 3 ways by which AGV can navigate </w:t>
      </w:r>
      <w:proofErr w:type="spellStart"/>
      <w:r>
        <w:rPr>
          <w:rFonts w:ascii="Times New Roman" w:hAnsi="Times New Roman" w:cs="Times New Roman"/>
          <w:sz w:val="32"/>
          <w:szCs w:val="32"/>
        </w:rPr>
        <w:t>viz</w:t>
      </w:r>
      <w:proofErr w:type="spellEnd"/>
      <w:r>
        <w:rPr>
          <w:rFonts w:ascii="Times New Roman" w:hAnsi="Times New Roman" w:cs="Times New Roman"/>
          <w:sz w:val="32"/>
          <w:szCs w:val="32"/>
        </w:rPr>
        <w:t>:</w:t>
      </w:r>
    </w:p>
    <w:p w:rsidR="007376BC" w:rsidRDefault="007376BC" w:rsidP="003D1269">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 xml:space="preserve">Line following and QR code for position and action </w:t>
      </w:r>
    </w:p>
    <w:p w:rsidR="007376BC" w:rsidRDefault="007376BC" w:rsidP="003D1269">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Using QR codes only</w:t>
      </w:r>
    </w:p>
    <w:p w:rsidR="007376BC" w:rsidRDefault="007376BC" w:rsidP="003D1269">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Person following</w:t>
      </w:r>
    </w:p>
    <w:p w:rsidR="00AF5A10" w:rsidRDefault="005C749D" w:rsidP="003D1269">
      <w:pPr>
        <w:jc w:val="both"/>
        <w:rPr>
          <w:rFonts w:ascii="Times New Roman" w:hAnsi="Times New Roman" w:cs="Times New Roman"/>
          <w:sz w:val="32"/>
          <w:szCs w:val="32"/>
        </w:rPr>
      </w:pPr>
      <w:r>
        <w:rPr>
          <w:rFonts w:ascii="Times New Roman" w:hAnsi="Times New Roman" w:cs="Times New Roman"/>
          <w:sz w:val="32"/>
          <w:szCs w:val="32"/>
        </w:rPr>
        <w:lastRenderedPageBreak/>
        <w:t xml:space="preserve">For the line following, the red line shown in the figure will be used. Small boxes present on the either side of the line represent QR codes for position and task decision. </w:t>
      </w:r>
      <w:r w:rsidR="00AF5A10">
        <w:rPr>
          <w:rFonts w:ascii="Times New Roman" w:hAnsi="Times New Roman" w:cs="Times New Roman"/>
          <w:sz w:val="32"/>
          <w:szCs w:val="32"/>
        </w:rPr>
        <w:t>Navigation using QR codes only can be demonstrated in the central part of arena where red line is absent. Person following means the AGV will follow a person who can load and unload the AGV according to the instructions he/she receives.</w:t>
      </w:r>
    </w:p>
    <w:p w:rsidR="00AF5A10" w:rsidRDefault="00AF5A10" w:rsidP="003D1269">
      <w:pPr>
        <w:jc w:val="both"/>
        <w:rPr>
          <w:rFonts w:ascii="Times New Roman" w:hAnsi="Times New Roman" w:cs="Times New Roman"/>
          <w:sz w:val="32"/>
          <w:szCs w:val="32"/>
        </w:rPr>
      </w:pPr>
      <w:r>
        <w:rPr>
          <w:rFonts w:ascii="Times New Roman" w:hAnsi="Times New Roman" w:cs="Times New Roman"/>
          <w:sz w:val="32"/>
          <w:szCs w:val="32"/>
        </w:rPr>
        <w:t>A side arm mounted on the AGV is used for pick and place.</w:t>
      </w:r>
    </w:p>
    <w:p w:rsidR="00CF3CB1" w:rsidRDefault="00AF5A10" w:rsidP="003D1269">
      <w:pPr>
        <w:jc w:val="both"/>
        <w:rPr>
          <w:rFonts w:ascii="Times New Roman" w:hAnsi="Times New Roman" w:cs="Times New Roman"/>
          <w:sz w:val="32"/>
          <w:szCs w:val="32"/>
        </w:rPr>
      </w:pPr>
      <w:r>
        <w:rPr>
          <w:rFonts w:ascii="Times New Roman" w:hAnsi="Times New Roman" w:cs="Times New Roman"/>
          <w:sz w:val="32"/>
          <w:szCs w:val="32"/>
        </w:rPr>
        <w:t xml:space="preserve">Load cell is used for </w:t>
      </w:r>
      <w:r w:rsidR="00CF3CB1">
        <w:rPr>
          <w:rFonts w:ascii="Times New Roman" w:hAnsi="Times New Roman" w:cs="Times New Roman"/>
          <w:sz w:val="32"/>
          <w:szCs w:val="32"/>
        </w:rPr>
        <w:t>preventing the overloading in person following mode. Buzzer is used to notify person.</w:t>
      </w:r>
    </w:p>
    <w:p w:rsidR="00AF5A10" w:rsidRDefault="00CF3CB1" w:rsidP="003D1269">
      <w:pPr>
        <w:jc w:val="both"/>
        <w:rPr>
          <w:rFonts w:ascii="Times New Roman" w:hAnsi="Times New Roman" w:cs="Times New Roman"/>
          <w:sz w:val="32"/>
          <w:szCs w:val="32"/>
        </w:rPr>
      </w:pPr>
      <w:r>
        <w:rPr>
          <w:rFonts w:ascii="Times New Roman" w:hAnsi="Times New Roman" w:cs="Times New Roman"/>
          <w:sz w:val="32"/>
          <w:szCs w:val="32"/>
        </w:rPr>
        <w:t>Self-charging feature is for automatic battery charging when it drops certain value.</w:t>
      </w:r>
    </w:p>
    <w:p w:rsidR="00CF3CB1" w:rsidRDefault="00CF3CB1" w:rsidP="003D1269">
      <w:pPr>
        <w:jc w:val="both"/>
        <w:rPr>
          <w:rFonts w:ascii="Times New Roman" w:hAnsi="Times New Roman" w:cs="Times New Roman"/>
          <w:sz w:val="32"/>
          <w:szCs w:val="32"/>
        </w:rPr>
      </w:pPr>
    </w:p>
    <w:p w:rsidR="00CF3CB1" w:rsidRDefault="00CF3CB1" w:rsidP="003D1269">
      <w:pPr>
        <w:jc w:val="both"/>
        <w:rPr>
          <w:rFonts w:ascii="Times New Roman" w:hAnsi="Times New Roman" w:cs="Times New Roman"/>
          <w:sz w:val="32"/>
          <w:szCs w:val="32"/>
        </w:rPr>
      </w:pPr>
      <w:r>
        <w:rPr>
          <w:rFonts w:ascii="Times New Roman" w:hAnsi="Times New Roman" w:cs="Times New Roman"/>
          <w:sz w:val="32"/>
          <w:szCs w:val="32"/>
        </w:rPr>
        <w:t>Thus, smart and efficient techniques:</w:t>
      </w:r>
    </w:p>
    <w:p w:rsidR="00CF3CB1" w:rsidRDefault="00CF3CB1" w:rsidP="003D1269">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Navigation</w:t>
      </w:r>
    </w:p>
    <w:p w:rsidR="00CF3CB1" w:rsidRDefault="00CF3CB1" w:rsidP="003D1269">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Line following</w:t>
      </w:r>
    </w:p>
    <w:p w:rsidR="00CF3CB1" w:rsidRDefault="00CF3CB1" w:rsidP="003D1269">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QR code</w:t>
      </w:r>
    </w:p>
    <w:p w:rsidR="00CF3CB1" w:rsidRPr="00CF3CB1" w:rsidRDefault="00CF3CB1" w:rsidP="003D1269">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Person following</w:t>
      </w:r>
    </w:p>
    <w:p w:rsidR="00CF3CB1" w:rsidRDefault="00CF3CB1" w:rsidP="003D1269">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Self-charging and low voltage detection</w:t>
      </w:r>
    </w:p>
    <w:p w:rsidR="00CF3CB1" w:rsidRDefault="00CF3CB1" w:rsidP="003D1269">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Alarm for overloading</w:t>
      </w:r>
    </w:p>
    <w:p w:rsidR="003D1269" w:rsidRDefault="003D1269" w:rsidP="003D1269">
      <w:pPr>
        <w:pStyle w:val="ListParagraph"/>
        <w:jc w:val="both"/>
        <w:rPr>
          <w:rFonts w:ascii="Times New Roman" w:hAnsi="Times New Roman" w:cs="Times New Roman"/>
          <w:sz w:val="32"/>
          <w:szCs w:val="32"/>
        </w:rPr>
      </w:pPr>
    </w:p>
    <w:p w:rsidR="003D1269" w:rsidRPr="003D1269" w:rsidRDefault="003D1269" w:rsidP="003D1269">
      <w:pPr>
        <w:pStyle w:val="ListParagraph"/>
        <w:jc w:val="both"/>
        <w:rPr>
          <w:rFonts w:ascii="Times New Roman" w:hAnsi="Times New Roman" w:cs="Times New Roman"/>
          <w:sz w:val="32"/>
          <w:szCs w:val="32"/>
        </w:rPr>
      </w:pPr>
      <w:r>
        <w:rPr>
          <w:rFonts w:ascii="Times New Roman" w:hAnsi="Times New Roman" w:cs="Times New Roman"/>
          <w:sz w:val="32"/>
          <w:szCs w:val="32"/>
        </w:rPr>
        <w:t>(Open for discussion)…</w:t>
      </w:r>
      <w:bookmarkStart w:id="0" w:name="_GoBack"/>
      <w:bookmarkEnd w:id="0"/>
    </w:p>
    <w:sectPr w:rsidR="003D1269" w:rsidRPr="003D1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0FC0"/>
    <w:multiLevelType w:val="hybridMultilevel"/>
    <w:tmpl w:val="C5887E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CA35EC"/>
    <w:multiLevelType w:val="hybridMultilevel"/>
    <w:tmpl w:val="BDEA5A14"/>
    <w:lvl w:ilvl="0" w:tplc="9224D16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C404DA5"/>
    <w:multiLevelType w:val="hybridMultilevel"/>
    <w:tmpl w:val="95E60C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C1F"/>
    <w:rsid w:val="003D1269"/>
    <w:rsid w:val="00597498"/>
    <w:rsid w:val="005C29DB"/>
    <w:rsid w:val="005C749D"/>
    <w:rsid w:val="007376BC"/>
    <w:rsid w:val="00AF5A10"/>
    <w:rsid w:val="00B67C1F"/>
    <w:rsid w:val="00CF3CB1"/>
    <w:rsid w:val="00F04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2927A"/>
  <w15:chartTrackingRefBased/>
  <w15:docId w15:val="{7E63EB54-38C7-42EB-A31D-8001BD79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Unnati Kulkarni</dc:creator>
  <cp:keywords/>
  <dc:description/>
  <cp:lastModifiedBy>Unnati Kulkarni</cp:lastModifiedBy>
  <cp:revision>1</cp:revision>
  <dcterms:created xsi:type="dcterms:W3CDTF">2019-12-27T11:43:00Z</dcterms:created>
  <dcterms:modified xsi:type="dcterms:W3CDTF">2019-12-27T13:59:00Z</dcterms:modified>
</cp:coreProperties>
</file>