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BECC" w14:textId="73C9F9CF" w:rsidR="00654736" w:rsidRDefault="00841C63">
      <w:pPr>
        <w:rPr>
          <w:rFonts w:ascii="Consolas" w:hAnsi="Consolas"/>
          <w:color w:val="202124"/>
          <w:sz w:val="18"/>
          <w:szCs w:val="18"/>
        </w:rPr>
      </w:pPr>
      <w:r>
        <w:t>Background color of options tabs</w:t>
      </w:r>
      <w:r w:rsidR="00F65F00">
        <w:t xml:space="preserve">       </w:t>
      </w:r>
      <w:r>
        <w:t xml:space="preserve"> </w:t>
      </w:r>
      <w:r>
        <w:rPr>
          <w:rStyle w:val="value"/>
          <w:rFonts w:ascii="Consolas" w:hAnsi="Consolas"/>
          <w:color w:val="202124"/>
          <w:sz w:val="18"/>
          <w:szCs w:val="18"/>
        </w:rPr>
        <w:t>#f8f8f8</w:t>
      </w:r>
      <w:r>
        <w:rPr>
          <w:rFonts w:ascii="Consolas" w:hAnsi="Consolas"/>
          <w:color w:val="202124"/>
          <w:sz w:val="18"/>
          <w:szCs w:val="18"/>
        </w:rPr>
        <w:t>;</w:t>
      </w:r>
    </w:p>
    <w:p w14:paraId="26816E1D" w14:textId="3EF17BBC" w:rsidR="004D786E" w:rsidRDefault="004D786E">
      <w:r>
        <w:rPr>
          <w:rFonts w:ascii="Consolas" w:hAnsi="Consolas"/>
          <w:color w:val="202124"/>
          <w:sz w:val="18"/>
          <w:szCs w:val="18"/>
        </w:rPr>
        <w:t>Font sans serif, vardana try</w:t>
      </w:r>
    </w:p>
    <w:sectPr w:rsidR="004D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6"/>
    <w:rsid w:val="004D786E"/>
    <w:rsid w:val="00654736"/>
    <w:rsid w:val="00841C63"/>
    <w:rsid w:val="00F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E9F3"/>
  <w15:chartTrackingRefBased/>
  <w15:docId w15:val="{11FE2212-94D7-4568-B41B-DC536ED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84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Sevada</dc:creator>
  <cp:keywords/>
  <dc:description/>
  <cp:lastModifiedBy>Hemant Sevada</cp:lastModifiedBy>
  <cp:revision>5</cp:revision>
  <dcterms:created xsi:type="dcterms:W3CDTF">2022-09-29T09:44:00Z</dcterms:created>
  <dcterms:modified xsi:type="dcterms:W3CDTF">2022-09-29T09:45:00Z</dcterms:modified>
</cp:coreProperties>
</file>