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58CC02"/>
          <w:sz w:val="44"/>
        </w:rPr>
        <w:t>DUOLINGO CLONE — FULL-STACK SDE INTERVIEW EXPLANATION &amp; ARCHITECTURE GUIDE</w:t>
      </w:r>
    </w:p>
    <w:p>
      <w:pPr>
        <w:spacing w:after="400"/>
        <w:jc w:val="center"/>
      </w:pPr>
      <w:r>
        <w:rPr>
          <w:i/>
          <w:color w:val="777777"/>
          <w:sz w:val="26"/>
        </w:rPr>
        <w:t>Scaler AI Labs Full-Stack SDE Assignment — Complete Technical Architecture &amp; Code-Level Guide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7F7F7"/>
          </w:tcPr>
          <w:p>
            <w:r>
              <w:rPr>
                <w:b/>
              </w:rPr>
              <w:t>Candidate / Engineer:</w:t>
            </w:r>
          </w:p>
        </w:tc>
        <w:tc>
          <w:tcPr>
            <w:tcW w:type="dxa" w:w="4968"/>
            <w:shd w:fill="FFFFFF"/>
          </w:tcPr>
          <w:p>
            <w:r>
              <w:t>Full-Stack SDE Candidate</w:t>
            </w:r>
          </w:p>
        </w:tc>
      </w:tr>
      <w:tr>
        <w:tc>
          <w:tcPr>
            <w:tcW w:type="dxa" w:w="4968"/>
            <w:shd w:fill="F7F7F7"/>
          </w:tcPr>
          <w:p>
            <w:r>
              <w:rPr>
                <w:b/>
              </w:rPr>
              <w:t>Project Stack:</w:t>
            </w:r>
          </w:p>
        </w:tc>
        <w:tc>
          <w:tcPr>
            <w:tcW w:type="dxa" w:w="4968"/>
            <w:shd w:fill="FFFFFF"/>
          </w:tcPr>
          <w:p>
            <w:r>
              <w:t>Next.js 16 (React 19, TypeScript, Turbopack, Tailwind 4) + FastAPI + SQLite / PostgreSQL</w:t>
            </w:r>
          </w:p>
        </w:tc>
      </w:tr>
      <w:tr>
        <w:tc>
          <w:tcPr>
            <w:tcW w:type="dxa" w:w="4968"/>
            <w:shd w:fill="F7F7F7"/>
          </w:tcPr>
          <w:p>
            <w:r>
              <w:rPr>
                <w:b/>
              </w:rPr>
              <w:t>Architectural Paradigm:</w:t>
            </w:r>
          </w:p>
        </w:tc>
        <w:tc>
          <w:tcPr>
            <w:tcW w:type="dxa" w:w="4968"/>
            <w:shd w:fill="FFFFFF"/>
          </w:tcPr>
          <w:p>
            <w:r>
              <w:t>Generic Data-Driven Curriculum Engine (Course -&gt; Unit -&gt; Skill -&gt; Lesson -&gt; Exercise)</w:t>
            </w:r>
          </w:p>
        </w:tc>
      </w:tr>
      <w:tr>
        <w:tc>
          <w:tcPr>
            <w:tcW w:type="dxa" w:w="4968"/>
            <w:shd w:fill="F7F7F7"/>
          </w:tcPr>
          <w:p>
            <w:r>
              <w:rPr>
                <w:b/>
              </w:rPr>
              <w:t>Coverage:</w:t>
            </w:r>
          </w:p>
        </w:tc>
        <w:tc>
          <w:tcPr>
            <w:tcW w:type="dxa" w:w="4968"/>
            <w:shd w:fill="FFFFFF"/>
          </w:tcPr>
          <w:p>
            <w:r>
              <w:t>8 Fully Functional World Languages, 5 Exercise Types, Server-side Gamification, Persistence</w:t>
            </w:r>
          </w:p>
        </w:tc>
      </w:tr>
    </w:tbl>
    <w:p>
      <w:pPr>
        <w:spacing w:after="320"/>
      </w:pP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1. Project Overview &amp; Core Requirements</w:t>
      </w:r>
    </w:p>
    <w:p>
      <w:r>
        <w:t>This project is an authentic, production-grade replica of Duolingo built from the ground up to satisfy every functional, visual, and architectural requirement of the Scaler AI Labs Full-Stack SDE assignment. Unlike a superficial UI mock or a single-language demo, this platform implements a generic, database-driven curriculum architecture capable of powering any number of world languages through relational entities rather than hardcoded frontend templates.</w:t>
      </w:r>
    </w:p>
    <w:p>
      <w:r>
        <w:t>Key Accomplishments:</w:t>
        <w:br/>
        <w:t>• 8 Fully Functional World Languages: Spanish (🇪🇸), French (🇫🇷), German (🇩🇪), Italian (🇮🇹), Portuguese (🇧🇷), Japanese (🇯🇵), Hindi (🇮🇳), and English (🇺🇸). Each course features genuine units, skills, lessons, and authentic vocabulary.</w:t>
        <w:br/>
        <w:t>• Complete Onboarding Flow: 7-step guided journey matching Duolingo web UX (Language picker -&gt; Channel discovery -&gt; Motivation -&gt; Curriculum overview -&gt; Daily XP goal -&gt; Starting point placement -&gt; Profile registration).</w:t>
        <w:br/>
        <w:t>• Shell Layout Isolation: Clean full-screen immersion for the Lesson Player, Onboarding, and Welcome Landing, removing extraneous navigation bars for high interaction fidelity.</w:t>
        <w:br/>
        <w:t>• 5 Dynamic Exercise Types: Multiple Choice (with 1, 2, 3 shortcuts), Word Bank (tap-to-assemble tokens), Match Pairs (interactive double-column matching with auditory/visual feedback), Fill in the Blank, and Type Answer (with native accent shortcuts).</w:t>
        <w:br/>
        <w:t>• Server-Authoritative Gamification: Server-side XP calculation, Streak tracking with date diffing, Hearts deduction on mistakes, real-time Leaderboard rankings across leagues, and 9 unlocked achievements.</w:t>
        <w:br/>
        <w:t>• Multilingual Native Audio: Reusable AudioButton integrating browser SpeechSynthesis with language-specific BCP-47 voices.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2. Comprehensive Feature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484"/>
        <w:gridCol w:w="2484"/>
        <w:gridCol w:w="2484"/>
        <w:gridCol w:w="2484"/>
      </w:tblGrid>
      <w:tr>
        <w:tc>
          <w:tcPr>
            <w:tcW w:type="dxa" w:w="2484"/>
            <w:shd w:fill="58CC02"/>
          </w:tcPr>
          <w:p>
            <w:r>
              <w:rPr>
                <w:b/>
                <w:color w:val="FFFFFF"/>
              </w:rPr>
              <w:t>Feature Area</w:t>
            </w:r>
          </w:p>
        </w:tc>
        <w:tc>
          <w:tcPr>
            <w:tcW w:type="dxa" w:w="2484"/>
            <w:shd w:fill="58CC02"/>
          </w:tcPr>
          <w:p>
            <w:r>
              <w:rPr>
                <w:b/>
                <w:color w:val="FFFFFF"/>
              </w:rPr>
              <w:t>Implementation</w:t>
            </w:r>
          </w:p>
        </w:tc>
        <w:tc>
          <w:tcPr>
            <w:tcW w:type="dxa" w:w="2484"/>
            <w:shd w:fill="58CC02"/>
          </w:tcPr>
          <w:p>
            <w:r>
              <w:rPr>
                <w:b/>
                <w:color w:val="FFFFFF"/>
              </w:rPr>
              <w:t>Technologies Used</w:t>
            </w:r>
          </w:p>
        </w:tc>
        <w:tc>
          <w:tcPr>
            <w:tcW w:type="dxa" w:w="2484"/>
            <w:shd w:fill="58CC02"/>
          </w:tcPr>
          <w:p>
            <w:r>
              <w:rPr>
                <w:b/>
                <w:color w:val="FFFFFF"/>
              </w:rPr>
              <w:t>Status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Multi-Course Curriculum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8 Courses with Units, Skills, Lessons, and Exercises seeded in DB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SQLAlchemy, FastAPI, SQLite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Guided Onboarding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7-step interactive questionnaire with animated Duo mascot &amp; speech bubbles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Next.js, Tailwind 4, Lucide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Topbar Course Switcher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Live interactive dropdown allowing instantaneous course switching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 State, GameContext, API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Serpentine Path Layout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3D circular nodes with winding layout and circular SVG progress rings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CSS 3D transforms, SVG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Lesson Player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Full-screen interface with exit modal, progress bar, hearts, bottom feedback drawer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React, Web Audio API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5 Exercise Types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Multiple choice, word bank, match pairs, fill blank, type answer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Modular React Components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Bottom Feedback Drawer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Sliding green/red drawer with animated icon, solution details, continue button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CSS Transitions, Sound FX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Dedicated Practice Mode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Filtered by active course, restores +1 heart and awards 10 XP upon finish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FastAPI Query Join, React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Shop &amp; Power-ups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Spend gems to purchase Full Heart Refill (350💎) or Streak Freeze (200💎)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FastAPI /users/shop/purchase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Leaderboard Ladder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Dynamic XP leaderboard sorting actual users with real rank position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SQLAlchemy Order By, SQLite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Profile &amp; Badges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Displays total XP, streaks, gems, joined date, and 9 milestone badges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Achievement Service, React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  <w:tr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Dark Mode &amp; Sound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Seamless light/dark theme toggle + synthesized audio effects and TTS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ThemeContext, SoundContext</w:t>
            </w:r>
          </w:p>
        </w:tc>
        <w:tc>
          <w:tcPr>
            <w:tcW w:type="dxa" w:w="2484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100% Complete</w:t>
            </w:r>
          </w:p>
        </w:tc>
      </w:tr>
    </w:tbl>
    <w:p>
      <w:pPr>
        <w:pStyle w:val="Heading1"/>
        <w:spacing w:before="360" w:after="160"/>
      </w:pPr>
      <w:r>
        <w:rPr>
          <w:b/>
          <w:color w:val="58CC02"/>
          <w:sz w:val="36"/>
        </w:rPr>
        <w:t>3. System Architecture &amp; Component Design</w:t>
      </w:r>
    </w:p>
    <w:p>
      <w:r>
        <w:t>The application follows a strictly layered, decoupled architecture ensuring clean separation of concerns between Presentation, API Routing, Business Logic, and Data Persistence:</w:t>
        <w:br/>
        <w:br/>
        <w:t>[Frontend Client (Next.js 16 App Router)]</w:t>
        <w:br/>
        <w:t xml:space="preserve">  ├── UI Shell (AppShell: Conditionally isolates Fullscreen Lesson/Onboarding vs Dashboard Navigation)</w:t>
        <w:br/>
        <w:t xml:space="preserve">  ├── State Contexts (GameContext: User stats; SoundContext: Web Audio synthesis; ThemeContext: Dark mode)</w:t>
        <w:br/>
        <w:t xml:space="preserve">  ├── Page Routes: /welcome, /onboarding, /, /lesson/[id], /practice, /leaderboard, /shop, /profile, /settings</w:t>
        <w:br/>
        <w:t xml:space="preserve">  └── Exercise Engine: MultipleChoice, WordBank, MatchPairs, FillInBlank, TypeAnswer</w:t>
        <w:br/>
        <w:t xml:space="preserve">         ↕ HTTP REST API (JSON)</w:t>
        <w:br/>
        <w:t>[Backend Application (FastAPI)]</w:t>
        <w:br/>
        <w:t xml:space="preserve">  ├── API Routers: auth.py, courses.py, lessons.py, leaderboard.py, achievements.py, users.py</w:t>
        <w:br/>
        <w:t xml:space="preserve">  ├── Service Layer: lesson_service.py, progress_service.py, streak_service.py, achievement_service.py</w:t>
        <w:br/>
        <w:t xml:space="preserve">  └── ORM Layer: database.py, models.py (SQLAlchemy with SQLite in dev, ready for PostgreSQL in prod)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4. The Generic Multi-Language Curriculum Engine</w:t>
      </w:r>
    </w:p>
    <w:p>
      <w:r>
        <w:t>A central requirement of the assignment is that language selection must determine the entire content hierarchy without hardcoding language strings inside React files. The relational schema accomplishes this:</w:t>
        <w:br/>
        <w:br/>
        <w:t>Course (id, title, language_code, flag_emoji, description, learner_count)</w:t>
        <w:br/>
        <w:t xml:space="preserve">  └── Unit (id, course_id, unit_number, title, description, color_theme)</w:t>
        <w:br/>
        <w:t xml:space="preserve">        └── Skill (id, unit_id, order_index, title, icon_name, total_lessons)</w:t>
        <w:br/>
        <w:t xml:space="preserve">              └── Lesson (id, skill_id, order_index, title, xp_reward)</w:t>
        <w:br/>
        <w:t xml:space="preserve">                    └── Exercise (id, lesson_id, type, prompt, prompt_translation, audio_text, options_json, correct_answer, metadata_json)</w:t>
        <w:br/>
        <w:br/>
        <w:t>When the user selects French, the backend updates user.current_course_id = 2 and queries Unit.course_id == 2. The learning path, lessons, vocabulary, and audio seamlessly switch to French without a single line of frontend code modification.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5. Lesson Player Engine &amp; Answer Validation</w:t>
      </w:r>
    </w:p>
    <w:p>
      <w:r>
        <w:t>The lesson interaction model guarantees integrity and prevents cheating:</w:t>
        <w:br/>
        <w:t>1. Obfuscation of Answers: When /api/lessons/{id} is called, the helper parse_exercise_for_client() strips the correct_answer field before sending the payload to the browser. The frontend never possesses the answers.</w:t>
        <w:br/>
        <w:t>2. Server Validation: Upon clicking 'CHECK', the client calls POST /api/lessons/{id}/submit-exercise with the user's answer. The backend lesson_service.py evaluates the response:</w:t>
        <w:br/>
        <w:t xml:space="preserve">   - Multiple Choice: Case-insensitive string comparison.</w:t>
        <w:br/>
        <w:t xml:space="preserve">   - Word Bank: Reconstructed sentence normalized and matched against target translation.</w:t>
        <w:br/>
        <w:t xml:space="preserve">   - Match Pairs: Dictionary key-value equality validation across all pairs.</w:t>
        <w:br/>
        <w:t xml:space="preserve">   - Fill in Blank: Slot word validation against correct verb/noun.</w:t>
        <w:br/>
        <w:t xml:space="preserve">   - Type Answer: Whitespace-trimmed, accent-normalized equality check.</w:t>
        <w:br/>
        <w:t>3. Heart Deduction: On mistake, user.hearts is immediately decremented by 1 in the database. If hearts reach 0, the client displays the OutOfHeartsModal with options to practice or refill with gems.</w:t>
        <w:br/>
        <w:t>4. Server-Side XP Calculation: Upon finishing, POST /api/lessons/{id}/complete calculates XP server-side (Base 10 XP + Accuracy Bonus). The client cannot tamper with XP amounts.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6. Gamification Logic: Streak, Hearts &amp; Achievements</w:t>
      </w:r>
    </w:p>
    <w:p>
      <w:r>
        <w:t>• Streak Calculation (streak_service.py):</w:t>
        <w:br/>
        <w:t xml:space="preserve">  - Compares the learner's last_active_date against today's date in UTC.</w:t>
        <w:br/>
        <w:t xml:space="preserve">  - If last activity was yesterday: streak is incremented by 1.</w:t>
        <w:br/>
        <w:t xml:space="preserve">  - If last activity was today: streak is maintained without double-incrementing.</w:t>
        <w:br/>
        <w:t xml:space="preserve">  - If last activity was 2 or more days ago: streak resets to 1 (unless protected by a Streak Freeze power-up).</w:t>
        <w:br/>
        <w:br/>
        <w:t>• Heart System &amp; Recovery:</w:t>
        <w:br/>
        <w:t xml:space="preserve">  - Maximum capacity: 5 hearts.</w:t>
        <w:br/>
        <w:t xml:space="preserve">  - Losing hearts: Each incorrect answer deducts 1 heart.</w:t>
        <w:br/>
        <w:t xml:space="preserve">  - Free recovery: Completing a Practice session (/practice) recovers +1 heart up to 5.</w:t>
        <w:br/>
        <w:t xml:space="preserve">  - Gem purchase: The Shop allows spending 350 gems to instantly restore all 5 hearts.</w:t>
        <w:br/>
        <w:br/>
        <w:t>• 9 Distinct Achievements (achievement_service.py):</w:t>
        <w:br/>
        <w:t xml:space="preserve">  - First Step (1st lesson completed)</w:t>
        <w:br/>
        <w:t xml:space="preserve">  - On Fire (3-day streak)</w:t>
        <w:br/>
        <w:t xml:space="preserve">  - Unstoppable (7-day streak)</w:t>
        <w:br/>
        <w:t xml:space="preserve">  - Scholar (100 XP earned)</w:t>
        <w:br/>
        <w:t xml:space="preserve">  - Sage (500 XP earned)</w:t>
        <w:br/>
        <w:t xml:space="preserve">  - Flawless (Lesson with 0 mistakes)</w:t>
        <w:br/>
        <w:t xml:space="preserve">  - Mastery (All lessons in a skill completed)</w:t>
        <w:br/>
        <w:t xml:space="preserve">  - Weekend Warrior (Practice on Saturday &amp; Sunday)</w:t>
        <w:br/>
        <w:t xml:space="preserve">  - Polyglot (Active practice in 2 or more different language courses)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7. Code-Level Traceability Reference Matrix</w:t>
      </w:r>
    </w:p>
    <w:p>
      <w:r>
        <w:t>For every critical subsystem, this matrix details the exact files, functions, APIs, database tables, and data flow: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656"/>
        <w:gridCol w:w="1656"/>
        <w:gridCol w:w="1656"/>
        <w:gridCol w:w="1656"/>
        <w:gridCol w:w="1656"/>
        <w:gridCol w:w="1656"/>
      </w:tblGrid>
      <w:tr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Action / Subsystem</w:t>
            </w:r>
          </w:p>
        </w:tc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Frontend File</w:t>
            </w:r>
          </w:p>
        </w:tc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API Endpoint</w:t>
            </w:r>
          </w:p>
        </w:tc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Backend Router &amp; Service</w:t>
            </w:r>
          </w:p>
        </w:tc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DB Tables</w:t>
            </w:r>
          </w:p>
        </w:tc>
        <w:tc>
          <w:tcPr>
            <w:tcW w:type="dxa" w:w="1656"/>
            <w:shd w:fill="1CB0F6"/>
          </w:tcPr>
          <w:p>
            <w:r>
              <w:rPr>
                <w:b/>
                <w:color w:val="FFFFFF"/>
              </w:rPr>
              <w:t>End-to-End Flow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Course Selection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components/layout/Topbar.tsx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/api/courses/select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routers/courses.py -&gt; select_active_course()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users, courses, user_progress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taps course card -&gt; api.selectCourse(id) -&gt; DB sets current_course_id -&gt; Unlocks first skill -&gt; Returns course path -&gt; UI refreshes path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Exercise Submission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app/lesson/[id]/page.tsx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/api/lessons/{id}/submit-exercise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routers/lessons.py -&gt; submit_exercise() -&gt; lesson_service.py:process_exercise_submission()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exercises, users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answers -&gt; api.submitExercise() -&gt; Backend validates answer -&gt; If wrong, user.hearts -= 1 -&gt; Returns correct_answer &amp; remaining hearts -&gt; Feedback drawer animates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Lesson Completion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app/lesson/[id]/page.tsx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/api/lessons/{id}/complete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routers/lessons.py -&gt; complete_lesson() -&gt; progress_service.py &amp; streak_service.py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users, user_progress, daily_activity, user_achievements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Final exercise done -&gt; api.completeLesson() -&gt; Backend computes XP (+12 XP) -&gt; Updates streak -&gt; Advances skill progress -&gt; Unlocks next skill -&gt; Awards achievements -&gt; Modal displays confetti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Heart Recovery Practice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app/practice/page.tsx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GET /api/lessons/practice/session &amp; POST complete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routers/lessons.py -&gt; get_practice_session() &amp; complete_lesson()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exercises, units, users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visits /practice -&gt; Queries exercises where Unit.course_id == active_course -&gt; Completing awards +1 Heart and +10 XP -&gt; Persists to DB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Shop Gem Purchase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app/shop/page.tsx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/api/users/shop/purchase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routers/users.py -&gt; purchase_shop_item()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taps '200💎' -&gt; api.purchaseShopItem('streak_freeze') -&gt; Backend checks user.gems &gt;= 200 -&gt; Deducts gems -&gt; Returns success -&gt; UI updates balance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Speech Synthesis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components/ui/AudioButton.tsx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Client-Side Web Speech API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SoundContext.tsx -&gt; speak()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None (Local API)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 clicks audio button -&gt; Cancels existing speech -&gt; Maps lang code (e.g. 'fr' -&gt; 'fr-FR') -&gt; Finds native voice -&gt; Speaks with rate 0.9</w:t>
            </w:r>
          </w:p>
        </w:tc>
      </w:tr>
      <w:tr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rPr>
                <w:b/>
              </w:rPr>
              <w:t>Guided Onboarding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app/onboarding/page.tsx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POST /api/auth/register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routers/auth.py -&gt; register()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users, user_progress</w:t>
            </w:r>
          </w:p>
        </w:tc>
        <w:tc>
          <w:tcPr>
            <w:tcW w:type="dxa" w:w="1656"/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r>
              <w:t>Learner completes 7 steps -&gt; api.register() -&gt; Hashes password -&gt; Sets course &amp; daily goal -&gt; Unlocks skill 1 -&gt; Returns user -&gt; Navigates to path</w:t>
            </w:r>
          </w:p>
        </w:tc>
      </w:tr>
    </w:tbl>
    <w:p>
      <w:pPr>
        <w:pStyle w:val="Heading1"/>
        <w:spacing w:before="360" w:after="160"/>
      </w:pPr>
      <w:r>
        <w:rPr>
          <w:b/>
          <w:color w:val="58CC02"/>
          <w:sz w:val="36"/>
        </w:rPr>
        <w:t>8. Production Architecture &amp; Scaling to 1,000,000+ Users</w:t>
      </w:r>
    </w:p>
    <w:p>
      <w:r>
        <w:t>To scale this architecture to millions of concurrent learners in a global production environment, the following systems design blueprint should be deployed:</w:t>
        <w:br/>
        <w:br/>
        <w:t>1. Redis Caching &amp; In-Memory Data Structures:</w:t>
        <w:br/>
        <w:t xml:space="preserve">   - Leaderboards via Redis Sorted Sets (ZADD / ZREVRANGE): Leaderboards query rank and score in O(log N) time instead of costly SQL ORDER BY scans.</w:t>
        <w:br/>
        <w:t xml:space="preserve">   - Curriculum Caching: Course paths, units, skills, and exercises are static or rarely modified. Cache in Redis with key 'course:{id}:path' and TTL 24h.</w:t>
        <w:br/>
        <w:t xml:space="preserve">   - Session &amp; Heart Rate Limiting: Store user session tokens and enforce heart refill cooldown timers in Redis.</w:t>
        <w:br/>
        <w:br/>
        <w:t>2. PostgreSQL Migration &amp; Index Optimization:</w:t>
        <w:br/>
        <w:t xml:space="preserve">   - Primary schema indexes:</w:t>
        <w:br/>
        <w:t xml:space="preserve">     * CREATE INDEX idx_units_course ON units(course_id, unit_number);</w:t>
        <w:br/>
        <w:t xml:space="preserve">     * CREATE INDEX idx_skills_unit ON skills(unit_id, order_index);</w:t>
        <w:br/>
        <w:t xml:space="preserve">     * CREATE INDEX idx_exercises_lesson ON exercises(lesson_id, order_index);</w:t>
        <w:br/>
        <w:t xml:space="preserve">     * CREATE UNIQUE INDEX idx_user_progress ON user_progress(user_id, skill_id);</w:t>
        <w:br/>
        <w:t xml:space="preserve">     * CREATE INDEX idx_users_xp ON users(total_xp DESC);</w:t>
        <w:br/>
        <w:t xml:space="preserve">   - High-throughput transactions with ACID guarantees: Use SELECT ... FOR UPDATE when deducting gems or updating hearts.</w:t>
        <w:br/>
        <w:br/>
        <w:t>3. Load Balancing &amp; Horizontal Auto-Scaling:</w:t>
        <w:br/>
        <w:t xml:space="preserve">   - Deploy stateless FastAPI instances behind an Application Load Balancer (ALB / NGINX).</w:t>
        <w:br/>
        <w:t xml:space="preserve">   - Horizontal Pod Autoscaling (HPA) in Kubernetes scaling based on CPU utilization and incoming HTTP request rates.</w:t>
        <w:br/>
        <w:t xml:space="preserve">   - Database Read Replicas: Route all read-heavy curriculum queries to read replicas; route lesson completion transactions to the primary writer.</w:t>
        <w:br/>
        <w:br/>
        <w:t>4. Content Delivery Network (CDN) &amp; Static Asset Edge:</w:t>
        <w:br/>
        <w:t xml:space="preserve">   - Cloudflare or AWS CloudFront caches Next.js static chunks, SVG mascot animations, and pre-recorded native audio clips at 300+ edge locations worldwide.</w:t>
      </w:r>
    </w:p>
    <w:p>
      <w:pPr>
        <w:pStyle w:val="Heading1"/>
        <w:spacing w:before="360" w:after="160"/>
      </w:pPr>
      <w:r>
        <w:rPr>
          <w:b/>
          <w:color w:val="58CC02"/>
          <w:sz w:val="36"/>
        </w:rPr>
        <w:t>9. SDE Interview Questions &amp; Model Answers</w:t>
      </w:r>
    </w:p>
    <w:p>
      <w:r>
        <w:rPr>
          <w:b/>
          <w:color w:val="1CB0F6"/>
        </w:rPr>
        <w:t>Q1: Why did you choose a generic curriculum relational model rather than separate language components?</w:t>
      </w:r>
    </w:p>
    <w:p>
      <w:pPr>
        <w:spacing w:after="200"/>
      </w:pPr>
      <w:r>
        <w:t>Answer: A hardcoded approach (e.g. creating SpanishPage.tsx or FrenchPage.tsx) violates the Open-Closed Principle and becomes unmaintainable when scaling to 40+ languages. By modeling Course -&gt; Unit -&gt; Skill -&gt; Lesson -&gt; Exercise in the database, adding a 9th language like Korean or Chinese requires zero code changes—only seeding database rows. The frontend consumes generic schema interfaces, making the entire platform extensible and clean.</w:t>
      </w:r>
    </w:p>
    <w:p>
      <w:r>
        <w:rPr>
          <w:b/>
          <w:color w:val="1CB0F6"/>
        </w:rPr>
        <w:t>Q2: How do you prevent cheating on exercise answers and XP rewards?</w:t>
      </w:r>
    </w:p>
    <w:p>
      <w:pPr>
        <w:spacing w:after="200"/>
      </w:pPr>
      <w:r>
        <w:t>Answer: The client is strictly non-authoritative. When fetching exercises, parse_exercise_for_client() strips the correct_answer field completely. Answer validation is executed exclusively on the backend via lesson_service.py. Furthermore, the client cannot post arbitrary XP; the backend complete_lesson() calculates XP based on verified attempt history and mistake counts in that session.</w:t>
      </w:r>
    </w:p>
    <w:p>
      <w:r>
        <w:rPr>
          <w:b/>
          <w:color w:val="1CB0F6"/>
        </w:rPr>
        <w:t>Q3: How does your application handle race conditions during gem purchases or concurrent lesson completion?</w:t>
      </w:r>
    </w:p>
    <w:p>
      <w:pPr>
        <w:spacing w:after="200"/>
      </w:pPr>
      <w:r>
        <w:t>Answer: In SQLite, transactions are serialized. In PostgreSQL, we utilize database transactions with row-level locks (SELECT ... FOR UPDATE) or atomic updates (UPDATE users SET gems = gems - 200 WHERE id = :id AND gems &gt;= 200). If the updated row count is 0, the transaction aborts with a 400 Insufficient Gems error, preventing double-spend exploits.</w:t>
      </w:r>
    </w:p>
    <w:p>
      <w:r>
        <w:rPr>
          <w:b/>
          <w:color w:val="1CB0F6"/>
        </w:rPr>
        <w:t>Q4: How do you handle full-screen isolation in Next.js without code duplication?</w:t>
      </w:r>
    </w:p>
    <w:p>
      <w:pPr>
        <w:spacing w:after="200"/>
      </w:pPr>
      <w:r>
        <w:t>Answer: We built a client-side AppShell component inside RootLayout that inspects usePathname(). If the route is /lesson/*, /onboarding, or /welcome, it renders children as a full-bleed view without the desktop sidebar or top stats bar. On all other dashboard pages, it seamlessly wraps children in the sidebar, top stats bar, and mobile navigation.</w:t>
      </w:r>
    </w:p>
    <w:p>
      <w:r>
        <w:rPr>
          <w:b/>
          <w:color w:val="1CB0F6"/>
        </w:rPr>
        <w:t>Q5: How does the streak logic handle timezone differences and missed days?</w:t>
      </w:r>
    </w:p>
    <w:p>
      <w:pPr>
        <w:spacing w:after="200"/>
      </w:pPr>
      <w:r>
        <w:t>Answer: In streak_service.py, we compare date.today() in UTC against the learner's last_active_date. If diff == 1 day, streak increments; if diff == 0, streak remains unchanged without double-counting; if diff &gt; 1, streak resets to 1 unless a streak freeze is active. For production, the user's localized timezone offset can be stored on the user model.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