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E2A3A"/>
          <w:spacing w:val="120"/>
          <w:sz w:val="52"/>
          <w:szCs w:val="52"/>
        </w:rPr>
        <w:t>HEMANT YADAV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 w:val="false"/>
          <w:iCs w:val="false"/>
          <w:color w:val="1A56DB"/>
          <w:sz w:val="22"/>
          <w:szCs w:val="22"/>
        </w:rPr>
        <w:t>Frontend &amp; Backend Developer  ·  AI Enthusiast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sz w:val="19"/>
          <w:szCs w:val="19"/>
        </w:rPr>
        <w:t xml:space="preserve">📧 </w:t>
      </w:r>
      <w:r>
        <w:rPr>
          <w:rFonts w:eastAsia="Arial" w:cs="Arial"/>
          <w:color w:val="1A56DB"/>
          <w:sz w:val="19"/>
          <w:szCs w:val="19"/>
        </w:rPr>
        <w:t>hy564636@gmail.com</w:t>
      </w:r>
      <w:r>
        <w:rPr>
          <w:rFonts w:eastAsia="Arial" w:cs="Arial"/>
          <w:sz w:val="19"/>
          <w:szCs w:val="19"/>
        </w:rPr>
        <w:t xml:space="preserve">   📞 </w:t>
      </w:r>
      <w:r>
        <w:rPr>
          <w:rFonts w:eastAsia="Arial" w:cs="Arial"/>
          <w:color w:val="4B5563"/>
          <w:sz w:val="19"/>
          <w:szCs w:val="19"/>
        </w:rPr>
        <w:t>+91-8168743036</w:t>
      </w:r>
      <w:r>
        <w:rPr>
          <w:rFonts w:eastAsia="Arial" w:cs="Arial"/>
          <w:sz w:val="19"/>
          <w:szCs w:val="19"/>
        </w:rPr>
        <w:t xml:space="preserve">   📍 </w:t>
      </w:r>
      <w:r>
        <w:rPr>
          <w:rFonts w:eastAsia="Arial" w:cs="Arial"/>
          <w:color w:val="4B5563"/>
          <w:sz w:val="19"/>
          <w:szCs w:val="19"/>
        </w:rPr>
        <w:t>Gurugram, Haryana, India</w:t>
      </w:r>
    </w:p>
    <w:p>
      <w:pPr>
        <w:pStyle w:val="Normal"/>
        <w:spacing w:before="40" w:after="120"/>
        <w:jc w:val="center"/>
        <w:rPr/>
      </w:pPr>
      <w:r>
        <w:rPr>
          <w:rFonts w:eastAsia="Arial" w:cs="Arial"/>
          <w:sz w:val="19"/>
          <w:szCs w:val="19"/>
        </w:rPr>
        <w:t xml:space="preserve">🔗 </w:t>
      </w:r>
      <w:hyperlink r:id="rId2">
        <w:r>
          <w:rPr>
            <w:rStyle w:val="Style3"/>
            <w:rFonts w:eastAsia="Arial" w:cs="Arial"/>
            <w:color w:val="1A56DB"/>
            <w:sz w:val="19"/>
            <w:szCs w:val="19"/>
            <w:u w:val="single"/>
          </w:rPr>
          <w:t>github.com/Hemantcods</w:t>
        </w:r>
      </w:hyperlink>
      <w:r>
        <w:rPr>
          <w:rFonts w:eastAsia="Arial" w:cs="Arial"/>
          <w:sz w:val="19"/>
          <w:szCs w:val="19"/>
        </w:rPr>
        <w:t xml:space="preserve">   </w:t>
      </w:r>
      <w:hyperlink r:id="rId3">
        <w:r>
          <w:rPr>
            <w:rStyle w:val="Style3"/>
            <w:rFonts w:eastAsia="Arial" w:cs="Arial"/>
            <w:color w:val="1A56DB"/>
            <w:sz w:val="19"/>
            <w:szCs w:val="19"/>
            <w:u w:val="single"/>
          </w:rPr>
          <w:t>linkedin.com/in/hemant-yadav</w:t>
        </w:r>
      </w:hyperlink>
    </w:p>
    <w:p>
      <w:pPr>
        <w:pStyle w:val="Normal"/>
        <w:pBdr>
          <w:bottom w:val="single" w:sz="4" w:space="0" w:color="1A56DB"/>
        </w:pBdr>
        <w:spacing w:before="0" w:after="120"/>
        <w:rPr/>
      </w:pPr>
      <w:r>
        <w:rPr/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PROFESSIONAL SUMMARY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4B5563"/>
          <w:sz w:val="20"/>
          <w:szCs w:val="20"/>
        </w:rPr>
        <w:t>Motivated B.Tech (AI) student with hands-on experience building full-stack web applications using React, Node.js, and TypeScript. Passionate about crafting clean, responsive UIs and scalable backend systems. Actively seeking a frontend or backend internship where I can contribute real value while growing professionally.</w:t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TECHNICAL SKILLS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2A3A"/>
                <w:sz w:val="19"/>
                <w:szCs w:val="19"/>
              </w:rPr>
              <w:t>Languages</w:t>
            </w:r>
          </w:p>
        </w:tc>
        <w:tc>
          <w:tcPr>
            <w:tcW w:w="8280" w:type="dxa"/>
            <w:tcBorders>
              <w:start w:val="single" w:sz="4" w:space="0" w:color="000000"/>
            </w:tcBorders>
            <w:tcMar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B5563"/>
                <w:sz w:val="19"/>
                <w:szCs w:val="19"/>
              </w:rPr>
              <w:t xml:space="preserve">   </w:t>
            </w:r>
            <w:r>
              <w:rPr>
                <w:rFonts w:eastAsia="Arial" w:cs="Arial"/>
                <w:color w:val="4B5563"/>
                <w:sz w:val="19"/>
                <w:szCs w:val="19"/>
              </w:rPr>
              <w:t>JavaScript (ES6+), TypeScript, Python, HTML5, CSS3, SQL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2A3A"/>
                <w:sz w:val="19"/>
                <w:szCs w:val="19"/>
              </w:rPr>
              <w:t>Frontend</w:t>
            </w:r>
          </w:p>
        </w:tc>
        <w:tc>
          <w:tcPr>
            <w:tcW w:w="8280" w:type="dxa"/>
            <w:tcBorders>
              <w:start w:val="single" w:sz="4" w:space="0" w:color="000000"/>
            </w:tcBorders>
            <w:tcMar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B5563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4B5563"/>
                <w:sz w:val="19"/>
                <w:szCs w:val="19"/>
              </w:rPr>
              <w:t>React.js, Responsive Design, DOM Manipulation, Tailwind CSS (basics)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2A3A"/>
                <w:sz w:val="19"/>
                <w:szCs w:val="19"/>
              </w:rPr>
              <w:t>Backend</w:t>
            </w:r>
          </w:p>
        </w:tc>
        <w:tc>
          <w:tcPr>
            <w:tcW w:w="8280" w:type="dxa"/>
            <w:tcBorders>
              <w:start w:val="single" w:sz="4" w:space="0" w:color="000000"/>
            </w:tcBorders>
            <w:tcMar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B5563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4B5563"/>
                <w:sz w:val="19"/>
                <w:szCs w:val="19"/>
              </w:rPr>
              <w:t>Node.js, Express.js, REST APIs, Python scripting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2A3A"/>
                <w:sz w:val="19"/>
                <w:szCs w:val="19"/>
              </w:rPr>
              <w:t>Databases</w:t>
            </w:r>
          </w:p>
        </w:tc>
        <w:tc>
          <w:tcPr>
            <w:tcW w:w="8280" w:type="dxa"/>
            <w:tcBorders>
              <w:start w:val="single" w:sz="4" w:space="0" w:color="000000"/>
            </w:tcBorders>
            <w:tcMar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B5563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4B5563"/>
                <w:sz w:val="19"/>
                <w:szCs w:val="19"/>
              </w:rPr>
              <w:t>MongoDB (basics), MySQL (basics)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120" w:type="dxa"/>
        </w:tblCellMar>
      </w:tblPr>
      <w:tblGrid>
        <w:gridCol w:w="1800"/>
        <w:gridCol w:w="8280"/>
      </w:tblGrid>
      <w:tr>
        <w:trPr/>
        <w:tc>
          <w:tcPr>
            <w:tcW w:w="1800" w:type="dxa"/>
            <w:tcBorders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2A3A"/>
                <w:sz w:val="19"/>
                <w:szCs w:val="19"/>
              </w:rPr>
              <w:t>Tools &amp; Other</w:t>
            </w:r>
          </w:p>
        </w:tc>
        <w:tc>
          <w:tcPr>
            <w:tcW w:w="8280" w:type="dxa"/>
            <w:tcBorders>
              <w:start w:val="single" w:sz="4" w:space="0" w:color="000000"/>
            </w:tcBorders>
            <w:tcMar>
              <w:end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4B5563"/>
                <w:sz w:val="19"/>
                <w:szCs w:val="19"/>
              </w:rPr>
              <w:t xml:space="preserve">  </w:t>
            </w:r>
            <w:r>
              <w:rPr>
                <w:rFonts w:eastAsia="Arial" w:cs="Arial"/>
                <w:color w:val="4B5563"/>
                <w:sz w:val="19"/>
                <w:szCs w:val="19"/>
              </w:rPr>
              <w:t>Git, GitHub, Jupyter Notebook, Gemini API, CLI tools, VS Code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PROJECTS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Xtream-Play</w:t>
      </w:r>
      <w:r>
        <w:rPr>
          <w:rFonts w:eastAsia="Arial" w:cs="Arial"/>
          <w:color w:val="9CA3AF"/>
          <w:sz w:val="19"/>
          <w:szCs w:val="19"/>
        </w:rPr>
        <w:t xml:space="preserve">  —  TypeScript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2025 – Present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A full-featured streaming/media web application.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Built with TypeScript for type-safe, scalable frontend and backend code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Implemented media playback, search, and dynamic content rendering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Active development with 9 recent commits — most maintained project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LingoBridge</w:t>
      </w:r>
      <w:r>
        <w:rPr>
          <w:rFonts w:eastAsia="Arial" w:cs="Arial"/>
          <w:color w:val="9CA3AF"/>
          <w:sz w:val="19"/>
          <w:szCs w:val="19"/>
        </w:rPr>
        <w:t xml:space="preserve">  —  TypeScript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2025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Language translation tool with real-time multi-language support.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Developed translation pipeline using TypeScript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Designed clean, accessible UI with language selection and output display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Built global-translate as a private TypeScript library powering the tool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Real-Time Chat App</w:t>
      </w:r>
      <w:r>
        <w:rPr>
          <w:rFonts w:eastAsia="Arial" w:cs="Arial"/>
          <w:color w:val="9CA3AF"/>
          <w:sz w:val="19"/>
          <w:szCs w:val="19"/>
        </w:rPr>
        <w:t xml:space="preserve">  —  JavaScript (Node.js)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Jan 2025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Full-stack messaging application with real-time communication.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Implemented WebSocket-based real-time messaging between multiple users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Built separate client (chat-app) and server (Chat-server) repositories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ShopHub</w:t>
      </w:r>
      <w:r>
        <w:rPr>
          <w:rFonts w:eastAsia="Arial" w:cs="Arial"/>
          <w:color w:val="9CA3AF"/>
          <w:sz w:val="19"/>
          <w:szCs w:val="19"/>
        </w:rPr>
        <w:t xml:space="preserve">  —  JavaScript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Oct 2025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E-commerce frontend with product listing, cart, and checkout flow.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Designed responsive product pages with dynamic cart functionality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Applied component-based architecture for maintainable code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JARVIS – AI Voice Assistant</w:t>
      </w:r>
      <w:r>
        <w:rPr>
          <w:rFonts w:eastAsia="Arial" w:cs="Arial"/>
          <w:color w:val="9CA3AF"/>
          <w:sz w:val="19"/>
          <w:szCs w:val="19"/>
        </w:rPr>
        <w:t xml:space="preserve">  —  Python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Dec 2024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Python-based voice assistant integrated with Google Gemini API.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Integrated speech recognition and text-to-speech for natural interactions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Connected Gemini API to handle intelligent question answering and task execution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Spotify Clone</w:t>
      </w:r>
      <w:r>
        <w:rPr>
          <w:rFonts w:eastAsia="Arial" w:cs="Arial"/>
          <w:color w:val="9CA3AF"/>
          <w:sz w:val="19"/>
          <w:szCs w:val="19"/>
        </w:rPr>
        <w:t xml:space="preserve">  —  JavaScript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Jul 2025</w:t>
      </w:r>
    </w:p>
    <w:p>
      <w:pPr>
        <w:pStyle w:val="Normal"/>
        <w:spacing w:before="0" w:after="0"/>
        <w:rPr/>
      </w:pPr>
      <w:r>
        <w:rPr>
          <w:rFonts w:eastAsia="Arial" w:cs="Arial"/>
          <w:i/>
          <w:iCs/>
          <w:color w:val="4B5563"/>
          <w:sz w:val="19"/>
          <w:szCs w:val="19"/>
        </w:rPr>
        <w:t>Pixel-perfect frontend clone of Spotify with music playback.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Replicated core UI including sidebar, player controls, and playlist views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Deployed live at github.io — demonstrates production-ready frontend skills</w:t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EDUCATION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B.Tech in Artificial Intelligence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Sep 2024 – Aug 2028</w:t>
      </w:r>
    </w:p>
    <w:p>
      <w:pPr>
        <w:pStyle w:val="Normal"/>
        <w:spacing w:before="0" w:after="60"/>
        <w:rPr/>
      </w:pPr>
      <w:r>
        <w:rPr>
          <w:rFonts w:eastAsia="Arial" w:cs="Arial"/>
          <w:color w:val="4B5563"/>
          <w:sz w:val="20"/>
          <w:szCs w:val="20"/>
        </w:rPr>
        <w:t>Maharshi Dayanand University (MDU), Rohtak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Coursework: AI fundamentals, data structures, OOP, Python development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tabs>
          <w:tab w:val="clear" w:pos="720"/>
          <w:tab w:val="right" w:pos="10080" w:leader="none"/>
        </w:tabs>
        <w:spacing w:before="60" w:after="20"/>
        <w:rPr/>
      </w:pPr>
      <w:r>
        <w:rPr>
          <w:rFonts w:eastAsia="Arial" w:cs="Arial"/>
          <w:b/>
          <w:bCs/>
          <w:color w:val="1E2A3A"/>
          <w:sz w:val="21"/>
          <w:szCs w:val="21"/>
        </w:rPr>
        <w:t>Object-Oriented Programming &amp; Git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9CA3AF"/>
          <w:sz w:val="19"/>
          <w:szCs w:val="19"/>
        </w:rPr>
        <w:t>2024</w:t>
      </w:r>
    </w:p>
    <w:p>
      <w:pPr>
        <w:pStyle w:val="Normal"/>
        <w:spacing w:before="0" w:after="60"/>
        <w:rPr/>
      </w:pPr>
      <w:r>
        <w:rPr>
          <w:rFonts w:eastAsia="Arial" w:cs="Arial"/>
          <w:color w:val="4B5563"/>
          <w:sz w:val="20"/>
          <w:szCs w:val="20"/>
        </w:rPr>
        <w:t>Ch Ranbir Singh State Institute of Technology</w:t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ACHIEVEMENTS &amp; OPEN SOURCE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422+ GitHub contributions in the last year across 20+ repositories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Earned GitHub achievements: YOLO, Pull Shark, Quickdraw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Built anime-cli-hindi — a CLI tool for anime content in Hindi, showcasing Node.js CLI skills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4B5563"/>
          <w:sz w:val="20"/>
          <w:szCs w:val="20"/>
        </w:rPr>
        <w:t>Consistently active contributor maintaining projects across JavaScript, TypeScript, and Python</w:t>
      </w:r>
    </w:p>
    <w:p>
      <w:pPr>
        <w:pStyle w:val="Normal"/>
        <w:spacing w:before="260" w:after="60"/>
        <w:rPr/>
      </w:pPr>
      <w:r>
        <w:rPr>
          <w:rFonts w:eastAsia="Arial" w:cs="Arial"/>
          <w:b/>
          <w:bCs/>
          <w:color w:val="1A56DB"/>
          <w:spacing w:val="80"/>
          <w:sz w:val="22"/>
          <w:szCs w:val="22"/>
        </w:rPr>
        <w:t>INTERESTS</w:t>
      </w:r>
    </w:p>
    <w:p>
      <w:pPr>
        <w:pStyle w:val="Normal"/>
        <w:pBdr>
          <w:bottom w:val="single" w:sz="4" w:space="0" w:color="1A56DB"/>
        </w:pBdr>
        <w:spacing w:before="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4B5563"/>
          <w:sz w:val="19"/>
          <w:szCs w:val="19"/>
        </w:rPr>
        <w:t>Artificial Intelligence  •  Full-Stack Web Development  •  Open Source Contribution  •  Video Editing  •  DSA &amp; Problem Solving</w:t>
      </w:r>
    </w:p>
    <w:sectPr>
      <w:type w:val="nextPage"/>
      <w:pgSz w:w="12240" w:h="15840"/>
      <w:pgMar w:left="1080" w:right="108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start"/>
      <w:pPr>
        <w:tabs>
          <w:tab w:val="num" w:pos="0"/>
        </w:tabs>
        <w:ind w:start="360" w:hanging="200"/>
      </w:pPr>
      <w:rPr>
        <w:rFonts w:ascii="Wingdings 3" w:hAnsi="Wingdings 3" w:cs="Wingdings 3" w:hint="default"/>
        <w:color w:val="1A56DB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E2A3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E2A3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E2A3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E2A3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emantcods" TargetMode="External"/><Relationship Id="rId3" Type="http://schemas.openxmlformats.org/officeDocument/2006/relationships/hyperlink" Target="https://www.linkedin.com/in/hemant-yadav-b2100632b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2</Pages>
  <Words>417</Words>
  <Characters>2776</Characters>
  <CharactersWithSpaces>3168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2026-05-14T12:43:29Z</dcterms:created>
  <dc:creator>Un-named</dc:creator>
  <dc:description/>
  <dc:language>en-US</dc:language>
  <cp:lastModifiedBy/>
  <dcterms:modified xsi:type="dcterms:W3CDTF">2026-05-14T18:16:41Z</dcterms:modified>
  <cp:revision>2</cp:revision>
  <dc:subject/>
  <dc:title/>
</cp:coreProperties>
</file>