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8C2AA" w14:textId="77777777" w:rsidR="003162C6" w:rsidRDefault="001C5574">
      <w:pPr>
        <w:spacing w:after="0" w:line="229" w:lineRule="auto"/>
        <w:ind w:left="248" w:right="893" w:firstLine="0"/>
        <w:jc w:val="center"/>
        <w:rPr>
          <w:sz w:val="48"/>
        </w:rPr>
      </w:pPr>
      <w:r>
        <w:rPr>
          <w:sz w:val="48"/>
        </w:rPr>
        <w:t xml:space="preserve">Pattern Recognition and Machine Learning </w:t>
      </w:r>
    </w:p>
    <w:p w14:paraId="7D5BECCE" w14:textId="40A92622" w:rsidR="00044DA0" w:rsidRDefault="001C5574">
      <w:pPr>
        <w:spacing w:after="0" w:line="229" w:lineRule="auto"/>
        <w:ind w:left="248" w:right="893" w:firstLine="0"/>
        <w:jc w:val="center"/>
      </w:pPr>
      <w:r>
        <w:rPr>
          <w:sz w:val="48"/>
        </w:rPr>
        <w:t>Course Project: CIFAR-10</w:t>
      </w:r>
    </w:p>
    <w:p w14:paraId="4A988B9A" w14:textId="0EEC7727" w:rsidR="00044DA0" w:rsidRDefault="003162C6">
      <w:pPr>
        <w:spacing w:after="476" w:line="259" w:lineRule="auto"/>
        <w:ind w:left="0" w:right="645" w:firstLine="0"/>
        <w:jc w:val="center"/>
      </w:pPr>
      <w:proofErr w:type="spellStart"/>
      <w:r>
        <w:rPr>
          <w:sz w:val="22"/>
        </w:rPr>
        <w:t>Maniyar</w:t>
      </w:r>
      <w:proofErr w:type="spellEnd"/>
      <w:r>
        <w:rPr>
          <w:sz w:val="22"/>
        </w:rPr>
        <w:t xml:space="preserve"> </w:t>
      </w:r>
      <w:proofErr w:type="spellStart"/>
      <w:r>
        <w:rPr>
          <w:sz w:val="22"/>
        </w:rPr>
        <w:t>Suyash</w:t>
      </w:r>
      <w:proofErr w:type="spellEnd"/>
      <w:r w:rsidR="001C5574">
        <w:rPr>
          <w:sz w:val="22"/>
        </w:rPr>
        <w:t xml:space="preserve"> </w:t>
      </w:r>
      <w:r w:rsidR="001C5574">
        <w:rPr>
          <w:i/>
          <w:sz w:val="22"/>
        </w:rPr>
        <w:t>(B19</w:t>
      </w:r>
      <w:r>
        <w:rPr>
          <w:i/>
          <w:sz w:val="22"/>
        </w:rPr>
        <w:t>EE095</w:t>
      </w:r>
      <w:r w:rsidR="001C5574">
        <w:rPr>
          <w:i/>
          <w:sz w:val="22"/>
        </w:rPr>
        <w:t xml:space="preserve">), </w:t>
      </w:r>
      <w:r>
        <w:rPr>
          <w:sz w:val="22"/>
        </w:rPr>
        <w:t xml:space="preserve">Deep </w:t>
      </w:r>
      <w:proofErr w:type="spellStart"/>
      <w:r>
        <w:rPr>
          <w:sz w:val="22"/>
        </w:rPr>
        <w:t>Ashokbhai</w:t>
      </w:r>
      <w:proofErr w:type="spellEnd"/>
      <w:r>
        <w:rPr>
          <w:sz w:val="22"/>
        </w:rPr>
        <w:t xml:space="preserve"> Patel</w:t>
      </w:r>
      <w:r w:rsidR="001C5574">
        <w:rPr>
          <w:sz w:val="22"/>
        </w:rPr>
        <w:t xml:space="preserve"> </w:t>
      </w:r>
      <w:r w:rsidR="001C5574">
        <w:rPr>
          <w:i/>
          <w:sz w:val="22"/>
        </w:rPr>
        <w:t>(B19CSE</w:t>
      </w:r>
      <w:r>
        <w:rPr>
          <w:i/>
          <w:sz w:val="22"/>
        </w:rPr>
        <w:t>02</w:t>
      </w:r>
      <w:r w:rsidR="00247B5F">
        <w:rPr>
          <w:i/>
          <w:sz w:val="22"/>
        </w:rPr>
        <w:t>8</w:t>
      </w:r>
      <w:r w:rsidR="001C5574">
        <w:rPr>
          <w:i/>
          <w:sz w:val="22"/>
        </w:rPr>
        <w:t xml:space="preserve">) </w:t>
      </w:r>
      <w:r w:rsidR="001C5574">
        <w:rPr>
          <w:sz w:val="22"/>
        </w:rPr>
        <w:t xml:space="preserve">and </w:t>
      </w:r>
      <w:r>
        <w:rPr>
          <w:sz w:val="22"/>
        </w:rPr>
        <w:t>Mohan Chhabaria</w:t>
      </w:r>
      <w:r w:rsidR="001C5574">
        <w:rPr>
          <w:sz w:val="22"/>
        </w:rPr>
        <w:t xml:space="preserve"> </w:t>
      </w:r>
      <w:r w:rsidR="001C5574">
        <w:rPr>
          <w:i/>
          <w:sz w:val="22"/>
        </w:rPr>
        <w:t>(B19EE0</w:t>
      </w:r>
      <w:r>
        <w:rPr>
          <w:i/>
          <w:sz w:val="22"/>
        </w:rPr>
        <w:t>96</w:t>
      </w:r>
      <w:r w:rsidR="001C5574">
        <w:rPr>
          <w:i/>
          <w:sz w:val="22"/>
        </w:rPr>
        <w:t>)</w:t>
      </w:r>
    </w:p>
    <w:p w14:paraId="59307B05" w14:textId="77777777" w:rsidR="00044DA0" w:rsidRPr="003162C6" w:rsidRDefault="001C5574">
      <w:pPr>
        <w:spacing w:after="62" w:line="259" w:lineRule="auto"/>
        <w:ind w:left="10" w:right="645" w:hanging="10"/>
        <w:jc w:val="center"/>
        <w:rPr>
          <w:b/>
          <w:bCs/>
          <w:sz w:val="22"/>
        </w:rPr>
      </w:pPr>
      <w:r w:rsidRPr="003162C6">
        <w:rPr>
          <w:b/>
          <w:bCs/>
          <w:sz w:val="22"/>
        </w:rPr>
        <w:t>Abstract</w:t>
      </w:r>
    </w:p>
    <w:p w14:paraId="27247934" w14:textId="610CA3EB" w:rsidR="003162C6" w:rsidRDefault="003162C6">
      <w:pPr>
        <w:spacing w:after="62" w:line="259" w:lineRule="auto"/>
        <w:ind w:left="10" w:right="645" w:hanging="10"/>
        <w:jc w:val="center"/>
        <w:rPr>
          <w:sz w:val="22"/>
        </w:rPr>
      </w:pPr>
      <w:r w:rsidRPr="003162C6">
        <w:rPr>
          <w:szCs w:val="20"/>
        </w:rPr>
        <w:t>The paper depicts various machine learning algori</w:t>
      </w:r>
      <w:r>
        <w:rPr>
          <w:szCs w:val="20"/>
        </w:rPr>
        <w:t>thms</w:t>
      </w:r>
      <w:r w:rsidRPr="003162C6">
        <w:rPr>
          <w:szCs w:val="20"/>
        </w:rPr>
        <w:t xml:space="preserve"> </w:t>
      </w:r>
      <w:r w:rsidR="00277AF5">
        <w:rPr>
          <w:szCs w:val="20"/>
        </w:rPr>
        <w:t xml:space="preserve">and their performance </w:t>
      </w:r>
      <w:r w:rsidRPr="003162C6">
        <w:rPr>
          <w:szCs w:val="20"/>
        </w:rPr>
        <w:t>on the CIFAR-10 dataset</w:t>
      </w:r>
      <w:r w:rsidR="00277AF5">
        <w:rPr>
          <w:szCs w:val="20"/>
        </w:rPr>
        <w:t xml:space="preserve">. The dataset includes 60,000 </w:t>
      </w:r>
      <w:r w:rsidRPr="003162C6">
        <w:rPr>
          <w:sz w:val="22"/>
        </w:rPr>
        <w:t>sample</w:t>
      </w:r>
      <w:r w:rsidR="00277AF5">
        <w:rPr>
          <w:sz w:val="22"/>
        </w:rPr>
        <w:t xml:space="preserve"> images of objects belonging to 10 different classes. The used classifiers are Support Vector Machines, K nearest neighbour, Convolutional Neural Network, Multilayer Perceptron and Random forest.</w:t>
      </w:r>
    </w:p>
    <w:p w14:paraId="0C63F2EB" w14:textId="2F493935" w:rsidR="00044DA0" w:rsidRPr="006B18E1" w:rsidRDefault="003162C6">
      <w:pPr>
        <w:spacing w:after="62" w:line="259" w:lineRule="auto"/>
        <w:ind w:left="10" w:right="645" w:hanging="10"/>
        <w:jc w:val="center"/>
        <w:rPr>
          <w:b/>
          <w:bCs/>
          <w:sz w:val="22"/>
        </w:rPr>
      </w:pPr>
      <w:r w:rsidRPr="00277AF5">
        <w:rPr>
          <w:b/>
          <w:bCs/>
          <w:sz w:val="22"/>
        </w:rPr>
        <w:t xml:space="preserve"> </w:t>
      </w:r>
      <w:r w:rsidR="001C5574" w:rsidRPr="006B18E1">
        <w:rPr>
          <w:b/>
          <w:bCs/>
          <w:sz w:val="22"/>
        </w:rPr>
        <w:t>Index Terms</w:t>
      </w:r>
    </w:p>
    <w:p w14:paraId="716AEA0D" w14:textId="214F542B" w:rsidR="00044DA0" w:rsidRPr="00277AF5" w:rsidRDefault="00277AF5">
      <w:pPr>
        <w:spacing w:after="378" w:line="218" w:lineRule="auto"/>
        <w:ind w:left="715" w:right="1035" w:hanging="10"/>
        <w:rPr>
          <w:sz w:val="22"/>
        </w:rPr>
      </w:pPr>
      <w:r w:rsidRPr="00277AF5">
        <w:rPr>
          <w:sz w:val="22"/>
        </w:rPr>
        <w:t xml:space="preserve"> KNN, SVM, CNN, MLP, RF, </w:t>
      </w:r>
      <w:r w:rsidR="001C5574" w:rsidRPr="00277AF5">
        <w:rPr>
          <w:sz w:val="22"/>
        </w:rPr>
        <w:t>CIFAR-10, classification, recognition classifier, label</w:t>
      </w:r>
      <w:r w:rsidRPr="00277AF5">
        <w:rPr>
          <w:sz w:val="22"/>
        </w:rPr>
        <w:t>s</w:t>
      </w:r>
      <w:r w:rsidR="001C5574" w:rsidRPr="00277AF5">
        <w:rPr>
          <w:sz w:val="22"/>
        </w:rPr>
        <w:t>, train, test, accuracy</w:t>
      </w:r>
    </w:p>
    <w:p w14:paraId="0786583E" w14:textId="73300194" w:rsidR="00277AF5" w:rsidRPr="00277AF5" w:rsidRDefault="001C5574" w:rsidP="00277AF5">
      <w:pPr>
        <w:numPr>
          <w:ilvl w:val="0"/>
          <w:numId w:val="1"/>
        </w:numPr>
        <w:spacing w:after="46" w:line="259" w:lineRule="auto"/>
        <w:ind w:right="644" w:hanging="312"/>
        <w:jc w:val="center"/>
        <w:rPr>
          <w:b/>
          <w:bCs/>
          <w:sz w:val="22"/>
        </w:rPr>
      </w:pPr>
      <w:r w:rsidRPr="00277AF5">
        <w:rPr>
          <w:b/>
          <w:bCs/>
          <w:sz w:val="22"/>
        </w:rPr>
        <w:t>INTRODUCTION</w:t>
      </w:r>
    </w:p>
    <w:p w14:paraId="3497EF63" w14:textId="77777777" w:rsidR="00044DA0" w:rsidRDefault="001C5574">
      <w:pPr>
        <w:framePr w:dropCap="drop" w:lines="2" w:wrap="around" w:vAnchor="text" w:hAnchor="text"/>
        <w:spacing w:after="0" w:line="459" w:lineRule="exact"/>
        <w:ind w:left="-8" w:right="0" w:firstLine="0"/>
      </w:pPr>
      <w:r>
        <w:rPr>
          <w:position w:val="2"/>
          <w:sz w:val="59"/>
        </w:rPr>
        <w:t>T</w:t>
      </w:r>
    </w:p>
    <w:p w14:paraId="43C77518" w14:textId="79977F4A" w:rsidR="00044DA0" w:rsidRDefault="001C5574" w:rsidP="006B18E1">
      <w:pPr>
        <w:spacing w:after="0"/>
        <w:ind w:left="-3" w:right="591"/>
      </w:pPr>
      <w:r>
        <w:t>HIS paper</w:t>
      </w:r>
      <w:r w:rsidR="00DA08B1">
        <w:t xml:space="preserve"> talks</w:t>
      </w:r>
      <w:r>
        <w:t xml:space="preserve">  about the implementation of</w:t>
      </w:r>
      <w:r w:rsidR="00DA08B1">
        <w:t xml:space="preserve"> natural image classification using a variety of classifiers on the CIFAR-10 dataset. The dataset contains 50000 train samples with 5000 images of each class. The test dataset contains 10000 randomly selected images from each class</w:t>
      </w:r>
      <w:r w:rsidR="006B18E1">
        <w:t xml:space="preserve">. </w:t>
      </w:r>
    </w:p>
    <w:p w14:paraId="470F6B7C" w14:textId="0104B679" w:rsidR="006B18E1" w:rsidRPr="006B18E1" w:rsidRDefault="006B18E1" w:rsidP="006B18E1">
      <w:pPr>
        <w:pStyle w:val="NormalWeb"/>
        <w:spacing w:before="0" w:beforeAutospacing="0" w:after="0" w:afterAutospacing="0"/>
        <w:rPr>
          <w:rFonts w:asciiTheme="minorHAnsi" w:hAnsiTheme="minorHAnsi" w:cstheme="minorHAnsi"/>
          <w:sz w:val="20"/>
          <w:szCs w:val="20"/>
        </w:rPr>
      </w:pPr>
      <w:r w:rsidRPr="006B18E1">
        <w:rPr>
          <w:rFonts w:asciiTheme="minorHAnsi" w:hAnsiTheme="minorHAnsi" w:cstheme="minorHAnsi"/>
          <w:color w:val="000000"/>
          <w:sz w:val="20"/>
          <w:szCs w:val="20"/>
        </w:rPr>
        <w:t xml:space="preserve">Natural Image Classification is one of the hot topics in computer vision and pattern recognition research. In recent years scene understanding and object classification has received intense attention as it is beneficial for many practical applications such as autonomous driving, robot vision and </w:t>
      </w:r>
      <w:r>
        <w:rPr>
          <w:rFonts w:asciiTheme="minorHAnsi" w:hAnsiTheme="minorHAnsi" w:cstheme="minorHAnsi"/>
          <w:color w:val="000000"/>
          <w:sz w:val="20"/>
          <w:szCs w:val="20"/>
        </w:rPr>
        <w:t xml:space="preserve">content-based image retrieval.  </w:t>
      </w:r>
      <w:r w:rsidRPr="006B18E1">
        <w:rPr>
          <w:rFonts w:asciiTheme="minorHAnsi" w:hAnsiTheme="minorHAnsi" w:cstheme="minorHAnsi"/>
          <w:color w:val="000000"/>
          <w:sz w:val="20"/>
          <w:szCs w:val="20"/>
        </w:rPr>
        <w:t xml:space="preserve">Image classification came into existence for decreasing the gap between the computer vision and human vision by training the computer with the data. The image classification is achieved by differentiating the image into the prescribed category based on the content of the vision.  </w:t>
      </w:r>
    </w:p>
    <w:p w14:paraId="43FB4540" w14:textId="77777777" w:rsidR="006B18E1" w:rsidRDefault="006B18E1" w:rsidP="006B18E1">
      <w:pPr>
        <w:spacing w:after="0"/>
        <w:ind w:left="-3" w:right="591"/>
      </w:pPr>
    </w:p>
    <w:p w14:paraId="2268A4A0" w14:textId="77777777" w:rsidR="00044DA0" w:rsidRPr="006B18E1" w:rsidRDefault="001C5574">
      <w:pPr>
        <w:numPr>
          <w:ilvl w:val="0"/>
          <w:numId w:val="1"/>
        </w:numPr>
        <w:spacing w:after="46" w:line="259" w:lineRule="auto"/>
        <w:ind w:right="644" w:hanging="312"/>
        <w:jc w:val="center"/>
        <w:rPr>
          <w:b/>
          <w:bCs/>
          <w:sz w:val="22"/>
        </w:rPr>
      </w:pPr>
      <w:r w:rsidRPr="006B18E1">
        <w:rPr>
          <w:b/>
          <w:bCs/>
          <w:sz w:val="22"/>
        </w:rPr>
        <w:t>IMPLEMENTATION</w:t>
      </w:r>
    </w:p>
    <w:p w14:paraId="23806485" w14:textId="39DCEDB6" w:rsidR="00044DA0" w:rsidRDefault="001C5574">
      <w:pPr>
        <w:pStyle w:val="Heading1"/>
        <w:spacing w:after="67"/>
        <w:ind w:left="2"/>
      </w:pPr>
      <w:r>
        <w:t xml:space="preserve">A. </w:t>
      </w:r>
      <w:r w:rsidR="006B18E1">
        <w:t>Data Visualisation</w:t>
      </w:r>
    </w:p>
    <w:p w14:paraId="160981D7" w14:textId="1D3A5163" w:rsidR="00044DA0" w:rsidRDefault="001C5574" w:rsidP="006B18E1">
      <w:pPr>
        <w:spacing w:after="0" w:line="360" w:lineRule="auto"/>
        <w:ind w:left="-8" w:right="591" w:firstLine="165"/>
        <w:rPr>
          <w:i/>
        </w:rPr>
      </w:pPr>
      <w:r>
        <w:rPr>
          <w:i/>
        </w:rPr>
        <w:t>1</w:t>
      </w:r>
      <w:r w:rsidRPr="006B18E1">
        <w:rPr>
          <w:iCs/>
        </w:rPr>
        <w:t xml:space="preserve">) </w:t>
      </w:r>
      <w:r w:rsidR="006B18E1" w:rsidRPr="006B18E1">
        <w:rPr>
          <w:iCs/>
        </w:rPr>
        <w:t>Here are some sample images with their class labels from the training set</w:t>
      </w:r>
    </w:p>
    <w:p w14:paraId="05C6D21A" w14:textId="24F7350B" w:rsidR="00044DA0" w:rsidRDefault="00B75372" w:rsidP="00150F40">
      <w:pPr>
        <w:spacing w:after="0" w:line="360" w:lineRule="auto"/>
        <w:ind w:left="-8" w:right="591" w:firstLine="165"/>
        <w:jc w:val="center"/>
      </w:pPr>
      <w:r w:rsidRPr="006B18E1">
        <w:rPr>
          <w:noProof/>
        </w:rPr>
        <w:drawing>
          <wp:inline distT="0" distB="0" distL="0" distR="0" wp14:anchorId="517D3B6A" wp14:editId="3A36DF48">
            <wp:extent cx="6042660" cy="300117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46625" cy="3003140"/>
                    </a:xfrm>
                    <a:prstGeom prst="rect">
                      <a:avLst/>
                    </a:prstGeom>
                  </pic:spPr>
                </pic:pic>
              </a:graphicData>
            </a:graphic>
          </wp:inline>
        </w:drawing>
      </w:r>
    </w:p>
    <w:p w14:paraId="3776DD61" w14:textId="5E4C020A" w:rsidR="00044DA0" w:rsidRDefault="001C5574">
      <w:pPr>
        <w:spacing w:after="558" w:line="265" w:lineRule="auto"/>
        <w:ind w:left="10" w:right="645" w:hanging="10"/>
        <w:jc w:val="center"/>
      </w:pPr>
      <w:r>
        <w:t xml:space="preserve">Fig. 1: CIFAR data set </w:t>
      </w:r>
    </w:p>
    <w:p w14:paraId="661792F9" w14:textId="1FA21857" w:rsidR="00044DA0" w:rsidRDefault="001C5574">
      <w:pPr>
        <w:pStyle w:val="Heading1"/>
        <w:ind w:left="2"/>
      </w:pPr>
      <w:r>
        <w:lastRenderedPageBreak/>
        <w:t xml:space="preserve">B. </w:t>
      </w:r>
      <w:r w:rsidR="00B75372">
        <w:t>Support Vector Machines</w:t>
      </w:r>
    </w:p>
    <w:p w14:paraId="316E5843" w14:textId="76D6CAFF" w:rsidR="00044DA0" w:rsidRDefault="00B75372">
      <w:pPr>
        <w:ind w:left="-8" w:right="591" w:firstLine="199"/>
        <w:rPr>
          <w:shd w:val="clear" w:color="auto" w:fill="FFFFFF"/>
        </w:rPr>
      </w:pPr>
      <w:r>
        <w:rPr>
          <w:shd w:val="clear" w:color="auto" w:fill="FFFFFF"/>
        </w:rPr>
        <w:t>A support vector machine (SVM) is a supervised machine learning model that uses classification algorithms for two-group classification problems. The goal of the SVM algorithm is to create the best line or decision boundary (hyperplane) that can segregate n-dimensional space into classes so that we can easily put the new data point in the correct category for unknown data points. It uses support vectors that are data points closest to the margin or lie on the margins of the hyperplane.</w:t>
      </w:r>
    </w:p>
    <w:p w14:paraId="79E26EBC" w14:textId="7DCF4119" w:rsidR="00B75372" w:rsidRPr="00B75372" w:rsidRDefault="00B75372" w:rsidP="00B75372">
      <w:pPr>
        <w:pStyle w:val="NormalWeb"/>
        <w:spacing w:before="0" w:beforeAutospacing="0" w:after="0" w:afterAutospacing="0"/>
        <w:rPr>
          <w:rFonts w:asciiTheme="minorHAnsi" w:hAnsiTheme="minorHAnsi" w:cstheme="minorHAnsi"/>
          <w:sz w:val="20"/>
          <w:szCs w:val="20"/>
        </w:rPr>
      </w:pPr>
      <w:r w:rsidRPr="00B75372">
        <w:rPr>
          <w:rFonts w:asciiTheme="minorHAnsi" w:hAnsiTheme="minorHAnsi" w:cstheme="minorHAnsi"/>
          <w:color w:val="000000"/>
          <w:sz w:val="20"/>
          <w:szCs w:val="20"/>
          <w:shd w:val="clear" w:color="auto" w:fill="FFFFFF"/>
        </w:rPr>
        <w:t>To start with we used a standard scaler to scale the data so that the distribution is a normal distribution for all features.</w:t>
      </w:r>
      <w:r>
        <w:rPr>
          <w:rFonts w:asciiTheme="minorHAnsi" w:hAnsiTheme="minorHAnsi" w:cstheme="minorHAnsi"/>
          <w:color w:val="000000"/>
          <w:sz w:val="20"/>
          <w:szCs w:val="20"/>
          <w:shd w:val="clear" w:color="auto" w:fill="FFFFFF"/>
        </w:rPr>
        <w:t xml:space="preserve"> </w:t>
      </w:r>
      <w:r w:rsidRPr="00B75372">
        <w:rPr>
          <w:rFonts w:asciiTheme="minorHAnsi" w:hAnsiTheme="minorHAnsi" w:cstheme="minorHAnsi"/>
          <w:color w:val="000000"/>
          <w:sz w:val="20"/>
          <w:szCs w:val="20"/>
          <w:shd w:val="clear" w:color="auto" w:fill="FFFFFF"/>
        </w:rPr>
        <w:t>It subtracts the mean from all the feature values and then is divided by the variance. This helps us bring the data into a limited range </w:t>
      </w:r>
    </w:p>
    <w:p w14:paraId="7EBF0CB1" w14:textId="1C6B3485" w:rsidR="00B75372" w:rsidRDefault="00B75372" w:rsidP="00B75372">
      <w:pPr>
        <w:pStyle w:val="NormalWeb"/>
        <w:spacing w:before="0" w:beforeAutospacing="0" w:after="0" w:afterAutospacing="0"/>
        <w:rPr>
          <w:rFonts w:asciiTheme="minorHAnsi" w:hAnsiTheme="minorHAnsi" w:cstheme="minorHAnsi"/>
          <w:color w:val="000000"/>
          <w:sz w:val="20"/>
          <w:szCs w:val="20"/>
          <w:shd w:val="clear" w:color="auto" w:fill="FFFFFF"/>
        </w:rPr>
      </w:pPr>
      <w:r w:rsidRPr="00B75372">
        <w:rPr>
          <w:rFonts w:asciiTheme="minorHAnsi" w:hAnsiTheme="minorHAnsi" w:cstheme="minorHAnsi"/>
          <w:color w:val="000000"/>
          <w:sz w:val="20"/>
          <w:szCs w:val="20"/>
          <w:shd w:val="clear" w:color="auto" w:fill="FFFFFF"/>
        </w:rPr>
        <w:t>Now, as the number of attributes or pixel values is very high, that is 3072 so we used Linear Discriminant Analysis (LDA) which is a feature reduction technique. The number of components used is 9, it is selected because of the following equation:</w:t>
      </w:r>
    </w:p>
    <w:p w14:paraId="57CAA2A3" w14:textId="77777777" w:rsidR="00B75372" w:rsidRDefault="00B75372" w:rsidP="00B75372">
      <w:pPr>
        <w:pStyle w:val="NormalWeb"/>
        <w:spacing w:before="0" w:beforeAutospacing="0" w:after="0" w:afterAutospacing="0"/>
        <w:rPr>
          <w:rFonts w:asciiTheme="minorHAnsi" w:hAnsiTheme="minorHAnsi" w:cstheme="minorHAnsi"/>
          <w:color w:val="000000"/>
          <w:sz w:val="20"/>
          <w:szCs w:val="20"/>
          <w:shd w:val="clear" w:color="auto" w:fill="FFFFFF"/>
        </w:rPr>
      </w:pPr>
    </w:p>
    <w:p w14:paraId="4A8DE824" w14:textId="13CE3CA1" w:rsidR="00B75372" w:rsidRDefault="00B75372" w:rsidP="0093586D">
      <w:pPr>
        <w:pStyle w:val="NormalWeb"/>
        <w:spacing w:before="0" w:beforeAutospacing="0" w:after="0" w:afterAutospacing="0"/>
        <w:ind w:left="720" w:firstLine="720"/>
        <w:rPr>
          <w:rFonts w:ascii="Calibri" w:hAnsi="Calibri" w:cs="Calibri"/>
          <w:color w:val="000000"/>
          <w:sz w:val="20"/>
          <w:szCs w:val="20"/>
          <w:shd w:val="clear" w:color="auto" w:fill="FFFFFF"/>
        </w:rPr>
      </w:pPr>
      <w:r w:rsidRPr="00B75372">
        <w:rPr>
          <w:rFonts w:ascii="Calibri" w:hAnsi="Calibri" w:cs="Calibri"/>
          <w:color w:val="000000"/>
          <w:sz w:val="20"/>
          <w:szCs w:val="20"/>
          <w:shd w:val="clear" w:color="auto" w:fill="FFFFFF"/>
        </w:rPr>
        <w:t>No of components = min (L-1, no of features), where L = no of classes (here 10)</w:t>
      </w:r>
    </w:p>
    <w:p w14:paraId="69F8B82A" w14:textId="77777777" w:rsidR="00B75372" w:rsidRPr="00B75372" w:rsidRDefault="00B75372" w:rsidP="00B75372">
      <w:pPr>
        <w:pStyle w:val="NormalWeb"/>
        <w:spacing w:before="0" w:beforeAutospacing="0" w:after="0" w:afterAutospacing="0"/>
        <w:ind w:firstLine="720"/>
        <w:rPr>
          <w:rFonts w:ascii="Calibri" w:hAnsi="Calibri" w:cs="Calibri"/>
          <w:color w:val="000000"/>
          <w:sz w:val="20"/>
          <w:szCs w:val="20"/>
          <w:shd w:val="clear" w:color="auto" w:fill="FFFFFF"/>
        </w:rPr>
      </w:pPr>
    </w:p>
    <w:p w14:paraId="293691B9" w14:textId="42D2380F" w:rsidR="00B75372" w:rsidRPr="00475BDB" w:rsidRDefault="00B75372" w:rsidP="00B75372">
      <w:pPr>
        <w:pStyle w:val="NormalWeb"/>
        <w:spacing w:before="0" w:beforeAutospacing="0" w:after="0" w:afterAutospacing="0"/>
        <w:rPr>
          <w:rFonts w:ascii="Calibri" w:hAnsi="Calibri" w:cs="Calibri"/>
          <w:sz w:val="20"/>
          <w:szCs w:val="20"/>
        </w:rPr>
      </w:pPr>
      <w:r w:rsidRPr="00B75372">
        <w:rPr>
          <w:rFonts w:ascii="Calibri" w:hAnsi="Calibri" w:cs="Calibri"/>
          <w:color w:val="000000"/>
          <w:sz w:val="20"/>
          <w:szCs w:val="20"/>
          <w:shd w:val="clear" w:color="auto" w:fill="FFFFFF"/>
        </w:rPr>
        <w:t xml:space="preserve"> Next</w:t>
      </w:r>
      <w:r w:rsidR="002064FB">
        <w:rPr>
          <w:rFonts w:ascii="Calibri" w:hAnsi="Calibri" w:cs="Calibri"/>
          <w:color w:val="000000"/>
          <w:sz w:val="20"/>
          <w:szCs w:val="20"/>
          <w:shd w:val="clear" w:color="auto" w:fill="FFFFFF"/>
        </w:rPr>
        <w:t>,</w:t>
      </w:r>
      <w:r w:rsidRPr="00B75372">
        <w:rPr>
          <w:rFonts w:ascii="Calibri" w:hAnsi="Calibri" w:cs="Calibri"/>
          <w:color w:val="000000"/>
          <w:sz w:val="20"/>
          <w:szCs w:val="20"/>
          <w:shd w:val="clear" w:color="auto" w:fill="FFFFFF"/>
        </w:rPr>
        <w:t xml:space="preserve"> we need to tune the hyperparameters for our SVC models, so we used grid search </w:t>
      </w:r>
      <w:r>
        <w:rPr>
          <w:rFonts w:ascii="Calibri" w:hAnsi="Calibri" w:cs="Calibri"/>
          <w:color w:val="000000"/>
          <w:sz w:val="20"/>
          <w:szCs w:val="20"/>
          <w:shd w:val="clear" w:color="auto" w:fill="FFFFFF"/>
        </w:rPr>
        <w:t xml:space="preserve">CV, which </w:t>
      </w:r>
      <w:r w:rsidRPr="00B75372">
        <w:rPr>
          <w:rFonts w:ascii="Calibri" w:hAnsi="Calibri" w:cs="Calibri"/>
          <w:color w:val="000000"/>
          <w:sz w:val="20"/>
          <w:szCs w:val="20"/>
          <w:shd w:val="clear" w:color="auto" w:fill="FFFFFF"/>
        </w:rPr>
        <w:t>uses an iterative method to give us the best parameters for our model.</w:t>
      </w:r>
      <w:r w:rsidR="00475BDB">
        <w:rPr>
          <w:rFonts w:ascii="Calibri" w:hAnsi="Calibri" w:cs="Calibri"/>
          <w:sz w:val="20"/>
          <w:szCs w:val="20"/>
        </w:rPr>
        <w:t xml:space="preserve"> </w:t>
      </w:r>
      <w:r w:rsidRPr="00B75372">
        <w:rPr>
          <w:rFonts w:ascii="Calibri" w:hAnsi="Calibri" w:cs="Calibri"/>
          <w:color w:val="000000"/>
          <w:sz w:val="20"/>
          <w:szCs w:val="20"/>
          <w:shd w:val="clear" w:color="auto" w:fill="FFFFFF"/>
        </w:rPr>
        <w:t>The final or best hyperparameters came out to be [Kernel: ‘</w:t>
      </w:r>
      <w:proofErr w:type="spellStart"/>
      <w:r w:rsidRPr="00B75372">
        <w:rPr>
          <w:rFonts w:ascii="Calibri" w:hAnsi="Calibri" w:cs="Calibri"/>
          <w:color w:val="000000"/>
          <w:sz w:val="20"/>
          <w:szCs w:val="20"/>
          <w:shd w:val="clear" w:color="auto" w:fill="FFFFFF"/>
        </w:rPr>
        <w:t>rbf</w:t>
      </w:r>
      <w:proofErr w:type="spellEnd"/>
      <w:r w:rsidRPr="00B75372">
        <w:rPr>
          <w:rFonts w:ascii="Calibri" w:hAnsi="Calibri" w:cs="Calibri"/>
          <w:color w:val="000000"/>
          <w:sz w:val="20"/>
          <w:szCs w:val="20"/>
          <w:shd w:val="clear" w:color="auto" w:fill="FFFFFF"/>
        </w:rPr>
        <w:t>’ and C:</w:t>
      </w:r>
      <w:r>
        <w:rPr>
          <w:rFonts w:ascii="Calibri" w:hAnsi="Calibri" w:cs="Calibri"/>
          <w:color w:val="000000"/>
          <w:sz w:val="20"/>
          <w:szCs w:val="20"/>
          <w:shd w:val="clear" w:color="auto" w:fill="FFFFFF"/>
        </w:rPr>
        <w:t xml:space="preserve"> </w:t>
      </w:r>
      <w:r w:rsidRPr="00B75372">
        <w:rPr>
          <w:rFonts w:ascii="Calibri" w:hAnsi="Calibri" w:cs="Calibri"/>
          <w:color w:val="000000"/>
          <w:sz w:val="20"/>
          <w:szCs w:val="20"/>
          <w:shd w:val="clear" w:color="auto" w:fill="FFFFFF"/>
        </w:rPr>
        <w:t xml:space="preserve">1]. The trained classifier gave test accuracy of 37.37% and train accuracy of 54.6%. The </w:t>
      </w:r>
      <w:r w:rsidR="000A444A">
        <w:rPr>
          <w:rFonts w:ascii="Calibri" w:hAnsi="Calibri" w:cs="Calibri"/>
          <w:color w:val="000000"/>
          <w:sz w:val="20"/>
          <w:szCs w:val="20"/>
          <w:shd w:val="clear" w:color="auto" w:fill="FFFFFF"/>
        </w:rPr>
        <w:t xml:space="preserve">classification report and the confusion matrix can be seen in </w:t>
      </w:r>
      <w:r w:rsidR="002064FB">
        <w:rPr>
          <w:rFonts w:ascii="Calibri" w:hAnsi="Calibri" w:cs="Calibri"/>
          <w:color w:val="000000"/>
          <w:sz w:val="20"/>
          <w:szCs w:val="20"/>
          <w:shd w:val="clear" w:color="auto" w:fill="FFFFFF"/>
        </w:rPr>
        <w:t xml:space="preserve">figure 2 and figure 3 respectively. The confusion matrix shows that </w:t>
      </w:r>
      <w:r w:rsidR="005D45DA">
        <w:rPr>
          <w:rFonts w:ascii="Calibri" w:hAnsi="Calibri" w:cs="Calibri"/>
          <w:color w:val="000000"/>
          <w:sz w:val="20"/>
          <w:szCs w:val="20"/>
          <w:shd w:val="clear" w:color="auto" w:fill="FFFFFF"/>
        </w:rPr>
        <w:t xml:space="preserve">class ‘ship’ has been predicted most accurately compared to any other class. </w:t>
      </w:r>
    </w:p>
    <w:p w14:paraId="46E4B18C" w14:textId="77777777" w:rsidR="00D9464F" w:rsidRPr="00B75372" w:rsidRDefault="00D9464F" w:rsidP="00B75372">
      <w:pPr>
        <w:pStyle w:val="NormalWeb"/>
        <w:spacing w:before="0" w:beforeAutospacing="0" w:after="0" w:afterAutospacing="0"/>
        <w:rPr>
          <w:rFonts w:ascii="Calibri" w:hAnsi="Calibri" w:cs="Calibri"/>
          <w:sz w:val="20"/>
          <w:szCs w:val="20"/>
        </w:rPr>
      </w:pPr>
    </w:p>
    <w:p w14:paraId="490CDA7E" w14:textId="558294C0" w:rsidR="002064FB" w:rsidRDefault="00B75372" w:rsidP="00D9464F">
      <w:pPr>
        <w:spacing w:after="152" w:line="259" w:lineRule="auto"/>
        <w:ind w:right="0"/>
        <w:jc w:val="left"/>
      </w:pPr>
      <w:r w:rsidRPr="00B75372">
        <w:rPr>
          <w:noProof/>
        </w:rPr>
        <w:drawing>
          <wp:inline distT="0" distB="0" distL="0" distR="0" wp14:anchorId="495A91AA" wp14:editId="63081255">
            <wp:extent cx="3412446"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7531" cy="2635848"/>
                    </a:xfrm>
                    <a:prstGeom prst="rect">
                      <a:avLst/>
                    </a:prstGeom>
                  </pic:spPr>
                </pic:pic>
              </a:graphicData>
            </a:graphic>
          </wp:inline>
        </w:drawing>
      </w:r>
      <w:r w:rsidR="002064FB">
        <w:rPr>
          <w:noProof/>
          <w:bdr w:val="none" w:sz="0" w:space="0" w:color="auto" w:frame="1"/>
          <w:shd w:val="clear" w:color="auto" w:fill="FFFFFF"/>
        </w:rPr>
        <w:drawing>
          <wp:inline distT="0" distB="0" distL="0" distR="0" wp14:anchorId="40AD058D" wp14:editId="0CFF5CBB">
            <wp:extent cx="3436620" cy="28649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7767" cy="2890875"/>
                    </a:xfrm>
                    <a:prstGeom prst="rect">
                      <a:avLst/>
                    </a:prstGeom>
                    <a:noFill/>
                    <a:ln>
                      <a:noFill/>
                    </a:ln>
                  </pic:spPr>
                </pic:pic>
              </a:graphicData>
            </a:graphic>
          </wp:inline>
        </w:drawing>
      </w:r>
    </w:p>
    <w:p w14:paraId="37F3AB59" w14:textId="7AF78A71" w:rsidR="00D9464F" w:rsidRDefault="00475BDB" w:rsidP="00475BDB">
      <w:pPr>
        <w:spacing w:after="357" w:line="265" w:lineRule="auto"/>
        <w:ind w:left="10" w:right="645" w:hanging="3"/>
      </w:pPr>
      <w:r>
        <w:t xml:space="preserve">          Fig. 2</w:t>
      </w:r>
      <w:r w:rsidR="00D9464F">
        <w:t xml:space="preserve">. </w:t>
      </w:r>
      <w:r>
        <w:t>Classification Report for SVM</w:t>
      </w:r>
      <w:r>
        <w:tab/>
      </w:r>
      <w:r>
        <w:tab/>
      </w:r>
      <w:r w:rsidR="00D9464F">
        <w:tab/>
      </w:r>
      <w:r w:rsidR="00D9464F">
        <w:tab/>
      </w:r>
      <w:r>
        <w:tab/>
      </w:r>
      <w:r w:rsidR="00D9464F">
        <w:t xml:space="preserve">Fig. </w:t>
      </w:r>
      <w:r>
        <w:t>3</w:t>
      </w:r>
      <w:r w:rsidR="00D9464F">
        <w:t>.</w:t>
      </w:r>
      <w:r>
        <w:t xml:space="preserve"> Confusion Matrix for SVM</w:t>
      </w:r>
    </w:p>
    <w:p w14:paraId="6F6997D3" w14:textId="3F8AB3FB" w:rsidR="005A1055" w:rsidRPr="005A1055" w:rsidRDefault="005D45DA" w:rsidP="00475BDB">
      <w:pPr>
        <w:spacing w:after="18"/>
        <w:ind w:left="0" w:right="591" w:firstLine="0"/>
        <w:rPr>
          <w:i/>
          <w:iCs/>
        </w:rPr>
      </w:pPr>
      <w:r w:rsidRPr="005A1055">
        <w:rPr>
          <w:i/>
          <w:iCs/>
        </w:rPr>
        <w:t xml:space="preserve">C. </w:t>
      </w:r>
      <w:r w:rsidR="005A1055">
        <w:rPr>
          <w:i/>
          <w:iCs/>
        </w:rPr>
        <w:t xml:space="preserve"> </w:t>
      </w:r>
      <w:r w:rsidRPr="005A1055">
        <w:rPr>
          <w:i/>
          <w:iCs/>
        </w:rPr>
        <w:t>K- Nearest Neighbour</w:t>
      </w:r>
    </w:p>
    <w:p w14:paraId="417B5DD6" w14:textId="3DE9706C" w:rsidR="005D45DA" w:rsidRPr="005D45DA" w:rsidRDefault="005A1055" w:rsidP="005A1055">
      <w:pPr>
        <w:spacing w:after="0" w:line="240" w:lineRule="auto"/>
        <w:ind w:left="0" w:right="0" w:firstLine="0"/>
        <w:jc w:val="left"/>
        <w:rPr>
          <w:rFonts w:asciiTheme="minorHAnsi" w:eastAsia="Times New Roman" w:hAnsiTheme="minorHAnsi" w:cstheme="minorHAnsi"/>
          <w:color w:val="auto"/>
          <w:szCs w:val="20"/>
        </w:rPr>
      </w:pPr>
      <w:r>
        <w:rPr>
          <w:rFonts w:asciiTheme="minorHAnsi" w:eastAsia="Times New Roman" w:hAnsiTheme="minorHAnsi" w:cstheme="minorHAnsi"/>
          <w:szCs w:val="20"/>
        </w:rPr>
        <w:t xml:space="preserve">   </w:t>
      </w:r>
      <w:r w:rsidR="005D45DA" w:rsidRPr="005D45DA">
        <w:rPr>
          <w:rFonts w:asciiTheme="minorHAnsi" w:eastAsia="Times New Roman" w:hAnsiTheme="minorHAnsi" w:cstheme="minorHAnsi"/>
          <w:szCs w:val="20"/>
        </w:rPr>
        <w:t>KNN is also a supervised machine learning technique that can be used for classification as well as regression problems.</w:t>
      </w:r>
      <w:r w:rsidR="005D45DA" w:rsidRPr="005D45DA">
        <w:rPr>
          <w:rFonts w:asciiTheme="minorHAnsi" w:eastAsia="Times New Roman" w:hAnsiTheme="minorHAnsi" w:cstheme="minorHAnsi"/>
          <w:szCs w:val="20"/>
          <w:shd w:val="clear" w:color="auto" w:fill="FFFFFF"/>
        </w:rPr>
        <w:t xml:space="preserve"> </w:t>
      </w:r>
      <w:r w:rsidR="005D45DA" w:rsidRPr="005D45DA">
        <w:rPr>
          <w:rFonts w:asciiTheme="minorHAnsi" w:eastAsia="Times New Roman" w:hAnsiTheme="minorHAnsi" w:cstheme="minorHAnsi"/>
          <w:color w:val="292929"/>
          <w:szCs w:val="20"/>
          <w:shd w:val="clear" w:color="auto" w:fill="FFFFFF"/>
        </w:rPr>
        <w:t>KNN works by finding the distances between a query and all the examples in the data, selecting the specified number examples (K) closest to the query, then votes for the most frequent label (in the case of classification) or averages the labels (in the case of regression).</w:t>
      </w:r>
    </w:p>
    <w:p w14:paraId="257CEBBB" w14:textId="77777777" w:rsidR="00475BDB" w:rsidRDefault="005D45DA" w:rsidP="005D45DA">
      <w:pPr>
        <w:spacing w:after="0" w:line="240" w:lineRule="auto"/>
        <w:ind w:left="0" w:right="0" w:firstLine="0"/>
        <w:jc w:val="left"/>
        <w:rPr>
          <w:color w:val="292929"/>
          <w:shd w:val="clear" w:color="auto" w:fill="FFFFFF"/>
        </w:rPr>
      </w:pPr>
      <w:r w:rsidRPr="005D45DA">
        <w:rPr>
          <w:rFonts w:asciiTheme="minorHAnsi" w:eastAsia="Times New Roman" w:hAnsiTheme="minorHAnsi" w:cstheme="minorHAnsi"/>
          <w:color w:val="292929"/>
          <w:szCs w:val="20"/>
          <w:shd w:val="clear" w:color="auto" w:fill="FFFFFF"/>
        </w:rPr>
        <w:t>To select the value of K that works best for our data was our first task, so for that we used the KNN algorithm several times with different values of K for a subset of our training set and chose the K that gives the maximum accuracy for our test data. The list of values used for this is [</w:t>
      </w:r>
      <w:r w:rsidRPr="00D9464F">
        <w:rPr>
          <w:rFonts w:asciiTheme="minorHAnsi" w:eastAsia="Times New Roman" w:hAnsiTheme="minorHAnsi" w:cstheme="minorHAnsi"/>
          <w:b/>
          <w:bCs/>
          <w:color w:val="3B3838" w:themeColor="background2" w:themeShade="40"/>
          <w:szCs w:val="20"/>
          <w:shd w:val="clear" w:color="auto" w:fill="FFFFFF"/>
        </w:rPr>
        <w:t>5, 8, 10, 20, 30, 50, 100, 150</w:t>
      </w:r>
      <w:r w:rsidRPr="005D45DA">
        <w:rPr>
          <w:rFonts w:asciiTheme="minorHAnsi" w:eastAsia="Times New Roman" w:hAnsiTheme="minorHAnsi" w:cstheme="minorHAnsi"/>
          <w:color w:val="292929"/>
          <w:szCs w:val="20"/>
          <w:shd w:val="clear" w:color="auto" w:fill="FFFFFF"/>
        </w:rPr>
        <w:t xml:space="preserve">]. </w:t>
      </w:r>
      <w:r w:rsidR="00475BDB">
        <w:rPr>
          <w:rFonts w:asciiTheme="minorHAnsi" w:eastAsia="Times New Roman" w:hAnsiTheme="minorHAnsi" w:cstheme="minorHAnsi"/>
          <w:color w:val="292929"/>
          <w:szCs w:val="20"/>
          <w:shd w:val="clear" w:color="auto" w:fill="FFFFFF"/>
        </w:rPr>
        <w:t>Fig. 4.</w:t>
      </w:r>
      <w:r w:rsidRPr="005D45DA">
        <w:rPr>
          <w:rFonts w:asciiTheme="minorHAnsi" w:eastAsia="Times New Roman" w:hAnsiTheme="minorHAnsi" w:cstheme="minorHAnsi"/>
          <w:color w:val="292929"/>
          <w:szCs w:val="20"/>
          <w:shd w:val="clear" w:color="auto" w:fill="FFFFFF"/>
        </w:rPr>
        <w:t xml:space="preserve"> shows the outcomes of this cross validation.</w:t>
      </w:r>
      <w:r w:rsidR="00475BDB" w:rsidRPr="00475BDB">
        <w:rPr>
          <w:color w:val="292929"/>
          <w:shd w:val="clear" w:color="auto" w:fill="FFFFFF"/>
        </w:rPr>
        <w:t xml:space="preserve"> </w:t>
      </w:r>
    </w:p>
    <w:p w14:paraId="0286BF18" w14:textId="77777777" w:rsidR="00475BDB" w:rsidRDefault="00475BDB" w:rsidP="005D45DA">
      <w:pPr>
        <w:spacing w:after="0" w:line="240" w:lineRule="auto"/>
        <w:ind w:left="0" w:right="0" w:firstLine="0"/>
        <w:jc w:val="left"/>
        <w:rPr>
          <w:color w:val="292929"/>
          <w:shd w:val="clear" w:color="auto" w:fill="FFFFFF"/>
        </w:rPr>
      </w:pPr>
    </w:p>
    <w:p w14:paraId="685B8976" w14:textId="250AB910" w:rsidR="005D45DA" w:rsidRPr="00475BDB" w:rsidRDefault="00475BDB" w:rsidP="005D45DA">
      <w:pPr>
        <w:spacing w:after="0" w:line="240" w:lineRule="auto"/>
        <w:ind w:left="0" w:right="0" w:firstLine="0"/>
        <w:jc w:val="left"/>
        <w:rPr>
          <w:rFonts w:asciiTheme="minorHAnsi" w:eastAsia="Times New Roman" w:hAnsiTheme="minorHAnsi" w:cstheme="minorHAnsi"/>
          <w:color w:val="292929"/>
          <w:szCs w:val="20"/>
          <w:shd w:val="clear" w:color="auto" w:fill="FFFFFF"/>
        </w:rPr>
      </w:pPr>
      <w:r>
        <w:rPr>
          <w:color w:val="292929"/>
          <w:shd w:val="clear" w:color="auto" w:fill="FFFFFF"/>
        </w:rPr>
        <w:t>Also, as the previous method for selecting K is used on a smaller dataset that is 5000 samples, we need to check if it works for a larger dataset too. So, for this we used some values of k including 10 and performed cross validation by subsequently increasing the number of data points after each iteration.</w:t>
      </w:r>
      <w:r>
        <w:rPr>
          <w:rFonts w:asciiTheme="minorHAnsi" w:eastAsia="Times New Roman" w:hAnsiTheme="minorHAnsi" w:cstheme="minorHAnsi"/>
          <w:color w:val="292929"/>
          <w:szCs w:val="20"/>
          <w:shd w:val="clear" w:color="auto" w:fill="FFFFFF"/>
        </w:rPr>
        <w:t xml:space="preserve"> </w:t>
      </w:r>
      <w:r>
        <w:rPr>
          <w:color w:val="292929"/>
          <w:shd w:val="clear" w:color="auto" w:fill="FFFFFF"/>
        </w:rPr>
        <w:t>From the plot we can see that K = 10 works best for our data and thus, we selected k as 10. Next was to fit the model with these tuned hyperparameters.  The test accuracy for this classifier came out to be 35.37% and the other results can be seen from the classification report and heatmap (Fig. 5.) that detail the predictions.</w:t>
      </w:r>
    </w:p>
    <w:p w14:paraId="447643CC" w14:textId="59A452FC" w:rsidR="00044DA0" w:rsidRDefault="00D9464F" w:rsidP="00D9464F">
      <w:pPr>
        <w:spacing w:after="152" w:line="259" w:lineRule="auto"/>
        <w:ind w:right="0"/>
        <w:jc w:val="left"/>
      </w:pPr>
      <w:r>
        <w:lastRenderedPageBreak/>
        <w:t xml:space="preserve">   </w:t>
      </w:r>
      <w:r>
        <w:rPr>
          <w:rFonts w:ascii="Georgia" w:hAnsi="Georgia"/>
          <w:noProof/>
          <w:color w:val="292929"/>
          <w:sz w:val="32"/>
          <w:szCs w:val="32"/>
          <w:bdr w:val="none" w:sz="0" w:space="0" w:color="auto" w:frame="1"/>
          <w:shd w:val="clear" w:color="auto" w:fill="FFFFFF"/>
        </w:rPr>
        <w:drawing>
          <wp:inline distT="0" distB="0" distL="0" distR="0" wp14:anchorId="6365F1D8" wp14:editId="539D95D7">
            <wp:extent cx="2123440" cy="2055087"/>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3827" cy="2065140"/>
                    </a:xfrm>
                    <a:prstGeom prst="rect">
                      <a:avLst/>
                    </a:prstGeom>
                    <a:noFill/>
                    <a:ln>
                      <a:noFill/>
                    </a:ln>
                  </pic:spPr>
                </pic:pic>
              </a:graphicData>
            </a:graphic>
          </wp:inline>
        </w:drawing>
      </w:r>
      <w:r w:rsidR="00475BDB">
        <w:t xml:space="preserve">          </w:t>
      </w:r>
      <w:r w:rsidR="00475BDB" w:rsidRPr="00475BDB">
        <w:rPr>
          <w:noProof/>
        </w:rPr>
        <w:drawing>
          <wp:inline distT="0" distB="0" distL="0" distR="0" wp14:anchorId="7AD3EE54" wp14:editId="6433F157">
            <wp:extent cx="4409440" cy="203427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5818" cy="2037221"/>
                    </a:xfrm>
                    <a:prstGeom prst="rect">
                      <a:avLst/>
                    </a:prstGeom>
                  </pic:spPr>
                </pic:pic>
              </a:graphicData>
            </a:graphic>
          </wp:inline>
        </w:drawing>
      </w:r>
    </w:p>
    <w:p w14:paraId="4DDBC33A" w14:textId="53F9C8CB" w:rsidR="005A1055" w:rsidRDefault="005D45DA" w:rsidP="00226A81">
      <w:pPr>
        <w:spacing w:after="357" w:line="265" w:lineRule="auto"/>
        <w:ind w:left="10" w:right="645" w:hanging="8"/>
      </w:pPr>
      <w:r>
        <w:t xml:space="preserve"> </w:t>
      </w:r>
      <w:r w:rsidR="00D9464F">
        <w:t xml:space="preserve">Fig. 4. Test Accuracy for various values of </w:t>
      </w:r>
      <w:proofErr w:type="gramStart"/>
      <w:r w:rsidR="00D9464F">
        <w:t xml:space="preserve">K </w:t>
      </w:r>
      <w:r w:rsidR="00475BDB">
        <w:t xml:space="preserve"> </w:t>
      </w:r>
      <w:r w:rsidR="00150F40">
        <w:tab/>
      </w:r>
      <w:proofErr w:type="gramEnd"/>
      <w:r w:rsidR="00150F40">
        <w:tab/>
      </w:r>
      <w:r w:rsidR="00475BDB">
        <w:t>Fig. 5 Classification report (a) and Confusion Matrix for KNN</w:t>
      </w:r>
    </w:p>
    <w:p w14:paraId="7A304A2D" w14:textId="63B6526A" w:rsidR="00044DA0" w:rsidRDefault="001C5574">
      <w:pPr>
        <w:pStyle w:val="Heading1"/>
        <w:ind w:left="2"/>
      </w:pPr>
      <w:r>
        <w:t>D</w:t>
      </w:r>
      <w:r w:rsidR="00226A81">
        <w:t>. Convolutional Neural Network</w:t>
      </w:r>
    </w:p>
    <w:p w14:paraId="50EFFCFC" w14:textId="2F09EBEE" w:rsidR="00226A81" w:rsidRPr="00226A81" w:rsidRDefault="00226A81" w:rsidP="00226A81">
      <w:pPr>
        <w:spacing w:after="0" w:line="240" w:lineRule="auto"/>
        <w:ind w:left="0" w:right="0" w:firstLine="0"/>
        <w:jc w:val="left"/>
        <w:rPr>
          <w:rFonts w:asciiTheme="minorHAnsi" w:eastAsia="Times New Roman" w:hAnsiTheme="minorHAnsi" w:cstheme="minorHAnsi"/>
          <w:color w:val="auto"/>
          <w:szCs w:val="20"/>
        </w:rPr>
      </w:pPr>
      <w:r w:rsidRPr="00226A81">
        <w:rPr>
          <w:rFonts w:asciiTheme="minorHAnsi" w:eastAsia="Times New Roman" w:hAnsiTheme="minorHAnsi" w:cstheme="minorHAnsi"/>
          <w:color w:val="292929"/>
          <w:szCs w:val="20"/>
          <w:shd w:val="clear" w:color="auto" w:fill="FFFFFF"/>
        </w:rPr>
        <w:t>A Convolutional Neural Network (CNN) is a Deep Learning algorithm which can take in an input image, assign importance (learnable weights and biases) to the various objects in the image which are differentiable from each other. A CNN is built with many layers and we have used various layers in our sequential model, which takes these layers and adds them in a sequence to make a network.</w:t>
      </w:r>
    </w:p>
    <w:p w14:paraId="21C936E0" w14:textId="452E776E" w:rsidR="00226A81" w:rsidRDefault="00226A81" w:rsidP="00226A81">
      <w:pPr>
        <w:spacing w:after="0" w:line="240" w:lineRule="auto"/>
        <w:ind w:left="0" w:right="0" w:firstLine="0"/>
        <w:jc w:val="left"/>
        <w:rPr>
          <w:rFonts w:asciiTheme="minorHAnsi" w:eastAsia="Times New Roman" w:hAnsiTheme="minorHAnsi" w:cstheme="minorHAnsi"/>
          <w:color w:val="292929"/>
          <w:szCs w:val="20"/>
          <w:shd w:val="clear" w:color="auto" w:fill="FFFFFF"/>
        </w:rPr>
      </w:pPr>
      <w:r w:rsidRPr="00226A81">
        <w:rPr>
          <w:rFonts w:asciiTheme="minorHAnsi" w:eastAsia="Times New Roman" w:hAnsiTheme="minorHAnsi" w:cstheme="minorHAnsi"/>
          <w:color w:val="292929"/>
          <w:szCs w:val="20"/>
          <w:shd w:val="clear" w:color="auto" w:fill="FFFFFF"/>
        </w:rPr>
        <w:t>We built 2 different networks one was for RGB images and the other for grayscale images.</w:t>
      </w:r>
    </w:p>
    <w:p w14:paraId="170628B6" w14:textId="77777777" w:rsidR="00BA09FD" w:rsidRDefault="00BA09FD" w:rsidP="00226A81">
      <w:pPr>
        <w:spacing w:after="0" w:line="240" w:lineRule="auto"/>
        <w:ind w:left="0" w:right="0" w:firstLine="0"/>
        <w:jc w:val="left"/>
        <w:rPr>
          <w:b/>
          <w:bCs/>
          <w:color w:val="292929"/>
          <w:shd w:val="clear" w:color="auto" w:fill="FFFFFF"/>
        </w:rPr>
      </w:pPr>
    </w:p>
    <w:p w14:paraId="22A88F61" w14:textId="2402B5D3" w:rsidR="00226A81" w:rsidRDefault="00226A81" w:rsidP="00226A81">
      <w:pPr>
        <w:spacing w:after="0" w:line="240" w:lineRule="auto"/>
        <w:ind w:left="0" w:right="0" w:firstLine="0"/>
        <w:jc w:val="left"/>
        <w:rPr>
          <w:color w:val="292929"/>
          <w:shd w:val="clear" w:color="auto" w:fill="FFFFFF"/>
        </w:rPr>
      </w:pPr>
      <w:r>
        <w:rPr>
          <w:b/>
          <w:bCs/>
          <w:color w:val="292929"/>
          <w:shd w:val="clear" w:color="auto" w:fill="FFFFFF"/>
        </w:rPr>
        <w:t xml:space="preserve">RGB images: </w:t>
      </w:r>
      <w:r>
        <w:rPr>
          <w:color w:val="292929"/>
          <w:shd w:val="clear" w:color="auto" w:fill="FFFFFF"/>
        </w:rPr>
        <w:t xml:space="preserve">To begin with we divided the arrays (image arrays) by 255 as the pixel value ranges from 0-255, this enables us to get data in a common range of 0-1. The initial layers added to the model were Conv2D and </w:t>
      </w:r>
      <w:proofErr w:type="spellStart"/>
      <w:r>
        <w:rPr>
          <w:color w:val="292929"/>
          <w:shd w:val="clear" w:color="auto" w:fill="FFFFFF"/>
        </w:rPr>
        <w:t>Maxpool</w:t>
      </w:r>
      <w:proofErr w:type="spellEnd"/>
      <w:r>
        <w:rPr>
          <w:color w:val="292929"/>
          <w:shd w:val="clear" w:color="auto" w:fill="FFFFFF"/>
        </w:rPr>
        <w:t xml:space="preserve">, Conv2D extracts the best features and reduces the dimensions and the </w:t>
      </w:r>
      <w:proofErr w:type="spellStart"/>
      <w:r>
        <w:rPr>
          <w:color w:val="292929"/>
          <w:shd w:val="clear" w:color="auto" w:fill="FFFFFF"/>
        </w:rPr>
        <w:t>M</w:t>
      </w:r>
      <w:r>
        <w:rPr>
          <w:color w:val="292929"/>
          <w:shd w:val="clear" w:color="auto" w:fill="FFFFFF"/>
        </w:rPr>
        <w:t>axpool</w:t>
      </w:r>
      <w:proofErr w:type="spellEnd"/>
      <w:r>
        <w:rPr>
          <w:color w:val="292929"/>
          <w:shd w:val="clear" w:color="auto" w:fill="FFFFFF"/>
        </w:rPr>
        <w:t xml:space="preserve"> layers tries to reduce the computational power required to process the data. They were followed by a sequence of flatten and dense layers and finally our trained model predicted with an accuracy of nearly 56%.  As the above process is not very efficient for prediction, to improve we added more layers which included a pair of Conv2D and </w:t>
      </w:r>
      <w:proofErr w:type="spellStart"/>
      <w:r>
        <w:rPr>
          <w:color w:val="292929"/>
          <w:shd w:val="clear" w:color="auto" w:fill="FFFFFF"/>
        </w:rPr>
        <w:t>Maxpool</w:t>
      </w:r>
      <w:proofErr w:type="spellEnd"/>
      <w:r>
        <w:rPr>
          <w:color w:val="292929"/>
          <w:shd w:val="clear" w:color="auto" w:fill="FFFFFF"/>
        </w:rPr>
        <w:t xml:space="preserve"> layers, followed by the same series of flatten and dense layers. This model provided better results and the accuracy came out to be 64%. The classification report </w:t>
      </w:r>
      <w:r>
        <w:rPr>
          <w:color w:val="292929"/>
          <w:shd w:val="clear" w:color="auto" w:fill="FFFFFF"/>
        </w:rPr>
        <w:t xml:space="preserve">and the performance </w:t>
      </w:r>
      <w:proofErr w:type="gramStart"/>
      <w:r>
        <w:rPr>
          <w:color w:val="292929"/>
          <w:shd w:val="clear" w:color="auto" w:fill="FFFFFF"/>
        </w:rPr>
        <w:t>is</w:t>
      </w:r>
      <w:proofErr w:type="gramEnd"/>
      <w:r>
        <w:rPr>
          <w:color w:val="292929"/>
          <w:shd w:val="clear" w:color="auto" w:fill="FFFFFF"/>
        </w:rPr>
        <w:t xml:space="preserve"> shown in Fig. 6 and Fig. 7 respectively.</w:t>
      </w:r>
    </w:p>
    <w:p w14:paraId="601738FC" w14:textId="77777777" w:rsidR="00226A81" w:rsidRDefault="00226A81" w:rsidP="00226A81">
      <w:pPr>
        <w:spacing w:after="0" w:line="240" w:lineRule="auto"/>
        <w:ind w:left="0" w:right="0" w:firstLine="0"/>
        <w:jc w:val="left"/>
        <w:rPr>
          <w:color w:val="292929"/>
          <w:shd w:val="clear" w:color="auto" w:fill="FFFFFF"/>
        </w:rPr>
      </w:pPr>
    </w:p>
    <w:p w14:paraId="6A3FDDD3" w14:textId="43E3F60F" w:rsidR="00226A81" w:rsidRDefault="00226A81" w:rsidP="00226A81">
      <w:pPr>
        <w:spacing w:after="0" w:line="240" w:lineRule="auto"/>
        <w:ind w:left="0" w:right="0" w:firstLine="0"/>
        <w:jc w:val="left"/>
        <w:rPr>
          <w:rFonts w:asciiTheme="minorHAnsi" w:eastAsia="Times New Roman" w:hAnsiTheme="minorHAnsi" w:cstheme="minorHAnsi"/>
          <w:color w:val="auto"/>
          <w:szCs w:val="20"/>
        </w:rPr>
      </w:pPr>
      <w:r>
        <w:rPr>
          <w:noProof/>
          <w:color w:val="292929"/>
          <w:bdr w:val="none" w:sz="0" w:space="0" w:color="auto" w:frame="1"/>
          <w:shd w:val="clear" w:color="auto" w:fill="FFFFFF"/>
        </w:rPr>
        <w:drawing>
          <wp:inline distT="0" distB="0" distL="0" distR="0" wp14:anchorId="1C7C4C34" wp14:editId="69473C8C">
            <wp:extent cx="2752374" cy="1790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9877" cy="1801448"/>
                    </a:xfrm>
                    <a:prstGeom prst="rect">
                      <a:avLst/>
                    </a:prstGeom>
                    <a:noFill/>
                    <a:ln>
                      <a:noFill/>
                    </a:ln>
                  </pic:spPr>
                </pic:pic>
              </a:graphicData>
            </a:graphic>
          </wp:inline>
        </w:drawing>
      </w:r>
      <w:r>
        <w:rPr>
          <w:rFonts w:asciiTheme="minorHAnsi" w:eastAsia="Times New Roman" w:hAnsiTheme="minorHAnsi" w:cstheme="minorHAnsi"/>
          <w:color w:val="auto"/>
          <w:szCs w:val="20"/>
        </w:rPr>
        <w:t xml:space="preserve">    </w:t>
      </w:r>
      <w:r w:rsidRPr="00226A81">
        <w:rPr>
          <w:rFonts w:asciiTheme="minorHAnsi" w:eastAsia="Times New Roman" w:hAnsiTheme="minorHAnsi" w:cstheme="minorHAnsi"/>
          <w:color w:val="auto"/>
          <w:szCs w:val="20"/>
        </w:rPr>
        <w:drawing>
          <wp:inline distT="0" distB="0" distL="0" distR="0" wp14:anchorId="33B96E5E" wp14:editId="031EA4E2">
            <wp:extent cx="3932080" cy="1908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1624" cy="1917659"/>
                    </a:xfrm>
                    <a:prstGeom prst="rect">
                      <a:avLst/>
                    </a:prstGeom>
                  </pic:spPr>
                </pic:pic>
              </a:graphicData>
            </a:graphic>
          </wp:inline>
        </w:drawing>
      </w:r>
    </w:p>
    <w:p w14:paraId="1B638587" w14:textId="0AA0CE0D" w:rsidR="00226A81" w:rsidRPr="00226A81" w:rsidRDefault="00226A81" w:rsidP="00226A81">
      <w:pPr>
        <w:spacing w:after="0" w:line="240" w:lineRule="auto"/>
        <w:ind w:left="0" w:right="0" w:firstLine="0"/>
        <w:jc w:val="left"/>
        <w:rPr>
          <w:rFonts w:asciiTheme="minorHAnsi" w:eastAsia="Times New Roman" w:hAnsiTheme="minorHAnsi" w:cstheme="minorHAnsi"/>
          <w:color w:val="auto"/>
          <w:szCs w:val="20"/>
        </w:rPr>
      </w:pPr>
      <w:r>
        <w:rPr>
          <w:rFonts w:asciiTheme="minorHAnsi" w:eastAsia="Times New Roman" w:hAnsiTheme="minorHAnsi" w:cstheme="minorHAnsi"/>
          <w:color w:val="auto"/>
          <w:szCs w:val="20"/>
        </w:rPr>
        <w:t>Fig.6   Classification Report for CNN</w:t>
      </w:r>
      <w:r w:rsidR="00BA09FD">
        <w:rPr>
          <w:rFonts w:asciiTheme="minorHAnsi" w:eastAsia="Times New Roman" w:hAnsiTheme="minorHAnsi" w:cstheme="minorHAnsi"/>
          <w:color w:val="auto"/>
          <w:szCs w:val="20"/>
        </w:rPr>
        <w:t xml:space="preserve"> </w:t>
      </w:r>
      <w:r>
        <w:rPr>
          <w:rFonts w:asciiTheme="minorHAnsi" w:eastAsia="Times New Roman" w:hAnsiTheme="minorHAnsi" w:cstheme="minorHAnsi"/>
          <w:color w:val="auto"/>
          <w:szCs w:val="20"/>
        </w:rPr>
        <w:t>(RGB images)</w:t>
      </w:r>
      <w:r>
        <w:rPr>
          <w:rFonts w:asciiTheme="minorHAnsi" w:eastAsia="Times New Roman" w:hAnsiTheme="minorHAnsi" w:cstheme="minorHAnsi"/>
          <w:color w:val="auto"/>
          <w:szCs w:val="20"/>
        </w:rPr>
        <w:tab/>
      </w:r>
      <w:r>
        <w:rPr>
          <w:rFonts w:asciiTheme="minorHAnsi" w:eastAsia="Times New Roman" w:hAnsiTheme="minorHAnsi" w:cstheme="minorHAnsi"/>
          <w:color w:val="auto"/>
          <w:szCs w:val="20"/>
        </w:rPr>
        <w:tab/>
        <w:t>Fig. 7</w:t>
      </w:r>
      <w:r w:rsidR="00BA09FD">
        <w:rPr>
          <w:rFonts w:asciiTheme="minorHAnsi" w:eastAsia="Times New Roman" w:hAnsiTheme="minorHAnsi" w:cstheme="minorHAnsi"/>
          <w:color w:val="auto"/>
          <w:szCs w:val="20"/>
        </w:rPr>
        <w:t>. Loss and accuracy with number of epochs for CNN</w:t>
      </w:r>
    </w:p>
    <w:p w14:paraId="0411D770" w14:textId="77777777" w:rsidR="00BA09FD" w:rsidRDefault="00BA09FD" w:rsidP="00BA09FD">
      <w:pPr>
        <w:ind w:left="0" w:firstLine="0"/>
        <w:rPr>
          <w:b/>
          <w:bCs/>
          <w:color w:val="292929"/>
          <w:shd w:val="clear" w:color="auto" w:fill="FFFFFF"/>
        </w:rPr>
      </w:pPr>
    </w:p>
    <w:p w14:paraId="608A695E" w14:textId="1BD44026" w:rsidR="00BA09FD" w:rsidRDefault="00BA09FD" w:rsidP="00BA09FD">
      <w:pPr>
        <w:ind w:left="0" w:firstLine="0"/>
        <w:rPr>
          <w:color w:val="292929"/>
          <w:shd w:val="clear" w:color="auto" w:fill="FFFFFF"/>
        </w:rPr>
      </w:pPr>
      <w:proofErr w:type="spellStart"/>
      <w:r>
        <w:rPr>
          <w:b/>
          <w:bCs/>
          <w:color w:val="292929"/>
          <w:shd w:val="clear" w:color="auto" w:fill="FFFFFF"/>
        </w:rPr>
        <w:t>GrayScale</w:t>
      </w:r>
      <w:proofErr w:type="spellEnd"/>
      <w:r>
        <w:rPr>
          <w:b/>
          <w:bCs/>
          <w:color w:val="292929"/>
          <w:shd w:val="clear" w:color="auto" w:fill="FFFFFF"/>
        </w:rPr>
        <w:t xml:space="preserve"> Images</w:t>
      </w:r>
      <w:r>
        <w:rPr>
          <w:color w:val="292929"/>
          <w:shd w:val="clear" w:color="auto" w:fill="FFFFFF"/>
        </w:rPr>
        <w:t>:</w:t>
      </w:r>
      <w:r>
        <w:rPr>
          <w:color w:val="292929"/>
          <w:shd w:val="clear" w:color="auto" w:fill="FFFFFF"/>
        </w:rPr>
        <w:t xml:space="preserve"> </w:t>
      </w:r>
      <w:r>
        <w:rPr>
          <w:color w:val="292929"/>
          <w:shd w:val="clear" w:color="auto" w:fill="FFFFFF"/>
        </w:rPr>
        <w:t>Firstly</w:t>
      </w:r>
      <w:r>
        <w:rPr>
          <w:color w:val="292929"/>
          <w:shd w:val="clear" w:color="auto" w:fill="FFFFFF"/>
        </w:rPr>
        <w:t>,</w:t>
      </w:r>
      <w:r>
        <w:rPr>
          <w:color w:val="292929"/>
          <w:shd w:val="clear" w:color="auto" w:fill="FFFFFF"/>
        </w:rPr>
        <w:t xml:space="preserve"> we converted the set of coloured images into grayscale, and followed the same approach for </w:t>
      </w:r>
      <w:proofErr w:type="spellStart"/>
      <w:r>
        <w:rPr>
          <w:color w:val="292929"/>
          <w:shd w:val="clear" w:color="auto" w:fill="FFFFFF"/>
        </w:rPr>
        <w:t>preprocessing</w:t>
      </w:r>
      <w:proofErr w:type="spellEnd"/>
      <w:r>
        <w:rPr>
          <w:color w:val="292929"/>
          <w:shd w:val="clear" w:color="auto" w:fill="FFFFFF"/>
        </w:rPr>
        <w:t xml:space="preserve"> that is dividing by 255 so to normalise the data. The model here varied a bit, we used 6 Conv2d layers and 2 </w:t>
      </w:r>
      <w:proofErr w:type="spellStart"/>
      <w:r>
        <w:rPr>
          <w:color w:val="292929"/>
          <w:shd w:val="clear" w:color="auto" w:fill="FFFFFF"/>
        </w:rPr>
        <w:t>Maxpool</w:t>
      </w:r>
      <w:proofErr w:type="spellEnd"/>
      <w:r>
        <w:rPr>
          <w:color w:val="292929"/>
          <w:shd w:val="clear" w:color="auto" w:fill="FFFFFF"/>
        </w:rPr>
        <w:t xml:space="preserve"> layers because the grayscale images need more computations for classification. This was followed by a series of flatten and dense layers. The model was fed with the training data and 20 epochs with batch size 0f 32. The accuracy improved a bit and </w:t>
      </w:r>
      <w:r w:rsidR="0093586D">
        <w:rPr>
          <w:color w:val="292929"/>
          <w:shd w:val="clear" w:color="auto" w:fill="FFFFFF"/>
        </w:rPr>
        <w:t>increased</w:t>
      </w:r>
      <w:r>
        <w:rPr>
          <w:color w:val="292929"/>
          <w:shd w:val="clear" w:color="auto" w:fill="FFFFFF"/>
        </w:rPr>
        <w:t xml:space="preserve"> to 68%. The </w:t>
      </w:r>
      <w:r>
        <w:rPr>
          <w:color w:val="292929"/>
          <w:shd w:val="clear" w:color="auto" w:fill="FFFFFF"/>
        </w:rPr>
        <w:t>confusion matrix is shown in Fig. 8. Fig. 9. shows some predictions for the same.</w:t>
      </w:r>
    </w:p>
    <w:p w14:paraId="2E62FE81" w14:textId="2D3F6A2D" w:rsidR="00BA09FD" w:rsidRDefault="00BA09FD" w:rsidP="00BA09FD">
      <w:pPr>
        <w:ind w:left="0" w:firstLine="0"/>
        <w:rPr>
          <w:color w:val="292929"/>
          <w:shd w:val="clear" w:color="auto" w:fill="FFFFFF"/>
        </w:rPr>
      </w:pPr>
      <w:r>
        <w:rPr>
          <w:noProof/>
          <w:color w:val="292929"/>
          <w:bdr w:val="none" w:sz="0" w:space="0" w:color="auto" w:frame="1"/>
          <w:shd w:val="clear" w:color="auto" w:fill="FFFFFF"/>
        </w:rPr>
        <w:lastRenderedPageBreak/>
        <w:drawing>
          <wp:inline distT="0" distB="0" distL="0" distR="0" wp14:anchorId="6C3BACE0" wp14:editId="09DD085C">
            <wp:extent cx="2553176" cy="220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1546" cy="2234355"/>
                    </a:xfrm>
                    <a:prstGeom prst="rect">
                      <a:avLst/>
                    </a:prstGeom>
                    <a:noFill/>
                    <a:ln>
                      <a:noFill/>
                    </a:ln>
                  </pic:spPr>
                </pic:pic>
              </a:graphicData>
            </a:graphic>
          </wp:inline>
        </w:drawing>
      </w:r>
      <w:r>
        <w:rPr>
          <w:color w:val="292929"/>
          <w:shd w:val="clear" w:color="auto" w:fill="FFFFFF"/>
        </w:rPr>
        <w:t xml:space="preserve">           </w:t>
      </w:r>
      <w:r>
        <w:rPr>
          <w:noProof/>
          <w:color w:val="292929"/>
          <w:bdr w:val="none" w:sz="0" w:space="0" w:color="auto" w:frame="1"/>
          <w:shd w:val="clear" w:color="auto" w:fill="FFFFFF"/>
        </w:rPr>
        <w:drawing>
          <wp:inline distT="0" distB="0" distL="0" distR="0" wp14:anchorId="10C9B1B3" wp14:editId="0F7C43BD">
            <wp:extent cx="3611880" cy="251904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3015" cy="2526811"/>
                    </a:xfrm>
                    <a:prstGeom prst="rect">
                      <a:avLst/>
                    </a:prstGeom>
                    <a:noFill/>
                    <a:ln>
                      <a:noFill/>
                    </a:ln>
                  </pic:spPr>
                </pic:pic>
              </a:graphicData>
            </a:graphic>
          </wp:inline>
        </w:drawing>
      </w:r>
    </w:p>
    <w:p w14:paraId="22F6C7AB" w14:textId="73843988" w:rsidR="0093586D" w:rsidRPr="0093586D" w:rsidRDefault="00BA09FD" w:rsidP="0093586D">
      <w:pPr>
        <w:ind w:left="0" w:firstLine="0"/>
        <w:rPr>
          <w:color w:val="292929"/>
          <w:shd w:val="clear" w:color="auto" w:fill="FFFFFF"/>
        </w:rPr>
      </w:pPr>
      <w:r>
        <w:rPr>
          <w:color w:val="292929"/>
          <w:shd w:val="clear" w:color="auto" w:fill="FFFFFF"/>
        </w:rPr>
        <w:t>Fig. 8. Confusion matrix for CNN (</w:t>
      </w:r>
      <w:r w:rsidR="0093586D">
        <w:rPr>
          <w:color w:val="292929"/>
          <w:shd w:val="clear" w:color="auto" w:fill="FFFFFF"/>
        </w:rPr>
        <w:t>Grayscale</w:t>
      </w:r>
      <w:r>
        <w:rPr>
          <w:color w:val="292929"/>
          <w:shd w:val="clear" w:color="auto" w:fill="FFFFFF"/>
        </w:rPr>
        <w:t>)</w:t>
      </w:r>
      <w:r w:rsidR="0093586D">
        <w:rPr>
          <w:color w:val="292929"/>
          <w:shd w:val="clear" w:color="auto" w:fill="FFFFFF"/>
        </w:rPr>
        <w:tab/>
      </w:r>
      <w:r w:rsidR="0093586D">
        <w:rPr>
          <w:color w:val="292929"/>
          <w:shd w:val="clear" w:color="auto" w:fill="FFFFFF"/>
        </w:rPr>
        <w:tab/>
      </w:r>
      <w:r w:rsidR="0093586D">
        <w:rPr>
          <w:color w:val="292929"/>
          <w:shd w:val="clear" w:color="auto" w:fill="FFFFFF"/>
        </w:rPr>
        <w:tab/>
      </w:r>
      <w:r w:rsidR="0093586D">
        <w:rPr>
          <w:color w:val="292929"/>
          <w:shd w:val="clear" w:color="auto" w:fill="FFFFFF"/>
        </w:rPr>
        <w:tab/>
        <w:t>Fig. 9. Predicted and Actual Labels</w:t>
      </w:r>
    </w:p>
    <w:p w14:paraId="7C008EE7" w14:textId="5FCBC8E2" w:rsidR="00044DA0" w:rsidRDefault="001C5574">
      <w:pPr>
        <w:pStyle w:val="Heading1"/>
        <w:spacing w:after="67"/>
        <w:ind w:left="2"/>
      </w:pPr>
      <w:r>
        <w:t xml:space="preserve">E. </w:t>
      </w:r>
      <w:r w:rsidR="0093586D">
        <w:t>Multilayer Perceptron</w:t>
      </w:r>
    </w:p>
    <w:p w14:paraId="27E66018" w14:textId="5AA6B89F" w:rsidR="0093586D" w:rsidRDefault="0093586D" w:rsidP="0093586D">
      <w:pPr>
        <w:rPr>
          <w:color w:val="292929"/>
          <w:shd w:val="clear" w:color="auto" w:fill="FFFFFF"/>
        </w:rPr>
      </w:pPr>
      <w:r>
        <w:rPr>
          <w:color w:val="292929"/>
          <w:shd w:val="clear" w:color="auto" w:fill="FFFFFF"/>
        </w:rPr>
        <w:t>Multi</w:t>
      </w:r>
      <w:r>
        <w:rPr>
          <w:color w:val="292929"/>
          <w:shd w:val="clear" w:color="auto" w:fill="FFFFFF"/>
        </w:rPr>
        <w:t>l</w:t>
      </w:r>
      <w:r>
        <w:rPr>
          <w:color w:val="292929"/>
          <w:shd w:val="clear" w:color="auto" w:fill="FFFFFF"/>
        </w:rPr>
        <w:t xml:space="preserve">ayer Perceptron is a feed forward Artificial Neural </w:t>
      </w:r>
      <w:r w:rsidR="0093220E">
        <w:rPr>
          <w:color w:val="292929"/>
          <w:shd w:val="clear" w:color="auto" w:fill="FFFFFF"/>
        </w:rPr>
        <w:t>N</w:t>
      </w:r>
      <w:r>
        <w:rPr>
          <w:color w:val="292929"/>
          <w:shd w:val="clear" w:color="auto" w:fill="FFFFFF"/>
        </w:rPr>
        <w:t>etwork</w:t>
      </w:r>
      <w:r w:rsidR="0093220E">
        <w:rPr>
          <w:color w:val="292929"/>
          <w:shd w:val="clear" w:color="auto" w:fill="FFFFFF"/>
        </w:rPr>
        <w:t xml:space="preserve">. </w:t>
      </w:r>
      <w:r>
        <w:rPr>
          <w:color w:val="292929"/>
          <w:shd w:val="clear" w:color="auto" w:fill="FFFFFF"/>
        </w:rPr>
        <w:t>In the implementation we have used more than One hidden layer hence It is a Deep Artificial Neural Network</w:t>
      </w:r>
      <w:r w:rsidR="001D333F">
        <w:rPr>
          <w:color w:val="292929"/>
          <w:shd w:val="clear" w:color="auto" w:fill="FFFFFF"/>
        </w:rPr>
        <w:t>.</w:t>
      </w:r>
      <w:r w:rsidR="0093220E">
        <w:rPr>
          <w:color w:val="292929"/>
          <w:shd w:val="clear" w:color="auto" w:fill="FFFFFF"/>
        </w:rPr>
        <w:t xml:space="preserve"> </w:t>
      </w:r>
      <w:r w:rsidR="001D333F">
        <w:rPr>
          <w:color w:val="292929"/>
          <w:shd w:val="clear" w:color="auto" w:fill="FFFFFF"/>
        </w:rPr>
        <w:t>T</w:t>
      </w:r>
      <w:r w:rsidR="0093220E">
        <w:rPr>
          <w:color w:val="292929"/>
          <w:shd w:val="clear" w:color="auto" w:fill="FFFFFF"/>
        </w:rPr>
        <w:t>able 2 represents the architecture of the classifier.</w:t>
      </w:r>
    </w:p>
    <w:p w14:paraId="081051C2" w14:textId="0247513C" w:rsidR="0093220E" w:rsidRPr="0093586D" w:rsidRDefault="00D62F7F" w:rsidP="001D333F">
      <w:pPr>
        <w:jc w:val="left"/>
      </w:pPr>
      <w:r w:rsidRPr="00D62F7F">
        <w:rPr>
          <w:noProof/>
        </w:rPr>
        <w:drawing>
          <wp:inline distT="0" distB="0" distL="0" distR="0" wp14:anchorId="1D8F7BFC" wp14:editId="6030A53A">
            <wp:extent cx="3035300" cy="16837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2741" cy="1687901"/>
                    </a:xfrm>
                    <a:prstGeom prst="rect">
                      <a:avLst/>
                    </a:prstGeom>
                  </pic:spPr>
                </pic:pic>
              </a:graphicData>
            </a:graphic>
          </wp:inline>
        </w:drawing>
      </w:r>
      <w:r w:rsidR="001D333F" w:rsidRPr="001D333F">
        <w:rPr>
          <w:noProof/>
        </w:rPr>
        <w:t xml:space="preserve"> </w:t>
      </w:r>
      <w:r w:rsidR="001D333F">
        <w:rPr>
          <w:noProof/>
        </w:rPr>
        <w:t xml:space="preserve">  </w:t>
      </w:r>
      <w:r>
        <w:rPr>
          <w:noProof/>
        </w:rPr>
        <w:t xml:space="preserve">       </w:t>
      </w:r>
      <w:r w:rsidRPr="00D62F7F">
        <w:rPr>
          <w:noProof/>
        </w:rPr>
        <w:drawing>
          <wp:inline distT="0" distB="0" distL="0" distR="0" wp14:anchorId="6CAB7865" wp14:editId="5C3717A1">
            <wp:extent cx="2842260" cy="1682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6650" cy="1691270"/>
                    </a:xfrm>
                    <a:prstGeom prst="rect">
                      <a:avLst/>
                    </a:prstGeom>
                  </pic:spPr>
                </pic:pic>
              </a:graphicData>
            </a:graphic>
          </wp:inline>
        </w:drawing>
      </w:r>
    </w:p>
    <w:p w14:paraId="063CB939" w14:textId="5597E381" w:rsidR="001D333F" w:rsidRDefault="0093220E" w:rsidP="001D333F">
      <w:pPr>
        <w:spacing w:after="0" w:line="240" w:lineRule="auto"/>
        <w:ind w:left="0" w:right="0" w:firstLine="0"/>
        <w:jc w:val="center"/>
        <w:rPr>
          <w:color w:val="292929"/>
          <w:shd w:val="clear" w:color="auto" w:fill="FFFFFF"/>
        </w:rPr>
      </w:pPr>
      <w:r>
        <w:t xml:space="preserve">Table 2. </w:t>
      </w:r>
      <w:r>
        <w:rPr>
          <w:color w:val="292929"/>
          <w:shd w:val="clear" w:color="auto" w:fill="FFFFFF"/>
        </w:rPr>
        <w:t xml:space="preserve">Architecture </w:t>
      </w:r>
      <w:r>
        <w:rPr>
          <w:color w:val="292929"/>
          <w:shd w:val="clear" w:color="auto" w:fill="FFFFFF"/>
        </w:rPr>
        <w:t>o</w:t>
      </w:r>
      <w:r>
        <w:rPr>
          <w:color w:val="292929"/>
          <w:shd w:val="clear" w:color="auto" w:fill="FFFFFF"/>
        </w:rPr>
        <w:t>f Implemented ANN</w:t>
      </w:r>
      <w:r w:rsidR="001D333F">
        <w:rPr>
          <w:color w:val="292929"/>
          <w:shd w:val="clear" w:color="auto" w:fill="FFFFFF"/>
        </w:rPr>
        <w:tab/>
      </w:r>
      <w:r w:rsidR="001D333F">
        <w:rPr>
          <w:color w:val="292929"/>
          <w:shd w:val="clear" w:color="auto" w:fill="FFFFFF"/>
        </w:rPr>
        <w:tab/>
      </w:r>
      <w:r w:rsidR="001D333F">
        <w:rPr>
          <w:color w:val="292929"/>
          <w:shd w:val="clear" w:color="auto" w:fill="FFFFFF"/>
        </w:rPr>
        <w:t>Table 3. Architecture of Implemented ANN (grayscale images)</w:t>
      </w:r>
    </w:p>
    <w:p w14:paraId="3EFFB9B5" w14:textId="77777777" w:rsidR="001D333F" w:rsidRDefault="001D333F" w:rsidP="001D333F">
      <w:pPr>
        <w:spacing w:after="0" w:line="240" w:lineRule="auto"/>
        <w:ind w:left="0" w:right="0" w:firstLine="0"/>
        <w:jc w:val="center"/>
        <w:rPr>
          <w:color w:val="292929"/>
          <w:shd w:val="clear" w:color="auto" w:fill="FFFFFF"/>
        </w:rPr>
      </w:pPr>
    </w:p>
    <w:p w14:paraId="2917BCD0" w14:textId="3E1C0CCB" w:rsidR="0093220E" w:rsidRPr="0093220E" w:rsidRDefault="0093220E" w:rsidP="0093220E">
      <w:pPr>
        <w:spacing w:after="0" w:line="240" w:lineRule="auto"/>
        <w:ind w:left="0" w:right="0" w:firstLine="0"/>
        <w:jc w:val="left"/>
        <w:rPr>
          <w:rFonts w:asciiTheme="minorHAnsi" w:eastAsia="Times New Roman" w:hAnsiTheme="minorHAnsi" w:cstheme="minorHAnsi"/>
          <w:color w:val="auto"/>
          <w:szCs w:val="20"/>
        </w:rPr>
      </w:pPr>
      <w:r w:rsidRPr="0093220E">
        <w:rPr>
          <w:rFonts w:asciiTheme="minorHAnsi" w:eastAsia="Times New Roman" w:hAnsiTheme="minorHAnsi" w:cstheme="minorHAnsi"/>
          <w:color w:val="292929"/>
          <w:szCs w:val="20"/>
          <w:shd w:val="clear" w:color="auto" w:fill="FFFFFF"/>
        </w:rPr>
        <w:t>A dropout layer was used between Hidden layer 1 and 2 with dropout rate=0.1,</w:t>
      </w:r>
      <w:r>
        <w:rPr>
          <w:rFonts w:asciiTheme="minorHAnsi" w:eastAsia="Times New Roman" w:hAnsiTheme="minorHAnsi" w:cstheme="minorHAnsi"/>
          <w:color w:val="auto"/>
          <w:szCs w:val="20"/>
        </w:rPr>
        <w:t xml:space="preserve"> </w:t>
      </w:r>
      <w:r>
        <w:rPr>
          <w:rFonts w:asciiTheme="minorHAnsi" w:eastAsia="Times New Roman" w:hAnsiTheme="minorHAnsi" w:cstheme="minorHAnsi"/>
          <w:color w:val="292929"/>
          <w:szCs w:val="20"/>
          <w:shd w:val="clear" w:color="auto" w:fill="FFFFFF"/>
        </w:rPr>
        <w:t>o</w:t>
      </w:r>
      <w:r w:rsidRPr="0093220E">
        <w:rPr>
          <w:rFonts w:asciiTheme="minorHAnsi" w:eastAsia="Times New Roman" w:hAnsiTheme="minorHAnsi" w:cstheme="minorHAnsi"/>
          <w:color w:val="292929"/>
          <w:szCs w:val="20"/>
          <w:shd w:val="clear" w:color="auto" w:fill="FFFFFF"/>
        </w:rPr>
        <w:t>ptimizer used was Stochastic Gradient Descent</w:t>
      </w:r>
      <w:r>
        <w:rPr>
          <w:rFonts w:asciiTheme="minorHAnsi" w:eastAsia="Times New Roman" w:hAnsiTheme="minorHAnsi" w:cstheme="minorHAnsi"/>
          <w:color w:val="292929"/>
          <w:szCs w:val="20"/>
          <w:shd w:val="clear" w:color="auto" w:fill="FFFFFF"/>
        </w:rPr>
        <w:t>.</w:t>
      </w:r>
    </w:p>
    <w:p w14:paraId="0D21D24E" w14:textId="1D974C7B" w:rsidR="0093220E" w:rsidRDefault="0093220E" w:rsidP="0093220E">
      <w:pPr>
        <w:spacing w:after="0" w:line="240" w:lineRule="auto"/>
        <w:ind w:left="0" w:right="0" w:firstLine="0"/>
        <w:jc w:val="left"/>
        <w:rPr>
          <w:color w:val="292929"/>
          <w:shd w:val="clear" w:color="auto" w:fill="FFFFFF"/>
        </w:rPr>
      </w:pPr>
      <w:r w:rsidRPr="0093220E">
        <w:rPr>
          <w:rFonts w:asciiTheme="minorHAnsi" w:eastAsia="Times New Roman" w:hAnsiTheme="minorHAnsi" w:cstheme="minorHAnsi"/>
          <w:color w:val="292929"/>
          <w:szCs w:val="20"/>
          <w:shd w:val="clear" w:color="auto" w:fill="FFFFFF"/>
        </w:rPr>
        <w:t>The model was trained with 50000 images and was tested on 10000 images and we got an accuracy of 0.5365</w:t>
      </w:r>
      <w:r>
        <w:rPr>
          <w:rFonts w:asciiTheme="minorHAnsi" w:eastAsia="Times New Roman" w:hAnsiTheme="minorHAnsi" w:cstheme="minorHAnsi"/>
          <w:color w:val="auto"/>
          <w:szCs w:val="20"/>
        </w:rPr>
        <w:t xml:space="preserve">. </w:t>
      </w:r>
      <w:r w:rsidRPr="0093220E">
        <w:rPr>
          <w:rFonts w:asciiTheme="minorHAnsi" w:eastAsia="Times New Roman" w:hAnsiTheme="minorHAnsi" w:cstheme="minorHAnsi"/>
          <w:color w:val="292929"/>
          <w:szCs w:val="20"/>
          <w:shd w:val="clear" w:color="auto" w:fill="FFFFFF"/>
        </w:rPr>
        <w:t>Later</w:t>
      </w:r>
      <w:r>
        <w:rPr>
          <w:rFonts w:asciiTheme="minorHAnsi" w:eastAsia="Times New Roman" w:hAnsiTheme="minorHAnsi" w:cstheme="minorHAnsi"/>
          <w:color w:val="292929"/>
          <w:szCs w:val="20"/>
          <w:shd w:val="clear" w:color="auto" w:fill="FFFFFF"/>
        </w:rPr>
        <w:t xml:space="preserve"> </w:t>
      </w:r>
      <w:r w:rsidRPr="0093220E">
        <w:rPr>
          <w:rFonts w:asciiTheme="minorHAnsi" w:eastAsia="Times New Roman" w:hAnsiTheme="minorHAnsi" w:cstheme="minorHAnsi"/>
          <w:color w:val="292929"/>
          <w:szCs w:val="20"/>
          <w:shd w:val="clear" w:color="auto" w:fill="FFFFFF"/>
        </w:rPr>
        <w:t>the data was converted to gr</w:t>
      </w:r>
      <w:r>
        <w:rPr>
          <w:rFonts w:asciiTheme="minorHAnsi" w:eastAsia="Times New Roman" w:hAnsiTheme="minorHAnsi" w:cstheme="minorHAnsi"/>
          <w:color w:val="292929"/>
          <w:szCs w:val="20"/>
          <w:shd w:val="clear" w:color="auto" w:fill="FFFFFF"/>
        </w:rPr>
        <w:t>a</w:t>
      </w:r>
      <w:r w:rsidRPr="0093220E">
        <w:rPr>
          <w:rFonts w:asciiTheme="minorHAnsi" w:eastAsia="Times New Roman" w:hAnsiTheme="minorHAnsi" w:cstheme="minorHAnsi"/>
          <w:color w:val="292929"/>
          <w:szCs w:val="20"/>
          <w:shd w:val="clear" w:color="auto" w:fill="FFFFFF"/>
        </w:rPr>
        <w:t>yscale images and it was trained on a slightly different architecture because now there we only 32*32 =1024 input neurons</w:t>
      </w:r>
      <w:r>
        <w:rPr>
          <w:rFonts w:asciiTheme="minorHAnsi" w:eastAsia="Times New Roman" w:hAnsiTheme="minorHAnsi" w:cstheme="minorHAnsi"/>
          <w:color w:val="292929"/>
          <w:szCs w:val="20"/>
          <w:shd w:val="clear" w:color="auto" w:fill="FFFFFF"/>
        </w:rPr>
        <w:t xml:space="preserve">. </w:t>
      </w:r>
      <w:r>
        <w:rPr>
          <w:color w:val="292929"/>
          <w:shd w:val="clear" w:color="auto" w:fill="FFFFFF"/>
        </w:rPr>
        <w:t>The architecture used to train the gr</w:t>
      </w:r>
      <w:r>
        <w:rPr>
          <w:color w:val="292929"/>
          <w:shd w:val="clear" w:color="auto" w:fill="FFFFFF"/>
        </w:rPr>
        <w:t>ayscale images is shown in Table 3.</w:t>
      </w:r>
    </w:p>
    <w:p w14:paraId="65D4437F" w14:textId="2E73D703" w:rsidR="00150F40" w:rsidRPr="00150F40" w:rsidRDefault="00150F40" w:rsidP="00150F40">
      <w:pPr>
        <w:spacing w:after="0" w:line="240" w:lineRule="auto"/>
        <w:ind w:left="0" w:right="0" w:firstLine="0"/>
        <w:jc w:val="left"/>
        <w:rPr>
          <w:rFonts w:asciiTheme="minorHAnsi" w:eastAsia="Times New Roman" w:hAnsiTheme="minorHAnsi" w:cstheme="minorHAnsi"/>
          <w:color w:val="auto"/>
          <w:szCs w:val="20"/>
        </w:rPr>
      </w:pPr>
      <w:r w:rsidRPr="00150F40">
        <w:rPr>
          <w:rFonts w:asciiTheme="minorHAnsi" w:eastAsia="Times New Roman" w:hAnsiTheme="minorHAnsi" w:cstheme="minorHAnsi"/>
          <w:color w:val="292929"/>
          <w:szCs w:val="20"/>
          <w:shd w:val="clear" w:color="auto" w:fill="FFFFFF"/>
        </w:rPr>
        <w:t>The model was trained with 50000 gr</w:t>
      </w:r>
      <w:r>
        <w:rPr>
          <w:rFonts w:asciiTheme="minorHAnsi" w:eastAsia="Times New Roman" w:hAnsiTheme="minorHAnsi" w:cstheme="minorHAnsi"/>
          <w:color w:val="292929"/>
          <w:szCs w:val="20"/>
          <w:shd w:val="clear" w:color="auto" w:fill="FFFFFF"/>
        </w:rPr>
        <w:t>a</w:t>
      </w:r>
      <w:r w:rsidRPr="00150F40">
        <w:rPr>
          <w:rFonts w:asciiTheme="minorHAnsi" w:eastAsia="Times New Roman" w:hAnsiTheme="minorHAnsi" w:cstheme="minorHAnsi"/>
          <w:color w:val="292929"/>
          <w:szCs w:val="20"/>
          <w:shd w:val="clear" w:color="auto" w:fill="FFFFFF"/>
        </w:rPr>
        <w:t>y</w:t>
      </w:r>
      <w:r>
        <w:rPr>
          <w:rFonts w:asciiTheme="minorHAnsi" w:eastAsia="Times New Roman" w:hAnsiTheme="minorHAnsi" w:cstheme="minorHAnsi"/>
          <w:color w:val="292929"/>
          <w:szCs w:val="20"/>
          <w:shd w:val="clear" w:color="auto" w:fill="FFFFFF"/>
        </w:rPr>
        <w:t xml:space="preserve">scale </w:t>
      </w:r>
      <w:r w:rsidRPr="00150F40">
        <w:rPr>
          <w:rFonts w:asciiTheme="minorHAnsi" w:eastAsia="Times New Roman" w:hAnsiTheme="minorHAnsi" w:cstheme="minorHAnsi"/>
          <w:color w:val="292929"/>
          <w:szCs w:val="20"/>
          <w:shd w:val="clear" w:color="auto" w:fill="FFFFFF"/>
        </w:rPr>
        <w:t xml:space="preserve">images and was tested on 10000 grey images and we got an accuracy of </w:t>
      </w:r>
      <w:r w:rsidR="007F5FCC">
        <w:rPr>
          <w:rFonts w:asciiTheme="minorHAnsi" w:eastAsia="Times New Roman" w:hAnsiTheme="minorHAnsi" w:cstheme="minorHAnsi"/>
          <w:color w:val="292929"/>
          <w:szCs w:val="20"/>
          <w:shd w:val="clear" w:color="auto" w:fill="FFFFFF"/>
        </w:rPr>
        <w:t>42.4%.</w:t>
      </w:r>
    </w:p>
    <w:p w14:paraId="003652D8" w14:textId="28E9C790" w:rsidR="0093220E" w:rsidRDefault="00150F40" w:rsidP="0093220E">
      <w:pPr>
        <w:spacing w:after="0" w:line="240" w:lineRule="auto"/>
        <w:ind w:left="0" w:right="0" w:firstLine="0"/>
        <w:jc w:val="left"/>
        <w:rPr>
          <w:rFonts w:asciiTheme="minorHAnsi" w:eastAsia="Times New Roman" w:hAnsiTheme="minorHAnsi" w:cstheme="minorHAnsi"/>
          <w:color w:val="auto"/>
          <w:szCs w:val="20"/>
        </w:rPr>
      </w:pPr>
      <w:r w:rsidRPr="00150F40">
        <w:rPr>
          <w:rFonts w:asciiTheme="minorHAnsi" w:eastAsia="Times New Roman" w:hAnsiTheme="minorHAnsi" w:cstheme="minorHAnsi"/>
          <w:color w:val="292929"/>
          <w:szCs w:val="20"/>
          <w:shd w:val="clear" w:color="auto" w:fill="FFFFFF"/>
        </w:rPr>
        <w:t>Linear Discriminant Analysis was performed on the CIFAR10 dataset and after the dimensionality reduction we arrived at 9 features.</w:t>
      </w:r>
      <w:r>
        <w:rPr>
          <w:rFonts w:asciiTheme="minorHAnsi" w:eastAsia="Times New Roman" w:hAnsiTheme="minorHAnsi" w:cstheme="minorHAnsi"/>
          <w:color w:val="292929"/>
          <w:szCs w:val="20"/>
          <w:shd w:val="clear" w:color="auto" w:fill="FFFFFF"/>
        </w:rPr>
        <w:t xml:space="preserve"> </w:t>
      </w:r>
      <w:r>
        <w:rPr>
          <w:color w:val="292929"/>
          <w:shd w:val="clear" w:color="auto" w:fill="FFFFFF"/>
        </w:rPr>
        <w:t xml:space="preserve">The accuracy on the test set was found to be </w:t>
      </w:r>
      <w:r w:rsidR="00A81974">
        <w:rPr>
          <w:color w:val="292929"/>
          <w:shd w:val="clear" w:color="auto" w:fill="FFFFFF"/>
        </w:rPr>
        <w:t>50.68%.</w:t>
      </w:r>
      <w:r w:rsidR="001D333F">
        <w:rPr>
          <w:rFonts w:asciiTheme="minorHAnsi" w:eastAsia="Times New Roman" w:hAnsiTheme="minorHAnsi" w:cstheme="minorHAnsi"/>
          <w:color w:val="auto"/>
          <w:szCs w:val="20"/>
        </w:rPr>
        <w:t xml:space="preserve"> After using the simple ANN architecture with feature selection techniques, we get the results shown in Fig. 10. </w:t>
      </w:r>
    </w:p>
    <w:p w14:paraId="4DAF1B43" w14:textId="77777777" w:rsidR="00597BEF" w:rsidRDefault="001D333F" w:rsidP="00597BEF">
      <w:pPr>
        <w:spacing w:after="0" w:line="240" w:lineRule="auto"/>
        <w:ind w:left="0" w:right="0" w:firstLine="0"/>
        <w:jc w:val="center"/>
        <w:rPr>
          <w:rFonts w:asciiTheme="minorHAnsi" w:eastAsia="Times New Roman" w:hAnsiTheme="minorHAnsi" w:cstheme="minorHAnsi"/>
          <w:color w:val="auto"/>
          <w:szCs w:val="20"/>
        </w:rPr>
      </w:pPr>
      <w:r w:rsidRPr="001D333F">
        <w:rPr>
          <w:rFonts w:asciiTheme="minorHAnsi" w:eastAsia="Times New Roman" w:hAnsiTheme="minorHAnsi" w:cstheme="minorHAnsi"/>
          <w:color w:val="auto"/>
          <w:szCs w:val="20"/>
        </w:rPr>
        <w:drawing>
          <wp:anchor distT="0" distB="0" distL="114300" distR="114300" simplePos="0" relativeHeight="251658240" behindDoc="0" locked="0" layoutInCell="1" allowOverlap="1" wp14:anchorId="581FA8C6" wp14:editId="6DD50A30">
            <wp:simplePos x="0" y="0"/>
            <wp:positionH relativeFrom="column">
              <wp:posOffset>1249680</wp:posOffset>
            </wp:positionH>
            <wp:positionV relativeFrom="paragraph">
              <wp:posOffset>1270</wp:posOffset>
            </wp:positionV>
            <wp:extent cx="2320943" cy="1775460"/>
            <wp:effectExtent l="0" t="0" r="3175" b="0"/>
            <wp:wrapThrough wrapText="bothSides">
              <wp:wrapPolygon edited="0">
                <wp:start x="0" y="0"/>
                <wp:lineTo x="0" y="21322"/>
                <wp:lineTo x="21452" y="21322"/>
                <wp:lineTo x="2145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20943" cy="1775460"/>
                    </a:xfrm>
                    <a:prstGeom prst="rect">
                      <a:avLst/>
                    </a:prstGeom>
                  </pic:spPr>
                </pic:pic>
              </a:graphicData>
            </a:graphic>
          </wp:anchor>
        </w:drawing>
      </w:r>
      <w:r w:rsidR="00597BEF">
        <w:rPr>
          <w:rFonts w:asciiTheme="minorHAnsi" w:eastAsia="Times New Roman" w:hAnsiTheme="minorHAnsi" w:cstheme="minorHAnsi"/>
          <w:color w:val="auto"/>
          <w:szCs w:val="20"/>
        </w:rPr>
        <w:tab/>
      </w:r>
    </w:p>
    <w:p w14:paraId="34DAB81C" w14:textId="77777777" w:rsidR="00597BEF" w:rsidRDefault="00597BEF" w:rsidP="00597BEF">
      <w:pPr>
        <w:spacing w:after="0" w:line="240" w:lineRule="auto"/>
        <w:ind w:left="0" w:right="0" w:firstLine="0"/>
        <w:jc w:val="center"/>
        <w:rPr>
          <w:rFonts w:asciiTheme="minorHAnsi" w:eastAsia="Times New Roman" w:hAnsiTheme="minorHAnsi" w:cstheme="minorHAnsi"/>
          <w:color w:val="auto"/>
          <w:szCs w:val="20"/>
        </w:rPr>
      </w:pPr>
    </w:p>
    <w:p w14:paraId="15DA2A28" w14:textId="575A0E12" w:rsidR="00597BEF" w:rsidRDefault="00597BEF" w:rsidP="00597BEF">
      <w:pPr>
        <w:spacing w:after="0" w:line="240" w:lineRule="auto"/>
        <w:ind w:left="0" w:right="0" w:firstLine="0"/>
        <w:jc w:val="center"/>
        <w:rPr>
          <w:rFonts w:asciiTheme="minorHAnsi" w:eastAsia="Times New Roman" w:hAnsiTheme="minorHAnsi" w:cstheme="minorHAnsi"/>
          <w:color w:val="auto"/>
          <w:szCs w:val="20"/>
        </w:rPr>
      </w:pPr>
      <w:r>
        <w:rPr>
          <w:rFonts w:asciiTheme="minorHAnsi" w:eastAsia="Times New Roman" w:hAnsiTheme="minorHAnsi" w:cstheme="minorHAnsi"/>
          <w:color w:val="auto"/>
          <w:szCs w:val="20"/>
        </w:rPr>
        <w:t xml:space="preserve">Fig.10.Accuracy </w:t>
      </w:r>
    </w:p>
    <w:p w14:paraId="2B99B16F" w14:textId="33336FF0" w:rsidR="001D333F" w:rsidRDefault="00597BEF" w:rsidP="00597BEF">
      <w:pPr>
        <w:spacing w:after="0" w:line="240" w:lineRule="auto"/>
        <w:ind w:left="0" w:right="0" w:firstLine="0"/>
        <w:jc w:val="center"/>
        <w:rPr>
          <w:rFonts w:asciiTheme="minorHAnsi" w:eastAsia="Times New Roman" w:hAnsiTheme="minorHAnsi" w:cstheme="minorHAnsi"/>
          <w:color w:val="auto"/>
          <w:szCs w:val="20"/>
        </w:rPr>
      </w:pPr>
      <w:r>
        <w:rPr>
          <w:rFonts w:asciiTheme="minorHAnsi" w:eastAsia="Times New Roman" w:hAnsiTheme="minorHAnsi" w:cstheme="minorHAnsi"/>
          <w:color w:val="auto"/>
          <w:szCs w:val="20"/>
        </w:rPr>
        <w:t>Of ANN variants</w:t>
      </w:r>
    </w:p>
    <w:p w14:paraId="47FC8188" w14:textId="3D0216BF" w:rsidR="001D333F" w:rsidRDefault="001D333F" w:rsidP="0093220E">
      <w:pPr>
        <w:spacing w:after="0" w:line="240" w:lineRule="auto"/>
        <w:ind w:left="0" w:right="0" w:firstLine="0"/>
        <w:jc w:val="left"/>
        <w:rPr>
          <w:rFonts w:asciiTheme="minorHAnsi" w:eastAsia="Times New Roman" w:hAnsiTheme="minorHAnsi" w:cstheme="minorHAnsi"/>
          <w:color w:val="auto"/>
          <w:szCs w:val="20"/>
        </w:rPr>
      </w:pPr>
    </w:p>
    <w:p w14:paraId="142F7D26" w14:textId="77777777" w:rsidR="001D333F" w:rsidRDefault="001D333F" w:rsidP="0093220E">
      <w:pPr>
        <w:spacing w:after="0" w:line="240" w:lineRule="auto"/>
        <w:ind w:left="0" w:right="0" w:firstLine="0"/>
        <w:jc w:val="left"/>
        <w:rPr>
          <w:rFonts w:asciiTheme="minorHAnsi" w:eastAsia="Times New Roman" w:hAnsiTheme="minorHAnsi" w:cstheme="minorHAnsi"/>
          <w:color w:val="auto"/>
          <w:szCs w:val="20"/>
        </w:rPr>
      </w:pPr>
    </w:p>
    <w:p w14:paraId="0CF2730D" w14:textId="4C3470A5" w:rsidR="001D333F" w:rsidRDefault="001D333F" w:rsidP="0093220E">
      <w:pPr>
        <w:spacing w:after="0" w:line="240" w:lineRule="auto"/>
        <w:ind w:left="0" w:right="0" w:firstLine="0"/>
        <w:jc w:val="left"/>
        <w:rPr>
          <w:rFonts w:asciiTheme="minorHAnsi" w:eastAsia="Times New Roman" w:hAnsiTheme="minorHAnsi" w:cstheme="minorHAnsi"/>
          <w:color w:val="auto"/>
          <w:szCs w:val="20"/>
        </w:rPr>
      </w:pPr>
    </w:p>
    <w:p w14:paraId="12D24941" w14:textId="2850F7E4" w:rsidR="001D333F" w:rsidRDefault="001D333F" w:rsidP="0093220E">
      <w:pPr>
        <w:spacing w:after="0" w:line="240" w:lineRule="auto"/>
        <w:ind w:left="0" w:right="0" w:firstLine="0"/>
        <w:jc w:val="left"/>
        <w:rPr>
          <w:rFonts w:asciiTheme="minorHAnsi" w:eastAsia="Times New Roman" w:hAnsiTheme="minorHAnsi" w:cstheme="minorHAnsi"/>
          <w:color w:val="auto"/>
          <w:szCs w:val="20"/>
        </w:rPr>
      </w:pPr>
    </w:p>
    <w:p w14:paraId="45429EEC" w14:textId="329FFC03" w:rsidR="001D333F" w:rsidRDefault="001D333F" w:rsidP="0093220E">
      <w:pPr>
        <w:spacing w:after="0" w:line="240" w:lineRule="auto"/>
        <w:ind w:left="0" w:right="0" w:firstLine="0"/>
        <w:jc w:val="left"/>
        <w:rPr>
          <w:rFonts w:asciiTheme="minorHAnsi" w:eastAsia="Times New Roman" w:hAnsiTheme="minorHAnsi" w:cstheme="minorHAnsi"/>
          <w:color w:val="auto"/>
          <w:szCs w:val="20"/>
        </w:rPr>
      </w:pPr>
    </w:p>
    <w:p w14:paraId="3E93BE41" w14:textId="44F6A22C" w:rsidR="001D333F" w:rsidRDefault="001D333F" w:rsidP="0093220E">
      <w:pPr>
        <w:spacing w:after="0" w:line="240" w:lineRule="auto"/>
        <w:ind w:left="0" w:right="0" w:firstLine="0"/>
        <w:jc w:val="left"/>
        <w:rPr>
          <w:rFonts w:asciiTheme="minorHAnsi" w:eastAsia="Times New Roman" w:hAnsiTheme="minorHAnsi" w:cstheme="minorHAnsi"/>
          <w:color w:val="auto"/>
          <w:szCs w:val="20"/>
        </w:rPr>
      </w:pPr>
    </w:p>
    <w:p w14:paraId="1B524060" w14:textId="77777777" w:rsidR="001D333F" w:rsidRPr="0093220E" w:rsidRDefault="001D333F" w:rsidP="0093220E">
      <w:pPr>
        <w:spacing w:after="0" w:line="240" w:lineRule="auto"/>
        <w:ind w:left="0" w:right="0" w:firstLine="0"/>
        <w:jc w:val="left"/>
        <w:rPr>
          <w:rFonts w:asciiTheme="minorHAnsi" w:eastAsia="Times New Roman" w:hAnsiTheme="minorHAnsi" w:cstheme="minorHAnsi"/>
          <w:color w:val="auto"/>
          <w:szCs w:val="20"/>
        </w:rPr>
      </w:pPr>
    </w:p>
    <w:p w14:paraId="1A25BAE2" w14:textId="11B4CB2E" w:rsidR="00150F40" w:rsidRDefault="00150F40" w:rsidP="00150F40">
      <w:pPr>
        <w:pStyle w:val="Heading1"/>
        <w:spacing w:after="67"/>
        <w:ind w:left="2"/>
      </w:pPr>
      <w:r>
        <w:lastRenderedPageBreak/>
        <w:t>F. Random Forest</w:t>
      </w:r>
    </w:p>
    <w:p w14:paraId="5FE36A5E" w14:textId="280311C6" w:rsidR="00AA7536" w:rsidRPr="00AA7536" w:rsidRDefault="00AA7536" w:rsidP="00AA7536">
      <w:r>
        <w:rPr>
          <w:color w:val="292929"/>
          <w:shd w:val="clear" w:color="auto" w:fill="FFFFFF"/>
        </w:rPr>
        <w:t>Random Forest or Random Decision Forests are an ensemble learning method for classification, regression and other tasks that operates by constructing a multitude of decision trees at training time and outputting the class that is the model of the classes or mean average prediction of the individual tree.</w:t>
      </w:r>
      <w:r>
        <w:rPr>
          <w:color w:val="292929"/>
          <w:shd w:val="clear" w:color="auto" w:fill="FFFFFF"/>
        </w:rPr>
        <w:t xml:space="preserve"> They</w:t>
      </w:r>
      <w:r>
        <w:rPr>
          <w:color w:val="292929"/>
          <w:shd w:val="clear" w:color="auto" w:fill="FFFFFF"/>
        </w:rPr>
        <w:t xml:space="preserve"> have a capacity for processing huge amounts of data with high training speeds</w:t>
      </w:r>
      <w:r>
        <w:rPr>
          <w:color w:val="292929"/>
          <w:shd w:val="clear" w:color="auto" w:fill="FFFFFF"/>
        </w:rPr>
        <w:t>.</w:t>
      </w:r>
      <w:r w:rsidR="00597BEF">
        <w:rPr>
          <w:color w:val="292929"/>
          <w:shd w:val="clear" w:color="auto" w:fill="FFFFFF"/>
        </w:rPr>
        <w:t xml:space="preserve"> </w:t>
      </w:r>
      <w:r w:rsidR="00597BEF">
        <w:rPr>
          <w:color w:val="292929"/>
          <w:shd w:val="clear" w:color="auto" w:fill="FFFFFF"/>
        </w:rPr>
        <w:t>The important parameters of random forests are the depth of the tree and the number of trees.  By increasing the depth of the tree increases performance, although this also increases the memory required to store the trees during experiments. In our experiments, our random forests showed the best classification performance in terms of accuracy and computational time with a maximum tree depth of 70, and number of trees set to 100. The</w:t>
      </w:r>
      <w:r w:rsidR="00597BEF">
        <w:rPr>
          <w:color w:val="292929"/>
          <w:shd w:val="clear" w:color="auto" w:fill="FFFFFF"/>
        </w:rPr>
        <w:t xml:space="preserve"> test </w:t>
      </w:r>
      <w:r w:rsidR="00597BEF">
        <w:rPr>
          <w:color w:val="292929"/>
          <w:shd w:val="clear" w:color="auto" w:fill="FFFFFF"/>
        </w:rPr>
        <w:t xml:space="preserve">accuracy of the model we got was </w:t>
      </w:r>
      <w:r w:rsidR="00597BEF">
        <w:rPr>
          <w:color w:val="292929"/>
          <w:shd w:val="clear" w:color="auto" w:fill="FFFFFF"/>
        </w:rPr>
        <w:t>47%</w:t>
      </w:r>
      <w:r w:rsidR="00597BEF">
        <w:rPr>
          <w:color w:val="292929"/>
          <w:shd w:val="clear" w:color="auto" w:fill="FFFFFF"/>
        </w:rPr>
        <w:t xml:space="preserve"> and </w:t>
      </w:r>
      <w:r w:rsidR="00597BEF">
        <w:rPr>
          <w:color w:val="292929"/>
          <w:shd w:val="clear" w:color="auto" w:fill="FFFFFF"/>
        </w:rPr>
        <w:t xml:space="preserve">Fig. 11. shows </w:t>
      </w:r>
      <w:r w:rsidR="00597BEF">
        <w:rPr>
          <w:color w:val="292929"/>
          <w:shd w:val="clear" w:color="auto" w:fill="FFFFFF"/>
        </w:rPr>
        <w:t>the classification report</w:t>
      </w:r>
      <w:r w:rsidR="00597BEF">
        <w:rPr>
          <w:color w:val="292929"/>
          <w:shd w:val="clear" w:color="auto" w:fill="FFFFFF"/>
        </w:rPr>
        <w:t xml:space="preserve"> and the confusion matrix for the same.</w:t>
      </w:r>
    </w:p>
    <w:p w14:paraId="521D28D2" w14:textId="2DF35835" w:rsidR="00150F40" w:rsidRDefault="00597BEF" w:rsidP="001F26C9">
      <w:pPr>
        <w:ind w:left="732" w:firstLine="708"/>
        <w:rPr>
          <w:noProof/>
        </w:rPr>
      </w:pPr>
      <w:r w:rsidRPr="00597BEF">
        <w:drawing>
          <wp:inline distT="0" distB="0" distL="0" distR="0" wp14:anchorId="527DCA35" wp14:editId="2D4FD361">
            <wp:extent cx="2331720" cy="20388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6079" cy="2051454"/>
                    </a:xfrm>
                    <a:prstGeom prst="rect">
                      <a:avLst/>
                    </a:prstGeom>
                  </pic:spPr>
                </pic:pic>
              </a:graphicData>
            </a:graphic>
          </wp:inline>
        </w:drawing>
      </w:r>
      <w:r w:rsidRPr="00597BEF">
        <w:rPr>
          <w:noProof/>
        </w:rPr>
        <w:t xml:space="preserve"> </w:t>
      </w:r>
      <w:r w:rsidRPr="00597BEF">
        <w:drawing>
          <wp:inline distT="0" distB="0" distL="0" distR="0" wp14:anchorId="6A13D580" wp14:editId="2E8230AF">
            <wp:extent cx="2180156" cy="1958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0156" cy="1958340"/>
                    </a:xfrm>
                    <a:prstGeom prst="rect">
                      <a:avLst/>
                    </a:prstGeom>
                  </pic:spPr>
                </pic:pic>
              </a:graphicData>
            </a:graphic>
          </wp:inline>
        </w:drawing>
      </w:r>
    </w:p>
    <w:p w14:paraId="277E16E1" w14:textId="2AA3B898" w:rsidR="00044DA0" w:rsidRDefault="00597BEF" w:rsidP="001F26C9">
      <w:pPr>
        <w:spacing w:after="0" w:line="240" w:lineRule="auto"/>
        <w:ind w:left="2160" w:right="0" w:firstLine="720"/>
        <w:rPr>
          <w:color w:val="292929"/>
          <w:shd w:val="clear" w:color="auto" w:fill="FFFFFF"/>
        </w:rPr>
      </w:pPr>
      <w:r>
        <w:t xml:space="preserve">Fig 11. </w:t>
      </w:r>
      <w:r>
        <w:rPr>
          <w:color w:val="292929"/>
          <w:shd w:val="clear" w:color="auto" w:fill="FFFFFF"/>
        </w:rPr>
        <w:t xml:space="preserve"> Confusion matrix and Classification report for Random Forest </w:t>
      </w:r>
    </w:p>
    <w:p w14:paraId="65ED6739" w14:textId="77777777" w:rsidR="00597BEF" w:rsidRPr="00597BEF" w:rsidRDefault="00597BEF" w:rsidP="00597BEF">
      <w:pPr>
        <w:spacing w:after="0" w:line="240" w:lineRule="auto"/>
        <w:ind w:left="0" w:right="0" w:firstLine="307"/>
        <w:rPr>
          <w:color w:val="292929"/>
          <w:shd w:val="clear" w:color="auto" w:fill="FFFFFF"/>
        </w:rPr>
      </w:pPr>
    </w:p>
    <w:p w14:paraId="0D6E74D9" w14:textId="38251820" w:rsidR="00044DA0" w:rsidRDefault="00A81974" w:rsidP="00A81974">
      <w:pPr>
        <w:pStyle w:val="ListParagraph"/>
        <w:numPr>
          <w:ilvl w:val="0"/>
          <w:numId w:val="1"/>
        </w:numPr>
        <w:spacing w:after="46" w:line="259" w:lineRule="auto"/>
        <w:ind w:right="644"/>
        <w:jc w:val="center"/>
        <w:rPr>
          <w:b/>
          <w:bCs/>
          <w:sz w:val="22"/>
        </w:rPr>
      </w:pPr>
      <w:r>
        <w:rPr>
          <w:b/>
          <w:bCs/>
          <w:sz w:val="22"/>
        </w:rPr>
        <w:t>CONCLUSIONS</w:t>
      </w:r>
    </w:p>
    <w:p w14:paraId="021B6483" w14:textId="77777777" w:rsidR="00A81974" w:rsidRDefault="00A81974" w:rsidP="00A81974">
      <w:pPr>
        <w:pStyle w:val="ListParagraph"/>
        <w:spacing w:after="46" w:line="259" w:lineRule="auto"/>
        <w:ind w:left="312" w:right="644" w:firstLine="0"/>
        <w:rPr>
          <w:b/>
          <w:bCs/>
          <w:sz w:val="22"/>
        </w:rPr>
      </w:pPr>
    </w:p>
    <w:p w14:paraId="07914946" w14:textId="5ACF1732" w:rsidR="00A81974" w:rsidRPr="00597BEF" w:rsidRDefault="00A81974" w:rsidP="00A81974">
      <w:pPr>
        <w:pStyle w:val="ListParagraph"/>
        <w:numPr>
          <w:ilvl w:val="0"/>
          <w:numId w:val="6"/>
        </w:numPr>
        <w:spacing w:after="46" w:line="259" w:lineRule="auto"/>
        <w:ind w:right="644"/>
        <w:rPr>
          <w:szCs w:val="20"/>
        </w:rPr>
      </w:pPr>
      <w:r w:rsidRPr="00597BEF">
        <w:rPr>
          <w:szCs w:val="20"/>
        </w:rPr>
        <w:t xml:space="preserve">Comparing all the classification algorithms used we can state that CNN has performed the best, also </w:t>
      </w:r>
      <w:r w:rsidR="007F5FCC" w:rsidRPr="00597BEF">
        <w:rPr>
          <w:szCs w:val="20"/>
        </w:rPr>
        <w:t xml:space="preserve">using grayscale images benefits a bit, but this small improvement can be compensated by increase in computation cost. The plot </w:t>
      </w:r>
      <w:r w:rsidR="001F26C9">
        <w:rPr>
          <w:szCs w:val="20"/>
        </w:rPr>
        <w:t xml:space="preserve">in Fig. 12. </w:t>
      </w:r>
      <w:r w:rsidR="007F5FCC" w:rsidRPr="00597BEF">
        <w:rPr>
          <w:szCs w:val="20"/>
        </w:rPr>
        <w:t>compares the accuracy of every classification described in this paper.</w:t>
      </w:r>
    </w:p>
    <w:p w14:paraId="28BA0A49" w14:textId="523C65AE" w:rsidR="00AA7536" w:rsidRPr="00597BEF" w:rsidRDefault="007F5FCC" w:rsidP="00AA7536">
      <w:pPr>
        <w:pStyle w:val="ListParagraph"/>
        <w:numPr>
          <w:ilvl w:val="0"/>
          <w:numId w:val="6"/>
        </w:numPr>
        <w:spacing w:after="46" w:line="259" w:lineRule="auto"/>
        <w:ind w:right="644"/>
        <w:rPr>
          <w:szCs w:val="20"/>
        </w:rPr>
      </w:pPr>
      <w:r w:rsidRPr="00597BEF">
        <w:rPr>
          <w:szCs w:val="20"/>
        </w:rPr>
        <w:t>Data Augmentation can be used to improve accuracy of CNN as it can increase the number of samples. It obviously requires us to change the architecture of the network and find an efficient one</w:t>
      </w:r>
      <w:r w:rsidR="001F26C9">
        <w:rPr>
          <w:szCs w:val="20"/>
        </w:rPr>
        <w:t xml:space="preserve"> but still is an improvement</w:t>
      </w:r>
      <w:r w:rsidRPr="00597BEF">
        <w:rPr>
          <w:szCs w:val="20"/>
        </w:rPr>
        <w:t xml:space="preserve">. Here are some examples of samples generated by </w:t>
      </w:r>
      <w:r w:rsidR="00AA7536" w:rsidRPr="00597BEF">
        <w:rPr>
          <w:szCs w:val="20"/>
        </w:rPr>
        <w:t>augmentation</w:t>
      </w:r>
      <w:r w:rsidR="001F26C9">
        <w:rPr>
          <w:szCs w:val="20"/>
        </w:rPr>
        <w:t xml:space="preserve"> shown in Fig. 13.</w:t>
      </w:r>
    </w:p>
    <w:p w14:paraId="5AE4FC42" w14:textId="40BDD52E" w:rsidR="00AA7536" w:rsidRDefault="001F26C9" w:rsidP="00AA7536">
      <w:pPr>
        <w:pStyle w:val="ListParagraph"/>
        <w:spacing w:after="46" w:line="259" w:lineRule="auto"/>
        <w:ind w:left="367" w:right="644" w:firstLine="0"/>
        <w:rPr>
          <w:sz w:val="22"/>
        </w:rPr>
      </w:pPr>
      <w:r w:rsidRPr="001F26C9">
        <w:rPr>
          <w:sz w:val="22"/>
        </w:rPr>
        <w:drawing>
          <wp:inline distT="0" distB="0" distL="0" distR="0" wp14:anchorId="5250A896" wp14:editId="2F0382FC">
            <wp:extent cx="2987040" cy="2588153"/>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4406" cy="2611865"/>
                    </a:xfrm>
                    <a:prstGeom prst="rect">
                      <a:avLst/>
                    </a:prstGeom>
                  </pic:spPr>
                </pic:pic>
              </a:graphicData>
            </a:graphic>
          </wp:inline>
        </w:drawing>
      </w:r>
      <w:r w:rsidR="00AA7536">
        <w:rPr>
          <w:sz w:val="22"/>
        </w:rPr>
        <w:t xml:space="preserve">      </w:t>
      </w:r>
      <w:r>
        <w:rPr>
          <w:sz w:val="22"/>
        </w:rPr>
        <w:t xml:space="preserve">    </w:t>
      </w:r>
      <w:r w:rsidR="00AA7536" w:rsidRPr="00AA7536">
        <w:rPr>
          <w:sz w:val="22"/>
        </w:rPr>
        <w:drawing>
          <wp:inline distT="0" distB="0" distL="0" distR="0" wp14:anchorId="3851063A" wp14:editId="023DCA63">
            <wp:extent cx="2811780" cy="254050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9539" cy="2565583"/>
                    </a:xfrm>
                    <a:prstGeom prst="rect">
                      <a:avLst/>
                    </a:prstGeom>
                  </pic:spPr>
                </pic:pic>
              </a:graphicData>
            </a:graphic>
          </wp:inline>
        </w:drawing>
      </w:r>
    </w:p>
    <w:p w14:paraId="46BDCB29" w14:textId="1789F21D" w:rsidR="00247B5F" w:rsidRDefault="00247B5F" w:rsidP="00247B5F">
      <w:pPr>
        <w:spacing w:after="0" w:line="240" w:lineRule="auto"/>
        <w:ind w:left="0" w:right="0" w:firstLine="720"/>
        <w:rPr>
          <w:color w:val="292929"/>
          <w:shd w:val="clear" w:color="auto" w:fill="FFFFFF"/>
        </w:rPr>
      </w:pPr>
      <w:r>
        <w:t>Fig. 12.</w:t>
      </w:r>
      <w:r>
        <w:t xml:space="preserve"> </w:t>
      </w:r>
      <w:r>
        <w:rPr>
          <w:color w:val="292929"/>
          <w:shd w:val="clear" w:color="auto" w:fill="FFFFFF"/>
        </w:rPr>
        <w:t xml:space="preserve">Comparison among used classifiers </w:t>
      </w:r>
      <w:r>
        <w:rPr>
          <w:color w:val="292929"/>
          <w:shd w:val="clear" w:color="auto" w:fill="FFFFFF"/>
        </w:rPr>
        <w:tab/>
      </w:r>
      <w:r>
        <w:rPr>
          <w:color w:val="292929"/>
          <w:shd w:val="clear" w:color="auto" w:fill="FFFFFF"/>
        </w:rPr>
        <w:tab/>
      </w:r>
      <w:r>
        <w:rPr>
          <w:color w:val="292929"/>
          <w:shd w:val="clear" w:color="auto" w:fill="FFFFFF"/>
        </w:rPr>
        <w:tab/>
      </w:r>
      <w:r>
        <w:rPr>
          <w:color w:val="292929"/>
          <w:shd w:val="clear" w:color="auto" w:fill="FFFFFF"/>
        </w:rPr>
        <w:tab/>
        <w:t xml:space="preserve">Fig. 13. Images created by Data Augmentation </w:t>
      </w:r>
    </w:p>
    <w:p w14:paraId="2219F438" w14:textId="77777777" w:rsidR="00247B5F" w:rsidRDefault="00247B5F" w:rsidP="00247B5F">
      <w:pPr>
        <w:spacing w:after="0" w:line="240" w:lineRule="auto"/>
        <w:ind w:left="0" w:right="0" w:firstLine="720"/>
        <w:rPr>
          <w:color w:val="292929"/>
          <w:shd w:val="clear" w:color="auto" w:fill="FFFFFF"/>
        </w:rPr>
      </w:pPr>
    </w:p>
    <w:p w14:paraId="1E465E12" w14:textId="13402133" w:rsidR="00247B5F" w:rsidRPr="00247B5F" w:rsidRDefault="00247B5F" w:rsidP="00247B5F">
      <w:pPr>
        <w:pStyle w:val="ListParagraph"/>
        <w:numPr>
          <w:ilvl w:val="0"/>
          <w:numId w:val="6"/>
        </w:numPr>
        <w:spacing w:after="0" w:line="240" w:lineRule="auto"/>
        <w:ind w:right="0"/>
        <w:rPr>
          <w:color w:val="292929"/>
          <w:shd w:val="clear" w:color="auto" w:fill="FFFFFF"/>
        </w:rPr>
      </w:pPr>
      <w:r>
        <w:rPr>
          <w:color w:val="292929"/>
          <w:shd w:val="clear" w:color="auto" w:fill="FFFFFF"/>
        </w:rPr>
        <w:t xml:space="preserve">CNN has proved to be better than ANN as it does not take dimensional information into account but CNN focuses on dimensional information and thus, gives better results </w:t>
      </w:r>
    </w:p>
    <w:p w14:paraId="4DA825C5" w14:textId="77777777" w:rsidR="00247B5F" w:rsidRDefault="00247B5F" w:rsidP="00AA7536">
      <w:pPr>
        <w:pStyle w:val="ListParagraph"/>
        <w:spacing w:after="46" w:line="259" w:lineRule="auto"/>
        <w:ind w:left="367" w:right="644" w:firstLine="0"/>
        <w:rPr>
          <w:sz w:val="22"/>
        </w:rPr>
      </w:pPr>
    </w:p>
    <w:p w14:paraId="65B67FA4" w14:textId="6C27201B" w:rsidR="00AA7536" w:rsidRPr="00096C0E" w:rsidRDefault="00096C0E" w:rsidP="00096C0E">
      <w:pPr>
        <w:spacing w:after="46" w:line="259" w:lineRule="auto"/>
        <w:ind w:right="644"/>
        <w:rPr>
          <w:b/>
          <w:bCs/>
          <w:sz w:val="28"/>
          <w:szCs w:val="28"/>
        </w:rPr>
      </w:pPr>
      <w:r w:rsidRPr="00096C0E">
        <w:rPr>
          <w:b/>
          <w:bCs/>
          <w:sz w:val="28"/>
          <w:szCs w:val="28"/>
        </w:rPr>
        <w:t>Contributions</w:t>
      </w:r>
    </w:p>
    <w:p w14:paraId="3407A3C5" w14:textId="29C5607D" w:rsidR="00096C0E" w:rsidRPr="0062004F" w:rsidRDefault="00096C0E" w:rsidP="00096C0E">
      <w:pPr>
        <w:spacing w:after="46" w:line="259" w:lineRule="auto"/>
        <w:ind w:right="644"/>
        <w:rPr>
          <w:sz w:val="26"/>
          <w:szCs w:val="26"/>
        </w:rPr>
      </w:pPr>
      <w:proofErr w:type="spellStart"/>
      <w:r w:rsidRPr="0062004F">
        <w:rPr>
          <w:sz w:val="26"/>
          <w:szCs w:val="26"/>
        </w:rPr>
        <w:t>Maniyar</w:t>
      </w:r>
      <w:proofErr w:type="spellEnd"/>
      <w:r w:rsidRPr="0062004F">
        <w:rPr>
          <w:sz w:val="26"/>
          <w:szCs w:val="26"/>
        </w:rPr>
        <w:t xml:space="preserve"> </w:t>
      </w:r>
      <w:proofErr w:type="spellStart"/>
      <w:r w:rsidRPr="0062004F">
        <w:rPr>
          <w:sz w:val="26"/>
          <w:szCs w:val="26"/>
        </w:rPr>
        <w:t>Suyash</w:t>
      </w:r>
      <w:proofErr w:type="spellEnd"/>
      <w:r w:rsidR="0062004F" w:rsidRPr="0062004F">
        <w:rPr>
          <w:sz w:val="26"/>
          <w:szCs w:val="26"/>
        </w:rPr>
        <w:t xml:space="preserve"> </w:t>
      </w:r>
      <w:r w:rsidRPr="0062004F">
        <w:rPr>
          <w:sz w:val="26"/>
          <w:szCs w:val="26"/>
        </w:rPr>
        <w:t>–</w:t>
      </w:r>
      <w:r w:rsidR="0062004F" w:rsidRPr="0062004F">
        <w:rPr>
          <w:sz w:val="26"/>
          <w:szCs w:val="26"/>
        </w:rPr>
        <w:t xml:space="preserve"> I</w:t>
      </w:r>
      <w:r w:rsidRPr="0062004F">
        <w:rPr>
          <w:sz w:val="26"/>
          <w:szCs w:val="26"/>
        </w:rPr>
        <w:t xml:space="preserve">mplemented MLP </w:t>
      </w:r>
      <w:r w:rsidR="0062004F" w:rsidRPr="0062004F">
        <w:rPr>
          <w:sz w:val="26"/>
          <w:szCs w:val="26"/>
        </w:rPr>
        <w:t>with analysis using feature selection techniques</w:t>
      </w:r>
      <w:r w:rsidR="0062004F">
        <w:rPr>
          <w:sz w:val="26"/>
          <w:szCs w:val="26"/>
        </w:rPr>
        <w:t xml:space="preserve"> </w:t>
      </w:r>
      <w:r w:rsidR="0062004F" w:rsidRPr="0062004F">
        <w:rPr>
          <w:sz w:val="26"/>
          <w:szCs w:val="26"/>
        </w:rPr>
        <w:t xml:space="preserve">(LDA/PCA) </w:t>
      </w:r>
    </w:p>
    <w:p w14:paraId="3DA8B03D" w14:textId="7E150138" w:rsidR="00096C0E" w:rsidRPr="0062004F" w:rsidRDefault="00096C0E" w:rsidP="00096C0E">
      <w:pPr>
        <w:spacing w:after="46" w:line="259" w:lineRule="auto"/>
        <w:ind w:right="644"/>
        <w:rPr>
          <w:sz w:val="26"/>
          <w:szCs w:val="26"/>
        </w:rPr>
      </w:pPr>
      <w:r w:rsidRPr="0062004F">
        <w:rPr>
          <w:sz w:val="26"/>
          <w:szCs w:val="26"/>
        </w:rPr>
        <w:t xml:space="preserve">Deep </w:t>
      </w:r>
      <w:proofErr w:type="spellStart"/>
      <w:r w:rsidRPr="0062004F">
        <w:rPr>
          <w:sz w:val="26"/>
          <w:szCs w:val="26"/>
        </w:rPr>
        <w:t>Ashokbhai</w:t>
      </w:r>
      <w:proofErr w:type="spellEnd"/>
      <w:r w:rsidRPr="0062004F">
        <w:rPr>
          <w:sz w:val="26"/>
          <w:szCs w:val="26"/>
        </w:rPr>
        <w:t xml:space="preserve"> Patel – Implemented Random Forest</w:t>
      </w:r>
    </w:p>
    <w:p w14:paraId="06DCB6E9" w14:textId="31752FF0" w:rsidR="00096C0E" w:rsidRPr="0062004F" w:rsidRDefault="00096C0E" w:rsidP="00096C0E">
      <w:pPr>
        <w:spacing w:after="46" w:line="259" w:lineRule="auto"/>
        <w:ind w:right="644"/>
        <w:rPr>
          <w:sz w:val="26"/>
          <w:szCs w:val="26"/>
        </w:rPr>
      </w:pPr>
      <w:r w:rsidRPr="0062004F">
        <w:rPr>
          <w:sz w:val="26"/>
          <w:szCs w:val="26"/>
        </w:rPr>
        <w:t>Mohan Chhabaria – Implemented SVM, KNN and CNN</w:t>
      </w:r>
    </w:p>
    <w:p w14:paraId="77BCEA05" w14:textId="256AA7DF" w:rsidR="00096C0E" w:rsidRDefault="00096C0E" w:rsidP="00096C0E">
      <w:pPr>
        <w:spacing w:after="46" w:line="259" w:lineRule="auto"/>
        <w:ind w:right="644"/>
        <w:rPr>
          <w:sz w:val="28"/>
          <w:szCs w:val="28"/>
        </w:rPr>
      </w:pPr>
    </w:p>
    <w:p w14:paraId="07B6D8C7" w14:textId="5AC22553" w:rsidR="00096C0E" w:rsidRDefault="00096C0E" w:rsidP="00096C0E">
      <w:pPr>
        <w:spacing w:after="46" w:line="259" w:lineRule="auto"/>
        <w:ind w:right="644"/>
        <w:rPr>
          <w:b/>
          <w:bCs/>
          <w:sz w:val="28"/>
          <w:szCs w:val="28"/>
        </w:rPr>
      </w:pPr>
      <w:r w:rsidRPr="00096C0E">
        <w:rPr>
          <w:b/>
          <w:bCs/>
          <w:sz w:val="28"/>
          <w:szCs w:val="28"/>
        </w:rPr>
        <w:t xml:space="preserve">References </w:t>
      </w:r>
    </w:p>
    <w:p w14:paraId="651ED9DC" w14:textId="79593987" w:rsidR="00096C0E" w:rsidRPr="0062004F" w:rsidRDefault="00096C0E" w:rsidP="00096C0E">
      <w:pPr>
        <w:pStyle w:val="ListParagraph"/>
        <w:numPr>
          <w:ilvl w:val="0"/>
          <w:numId w:val="7"/>
        </w:numPr>
        <w:spacing w:after="46" w:line="259" w:lineRule="auto"/>
        <w:ind w:right="644"/>
        <w:rPr>
          <w:sz w:val="26"/>
          <w:szCs w:val="26"/>
        </w:rPr>
      </w:pPr>
      <w:proofErr w:type="spellStart"/>
      <w:r w:rsidRPr="0062004F">
        <w:rPr>
          <w:sz w:val="26"/>
          <w:szCs w:val="26"/>
        </w:rPr>
        <w:t>Sklearn</w:t>
      </w:r>
      <w:proofErr w:type="spellEnd"/>
      <w:r w:rsidRPr="0062004F">
        <w:rPr>
          <w:sz w:val="26"/>
          <w:szCs w:val="26"/>
        </w:rPr>
        <w:t xml:space="preserve"> documentation</w:t>
      </w:r>
    </w:p>
    <w:p w14:paraId="6D3B30BF" w14:textId="10373D5F" w:rsidR="00096C0E" w:rsidRPr="0062004F" w:rsidRDefault="00096C0E" w:rsidP="00096C0E">
      <w:pPr>
        <w:pStyle w:val="ListParagraph"/>
        <w:numPr>
          <w:ilvl w:val="0"/>
          <w:numId w:val="7"/>
        </w:numPr>
        <w:spacing w:after="46" w:line="259" w:lineRule="auto"/>
        <w:ind w:right="644"/>
        <w:rPr>
          <w:sz w:val="26"/>
          <w:szCs w:val="26"/>
        </w:rPr>
      </w:pPr>
      <w:proofErr w:type="spellStart"/>
      <w:r w:rsidRPr="0062004F">
        <w:rPr>
          <w:sz w:val="26"/>
          <w:szCs w:val="26"/>
        </w:rPr>
        <w:t>Keras</w:t>
      </w:r>
      <w:proofErr w:type="spellEnd"/>
      <w:r w:rsidRPr="0062004F">
        <w:rPr>
          <w:sz w:val="26"/>
          <w:szCs w:val="26"/>
        </w:rPr>
        <w:t xml:space="preserve"> documentation</w:t>
      </w:r>
    </w:p>
    <w:p w14:paraId="3C290757" w14:textId="4AF4C31D" w:rsidR="00096C0E" w:rsidRPr="0062004F" w:rsidRDefault="00096C0E" w:rsidP="00096C0E">
      <w:pPr>
        <w:pStyle w:val="ListParagraph"/>
        <w:numPr>
          <w:ilvl w:val="0"/>
          <w:numId w:val="7"/>
        </w:numPr>
        <w:spacing w:after="46" w:line="259" w:lineRule="auto"/>
        <w:ind w:right="644"/>
        <w:rPr>
          <w:sz w:val="26"/>
          <w:szCs w:val="26"/>
        </w:rPr>
      </w:pPr>
      <w:proofErr w:type="spellStart"/>
      <w:r w:rsidRPr="0062004F">
        <w:rPr>
          <w:sz w:val="26"/>
          <w:szCs w:val="26"/>
        </w:rPr>
        <w:t>Tensorflow</w:t>
      </w:r>
      <w:proofErr w:type="spellEnd"/>
      <w:r w:rsidRPr="0062004F">
        <w:rPr>
          <w:sz w:val="26"/>
          <w:szCs w:val="26"/>
        </w:rPr>
        <w:t xml:space="preserve"> documentation</w:t>
      </w:r>
    </w:p>
    <w:p w14:paraId="2AEE057B" w14:textId="41E7D826" w:rsidR="00096C0E" w:rsidRPr="0062004F" w:rsidRDefault="00096C0E" w:rsidP="00096C0E">
      <w:pPr>
        <w:pStyle w:val="ListParagraph"/>
        <w:numPr>
          <w:ilvl w:val="0"/>
          <w:numId w:val="7"/>
        </w:numPr>
        <w:spacing w:after="46" w:line="259" w:lineRule="auto"/>
        <w:ind w:right="644"/>
        <w:rPr>
          <w:sz w:val="26"/>
          <w:szCs w:val="26"/>
        </w:rPr>
      </w:pPr>
      <w:hyperlink r:id="rId23" w:history="1">
        <w:r w:rsidRPr="0062004F">
          <w:rPr>
            <w:rStyle w:val="Hyperlink"/>
            <w:sz w:val="26"/>
            <w:szCs w:val="26"/>
          </w:rPr>
          <w:t>https://github.com/moritzhambach/Image-Augmentation-in-Keras-CIFAR-10</w:t>
        </w:r>
      </w:hyperlink>
    </w:p>
    <w:p w14:paraId="5F54576E" w14:textId="0F06FAAE" w:rsidR="00096C0E" w:rsidRPr="0062004F" w:rsidRDefault="00096C0E" w:rsidP="00096C0E">
      <w:pPr>
        <w:pStyle w:val="ListParagraph"/>
        <w:numPr>
          <w:ilvl w:val="0"/>
          <w:numId w:val="7"/>
        </w:numPr>
        <w:spacing w:after="46" w:line="259" w:lineRule="auto"/>
        <w:ind w:right="644"/>
        <w:rPr>
          <w:sz w:val="26"/>
          <w:szCs w:val="26"/>
        </w:rPr>
      </w:pPr>
      <w:r w:rsidRPr="0062004F">
        <w:rPr>
          <w:sz w:val="26"/>
          <w:szCs w:val="26"/>
        </w:rPr>
        <w:t>https://www.tensorflow.org/tutorials/images/cnn</w:t>
      </w:r>
    </w:p>
    <w:sectPr w:rsidR="00096C0E" w:rsidRPr="0062004F">
      <w:headerReference w:type="even" r:id="rId24"/>
      <w:headerReference w:type="default" r:id="rId25"/>
      <w:headerReference w:type="first" r:id="rId26"/>
      <w:pgSz w:w="12240" w:h="15840"/>
      <w:pgMar w:top="1052" w:right="327" w:bottom="1112" w:left="972" w:header="53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C8838" w14:textId="77777777" w:rsidR="00886556" w:rsidRDefault="00886556">
      <w:pPr>
        <w:spacing w:after="0" w:line="240" w:lineRule="auto"/>
      </w:pPr>
      <w:r>
        <w:separator/>
      </w:r>
    </w:p>
  </w:endnote>
  <w:endnote w:type="continuationSeparator" w:id="0">
    <w:p w14:paraId="36269032" w14:textId="77777777" w:rsidR="00886556" w:rsidRDefault="00886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4AEC0" w14:textId="77777777" w:rsidR="00886556" w:rsidRDefault="00886556">
      <w:pPr>
        <w:spacing w:after="0" w:line="240" w:lineRule="auto"/>
      </w:pPr>
      <w:r>
        <w:separator/>
      </w:r>
    </w:p>
  </w:footnote>
  <w:footnote w:type="continuationSeparator" w:id="0">
    <w:p w14:paraId="7553E53A" w14:textId="77777777" w:rsidR="00886556" w:rsidRDefault="008865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7A1B4" w14:textId="77777777" w:rsidR="00044DA0" w:rsidRDefault="001C5574">
    <w:pPr>
      <w:tabs>
        <w:tab w:val="center" w:pos="10254"/>
      </w:tabs>
      <w:spacing w:after="0" w:line="259" w:lineRule="auto"/>
      <w:ind w:left="0" w:right="0" w:firstLine="0"/>
      <w:jc w:val="left"/>
    </w:pPr>
    <w:r>
      <w:rPr>
        <w:sz w:val="14"/>
      </w:rPr>
      <w:t>CIFAR-10 CLASSIFICATION STUDY</w:t>
    </w:r>
    <w:r>
      <w:rPr>
        <w:sz w:val="14"/>
      </w:rPr>
      <w:tab/>
    </w:r>
    <w:r>
      <w:fldChar w:fldCharType="begin"/>
    </w:r>
    <w:r>
      <w:instrText xml:space="preserve"> PAGE   \* MERGEFORMAT </w:instrText>
    </w:r>
    <w:r>
      <w:fldChar w:fldCharType="separate"/>
    </w:r>
    <w:r>
      <w:rPr>
        <w:sz w:val="14"/>
      </w:rPr>
      <w:t>1</w:t>
    </w:r>
    <w:r>
      <w:rPr>
        <w:sz w:val="1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342D2" w14:textId="16A21411" w:rsidR="00044DA0" w:rsidRDefault="003162C6">
    <w:pPr>
      <w:tabs>
        <w:tab w:val="center" w:pos="10254"/>
      </w:tabs>
      <w:spacing w:after="0" w:line="259" w:lineRule="auto"/>
      <w:ind w:left="0" w:right="0" w:firstLine="0"/>
      <w:jc w:val="left"/>
    </w:pPr>
    <w:r>
      <w:rPr>
        <w:sz w:val="14"/>
      </w:rPr>
      <w:t>NATURAL IMAGE CLASSIFICATION</w:t>
    </w:r>
    <w:r w:rsidR="001C5574">
      <w:rPr>
        <w:sz w:val="14"/>
      </w:rPr>
      <w:tab/>
    </w:r>
    <w:r w:rsidR="001C5574">
      <w:fldChar w:fldCharType="begin"/>
    </w:r>
    <w:r w:rsidR="001C5574">
      <w:instrText xml:space="preserve"> PAGE   \* MERGEFORMAT </w:instrText>
    </w:r>
    <w:r w:rsidR="001C5574">
      <w:fldChar w:fldCharType="separate"/>
    </w:r>
    <w:r w:rsidR="001C5574">
      <w:rPr>
        <w:sz w:val="14"/>
      </w:rPr>
      <w:t>1</w:t>
    </w:r>
    <w:r w:rsidR="001C5574">
      <w:rPr>
        <w:sz w:val="1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0F114" w14:textId="77777777" w:rsidR="00044DA0" w:rsidRDefault="001C5574">
    <w:pPr>
      <w:tabs>
        <w:tab w:val="center" w:pos="10254"/>
      </w:tabs>
      <w:spacing w:after="0" w:line="259" w:lineRule="auto"/>
      <w:ind w:left="0" w:right="0" w:firstLine="0"/>
      <w:jc w:val="left"/>
    </w:pPr>
    <w:r>
      <w:rPr>
        <w:sz w:val="14"/>
      </w:rPr>
      <w:t>CIFAR-10 CLASSIFICATION STUDY</w:t>
    </w:r>
    <w:r>
      <w:rPr>
        <w:sz w:val="14"/>
      </w:rPr>
      <w:tab/>
    </w:r>
    <w:r>
      <w:fldChar w:fldCharType="begin"/>
    </w:r>
    <w:r>
      <w:instrText xml:space="preserve"> PAGE   \* MERGEFORMAT </w:instrText>
    </w:r>
    <w:r>
      <w:fldChar w:fldCharType="separate"/>
    </w:r>
    <w:r>
      <w:rPr>
        <w:sz w:val="14"/>
      </w:rPr>
      <w:t>1</w:t>
    </w:r>
    <w:r>
      <w:rPr>
        <w:sz w:val="1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F2A68"/>
    <w:multiLevelType w:val="hybridMultilevel"/>
    <w:tmpl w:val="7D56B010"/>
    <w:lvl w:ilvl="0" w:tplc="A6C2F87E">
      <w:start w:val="1"/>
      <w:numFmt w:val="decimal"/>
      <w:lvlText w:val="%1."/>
      <w:lvlJc w:val="left"/>
      <w:pPr>
        <w:ind w:left="367" w:hanging="360"/>
      </w:pPr>
      <w:rPr>
        <w:rFonts w:hint="default"/>
      </w:rPr>
    </w:lvl>
    <w:lvl w:ilvl="1" w:tplc="40090019" w:tentative="1">
      <w:start w:val="1"/>
      <w:numFmt w:val="lowerLetter"/>
      <w:lvlText w:val="%2."/>
      <w:lvlJc w:val="left"/>
      <w:pPr>
        <w:ind w:left="1087" w:hanging="360"/>
      </w:pPr>
    </w:lvl>
    <w:lvl w:ilvl="2" w:tplc="4009001B" w:tentative="1">
      <w:start w:val="1"/>
      <w:numFmt w:val="lowerRoman"/>
      <w:lvlText w:val="%3."/>
      <w:lvlJc w:val="right"/>
      <w:pPr>
        <w:ind w:left="1807" w:hanging="180"/>
      </w:pPr>
    </w:lvl>
    <w:lvl w:ilvl="3" w:tplc="4009000F" w:tentative="1">
      <w:start w:val="1"/>
      <w:numFmt w:val="decimal"/>
      <w:lvlText w:val="%4."/>
      <w:lvlJc w:val="left"/>
      <w:pPr>
        <w:ind w:left="2527" w:hanging="360"/>
      </w:pPr>
    </w:lvl>
    <w:lvl w:ilvl="4" w:tplc="40090019" w:tentative="1">
      <w:start w:val="1"/>
      <w:numFmt w:val="lowerLetter"/>
      <w:lvlText w:val="%5."/>
      <w:lvlJc w:val="left"/>
      <w:pPr>
        <w:ind w:left="3247" w:hanging="360"/>
      </w:pPr>
    </w:lvl>
    <w:lvl w:ilvl="5" w:tplc="4009001B" w:tentative="1">
      <w:start w:val="1"/>
      <w:numFmt w:val="lowerRoman"/>
      <w:lvlText w:val="%6."/>
      <w:lvlJc w:val="right"/>
      <w:pPr>
        <w:ind w:left="3967" w:hanging="180"/>
      </w:pPr>
    </w:lvl>
    <w:lvl w:ilvl="6" w:tplc="4009000F" w:tentative="1">
      <w:start w:val="1"/>
      <w:numFmt w:val="decimal"/>
      <w:lvlText w:val="%7."/>
      <w:lvlJc w:val="left"/>
      <w:pPr>
        <w:ind w:left="4687" w:hanging="360"/>
      </w:pPr>
    </w:lvl>
    <w:lvl w:ilvl="7" w:tplc="40090019" w:tentative="1">
      <w:start w:val="1"/>
      <w:numFmt w:val="lowerLetter"/>
      <w:lvlText w:val="%8."/>
      <w:lvlJc w:val="left"/>
      <w:pPr>
        <w:ind w:left="5407" w:hanging="360"/>
      </w:pPr>
    </w:lvl>
    <w:lvl w:ilvl="8" w:tplc="4009001B" w:tentative="1">
      <w:start w:val="1"/>
      <w:numFmt w:val="lowerRoman"/>
      <w:lvlText w:val="%9."/>
      <w:lvlJc w:val="right"/>
      <w:pPr>
        <w:ind w:left="6127" w:hanging="180"/>
      </w:pPr>
    </w:lvl>
  </w:abstractNum>
  <w:abstractNum w:abstractNumId="1" w15:restartNumberingAfterBreak="0">
    <w:nsid w:val="2C3222F9"/>
    <w:multiLevelType w:val="hybridMultilevel"/>
    <w:tmpl w:val="C6ECC0D2"/>
    <w:lvl w:ilvl="0" w:tplc="6E8C6680">
      <w:start w:val="1"/>
      <w:numFmt w:val="decimal"/>
      <w:lvlText w:val="%1."/>
      <w:lvlJc w:val="left"/>
      <w:pPr>
        <w:ind w:left="367" w:hanging="360"/>
      </w:pPr>
      <w:rPr>
        <w:rFonts w:hint="default"/>
      </w:rPr>
    </w:lvl>
    <w:lvl w:ilvl="1" w:tplc="40090019" w:tentative="1">
      <w:start w:val="1"/>
      <w:numFmt w:val="lowerLetter"/>
      <w:lvlText w:val="%2."/>
      <w:lvlJc w:val="left"/>
      <w:pPr>
        <w:ind w:left="1087" w:hanging="360"/>
      </w:pPr>
    </w:lvl>
    <w:lvl w:ilvl="2" w:tplc="4009001B" w:tentative="1">
      <w:start w:val="1"/>
      <w:numFmt w:val="lowerRoman"/>
      <w:lvlText w:val="%3."/>
      <w:lvlJc w:val="right"/>
      <w:pPr>
        <w:ind w:left="1807" w:hanging="180"/>
      </w:pPr>
    </w:lvl>
    <w:lvl w:ilvl="3" w:tplc="4009000F" w:tentative="1">
      <w:start w:val="1"/>
      <w:numFmt w:val="decimal"/>
      <w:lvlText w:val="%4."/>
      <w:lvlJc w:val="left"/>
      <w:pPr>
        <w:ind w:left="2527" w:hanging="360"/>
      </w:pPr>
    </w:lvl>
    <w:lvl w:ilvl="4" w:tplc="40090019" w:tentative="1">
      <w:start w:val="1"/>
      <w:numFmt w:val="lowerLetter"/>
      <w:lvlText w:val="%5."/>
      <w:lvlJc w:val="left"/>
      <w:pPr>
        <w:ind w:left="3247" w:hanging="360"/>
      </w:pPr>
    </w:lvl>
    <w:lvl w:ilvl="5" w:tplc="4009001B" w:tentative="1">
      <w:start w:val="1"/>
      <w:numFmt w:val="lowerRoman"/>
      <w:lvlText w:val="%6."/>
      <w:lvlJc w:val="right"/>
      <w:pPr>
        <w:ind w:left="3967" w:hanging="180"/>
      </w:pPr>
    </w:lvl>
    <w:lvl w:ilvl="6" w:tplc="4009000F" w:tentative="1">
      <w:start w:val="1"/>
      <w:numFmt w:val="decimal"/>
      <w:lvlText w:val="%7."/>
      <w:lvlJc w:val="left"/>
      <w:pPr>
        <w:ind w:left="4687" w:hanging="360"/>
      </w:pPr>
    </w:lvl>
    <w:lvl w:ilvl="7" w:tplc="40090019" w:tentative="1">
      <w:start w:val="1"/>
      <w:numFmt w:val="lowerLetter"/>
      <w:lvlText w:val="%8."/>
      <w:lvlJc w:val="left"/>
      <w:pPr>
        <w:ind w:left="5407" w:hanging="360"/>
      </w:pPr>
    </w:lvl>
    <w:lvl w:ilvl="8" w:tplc="4009001B" w:tentative="1">
      <w:start w:val="1"/>
      <w:numFmt w:val="lowerRoman"/>
      <w:lvlText w:val="%9."/>
      <w:lvlJc w:val="right"/>
      <w:pPr>
        <w:ind w:left="6127" w:hanging="180"/>
      </w:pPr>
    </w:lvl>
  </w:abstractNum>
  <w:abstractNum w:abstractNumId="2" w15:restartNumberingAfterBreak="0">
    <w:nsid w:val="37A74827"/>
    <w:multiLevelType w:val="hybridMultilevel"/>
    <w:tmpl w:val="A93C10D8"/>
    <w:lvl w:ilvl="0" w:tplc="6F44F67E">
      <w:start w:val="1"/>
      <w:numFmt w:val="upperRoman"/>
      <w:lvlText w:val="%1."/>
      <w:lvlJc w:val="left"/>
      <w:pPr>
        <w:ind w:left="3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B06517A">
      <w:start w:val="1"/>
      <w:numFmt w:val="lowerLetter"/>
      <w:lvlText w:val="%2"/>
      <w:lvlJc w:val="left"/>
      <w:pPr>
        <w:ind w:left="53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B3280EA">
      <w:start w:val="1"/>
      <w:numFmt w:val="lowerRoman"/>
      <w:lvlText w:val="%3"/>
      <w:lvlJc w:val="left"/>
      <w:pPr>
        <w:ind w:left="60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D02792E">
      <w:start w:val="1"/>
      <w:numFmt w:val="decimal"/>
      <w:lvlText w:val="%4"/>
      <w:lvlJc w:val="left"/>
      <w:pPr>
        <w:ind w:left="68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650882E">
      <w:start w:val="1"/>
      <w:numFmt w:val="lowerLetter"/>
      <w:lvlText w:val="%5"/>
      <w:lvlJc w:val="left"/>
      <w:pPr>
        <w:ind w:left="75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966CF24">
      <w:start w:val="1"/>
      <w:numFmt w:val="lowerRoman"/>
      <w:lvlText w:val="%6"/>
      <w:lvlJc w:val="left"/>
      <w:pPr>
        <w:ind w:left="82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C2269F4">
      <w:start w:val="1"/>
      <w:numFmt w:val="decimal"/>
      <w:lvlText w:val="%7"/>
      <w:lvlJc w:val="left"/>
      <w:pPr>
        <w:ind w:left="89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87434DC">
      <w:start w:val="1"/>
      <w:numFmt w:val="lowerLetter"/>
      <w:lvlText w:val="%8"/>
      <w:lvlJc w:val="left"/>
      <w:pPr>
        <w:ind w:left="96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080B268">
      <w:start w:val="1"/>
      <w:numFmt w:val="lowerRoman"/>
      <w:lvlText w:val="%9"/>
      <w:lvlJc w:val="left"/>
      <w:pPr>
        <w:ind w:left="104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92727AD"/>
    <w:multiLevelType w:val="hybridMultilevel"/>
    <w:tmpl w:val="E73CAE14"/>
    <w:lvl w:ilvl="0" w:tplc="12A6BA8A">
      <w:start w:val="1"/>
      <w:numFmt w:val="decimal"/>
      <w:lvlText w:val="%1."/>
      <w:lvlJc w:val="left"/>
      <w:pPr>
        <w:ind w:left="672" w:hanging="360"/>
      </w:pPr>
      <w:rPr>
        <w:rFonts w:hint="default"/>
      </w:rPr>
    </w:lvl>
    <w:lvl w:ilvl="1" w:tplc="40090019" w:tentative="1">
      <w:start w:val="1"/>
      <w:numFmt w:val="lowerLetter"/>
      <w:lvlText w:val="%2."/>
      <w:lvlJc w:val="left"/>
      <w:pPr>
        <w:ind w:left="1392" w:hanging="360"/>
      </w:pPr>
    </w:lvl>
    <w:lvl w:ilvl="2" w:tplc="4009001B" w:tentative="1">
      <w:start w:val="1"/>
      <w:numFmt w:val="lowerRoman"/>
      <w:lvlText w:val="%3."/>
      <w:lvlJc w:val="right"/>
      <w:pPr>
        <w:ind w:left="2112" w:hanging="180"/>
      </w:pPr>
    </w:lvl>
    <w:lvl w:ilvl="3" w:tplc="4009000F" w:tentative="1">
      <w:start w:val="1"/>
      <w:numFmt w:val="decimal"/>
      <w:lvlText w:val="%4."/>
      <w:lvlJc w:val="left"/>
      <w:pPr>
        <w:ind w:left="2832" w:hanging="360"/>
      </w:pPr>
    </w:lvl>
    <w:lvl w:ilvl="4" w:tplc="40090019" w:tentative="1">
      <w:start w:val="1"/>
      <w:numFmt w:val="lowerLetter"/>
      <w:lvlText w:val="%5."/>
      <w:lvlJc w:val="left"/>
      <w:pPr>
        <w:ind w:left="3552" w:hanging="360"/>
      </w:pPr>
    </w:lvl>
    <w:lvl w:ilvl="5" w:tplc="4009001B" w:tentative="1">
      <w:start w:val="1"/>
      <w:numFmt w:val="lowerRoman"/>
      <w:lvlText w:val="%6."/>
      <w:lvlJc w:val="right"/>
      <w:pPr>
        <w:ind w:left="4272" w:hanging="180"/>
      </w:pPr>
    </w:lvl>
    <w:lvl w:ilvl="6" w:tplc="4009000F" w:tentative="1">
      <w:start w:val="1"/>
      <w:numFmt w:val="decimal"/>
      <w:lvlText w:val="%7."/>
      <w:lvlJc w:val="left"/>
      <w:pPr>
        <w:ind w:left="4992" w:hanging="360"/>
      </w:pPr>
    </w:lvl>
    <w:lvl w:ilvl="7" w:tplc="40090019" w:tentative="1">
      <w:start w:val="1"/>
      <w:numFmt w:val="lowerLetter"/>
      <w:lvlText w:val="%8."/>
      <w:lvlJc w:val="left"/>
      <w:pPr>
        <w:ind w:left="5712" w:hanging="360"/>
      </w:pPr>
    </w:lvl>
    <w:lvl w:ilvl="8" w:tplc="4009001B" w:tentative="1">
      <w:start w:val="1"/>
      <w:numFmt w:val="lowerRoman"/>
      <w:lvlText w:val="%9."/>
      <w:lvlJc w:val="right"/>
      <w:pPr>
        <w:ind w:left="6432" w:hanging="180"/>
      </w:pPr>
    </w:lvl>
  </w:abstractNum>
  <w:abstractNum w:abstractNumId="4" w15:restartNumberingAfterBreak="0">
    <w:nsid w:val="62C317BF"/>
    <w:multiLevelType w:val="hybridMultilevel"/>
    <w:tmpl w:val="A93C10D8"/>
    <w:lvl w:ilvl="0" w:tplc="6F44F67E">
      <w:start w:val="1"/>
      <w:numFmt w:val="upperRoman"/>
      <w:lvlText w:val="%1."/>
      <w:lvlJc w:val="left"/>
      <w:pPr>
        <w:ind w:left="3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B06517A">
      <w:start w:val="1"/>
      <w:numFmt w:val="lowerLetter"/>
      <w:lvlText w:val="%2"/>
      <w:lvlJc w:val="left"/>
      <w:pPr>
        <w:ind w:left="53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B3280EA">
      <w:start w:val="1"/>
      <w:numFmt w:val="lowerRoman"/>
      <w:lvlText w:val="%3"/>
      <w:lvlJc w:val="left"/>
      <w:pPr>
        <w:ind w:left="60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D02792E">
      <w:start w:val="1"/>
      <w:numFmt w:val="decimal"/>
      <w:lvlText w:val="%4"/>
      <w:lvlJc w:val="left"/>
      <w:pPr>
        <w:ind w:left="68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650882E">
      <w:start w:val="1"/>
      <w:numFmt w:val="lowerLetter"/>
      <w:lvlText w:val="%5"/>
      <w:lvlJc w:val="left"/>
      <w:pPr>
        <w:ind w:left="75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966CF24">
      <w:start w:val="1"/>
      <w:numFmt w:val="lowerRoman"/>
      <w:lvlText w:val="%6"/>
      <w:lvlJc w:val="left"/>
      <w:pPr>
        <w:ind w:left="82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C2269F4">
      <w:start w:val="1"/>
      <w:numFmt w:val="decimal"/>
      <w:lvlText w:val="%7"/>
      <w:lvlJc w:val="left"/>
      <w:pPr>
        <w:ind w:left="89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87434DC">
      <w:start w:val="1"/>
      <w:numFmt w:val="lowerLetter"/>
      <w:lvlText w:val="%8"/>
      <w:lvlJc w:val="left"/>
      <w:pPr>
        <w:ind w:left="96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080B268">
      <w:start w:val="1"/>
      <w:numFmt w:val="lowerRoman"/>
      <w:lvlText w:val="%9"/>
      <w:lvlJc w:val="left"/>
      <w:pPr>
        <w:ind w:left="104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D1B632C"/>
    <w:multiLevelType w:val="hybridMultilevel"/>
    <w:tmpl w:val="BE28B5A8"/>
    <w:lvl w:ilvl="0" w:tplc="7510503C">
      <w:start w:val="1"/>
      <w:numFmt w:val="decimal"/>
      <w:lvlText w:val="%1)"/>
      <w:lvlJc w:val="left"/>
      <w:pPr>
        <w:ind w:left="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9A08CD14">
      <w:start w:val="1"/>
      <w:numFmt w:val="lowerLetter"/>
      <w:lvlText w:val="%2"/>
      <w:lvlJc w:val="left"/>
      <w:pPr>
        <w:ind w:left="1286"/>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tplc="F71ED712">
      <w:start w:val="1"/>
      <w:numFmt w:val="lowerRoman"/>
      <w:lvlText w:val="%3"/>
      <w:lvlJc w:val="left"/>
      <w:pPr>
        <w:ind w:left="2006"/>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tplc="7C86B3C6">
      <w:start w:val="1"/>
      <w:numFmt w:val="decimal"/>
      <w:lvlText w:val="%4"/>
      <w:lvlJc w:val="left"/>
      <w:pPr>
        <w:ind w:left="2726"/>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tplc="6B1CA098">
      <w:start w:val="1"/>
      <w:numFmt w:val="lowerLetter"/>
      <w:lvlText w:val="%5"/>
      <w:lvlJc w:val="left"/>
      <w:pPr>
        <w:ind w:left="3446"/>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tplc="89388FDC">
      <w:start w:val="1"/>
      <w:numFmt w:val="lowerRoman"/>
      <w:lvlText w:val="%6"/>
      <w:lvlJc w:val="left"/>
      <w:pPr>
        <w:ind w:left="4166"/>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tplc="7B58688A">
      <w:start w:val="1"/>
      <w:numFmt w:val="decimal"/>
      <w:lvlText w:val="%7"/>
      <w:lvlJc w:val="left"/>
      <w:pPr>
        <w:ind w:left="4886"/>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tplc="DC6EFD8A">
      <w:start w:val="1"/>
      <w:numFmt w:val="lowerLetter"/>
      <w:lvlText w:val="%8"/>
      <w:lvlJc w:val="left"/>
      <w:pPr>
        <w:ind w:left="5606"/>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tplc="4DBA2848">
      <w:start w:val="1"/>
      <w:numFmt w:val="lowerRoman"/>
      <w:lvlText w:val="%9"/>
      <w:lvlJc w:val="left"/>
      <w:pPr>
        <w:ind w:left="6326"/>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6E34334"/>
    <w:multiLevelType w:val="hybridMultilevel"/>
    <w:tmpl w:val="D81C6586"/>
    <w:lvl w:ilvl="0" w:tplc="3FBC7602">
      <w:start w:val="1"/>
      <w:numFmt w:val="decimal"/>
      <w:lvlText w:val="%1)"/>
      <w:lvlJc w:val="left"/>
      <w:pPr>
        <w:ind w:left="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9F20F9EE">
      <w:start w:val="1"/>
      <w:numFmt w:val="lowerLetter"/>
      <w:lvlText w:val="%2"/>
      <w:lvlJc w:val="left"/>
      <w:pPr>
        <w:ind w:left="127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tplc="A85C5BB0">
      <w:start w:val="1"/>
      <w:numFmt w:val="lowerRoman"/>
      <w:lvlText w:val="%3"/>
      <w:lvlJc w:val="left"/>
      <w:pPr>
        <w:ind w:left="199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tplc="FB10404C">
      <w:start w:val="1"/>
      <w:numFmt w:val="decimal"/>
      <w:lvlText w:val="%4"/>
      <w:lvlJc w:val="left"/>
      <w:pPr>
        <w:ind w:left="271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tplc="0C90311E">
      <w:start w:val="1"/>
      <w:numFmt w:val="lowerLetter"/>
      <w:lvlText w:val="%5"/>
      <w:lvlJc w:val="left"/>
      <w:pPr>
        <w:ind w:left="343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tplc="D7CE785A">
      <w:start w:val="1"/>
      <w:numFmt w:val="lowerRoman"/>
      <w:lvlText w:val="%6"/>
      <w:lvlJc w:val="left"/>
      <w:pPr>
        <w:ind w:left="415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tplc="B4722B1E">
      <w:start w:val="1"/>
      <w:numFmt w:val="decimal"/>
      <w:lvlText w:val="%7"/>
      <w:lvlJc w:val="left"/>
      <w:pPr>
        <w:ind w:left="487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tplc="89863AE2">
      <w:start w:val="1"/>
      <w:numFmt w:val="lowerLetter"/>
      <w:lvlText w:val="%8"/>
      <w:lvlJc w:val="left"/>
      <w:pPr>
        <w:ind w:left="559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tplc="7A884B4A">
      <w:start w:val="1"/>
      <w:numFmt w:val="lowerRoman"/>
      <w:lvlText w:val="%9"/>
      <w:lvlJc w:val="left"/>
      <w:pPr>
        <w:ind w:left="6319"/>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6"/>
  </w:num>
  <w:num w:numId="3">
    <w:abstractNumId w:val="5"/>
  </w:num>
  <w:num w:numId="4">
    <w:abstractNumId w:val="4"/>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DA0"/>
    <w:rsid w:val="00044DA0"/>
    <w:rsid w:val="00096C0E"/>
    <w:rsid w:val="000A444A"/>
    <w:rsid w:val="00150F40"/>
    <w:rsid w:val="001C5574"/>
    <w:rsid w:val="001D333F"/>
    <w:rsid w:val="001F26C9"/>
    <w:rsid w:val="002064FB"/>
    <w:rsid w:val="00226A81"/>
    <w:rsid w:val="00247B5F"/>
    <w:rsid w:val="00277AF5"/>
    <w:rsid w:val="002F500B"/>
    <w:rsid w:val="003162C6"/>
    <w:rsid w:val="00475BDB"/>
    <w:rsid w:val="00597BEF"/>
    <w:rsid w:val="005A1055"/>
    <w:rsid w:val="005D45DA"/>
    <w:rsid w:val="0062004F"/>
    <w:rsid w:val="006B18E1"/>
    <w:rsid w:val="00767554"/>
    <w:rsid w:val="007F5FCC"/>
    <w:rsid w:val="00886556"/>
    <w:rsid w:val="0093220E"/>
    <w:rsid w:val="0093586D"/>
    <w:rsid w:val="00A81974"/>
    <w:rsid w:val="00AA7536"/>
    <w:rsid w:val="00B75372"/>
    <w:rsid w:val="00BA09FD"/>
    <w:rsid w:val="00D62F7F"/>
    <w:rsid w:val="00D9464F"/>
    <w:rsid w:val="00DA08B1"/>
    <w:rsid w:val="00F95457"/>
    <w:rsid w:val="00FD75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ECAA8"/>
  <w15:docId w15:val="{E3604991-E0FF-4BCA-8225-2FD9C36CB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5" w:line="248" w:lineRule="auto"/>
      <w:ind w:left="12" w:right="652" w:hanging="5"/>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39"/>
      <w:ind w:left="17" w:hanging="10"/>
      <w:outlineLvl w:val="0"/>
    </w:pPr>
    <w:rPr>
      <w:rFonts w:ascii="Calibri" w:eastAsia="Calibri" w:hAnsi="Calibri" w:cs="Calibri"/>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i/>
      <w:color w:val="000000"/>
      <w:sz w:val="20"/>
    </w:rPr>
  </w:style>
  <w:style w:type="paragraph" w:styleId="Footer">
    <w:name w:val="footer"/>
    <w:basedOn w:val="Normal"/>
    <w:link w:val="FooterChar"/>
    <w:uiPriority w:val="99"/>
    <w:unhideWhenUsed/>
    <w:rsid w:val="003162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62C6"/>
    <w:rPr>
      <w:rFonts w:ascii="Calibri" w:eastAsia="Calibri" w:hAnsi="Calibri" w:cs="Calibri"/>
      <w:color w:val="000000"/>
      <w:sz w:val="20"/>
    </w:rPr>
  </w:style>
  <w:style w:type="paragraph" w:styleId="NormalWeb">
    <w:name w:val="Normal (Web)"/>
    <w:basedOn w:val="Normal"/>
    <w:uiPriority w:val="99"/>
    <w:unhideWhenUsed/>
    <w:rsid w:val="00277AF5"/>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B75372"/>
    <w:rPr>
      <w:color w:val="0000FF"/>
      <w:u w:val="single"/>
    </w:rPr>
  </w:style>
  <w:style w:type="paragraph" w:styleId="ListParagraph">
    <w:name w:val="List Paragraph"/>
    <w:basedOn w:val="Normal"/>
    <w:uiPriority w:val="34"/>
    <w:qFormat/>
    <w:rsid w:val="00A81974"/>
    <w:pPr>
      <w:ind w:left="720"/>
      <w:contextualSpacing/>
    </w:pPr>
  </w:style>
  <w:style w:type="character" w:styleId="UnresolvedMention">
    <w:name w:val="Unresolved Mention"/>
    <w:basedOn w:val="DefaultParagraphFont"/>
    <w:uiPriority w:val="99"/>
    <w:semiHidden/>
    <w:unhideWhenUsed/>
    <w:rsid w:val="00096C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589856">
      <w:bodyDiv w:val="1"/>
      <w:marLeft w:val="0"/>
      <w:marRight w:val="0"/>
      <w:marTop w:val="0"/>
      <w:marBottom w:val="0"/>
      <w:divBdr>
        <w:top w:val="none" w:sz="0" w:space="0" w:color="auto"/>
        <w:left w:val="none" w:sz="0" w:space="0" w:color="auto"/>
        <w:bottom w:val="none" w:sz="0" w:space="0" w:color="auto"/>
        <w:right w:val="none" w:sz="0" w:space="0" w:color="auto"/>
      </w:divBdr>
    </w:div>
    <w:div w:id="349181505">
      <w:bodyDiv w:val="1"/>
      <w:marLeft w:val="0"/>
      <w:marRight w:val="0"/>
      <w:marTop w:val="0"/>
      <w:marBottom w:val="0"/>
      <w:divBdr>
        <w:top w:val="none" w:sz="0" w:space="0" w:color="auto"/>
        <w:left w:val="none" w:sz="0" w:space="0" w:color="auto"/>
        <w:bottom w:val="none" w:sz="0" w:space="0" w:color="auto"/>
        <w:right w:val="none" w:sz="0" w:space="0" w:color="auto"/>
      </w:divBdr>
    </w:div>
    <w:div w:id="392124027">
      <w:bodyDiv w:val="1"/>
      <w:marLeft w:val="0"/>
      <w:marRight w:val="0"/>
      <w:marTop w:val="0"/>
      <w:marBottom w:val="0"/>
      <w:divBdr>
        <w:top w:val="none" w:sz="0" w:space="0" w:color="auto"/>
        <w:left w:val="none" w:sz="0" w:space="0" w:color="auto"/>
        <w:bottom w:val="none" w:sz="0" w:space="0" w:color="auto"/>
        <w:right w:val="none" w:sz="0" w:space="0" w:color="auto"/>
      </w:divBdr>
    </w:div>
    <w:div w:id="529102357">
      <w:bodyDiv w:val="1"/>
      <w:marLeft w:val="0"/>
      <w:marRight w:val="0"/>
      <w:marTop w:val="0"/>
      <w:marBottom w:val="0"/>
      <w:divBdr>
        <w:top w:val="none" w:sz="0" w:space="0" w:color="auto"/>
        <w:left w:val="none" w:sz="0" w:space="0" w:color="auto"/>
        <w:bottom w:val="none" w:sz="0" w:space="0" w:color="auto"/>
        <w:right w:val="none" w:sz="0" w:space="0" w:color="auto"/>
      </w:divBdr>
    </w:div>
    <w:div w:id="535658026">
      <w:bodyDiv w:val="1"/>
      <w:marLeft w:val="0"/>
      <w:marRight w:val="0"/>
      <w:marTop w:val="0"/>
      <w:marBottom w:val="0"/>
      <w:divBdr>
        <w:top w:val="none" w:sz="0" w:space="0" w:color="auto"/>
        <w:left w:val="none" w:sz="0" w:space="0" w:color="auto"/>
        <w:bottom w:val="none" w:sz="0" w:space="0" w:color="auto"/>
        <w:right w:val="none" w:sz="0" w:space="0" w:color="auto"/>
      </w:divBdr>
    </w:div>
    <w:div w:id="561529465">
      <w:bodyDiv w:val="1"/>
      <w:marLeft w:val="0"/>
      <w:marRight w:val="0"/>
      <w:marTop w:val="0"/>
      <w:marBottom w:val="0"/>
      <w:divBdr>
        <w:top w:val="none" w:sz="0" w:space="0" w:color="auto"/>
        <w:left w:val="none" w:sz="0" w:space="0" w:color="auto"/>
        <w:bottom w:val="none" w:sz="0" w:space="0" w:color="auto"/>
        <w:right w:val="none" w:sz="0" w:space="0" w:color="auto"/>
      </w:divBdr>
    </w:div>
    <w:div w:id="1038504283">
      <w:bodyDiv w:val="1"/>
      <w:marLeft w:val="0"/>
      <w:marRight w:val="0"/>
      <w:marTop w:val="0"/>
      <w:marBottom w:val="0"/>
      <w:divBdr>
        <w:top w:val="none" w:sz="0" w:space="0" w:color="auto"/>
        <w:left w:val="none" w:sz="0" w:space="0" w:color="auto"/>
        <w:bottom w:val="none" w:sz="0" w:space="0" w:color="auto"/>
        <w:right w:val="none" w:sz="0" w:space="0" w:color="auto"/>
      </w:divBdr>
    </w:div>
    <w:div w:id="1124232747">
      <w:bodyDiv w:val="1"/>
      <w:marLeft w:val="0"/>
      <w:marRight w:val="0"/>
      <w:marTop w:val="0"/>
      <w:marBottom w:val="0"/>
      <w:divBdr>
        <w:top w:val="none" w:sz="0" w:space="0" w:color="auto"/>
        <w:left w:val="none" w:sz="0" w:space="0" w:color="auto"/>
        <w:bottom w:val="none" w:sz="0" w:space="0" w:color="auto"/>
        <w:right w:val="none" w:sz="0" w:space="0" w:color="auto"/>
      </w:divBdr>
    </w:div>
    <w:div w:id="1475024067">
      <w:bodyDiv w:val="1"/>
      <w:marLeft w:val="0"/>
      <w:marRight w:val="0"/>
      <w:marTop w:val="0"/>
      <w:marBottom w:val="0"/>
      <w:divBdr>
        <w:top w:val="none" w:sz="0" w:space="0" w:color="auto"/>
        <w:left w:val="none" w:sz="0" w:space="0" w:color="auto"/>
        <w:bottom w:val="none" w:sz="0" w:space="0" w:color="auto"/>
        <w:right w:val="none" w:sz="0" w:space="0" w:color="auto"/>
      </w:divBdr>
    </w:div>
    <w:div w:id="1867055827">
      <w:bodyDiv w:val="1"/>
      <w:marLeft w:val="0"/>
      <w:marRight w:val="0"/>
      <w:marTop w:val="0"/>
      <w:marBottom w:val="0"/>
      <w:divBdr>
        <w:top w:val="none" w:sz="0" w:space="0" w:color="auto"/>
        <w:left w:val="none" w:sz="0" w:space="0" w:color="auto"/>
        <w:bottom w:val="none" w:sz="0" w:space="0" w:color="auto"/>
        <w:right w:val="none" w:sz="0" w:space="0" w:color="auto"/>
      </w:divBdr>
    </w:div>
    <w:div w:id="1936863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moritzhambach/Image-Augmentation-in-Keras-CIFAR-10"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631</TotalTime>
  <Pages>1</Pages>
  <Words>1624</Words>
  <Characters>9262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Chhabaria</dc:creator>
  <cp:keywords/>
  <cp:lastModifiedBy>Mohan Chhabaria</cp:lastModifiedBy>
  <cp:revision>11</cp:revision>
  <cp:lastPrinted>2021-05-16T16:47:00Z</cp:lastPrinted>
  <dcterms:created xsi:type="dcterms:W3CDTF">2021-05-16T08:02:00Z</dcterms:created>
  <dcterms:modified xsi:type="dcterms:W3CDTF">2021-05-16T19:07:00Z</dcterms:modified>
</cp:coreProperties>
</file>