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8"/>
        </w:rPr>
        <w:t>Web Scraping Technical Documentation</w:t>
      </w:r>
    </w:p>
    <w:p>
      <w:pPr>
        <w:jc w:val="center"/>
      </w:pPr>
      <w:r>
        <w:rPr>
          <w:b w:val="0"/>
          <w:color w:val="0070C0"/>
          <w:sz w:val="36"/>
        </w:rPr>
        <w:t>Aural Essence Private Limited</w:t>
      </w:r>
    </w:p>
    <w:p/>
    <w:p>
      <w:pPr>
        <w:jc w:val="center"/>
      </w:pPr>
      <w:r>
        <w:rPr>
          <w:i/>
          <w:color w:val="595959"/>
          <w:sz w:val="26"/>
        </w:rPr>
        <w:t>B2B Lead Generation — TradeIndia Product Scraper</w:t>
      </w:r>
    </w:p>
    <w:p/>
    <w:p>
      <w:pPr>
        <w:jc w:val="center"/>
      </w:pPr>
      <w:r>
        <w:rPr>
          <w:color w:val="595959"/>
          <w:sz w:val="20"/>
        </w:rPr>
        <w:t>Prepared by: SDE1 Intern  |  Date: October 12, 2026</w:t>
      </w:r>
    </w:p>
    <w:p/>
    <w:p/>
    <w:p>
      <w:pPr>
        <w:pBdr>
          <w:bottom w:val="single" w:sz="6" w:space="1" w:color="1F4E79"/>
        </w:pBdr>
        <w:spacing w:before="360" w:after="120"/>
      </w:pPr>
      <w:r>
        <w:rPr>
          <w:b/>
          <w:color w:val="1F4E79"/>
          <w:sz w:val="32"/>
        </w:rPr>
        <w:t>1. Project Overview</w:t>
      </w:r>
    </w:p>
    <w:p>
      <w:pPr>
        <w:spacing w:after="80"/>
      </w:pPr>
      <w:r>
        <w:rPr>
          <w:color w:val="595959"/>
          <w:sz w:val="21"/>
        </w:rPr>
        <w:t>This document describes the complete technical approach used to scrape product seller data from TradeIndia (tradeindia.com) for Aural Essence Private Limited. The goal was to collect B2B seller contact details — company name, contact person, designation, address, city, state, GST number, product name, and profile URL — for multiple product categories across Rose Water, Haircare, and Skincare segments.</w:t>
      </w:r>
    </w:p>
    <w:p>
      <w:pPr>
        <w:spacing w:before="240" w:after="80"/>
      </w:pPr>
      <w:r>
        <w:rPr>
          <w:b/>
          <w:color w:val="0070C0"/>
          <w:sz w:val="26"/>
        </w:rPr>
        <w:t>1.1  Scope</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F4E79"/>
          </w:tcPr>
          <w:p>
            <w:pPr>
              <w:jc w:val="center"/>
            </w:pPr>
            <w:r>
              <w:rPr>
                <w:b/>
                <w:color w:val="FFFFFF"/>
                <w:sz w:val="20"/>
              </w:rPr>
              <w:t>Category</w:t>
            </w:r>
          </w:p>
        </w:tc>
        <w:tc>
          <w:tcPr>
            <w:tcW w:type="dxa" w:w="5102"/>
            <w:shd w:val="clear" w:color="auto" w:fill="1F4E79"/>
          </w:tcPr>
          <w:p>
            <w:pPr>
              <w:jc w:val="center"/>
            </w:pPr>
            <w:r>
              <w:rPr>
                <w:b/>
                <w:color w:val="FFFFFF"/>
                <w:sz w:val="20"/>
              </w:rPr>
              <w:t>Products Scraped</w:t>
            </w:r>
          </w:p>
        </w:tc>
        <w:tc>
          <w:tcPr>
            <w:tcW w:type="dxa" w:w="1984"/>
            <w:shd w:val="clear" w:color="auto" w:fill="1F4E79"/>
          </w:tcPr>
          <w:p>
            <w:pPr>
              <w:jc w:val="center"/>
            </w:pPr>
            <w:r>
              <w:rPr>
                <w:b/>
                <w:color w:val="FFFFFF"/>
                <w:sz w:val="20"/>
              </w:rPr>
              <w:t>Total Sellers</w:t>
            </w:r>
          </w:p>
        </w:tc>
      </w:tr>
      <w:tr>
        <w:tc>
          <w:tcPr>
            <w:tcW w:type="dxa" w:w="1984"/>
            <w:shd w:val="clear" w:color="auto" w:fill="F5F9FF"/>
          </w:tcPr>
          <w:p>
            <w:r>
              <w:rPr>
                <w:color w:val="595959"/>
                <w:sz w:val="19"/>
              </w:rPr>
              <w:t>Rose Water</w:t>
            </w:r>
          </w:p>
        </w:tc>
        <w:tc>
          <w:tcPr>
            <w:tcW w:type="dxa" w:w="5102"/>
            <w:shd w:val="clear" w:color="auto" w:fill="F5F9FF"/>
          </w:tcPr>
          <w:p>
            <w:r>
              <w:rPr>
                <w:color w:val="595959"/>
                <w:sz w:val="19"/>
              </w:rPr>
              <w:t>Rose Water</w:t>
            </w:r>
          </w:p>
        </w:tc>
        <w:tc>
          <w:tcPr>
            <w:tcW w:type="dxa" w:w="1984"/>
            <w:shd w:val="clear" w:color="auto" w:fill="F5F9FF"/>
          </w:tcPr>
          <w:p>
            <w:r>
              <w:rPr>
                <w:color w:val="595959"/>
                <w:sz w:val="19"/>
              </w:rPr>
              <w:t>1,068</w:t>
            </w:r>
          </w:p>
        </w:tc>
      </w:tr>
      <w:tr>
        <w:tc>
          <w:tcPr>
            <w:tcW w:type="dxa" w:w="1984"/>
            <w:shd w:val="clear" w:color="auto" w:fill="FFFFFF"/>
          </w:tcPr>
          <w:p>
            <w:r>
              <w:rPr>
                <w:color w:val="595959"/>
                <w:sz w:val="19"/>
              </w:rPr>
              <w:t>Haircare</w:t>
            </w:r>
          </w:p>
        </w:tc>
        <w:tc>
          <w:tcPr>
            <w:tcW w:type="dxa" w:w="5102"/>
            <w:shd w:val="clear" w:color="auto" w:fill="FFFFFF"/>
          </w:tcPr>
          <w:p>
            <w:r>
              <w:rPr>
                <w:color w:val="595959"/>
                <w:sz w:val="19"/>
              </w:rPr>
              <w:t>12 products (Hair Growth Oil, Hair Serum, Shampoo, etc.)</w:t>
            </w:r>
          </w:p>
        </w:tc>
        <w:tc>
          <w:tcPr>
            <w:tcW w:type="dxa" w:w="1984"/>
            <w:shd w:val="clear" w:color="auto" w:fill="FFFFFF"/>
          </w:tcPr>
          <w:p>
            <w:r>
              <w:rPr>
                <w:color w:val="595959"/>
                <w:sz w:val="19"/>
              </w:rPr>
              <w:t>8,742</w:t>
            </w:r>
          </w:p>
        </w:tc>
      </w:tr>
      <w:tr>
        <w:tc>
          <w:tcPr>
            <w:tcW w:type="dxa" w:w="1984"/>
            <w:shd w:val="clear" w:color="auto" w:fill="F5F9FF"/>
          </w:tcPr>
          <w:p>
            <w:r>
              <w:rPr>
                <w:color w:val="595959"/>
                <w:sz w:val="19"/>
              </w:rPr>
              <w:t>Skincare</w:t>
            </w:r>
          </w:p>
        </w:tc>
        <w:tc>
          <w:tcPr>
            <w:tcW w:type="dxa" w:w="5102"/>
            <w:shd w:val="clear" w:color="auto" w:fill="F5F9FF"/>
          </w:tcPr>
          <w:p>
            <w:r>
              <w:rPr>
                <w:color w:val="595959"/>
                <w:sz w:val="19"/>
              </w:rPr>
              <w:t>9 products (Face Toner, Skin Toner, Face Cleanser, etc.)</w:t>
            </w:r>
          </w:p>
        </w:tc>
        <w:tc>
          <w:tcPr>
            <w:tcW w:type="dxa" w:w="1984"/>
            <w:shd w:val="clear" w:color="auto" w:fill="F5F9FF"/>
          </w:tcPr>
          <w:p>
            <w:r>
              <w:rPr>
                <w:color w:val="595959"/>
                <w:sz w:val="19"/>
              </w:rPr>
              <w:t>1,664</w:t>
            </w:r>
          </w:p>
        </w:tc>
      </w:tr>
    </w:tbl>
    <w:p/>
    <w:p>
      <w:pPr>
        <w:spacing w:before="240" w:after="80"/>
      </w:pPr>
      <w:r>
        <w:rPr>
          <w:b/>
          <w:color w:val="0070C0"/>
          <w:sz w:val="26"/>
        </w:rPr>
        <w:t>1.2  Target Website</w:t>
      </w:r>
    </w:p>
    <w:p>
      <w:pPr>
        <w:pStyle w:val="ListBullet"/>
        <w:spacing w:after="60"/>
        <w:ind w:left="397"/>
      </w:pPr>
      <w:r>
        <w:rPr>
          <w:color w:val="595959"/>
          <w:sz w:val="21"/>
        </w:rPr>
        <w:t>URL: https://www.tradeindia.com</w:t>
      </w:r>
    </w:p>
    <w:p>
      <w:pPr>
        <w:pStyle w:val="ListBullet"/>
        <w:spacing w:after="60"/>
        <w:ind w:left="397"/>
      </w:pPr>
      <w:r>
        <w:rPr>
          <w:color w:val="595959"/>
          <w:sz w:val="21"/>
        </w:rPr>
        <w:t>Type: B2B manufacturer/supplier directory (India)</w:t>
      </w:r>
    </w:p>
    <w:p>
      <w:pPr>
        <w:pStyle w:val="ListBullet"/>
        <w:spacing w:after="60"/>
        <w:ind w:left="397"/>
      </w:pPr>
      <w:r>
        <w:rPr>
          <w:color w:val="595959"/>
          <w:sz w:val="21"/>
        </w:rPr>
        <w:t>Technology: Next.js React app with server-side rendering (SSR)</w:t>
      </w:r>
    </w:p>
    <w:p>
      <w:pPr>
        <w:pStyle w:val="ListBullet"/>
        <w:spacing w:after="60"/>
        <w:ind w:left="397"/>
      </w:pPr>
      <w:r>
        <w:rPr>
          <w:color w:val="595959"/>
          <w:sz w:val="21"/>
        </w:rPr>
        <w:t>Data availability: Company name, contact person, address, GST — publicly visible without login</w:t>
      </w:r>
    </w:p>
    <w:p>
      <w:pPr>
        <w:pStyle w:val="ListBullet"/>
        <w:spacing w:after="60"/>
        <w:ind w:left="397"/>
      </w:pPr>
      <w:r>
        <w:rPr>
          <w:color w:val="595959"/>
          <w:sz w:val="21"/>
        </w:rPr>
        <w:t>Phone numbers: Always masked behind a login-gated 'View Number' button</w:t>
      </w:r>
    </w:p>
    <w:p>
      <w:pPr>
        <w:pStyle w:val="ListBullet"/>
        <w:spacing w:after="60"/>
        <w:ind w:left="397"/>
      </w:pPr>
      <w:r>
        <w:rPr>
          <w:color w:val="595959"/>
          <w:sz w:val="21"/>
        </w:rPr>
        <w:t>Email: Never shown publicly on any page</w:t>
      </w:r>
    </w:p>
    <w:p>
      <w:pPr>
        <w:pBdr>
          <w:bottom w:val="single" w:sz="6" w:space="1" w:color="1F4E79"/>
        </w:pBdr>
        <w:spacing w:before="360" w:after="120"/>
      </w:pPr>
      <w:r>
        <w:rPr>
          <w:b/>
          <w:color w:val="1F4E79"/>
          <w:sz w:val="32"/>
        </w:rPr>
        <w:t>2. Ethical and Legal Framework</w:t>
      </w:r>
    </w:p>
    <w:p>
      <w:pPr>
        <w:spacing w:after="80"/>
      </w:pPr>
      <w:r>
        <w:rPr>
          <w:color w:val="595959"/>
          <w:sz w:val="21"/>
        </w:rPr>
        <w:t>All scraping was conducted strictly within the following constraints, which were documented in a steering file applied to every task:</w:t>
      </w:r>
    </w:p>
    <w:p>
      <w:pPr>
        <w:spacing w:before="240" w:after="80"/>
      </w:pPr>
      <w:r>
        <w:rPr>
          <w:b/>
          <w:color w:val="0070C0"/>
          <w:sz w:val="26"/>
        </w:rPr>
        <w:t>2.1  What We Did</w:t>
      </w:r>
    </w:p>
    <w:p>
      <w:pPr>
        <w:pStyle w:val="ListBullet"/>
        <w:spacing w:after="60"/>
        <w:ind w:left="397"/>
      </w:pPr>
      <w:r>
        <w:rPr>
          <w:color w:val="595959"/>
          <w:sz w:val="21"/>
        </w:rPr>
        <w:t>Collected only information publicly visible without logging in</w:t>
      </w:r>
    </w:p>
    <w:p>
      <w:pPr>
        <w:pStyle w:val="ListBullet"/>
        <w:spacing w:after="60"/>
        <w:ind w:left="397"/>
      </w:pPr>
      <w:r>
        <w:rPr>
          <w:color w:val="595959"/>
          <w:sz w:val="21"/>
        </w:rPr>
        <w:t>Used a clear, honest User-Agent string identifying the scraper</w:t>
      </w:r>
    </w:p>
    <w:p>
      <w:pPr>
        <w:pStyle w:val="ListBullet"/>
        <w:spacing w:after="60"/>
        <w:ind w:left="397"/>
      </w:pPr>
      <w:r>
        <w:rPr>
          <w:color w:val="595959"/>
          <w:sz w:val="21"/>
        </w:rPr>
        <w:t>Checked and logged robots.txt for each domain before fetching</w:t>
      </w:r>
    </w:p>
    <w:p>
      <w:pPr>
        <w:pStyle w:val="ListBullet"/>
        <w:spacing w:after="60"/>
        <w:ind w:left="397"/>
      </w:pPr>
      <w:r>
        <w:rPr>
          <w:color w:val="595959"/>
          <w:sz w:val="21"/>
        </w:rPr>
        <w:t>Applied a minimum 3.5-second delay between requests to avoid overloading servers</w:t>
      </w:r>
    </w:p>
    <w:p>
      <w:pPr>
        <w:pStyle w:val="ListBullet"/>
        <w:spacing w:after="60"/>
        <w:ind w:left="397"/>
      </w:pPr>
      <w:r>
        <w:rPr>
          <w:color w:val="595959"/>
          <w:sz w:val="21"/>
        </w:rPr>
        <w:t>Stopped a source after 5 consecutive blocks and reported it</w:t>
      </w:r>
    </w:p>
    <w:p>
      <w:pPr>
        <w:pStyle w:val="ListBullet"/>
        <w:spacing w:after="60"/>
        <w:ind w:left="397"/>
      </w:pPr>
      <w:r>
        <w:rPr>
          <w:color w:val="595959"/>
          <w:sz w:val="21"/>
        </w:rPr>
        <w:t>Cached raw HTML to avoid re-fetching pages unnecessarily</w:t>
      </w:r>
    </w:p>
    <w:p>
      <w:pPr>
        <w:spacing w:before="240" w:after="80"/>
      </w:pPr>
      <w:r>
        <w:rPr>
          <w:b/>
          <w:color w:val="0070C0"/>
          <w:sz w:val="26"/>
        </w:rPr>
        <w:t>2.2  What We Never Did</w:t>
      </w:r>
    </w:p>
    <w:p>
      <w:pPr>
        <w:pStyle w:val="ListBullet"/>
        <w:spacing w:after="60"/>
        <w:ind w:left="397"/>
      </w:pPr>
      <w:r>
        <w:rPr>
          <w:color w:val="595959"/>
          <w:sz w:val="21"/>
        </w:rPr>
        <w:t>Never implemented CAPTCHA solving or bypass</w:t>
      </w:r>
    </w:p>
    <w:p>
      <w:pPr>
        <w:pStyle w:val="ListBullet"/>
        <w:spacing w:after="60"/>
        <w:ind w:left="397"/>
      </w:pPr>
      <w:r>
        <w:rPr>
          <w:color w:val="595959"/>
          <w:sz w:val="21"/>
        </w:rPr>
        <w:t>Never logged in or used OTP/session bypass</w:t>
      </w:r>
    </w:p>
    <w:p>
      <w:pPr>
        <w:pStyle w:val="ListBullet"/>
        <w:spacing w:after="60"/>
        <w:ind w:left="397"/>
      </w:pPr>
      <w:r>
        <w:rPr>
          <w:color w:val="595959"/>
          <w:sz w:val="21"/>
        </w:rPr>
        <w:t>Never clicked 'View Number', 'Send Inquiry', or any reveal-on-click flow</w:t>
      </w:r>
    </w:p>
    <w:p>
      <w:pPr>
        <w:pStyle w:val="ListBullet"/>
        <w:spacing w:after="60"/>
        <w:ind w:left="397"/>
      </w:pPr>
      <w:r>
        <w:rPr>
          <w:color w:val="595959"/>
          <w:sz w:val="21"/>
        </w:rPr>
        <w:t>Never used proxy rotation to evade blocks</w:t>
      </w:r>
    </w:p>
    <w:p>
      <w:pPr>
        <w:pStyle w:val="ListBullet"/>
        <w:spacing w:after="60"/>
        <w:ind w:left="397"/>
      </w:pPr>
      <w:r>
        <w:rPr>
          <w:color w:val="595959"/>
          <w:sz w:val="21"/>
        </w:rPr>
        <w:t>Never used fingerprint or user-agent spoofing</w:t>
      </w:r>
    </w:p>
    <w:p>
      <w:pPr>
        <w:pStyle w:val="ListBullet"/>
        <w:spacing w:after="60"/>
        <w:ind w:left="397"/>
      </w:pPr>
      <w:r>
        <w:rPr>
          <w:color w:val="595959"/>
          <w:sz w:val="21"/>
        </w:rPr>
        <w:t>Never invented or guessed values — missing fields were left blank</w:t>
      </w:r>
    </w:p>
    <w:p>
      <w:pPr>
        <w:pStyle w:val="ListBullet"/>
        <w:spacing w:after="60"/>
        <w:ind w:left="397"/>
      </w:pPr>
      <w:r>
        <w:rPr>
          <w:color w:val="595959"/>
          <w:sz w:val="21"/>
        </w:rPr>
        <w:t>Never visited seller websites or third-party sources to enrich data</w:t>
      </w:r>
    </w:p>
    <w:p>
      <w:pPr>
        <w:spacing w:before="240" w:after="80"/>
      </w:pPr>
      <w:r>
        <w:rPr>
          <w:b/>
          <w:color w:val="0070C0"/>
          <w:sz w:val="26"/>
        </w:rPr>
        <w:t>2.3  robots.txt Findings</w:t>
      </w:r>
    </w:p>
    <w:tbl>
      <w:tblPr>
        <w:tblStyle w:val="TableGrid"/>
        <w:tblW w:type="auto" w:w="0"/>
        <w:jc w:val="left"/>
        <w:tblLook w:firstColumn="1" w:firstRow="1" w:lastColumn="0" w:lastRow="0" w:noHBand="0" w:noVBand="1" w:val="04A0"/>
      </w:tblPr>
      <w:tblGrid>
        <w:gridCol w:w="3041"/>
        <w:gridCol w:w="3041"/>
        <w:gridCol w:w="3041"/>
      </w:tblGrid>
      <w:tr>
        <w:tc>
          <w:tcPr>
            <w:tcW w:type="dxa" w:w="3118"/>
            <w:shd w:val="clear" w:color="auto" w:fill="1F4E79"/>
          </w:tcPr>
          <w:p>
            <w:pPr>
              <w:jc w:val="center"/>
            </w:pPr>
            <w:r>
              <w:rPr>
                <w:b/>
                <w:color w:val="FFFFFF"/>
                <w:sz w:val="20"/>
              </w:rPr>
              <w:t>Path</w:t>
            </w:r>
          </w:p>
        </w:tc>
        <w:tc>
          <w:tcPr>
            <w:tcW w:type="dxa" w:w="1701"/>
            <w:shd w:val="clear" w:color="auto" w:fill="1F4E79"/>
          </w:tcPr>
          <w:p>
            <w:pPr>
              <w:jc w:val="center"/>
            </w:pPr>
            <w:r>
              <w:rPr>
                <w:b/>
                <w:color w:val="FFFFFF"/>
                <w:sz w:val="20"/>
              </w:rPr>
              <w:t>Status</w:t>
            </w:r>
          </w:p>
        </w:tc>
        <w:tc>
          <w:tcPr>
            <w:tcW w:type="dxa" w:w="4252"/>
            <w:shd w:val="clear" w:color="auto" w:fill="1F4E79"/>
          </w:tcPr>
          <w:p>
            <w:pPr>
              <w:jc w:val="center"/>
            </w:pPr>
            <w:r>
              <w:rPr>
                <w:b/>
                <w:color w:val="FFFFFF"/>
                <w:sz w:val="20"/>
              </w:rPr>
              <w:t>Our Action</w:t>
            </w:r>
          </w:p>
        </w:tc>
      </w:tr>
      <w:tr>
        <w:tc>
          <w:tcPr>
            <w:tcW w:type="dxa" w:w="3118"/>
            <w:shd w:val="clear" w:color="auto" w:fill="F5F9FF"/>
          </w:tcPr>
          <w:p>
            <w:r>
              <w:rPr>
                <w:color w:val="595959"/>
                <w:sz w:val="19"/>
              </w:rPr>
              <w:t>/manufacturers/{slug}.html</w:t>
            </w:r>
          </w:p>
        </w:tc>
        <w:tc>
          <w:tcPr>
            <w:tcW w:type="dxa" w:w="1701"/>
            <w:shd w:val="clear" w:color="auto" w:fill="F5F9FF"/>
          </w:tcPr>
          <w:p>
            <w:r>
              <w:rPr>
                <w:color w:val="595959"/>
                <w:sz w:val="19"/>
              </w:rPr>
              <w:t>ALLOWED</w:t>
            </w:r>
          </w:p>
        </w:tc>
        <w:tc>
          <w:tcPr>
            <w:tcW w:type="dxa" w:w="4252"/>
            <w:shd w:val="clear" w:color="auto" w:fill="F5F9FF"/>
          </w:tcPr>
          <w:p>
            <w:r>
              <w:rPr>
                <w:color w:val="595959"/>
                <w:sz w:val="19"/>
              </w:rPr>
              <w:t>Used as primary listing URL</w:t>
            </w:r>
          </w:p>
        </w:tc>
      </w:tr>
      <w:tr>
        <w:tc>
          <w:tcPr>
            <w:tcW w:type="dxa" w:w="3118"/>
            <w:shd w:val="clear" w:color="auto" w:fill="FFFFFF"/>
          </w:tcPr>
          <w:p>
            <w:r>
              <w:rPr>
                <w:color w:val="595959"/>
                <w:sz w:val="19"/>
              </w:rPr>
              <w:t>/{company-slug}-{id}/</w:t>
            </w:r>
          </w:p>
        </w:tc>
        <w:tc>
          <w:tcPr>
            <w:tcW w:type="dxa" w:w="1701"/>
            <w:shd w:val="clear" w:color="auto" w:fill="FFFFFF"/>
          </w:tcPr>
          <w:p>
            <w:r>
              <w:rPr>
                <w:color w:val="595959"/>
                <w:sz w:val="19"/>
              </w:rPr>
              <w:t>ALLOWED</w:t>
            </w:r>
          </w:p>
        </w:tc>
        <w:tc>
          <w:tcPr>
            <w:tcW w:type="dxa" w:w="4252"/>
            <w:shd w:val="clear" w:color="auto" w:fill="FFFFFF"/>
          </w:tcPr>
          <w:p>
            <w:r>
              <w:rPr>
                <w:color w:val="595959"/>
                <w:sz w:val="19"/>
              </w:rPr>
              <w:t>Used as seller profile URL</w:t>
            </w:r>
          </w:p>
        </w:tc>
      </w:tr>
      <w:tr>
        <w:tc>
          <w:tcPr>
            <w:tcW w:type="dxa" w:w="3118"/>
            <w:shd w:val="clear" w:color="auto" w:fill="F5F9FF"/>
          </w:tcPr>
          <w:p>
            <w:r>
              <w:rPr>
                <w:color w:val="595959"/>
                <w:sz w:val="19"/>
              </w:rPr>
              <w:t>/products/{slug}.html</w:t>
            </w:r>
          </w:p>
        </w:tc>
        <w:tc>
          <w:tcPr>
            <w:tcW w:type="dxa" w:w="1701"/>
            <w:shd w:val="clear" w:color="auto" w:fill="F5F9FF"/>
          </w:tcPr>
          <w:p>
            <w:r>
              <w:rPr>
                <w:color w:val="595959"/>
                <w:sz w:val="19"/>
              </w:rPr>
              <w:t>ALLOWED</w:t>
            </w:r>
          </w:p>
        </w:tc>
        <w:tc>
          <w:tcPr>
            <w:tcW w:type="dxa" w:w="4252"/>
            <w:shd w:val="clear" w:color="auto" w:fill="F5F9FF"/>
          </w:tcPr>
          <w:p>
            <w:r>
              <w:rPr>
                <w:color w:val="595959"/>
                <w:sz w:val="19"/>
              </w:rPr>
              <w:t>Used for product detail pages</w:t>
            </w:r>
          </w:p>
        </w:tc>
      </w:tr>
      <w:tr>
        <w:tc>
          <w:tcPr>
            <w:tcW w:type="dxa" w:w="3118"/>
            <w:shd w:val="clear" w:color="auto" w:fill="FFFFFF"/>
          </w:tcPr>
          <w:p>
            <w:r>
              <w:rPr>
                <w:color w:val="595959"/>
                <w:sz w:val="19"/>
              </w:rPr>
              <w:t>/search/</w:t>
            </w:r>
          </w:p>
        </w:tc>
        <w:tc>
          <w:tcPr>
            <w:tcW w:type="dxa" w:w="1701"/>
            <w:shd w:val="clear" w:color="auto" w:fill="FFFFFF"/>
          </w:tcPr>
          <w:p>
            <w:r>
              <w:rPr>
                <w:color w:val="595959"/>
                <w:sz w:val="19"/>
              </w:rPr>
              <w:t>DISALLOWED</w:t>
            </w:r>
          </w:p>
        </w:tc>
        <w:tc>
          <w:tcPr>
            <w:tcW w:type="dxa" w:w="4252"/>
            <w:shd w:val="clear" w:color="auto" w:fill="FFFFFF"/>
          </w:tcPr>
          <w:p>
            <w:r>
              <w:rPr>
                <w:color w:val="595959"/>
                <w:sz w:val="19"/>
              </w:rPr>
              <w:t>Never used</w:t>
            </w:r>
          </w:p>
        </w:tc>
      </w:tr>
      <w:tr>
        <w:tc>
          <w:tcPr>
            <w:tcW w:type="dxa" w:w="3118"/>
            <w:shd w:val="clear" w:color="auto" w:fill="F5F9FF"/>
          </w:tcPr>
          <w:p>
            <w:r>
              <w:rPr>
                <w:color w:val="595959"/>
                <w:sz w:val="19"/>
              </w:rPr>
              <w:t>/suppliers/</w:t>
            </w:r>
          </w:p>
        </w:tc>
        <w:tc>
          <w:tcPr>
            <w:tcW w:type="dxa" w:w="1701"/>
            <w:shd w:val="clear" w:color="auto" w:fill="F5F9FF"/>
          </w:tcPr>
          <w:p>
            <w:r>
              <w:rPr>
                <w:color w:val="595959"/>
                <w:sz w:val="19"/>
              </w:rPr>
              <w:t>DISALLOWED</w:t>
            </w:r>
          </w:p>
        </w:tc>
        <w:tc>
          <w:tcPr>
            <w:tcW w:type="dxa" w:w="4252"/>
            <w:shd w:val="clear" w:color="auto" w:fill="F5F9FF"/>
          </w:tcPr>
          <w:p>
            <w:r>
              <w:rPr>
                <w:color w:val="595959"/>
                <w:sz w:val="19"/>
              </w:rPr>
              <w:t>Removed from config, never fetched</w:t>
            </w:r>
          </w:p>
        </w:tc>
      </w:tr>
      <w:tr>
        <w:tc>
          <w:tcPr>
            <w:tcW w:type="dxa" w:w="3118"/>
            <w:shd w:val="clear" w:color="auto" w:fill="FFFFFF"/>
          </w:tcPr>
          <w:p>
            <w:r>
              <w:rPr>
                <w:color w:val="595959"/>
                <w:sz w:val="19"/>
              </w:rPr>
              <w:t>/exporters/rose-water.html</w:t>
            </w:r>
          </w:p>
        </w:tc>
        <w:tc>
          <w:tcPr>
            <w:tcW w:type="dxa" w:w="1701"/>
            <w:shd w:val="clear" w:color="auto" w:fill="FFFFFF"/>
          </w:tcPr>
          <w:p>
            <w:r>
              <w:rPr>
                <w:color w:val="595959"/>
                <w:sz w:val="19"/>
              </w:rPr>
              <w:t>Returns 404</w:t>
            </w:r>
          </w:p>
        </w:tc>
        <w:tc>
          <w:tcPr>
            <w:tcW w:type="dxa" w:w="4252"/>
            <w:shd w:val="clear" w:color="auto" w:fill="FFFFFF"/>
          </w:tcPr>
          <w:p>
            <w:r>
              <w:rPr>
                <w:color w:val="595959"/>
                <w:sz w:val="19"/>
              </w:rPr>
              <w:t>Removed from config</w:t>
            </w:r>
          </w:p>
        </w:tc>
      </w:tr>
      <w:tr>
        <w:tc>
          <w:tcPr>
            <w:tcW w:type="dxa" w:w="3118"/>
            <w:shd w:val="clear" w:color="auto" w:fill="F5F9FF"/>
          </w:tcPr>
          <w:p>
            <w:r>
              <w:rPr>
                <w:color w:val="595959"/>
                <w:sz w:val="19"/>
              </w:rPr>
              <w:t>*?page=*</w:t>
            </w:r>
          </w:p>
        </w:tc>
        <w:tc>
          <w:tcPr>
            <w:tcW w:type="dxa" w:w="1701"/>
            <w:shd w:val="clear" w:color="auto" w:fill="F5F9FF"/>
          </w:tcPr>
          <w:p>
            <w:r>
              <w:rPr>
                <w:color w:val="595959"/>
                <w:sz w:val="19"/>
              </w:rPr>
              <w:t>DISALLOWED</w:t>
            </w:r>
          </w:p>
        </w:tc>
        <w:tc>
          <w:tcPr>
            <w:tcW w:type="dxa" w:w="4252"/>
            <w:shd w:val="clear" w:color="auto" w:fill="F5F9FF"/>
          </w:tcPr>
          <w:p>
            <w:r>
              <w:rPr>
                <w:color w:val="595959"/>
                <w:sz w:val="19"/>
              </w:rPr>
              <w:t>Never used query-param pagination</w:t>
            </w:r>
          </w:p>
        </w:tc>
      </w:tr>
    </w:tbl>
    <w:p/>
    <w:p>
      <w:pPr>
        <w:pBdr>
          <w:bottom w:val="single" w:sz="6" w:space="1" w:color="1F4E79"/>
        </w:pBdr>
        <w:spacing w:before="360" w:after="120"/>
      </w:pPr>
      <w:r>
        <w:rPr>
          <w:b/>
          <w:color w:val="1F4E79"/>
          <w:sz w:val="32"/>
        </w:rPr>
        <w:t>3. Phase 0 — Spike Investigation</w:t>
      </w:r>
    </w:p>
    <w:p>
      <w:pPr>
        <w:spacing w:after="80"/>
      </w:pPr>
      <w:r>
        <w:rPr>
          <w:color w:val="595959"/>
          <w:sz w:val="21"/>
        </w:rPr>
        <w:t>Before writing any scraper code, we performed a detailed investigation of both target sites (TradeIndia and Meesho) to understand page structure, data availability, and blocking mechanisms.</w:t>
      </w:r>
    </w:p>
    <w:p>
      <w:pPr>
        <w:spacing w:before="240" w:after="80"/>
      </w:pPr>
      <w:r>
        <w:rPr>
          <w:b/>
          <w:color w:val="0070C0"/>
          <w:sz w:val="26"/>
        </w:rPr>
        <w:t>3.1  TradeIndia Investigation</w:t>
      </w:r>
    </w:p>
    <w:p>
      <w:pPr>
        <w:spacing w:before="160" w:after="40"/>
      </w:pPr>
      <w:r>
        <w:rPr>
          <w:b/>
          <w:color w:val="1F4E79"/>
          <w:sz w:val="22"/>
        </w:rPr>
        <w:t>3.1.1  Page Technology</w:t>
      </w:r>
    </w:p>
    <w:p>
      <w:pPr>
        <w:spacing w:after="80"/>
      </w:pPr>
      <w:r>
        <w:rPr>
          <w:color w:val="595959"/>
          <w:sz w:val="21"/>
        </w:rPr>
        <w:t>TradeIndia is a Next.js application. All pages are server-side rendered (SSR), meaning the full HTML — including all data — is embedded in a &lt;script&gt; tag with id='__NEXT_DATA__' as a JSON blob. This was the primary discovery that made the entire scraping approach viable.</w:t>
      </w:r>
    </w:p>
    <w:p>
      <w:pPr>
        <w:spacing w:before="40" w:after="40"/>
        <w:ind w:left="397"/>
        <w:shd w:val="clear" w:color="auto" w:fill="F2F2F2"/>
      </w:pPr>
      <w:r>
        <w:rPr>
          <w:rFonts w:ascii="Courier New" w:hAnsi="Courier New"/>
          <w:color w:val="378610"/>
          <w:sz w:val="18"/>
        </w:rPr>
        <w:t>&lt;script id="__NEXT_DATA__" type="application/json"&gt;{ ... all seller data ... }&lt;/script&gt;</w:t>
      </w:r>
    </w:p>
    <w:p>
      <w:pPr>
        <w:spacing w:before="160" w:after="40"/>
      </w:pPr>
      <w:r>
        <w:rPr>
          <w:b/>
          <w:color w:val="1F4E79"/>
          <w:sz w:val="22"/>
        </w:rPr>
        <w:t>3.1.2  Data Structure Discovery</w:t>
      </w:r>
    </w:p>
    <w:p>
      <w:pPr>
        <w:spacing w:after="80"/>
      </w:pPr>
      <w:r>
        <w:rPr>
          <w:color w:val="595959"/>
          <w:sz w:val="21"/>
        </w:rPr>
        <w:t>The exact JSON path to seller data in __NEXT_DATA__:</w:t>
      </w:r>
    </w:p>
    <w:p>
      <w:pPr>
        <w:spacing w:before="40" w:after="40"/>
        <w:ind w:left="397"/>
        <w:shd w:val="clear" w:color="auto" w:fill="F2F2F2"/>
      </w:pPr>
      <w:r>
        <w:rPr>
          <w:rFonts w:ascii="Courier New" w:hAnsi="Courier New"/>
          <w:color w:val="378610"/>
          <w:sz w:val="18"/>
        </w:rPr>
        <w:t>props.pageProps.initialState</w:t>
      </w:r>
    </w:p>
    <w:p>
      <w:pPr>
        <w:spacing w:before="40" w:after="40"/>
        <w:ind w:left="397"/>
        <w:shd w:val="clear" w:color="auto" w:fill="F2F2F2"/>
      </w:pPr>
      <w:r>
        <w:rPr>
          <w:rFonts w:ascii="Courier New" w:hAnsi="Courier New"/>
          <w:color w:val="378610"/>
          <w:sz w:val="18"/>
        </w:rPr>
        <w:t xml:space="preserve">  → manufacturer.manufacturer_page.manufacturer_page_res</w:t>
      </w:r>
    </w:p>
    <w:p>
      <w:pPr>
        <w:spacing w:before="40" w:after="40"/>
        <w:ind w:left="397"/>
        <w:shd w:val="clear" w:color="auto" w:fill="F2F2F2"/>
      </w:pPr>
      <w:r>
        <w:rPr>
          <w:rFonts w:ascii="Courier New" w:hAnsi="Courier New"/>
          <w:color w:val="378610"/>
          <w:sz w:val="18"/>
        </w:rPr>
        <w:t xml:space="preserve">      → mcatData.listing_data.listing_data[]   ← array of 28 sellers per page</w:t>
      </w:r>
    </w:p>
    <w:p>
      <w:pPr>
        <w:spacing w:before="40" w:after="40"/>
        <w:ind w:left="397"/>
        <w:shd w:val="clear" w:color="auto" w:fill="F2F2F2"/>
      </w:pPr>
      <w:r>
        <w:rPr>
          <w:rFonts w:ascii="Courier New" w:hAnsi="Courier New"/>
          <w:color w:val="378610"/>
          <w:sz w:val="18"/>
        </w:rPr>
        <w:t xml:space="preserve">      → mcatData.listing_data.pagination       ← {total_pages, has_next, current_page}</w:t>
      </w:r>
    </w:p>
    <w:p>
      <w:pPr>
        <w:spacing w:before="40" w:after="40"/>
        <w:ind w:left="397"/>
        <w:shd w:val="clear" w:color="auto" w:fill="F2F2F2"/>
      </w:pPr>
      <w:r>
        <w:rPr>
          <w:rFonts w:ascii="Courier New" w:hAnsi="Courier New"/>
          <w:color w:val="378610"/>
          <w:sz w:val="18"/>
        </w:rPr>
        <w:t xml:space="preserve">  → sellerProfile.seller_profile.seller_profile_res.company_details_data</w:t>
      </w:r>
    </w:p>
    <w:p>
      <w:pPr>
        <w:spacing w:before="40" w:after="40"/>
        <w:ind w:left="397"/>
        <w:shd w:val="clear" w:color="auto" w:fill="F2F2F2"/>
      </w:pPr>
      <w:r>
        <w:rPr>
          <w:rFonts w:ascii="Courier New" w:hAnsi="Courier New"/>
          <w:color w:val="378610"/>
          <w:sz w:val="18"/>
        </w:rPr>
        <w:t xml:space="preserve">      → co_name, owner_name, address, city, state, gst_no, number_mask</w:t>
      </w:r>
    </w:p>
    <w:p>
      <w:pPr>
        <w:spacing w:before="160" w:after="40"/>
      </w:pPr>
      <w:r>
        <w:rPr>
          <w:b/>
          <w:color w:val="1F4E79"/>
          <w:sz w:val="22"/>
        </w:rPr>
        <w:t>3.1.3  Key Findings</w:t>
      </w:r>
    </w:p>
    <w:p>
      <w:pPr>
        <w:pStyle w:val="ListBullet"/>
        <w:spacing w:after="60"/>
        <w:ind w:left="397"/>
      </w:pPr>
      <w:r>
        <w:rPr>
          <w:color w:val="595959"/>
          <w:sz w:val="21"/>
        </w:rPr>
        <w:t>28 sellers per listing page, pagination metadata confirms total pages</w:t>
      </w:r>
    </w:p>
    <w:p>
      <w:pPr>
        <w:pStyle w:val="ListBullet"/>
        <w:spacing w:after="60"/>
        <w:ind w:left="397"/>
      </w:pPr>
      <w:r>
        <w:rPr>
          <w:color w:val="595959"/>
          <w:sz w:val="21"/>
        </w:rPr>
        <w:t>number_mask: true on ALL sellers — phone permanently hidden without login</w:t>
      </w:r>
    </w:p>
    <w:p>
      <w:pPr>
        <w:pStyle w:val="ListBullet"/>
        <w:spacing w:after="60"/>
        <w:ind w:left="397"/>
      </w:pPr>
      <w:r>
        <w:rPr>
          <w:color w:val="595959"/>
          <w:sz w:val="21"/>
        </w:rPr>
        <w:t>Email never present in any page source, even for logged-in users</w:t>
      </w:r>
    </w:p>
    <w:p>
      <w:pPr>
        <w:pStyle w:val="ListBullet"/>
        <w:spacing w:after="60"/>
        <w:ind w:left="397"/>
      </w:pPr>
      <w:r>
        <w:rPr>
          <w:color w:val="595959"/>
          <w:sz w:val="21"/>
        </w:rPr>
        <w:t>Full address, contact person, designation, GST — visible without login</w:t>
      </w:r>
    </w:p>
    <w:p>
      <w:pPr>
        <w:pStyle w:val="ListBullet"/>
        <w:spacing w:after="60"/>
        <w:ind w:left="397"/>
      </w:pPr>
      <w:r>
        <w:rPr>
          <w:color w:val="595959"/>
          <w:sz w:val="21"/>
        </w:rPr>
        <w:t>Listing page URL: /manufacturers/{keyword-slug}.html</w:t>
      </w:r>
    </w:p>
    <w:p>
      <w:pPr>
        <w:pStyle w:val="ListBullet"/>
        <w:spacing w:after="60"/>
        <w:ind w:left="397"/>
      </w:pPr>
      <w:r>
        <w:rPr>
          <w:color w:val="595959"/>
          <w:sz w:val="21"/>
        </w:rPr>
        <w:t>Profile page URL: /{company-name}-{numeric-id}/</w:t>
      </w:r>
    </w:p>
    <w:p>
      <w:pPr>
        <w:spacing w:before="240" w:after="80"/>
      </w:pPr>
      <w:r>
        <w:rPr>
          <w:b/>
          <w:color w:val="0070C0"/>
          <w:sz w:val="26"/>
        </w:rPr>
        <w:t>3.2  Meesho Investigation</w:t>
      </w:r>
    </w:p>
    <w:p>
      <w:pPr>
        <w:spacing w:after="80"/>
      </w:pPr>
      <w:r>
        <w:rPr>
          <w:color w:val="595959"/>
          <w:sz w:val="21"/>
        </w:rPr>
        <w:t>Meesho was investigated as a potential second data source but was eliminated.</w:t>
      </w:r>
    </w:p>
    <w:p>
      <w:pPr>
        <w:pStyle w:val="ListBullet"/>
        <w:spacing w:after="60"/>
        <w:ind w:left="397"/>
      </w:pPr>
      <w:r>
        <w:rPr>
          <w:color w:val="595959"/>
          <w:sz w:val="21"/>
        </w:rPr>
        <w:t>All HTTP requests blocked by Akamai EdgeSuite WAF (HTTP 403)</w:t>
      </w:r>
    </w:p>
    <w:p>
      <w:pPr>
        <w:pStyle w:val="ListBullet"/>
        <w:spacing w:after="60"/>
        <w:ind w:left="397"/>
      </w:pPr>
      <w:r>
        <w:rPr>
          <w:color w:val="595959"/>
          <w:sz w:val="21"/>
        </w:rPr>
        <w:t>Meesho is a D2C (consumer) marketplace — seller contact data not published publicly</w:t>
      </w:r>
    </w:p>
    <w:p>
      <w:pPr>
        <w:pStyle w:val="ListBullet"/>
        <w:spacing w:after="60"/>
        <w:ind w:left="397"/>
      </w:pPr>
      <w:r>
        <w:rPr>
          <w:color w:val="595959"/>
          <w:sz w:val="21"/>
        </w:rPr>
        <w:t>No phone, email, address, or business details on any product page</w:t>
      </w:r>
    </w:p>
    <w:p>
      <w:pPr>
        <w:pStyle w:val="ListBullet"/>
        <w:spacing w:after="60"/>
        <w:ind w:left="397"/>
      </w:pPr>
      <w:r>
        <w:rPr>
          <w:color w:val="595959"/>
          <w:sz w:val="21"/>
        </w:rPr>
        <w:t>Decision: Meesho scraper implemented as a graceful no-op that logs BLOCKED/SCOPE_MISMATCH</w:t>
      </w:r>
    </w:p>
    <w:p>
      <w:pPr>
        <w:pBdr>
          <w:bottom w:val="single" w:sz="6" w:space="1" w:color="1F4E79"/>
        </w:pBdr>
        <w:spacing w:before="360" w:after="120"/>
      </w:pPr>
      <w:r>
        <w:rPr>
          <w:b/>
          <w:color w:val="1F4E79"/>
          <w:sz w:val="32"/>
        </w:rPr>
        <w:t>4. Technical Architecture</w:t>
      </w:r>
    </w:p>
    <w:p>
      <w:pPr>
        <w:spacing w:before="240" w:after="80"/>
      </w:pPr>
      <w:r>
        <w:rPr>
          <w:b/>
          <w:color w:val="0070C0"/>
          <w:sz w:val="26"/>
        </w:rPr>
        <w:t>4.1  Technology Stack</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F4E79"/>
          </w:tcPr>
          <w:p>
            <w:pPr>
              <w:jc w:val="center"/>
            </w:pPr>
            <w:r>
              <w:rPr>
                <w:b/>
                <w:color w:val="FFFFFF"/>
                <w:sz w:val="20"/>
              </w:rPr>
              <w:t>Library</w:t>
            </w:r>
          </w:p>
        </w:tc>
        <w:tc>
          <w:tcPr>
            <w:tcW w:type="dxa" w:w="1134"/>
            <w:shd w:val="clear" w:color="auto" w:fill="1F4E79"/>
          </w:tcPr>
          <w:p>
            <w:pPr>
              <w:jc w:val="center"/>
            </w:pPr>
            <w:r>
              <w:rPr>
                <w:b/>
                <w:color w:val="FFFFFF"/>
                <w:sz w:val="20"/>
              </w:rPr>
              <w:t>Version</w:t>
            </w:r>
          </w:p>
        </w:tc>
        <w:tc>
          <w:tcPr>
            <w:tcW w:type="dxa" w:w="5669"/>
            <w:shd w:val="clear" w:color="auto" w:fill="1F4E79"/>
          </w:tcPr>
          <w:p>
            <w:pPr>
              <w:jc w:val="center"/>
            </w:pPr>
            <w:r>
              <w:rPr>
                <w:b/>
                <w:color w:val="FFFFFF"/>
                <w:sz w:val="20"/>
              </w:rPr>
              <w:t>Purpose</w:t>
            </w:r>
          </w:p>
        </w:tc>
      </w:tr>
      <w:tr>
        <w:tc>
          <w:tcPr>
            <w:tcW w:type="dxa" w:w="2268"/>
            <w:shd w:val="clear" w:color="auto" w:fill="F5F9FF"/>
          </w:tcPr>
          <w:p>
            <w:r>
              <w:rPr>
                <w:color w:val="595959"/>
                <w:sz w:val="19"/>
              </w:rPr>
              <w:t>Python</w:t>
            </w:r>
          </w:p>
        </w:tc>
        <w:tc>
          <w:tcPr>
            <w:tcW w:type="dxa" w:w="1134"/>
            <w:shd w:val="clear" w:color="auto" w:fill="F5F9FF"/>
          </w:tcPr>
          <w:p>
            <w:r>
              <w:rPr>
                <w:color w:val="595959"/>
                <w:sz w:val="19"/>
              </w:rPr>
              <w:t>3.11</w:t>
            </w:r>
          </w:p>
        </w:tc>
        <w:tc>
          <w:tcPr>
            <w:tcW w:type="dxa" w:w="5669"/>
            <w:shd w:val="clear" w:color="auto" w:fill="F5F9FF"/>
          </w:tcPr>
          <w:p>
            <w:r>
              <w:rPr>
                <w:color w:val="595959"/>
                <w:sz w:val="19"/>
              </w:rPr>
              <w:t>Core language</w:t>
            </w:r>
          </w:p>
        </w:tc>
      </w:tr>
      <w:tr>
        <w:tc>
          <w:tcPr>
            <w:tcW w:type="dxa" w:w="2268"/>
            <w:shd w:val="clear" w:color="auto" w:fill="FFFFFF"/>
          </w:tcPr>
          <w:p>
            <w:r>
              <w:rPr>
                <w:color w:val="595959"/>
                <w:sz w:val="19"/>
              </w:rPr>
              <w:t>Playwright</w:t>
            </w:r>
          </w:p>
        </w:tc>
        <w:tc>
          <w:tcPr>
            <w:tcW w:type="dxa" w:w="1134"/>
            <w:shd w:val="clear" w:color="auto" w:fill="FFFFFF"/>
          </w:tcPr>
          <w:p>
            <w:r>
              <w:rPr>
                <w:color w:val="595959"/>
                <w:sz w:val="19"/>
              </w:rPr>
              <w:t>1.44</w:t>
            </w:r>
          </w:p>
        </w:tc>
        <w:tc>
          <w:tcPr>
            <w:tcW w:type="dxa" w:w="5669"/>
            <w:shd w:val="clear" w:color="auto" w:fill="FFFFFF"/>
          </w:tcPr>
          <w:p>
            <w:r>
              <w:rPr>
                <w:color w:val="595959"/>
                <w:sz w:val="19"/>
              </w:rPr>
              <w:t>Browser automation for listing pagination</w:t>
            </w:r>
          </w:p>
        </w:tc>
      </w:tr>
      <w:tr>
        <w:tc>
          <w:tcPr>
            <w:tcW w:type="dxa" w:w="2268"/>
            <w:shd w:val="clear" w:color="auto" w:fill="F5F9FF"/>
          </w:tcPr>
          <w:p>
            <w:r>
              <w:rPr>
                <w:color w:val="595959"/>
                <w:sz w:val="19"/>
              </w:rPr>
              <w:t>Requests</w:t>
            </w:r>
          </w:p>
        </w:tc>
        <w:tc>
          <w:tcPr>
            <w:tcW w:type="dxa" w:w="1134"/>
            <w:shd w:val="clear" w:color="auto" w:fill="F5F9FF"/>
          </w:tcPr>
          <w:p>
            <w:r>
              <w:rPr>
                <w:color w:val="595959"/>
                <w:sz w:val="19"/>
              </w:rPr>
              <w:t>2.31</w:t>
            </w:r>
          </w:p>
        </w:tc>
        <w:tc>
          <w:tcPr>
            <w:tcW w:type="dxa" w:w="5669"/>
            <w:shd w:val="clear" w:color="auto" w:fill="F5F9FF"/>
          </w:tcPr>
          <w:p>
            <w:r>
              <w:rPr>
                <w:color w:val="595959"/>
                <w:sz w:val="19"/>
              </w:rPr>
              <w:t>HTTP client for profile page fetching</w:t>
            </w:r>
          </w:p>
        </w:tc>
      </w:tr>
      <w:tr>
        <w:tc>
          <w:tcPr>
            <w:tcW w:type="dxa" w:w="2268"/>
            <w:shd w:val="clear" w:color="auto" w:fill="FFFFFF"/>
          </w:tcPr>
          <w:p>
            <w:r>
              <w:rPr>
                <w:color w:val="595959"/>
                <w:sz w:val="19"/>
              </w:rPr>
              <w:t>BeautifulSoup4</w:t>
            </w:r>
          </w:p>
        </w:tc>
        <w:tc>
          <w:tcPr>
            <w:tcW w:type="dxa" w:w="1134"/>
            <w:shd w:val="clear" w:color="auto" w:fill="FFFFFF"/>
          </w:tcPr>
          <w:p>
            <w:r>
              <w:rPr>
                <w:color w:val="595959"/>
                <w:sz w:val="19"/>
              </w:rPr>
              <w:t>4.12</w:t>
            </w:r>
          </w:p>
        </w:tc>
        <w:tc>
          <w:tcPr>
            <w:tcW w:type="dxa" w:w="5669"/>
            <w:shd w:val="clear" w:color="auto" w:fill="FFFFFF"/>
          </w:tcPr>
          <w:p>
            <w:r>
              <w:rPr>
                <w:color w:val="595959"/>
                <w:sz w:val="19"/>
              </w:rPr>
              <w:t>HTML parsing and __NEXT_DATA__ extraction</w:t>
            </w:r>
          </w:p>
        </w:tc>
      </w:tr>
      <w:tr>
        <w:tc>
          <w:tcPr>
            <w:tcW w:type="dxa" w:w="2268"/>
            <w:shd w:val="clear" w:color="auto" w:fill="F5F9FF"/>
          </w:tcPr>
          <w:p>
            <w:r>
              <w:rPr>
                <w:color w:val="595959"/>
                <w:sz w:val="19"/>
              </w:rPr>
              <w:t>lxml</w:t>
            </w:r>
          </w:p>
        </w:tc>
        <w:tc>
          <w:tcPr>
            <w:tcW w:type="dxa" w:w="1134"/>
            <w:shd w:val="clear" w:color="auto" w:fill="F5F9FF"/>
          </w:tcPr>
          <w:p>
            <w:r>
              <w:rPr>
                <w:color w:val="595959"/>
                <w:sz w:val="19"/>
              </w:rPr>
              <w:t>5.2</w:t>
            </w:r>
          </w:p>
        </w:tc>
        <w:tc>
          <w:tcPr>
            <w:tcW w:type="dxa" w:w="5669"/>
            <w:shd w:val="clear" w:color="auto" w:fill="F5F9FF"/>
          </w:tcPr>
          <w:p>
            <w:r>
              <w:rPr>
                <w:color w:val="595959"/>
                <w:sz w:val="19"/>
              </w:rPr>
              <w:t>Fast HTML parser backend</w:t>
            </w:r>
          </w:p>
        </w:tc>
      </w:tr>
      <w:tr>
        <w:tc>
          <w:tcPr>
            <w:tcW w:type="dxa" w:w="2268"/>
            <w:shd w:val="clear" w:color="auto" w:fill="FFFFFF"/>
          </w:tcPr>
          <w:p>
            <w:r>
              <w:rPr>
                <w:color w:val="595959"/>
                <w:sz w:val="19"/>
              </w:rPr>
              <w:t>phonenumbers</w:t>
            </w:r>
          </w:p>
        </w:tc>
        <w:tc>
          <w:tcPr>
            <w:tcW w:type="dxa" w:w="1134"/>
            <w:shd w:val="clear" w:color="auto" w:fill="FFFFFF"/>
          </w:tcPr>
          <w:p>
            <w:r>
              <w:rPr>
                <w:color w:val="595959"/>
                <w:sz w:val="19"/>
              </w:rPr>
              <w:t>8.13</w:t>
            </w:r>
          </w:p>
        </w:tc>
        <w:tc>
          <w:tcPr>
            <w:tcW w:type="dxa" w:w="5669"/>
            <w:shd w:val="clear" w:color="auto" w:fill="FFFFFF"/>
          </w:tcPr>
          <w:p>
            <w:r>
              <w:rPr>
                <w:color w:val="595959"/>
                <w:sz w:val="19"/>
              </w:rPr>
              <w:t>Indian phone number validation and normalisation</w:t>
            </w:r>
          </w:p>
        </w:tc>
      </w:tr>
      <w:tr>
        <w:tc>
          <w:tcPr>
            <w:tcW w:type="dxa" w:w="2268"/>
            <w:shd w:val="clear" w:color="auto" w:fill="F5F9FF"/>
          </w:tcPr>
          <w:p>
            <w:r>
              <w:rPr>
                <w:color w:val="595959"/>
                <w:sz w:val="19"/>
              </w:rPr>
              <w:t>email-validator</w:t>
            </w:r>
          </w:p>
        </w:tc>
        <w:tc>
          <w:tcPr>
            <w:tcW w:type="dxa" w:w="1134"/>
            <w:shd w:val="clear" w:color="auto" w:fill="F5F9FF"/>
          </w:tcPr>
          <w:p>
            <w:r>
              <w:rPr>
                <w:color w:val="595959"/>
                <w:sz w:val="19"/>
              </w:rPr>
              <w:t>2.1</w:t>
            </w:r>
          </w:p>
        </w:tc>
        <w:tc>
          <w:tcPr>
            <w:tcW w:type="dxa" w:w="5669"/>
            <w:shd w:val="clear" w:color="auto" w:fill="F5F9FF"/>
          </w:tcPr>
          <w:p>
            <w:r>
              <w:rPr>
                <w:color w:val="595959"/>
                <w:sz w:val="19"/>
              </w:rPr>
              <w:t>Email syntax validation</w:t>
            </w:r>
          </w:p>
        </w:tc>
      </w:tr>
      <w:tr>
        <w:tc>
          <w:tcPr>
            <w:tcW w:type="dxa" w:w="2268"/>
            <w:shd w:val="clear" w:color="auto" w:fill="FFFFFF"/>
          </w:tcPr>
          <w:p>
            <w:r>
              <w:rPr>
                <w:color w:val="595959"/>
                <w:sz w:val="19"/>
              </w:rPr>
              <w:t>rapidfuzz</w:t>
            </w:r>
          </w:p>
        </w:tc>
        <w:tc>
          <w:tcPr>
            <w:tcW w:type="dxa" w:w="1134"/>
            <w:shd w:val="clear" w:color="auto" w:fill="FFFFFF"/>
          </w:tcPr>
          <w:p>
            <w:r>
              <w:rPr>
                <w:color w:val="595959"/>
                <w:sz w:val="19"/>
              </w:rPr>
              <w:t>3.9</w:t>
            </w:r>
          </w:p>
        </w:tc>
        <w:tc>
          <w:tcPr>
            <w:tcW w:type="dxa" w:w="5669"/>
            <w:shd w:val="clear" w:color="auto" w:fill="FFFFFF"/>
          </w:tcPr>
          <w:p>
            <w:r>
              <w:rPr>
                <w:color w:val="595959"/>
                <w:sz w:val="19"/>
              </w:rPr>
              <w:t>Fuzzy string matching for deduplication</w:t>
            </w:r>
          </w:p>
        </w:tc>
      </w:tr>
      <w:tr>
        <w:tc>
          <w:tcPr>
            <w:tcW w:type="dxa" w:w="2268"/>
            <w:shd w:val="clear" w:color="auto" w:fill="F5F9FF"/>
          </w:tcPr>
          <w:p>
            <w:r>
              <w:rPr>
                <w:color w:val="595959"/>
                <w:sz w:val="19"/>
              </w:rPr>
              <w:t>pandas + openpyxl</w:t>
            </w:r>
          </w:p>
        </w:tc>
        <w:tc>
          <w:tcPr>
            <w:tcW w:type="dxa" w:w="1134"/>
            <w:shd w:val="clear" w:color="auto" w:fill="F5F9FF"/>
          </w:tcPr>
          <w:p>
            <w:r>
              <w:rPr>
                <w:color w:val="595959"/>
                <w:sz w:val="19"/>
              </w:rPr>
              <w:t>2.2 + 3.1</w:t>
            </w:r>
          </w:p>
        </w:tc>
        <w:tc>
          <w:tcPr>
            <w:tcW w:type="dxa" w:w="5669"/>
            <w:shd w:val="clear" w:color="auto" w:fill="F5F9FF"/>
          </w:tcPr>
          <w:p>
            <w:r>
              <w:rPr>
                <w:color w:val="595959"/>
                <w:sz w:val="19"/>
              </w:rPr>
              <w:t>Excel file generation</w:t>
            </w:r>
          </w:p>
        </w:tc>
      </w:tr>
      <w:tr>
        <w:tc>
          <w:tcPr>
            <w:tcW w:type="dxa" w:w="2268"/>
            <w:shd w:val="clear" w:color="auto" w:fill="FFFFFF"/>
          </w:tcPr>
          <w:p>
            <w:r>
              <w:rPr>
                <w:color w:val="595959"/>
                <w:sz w:val="19"/>
              </w:rPr>
              <w:t>pydantic</w:t>
            </w:r>
          </w:p>
        </w:tc>
        <w:tc>
          <w:tcPr>
            <w:tcW w:type="dxa" w:w="1134"/>
            <w:shd w:val="clear" w:color="auto" w:fill="FFFFFF"/>
          </w:tcPr>
          <w:p>
            <w:r>
              <w:rPr>
                <w:color w:val="595959"/>
                <w:sz w:val="19"/>
              </w:rPr>
              <w:t>2.7</w:t>
            </w:r>
          </w:p>
        </w:tc>
        <w:tc>
          <w:tcPr>
            <w:tcW w:type="dxa" w:w="5669"/>
            <w:shd w:val="clear" w:color="auto" w:fill="FFFFFF"/>
          </w:tcPr>
          <w:p>
            <w:r>
              <w:rPr>
                <w:color w:val="595959"/>
                <w:sz w:val="19"/>
              </w:rPr>
              <w:t>Data model validation</w:t>
            </w:r>
          </w:p>
        </w:tc>
      </w:tr>
      <w:tr>
        <w:tc>
          <w:tcPr>
            <w:tcW w:type="dxa" w:w="2268"/>
            <w:shd w:val="clear" w:color="auto" w:fill="F5F9FF"/>
          </w:tcPr>
          <w:p>
            <w:r>
              <w:rPr>
                <w:color w:val="595959"/>
                <w:sz w:val="19"/>
              </w:rPr>
              <w:t>pydantic-settings</w:t>
            </w:r>
          </w:p>
        </w:tc>
        <w:tc>
          <w:tcPr>
            <w:tcW w:type="dxa" w:w="1134"/>
            <w:shd w:val="clear" w:color="auto" w:fill="F5F9FF"/>
          </w:tcPr>
          <w:p>
            <w:r>
              <w:rPr>
                <w:color w:val="595959"/>
                <w:sz w:val="19"/>
              </w:rPr>
              <w:t>2.3</w:t>
            </w:r>
          </w:p>
        </w:tc>
        <w:tc>
          <w:tcPr>
            <w:tcW w:type="dxa" w:w="5669"/>
            <w:shd w:val="clear" w:color="auto" w:fill="F5F9FF"/>
          </w:tcPr>
          <w:p>
            <w:r>
              <w:rPr>
                <w:color w:val="595959"/>
                <w:sz w:val="19"/>
              </w:rPr>
              <w:t>Configuration from .env file</w:t>
            </w:r>
          </w:p>
        </w:tc>
      </w:tr>
      <w:tr>
        <w:tc>
          <w:tcPr>
            <w:tcW w:type="dxa" w:w="2268"/>
            <w:shd w:val="clear" w:color="auto" w:fill="FFFFFF"/>
          </w:tcPr>
          <w:p>
            <w:r>
              <w:rPr>
                <w:color w:val="595959"/>
                <w:sz w:val="19"/>
              </w:rPr>
              <w:t>tenacity</w:t>
            </w:r>
          </w:p>
        </w:tc>
        <w:tc>
          <w:tcPr>
            <w:tcW w:type="dxa" w:w="1134"/>
            <w:shd w:val="clear" w:color="auto" w:fill="FFFFFF"/>
          </w:tcPr>
          <w:p>
            <w:r>
              <w:rPr>
                <w:color w:val="595959"/>
                <w:sz w:val="19"/>
              </w:rPr>
              <w:t>8.3</w:t>
            </w:r>
          </w:p>
        </w:tc>
        <w:tc>
          <w:tcPr>
            <w:tcW w:type="dxa" w:w="5669"/>
            <w:shd w:val="clear" w:color="auto" w:fill="FFFFFF"/>
          </w:tcPr>
          <w:p>
            <w:r>
              <w:rPr>
                <w:color w:val="595959"/>
                <w:sz w:val="19"/>
              </w:rPr>
              <w:t>Retry logic with exponential backoff</w:t>
            </w:r>
          </w:p>
        </w:tc>
      </w:tr>
      <w:tr>
        <w:tc>
          <w:tcPr>
            <w:tcW w:type="dxa" w:w="2268"/>
            <w:shd w:val="clear" w:color="auto" w:fill="F5F9FF"/>
          </w:tcPr>
          <w:p>
            <w:r>
              <w:rPr>
                <w:color w:val="595959"/>
                <w:sz w:val="19"/>
              </w:rPr>
              <w:t>SQLite3</w:t>
            </w:r>
          </w:p>
        </w:tc>
        <w:tc>
          <w:tcPr>
            <w:tcW w:type="dxa" w:w="1134"/>
            <w:shd w:val="clear" w:color="auto" w:fill="F5F9FF"/>
          </w:tcPr>
          <w:p>
            <w:r>
              <w:rPr>
                <w:color w:val="595959"/>
                <w:sz w:val="19"/>
              </w:rPr>
              <w:t>built-in</w:t>
            </w:r>
          </w:p>
        </w:tc>
        <w:tc>
          <w:tcPr>
            <w:tcW w:type="dxa" w:w="5669"/>
            <w:shd w:val="clear" w:color="auto" w:fill="F5F9FF"/>
          </w:tcPr>
          <w:p>
            <w:r>
              <w:rPr>
                <w:color w:val="595959"/>
                <w:sz w:val="19"/>
              </w:rPr>
              <w:t>Crash-resume URL status tracking</w:t>
            </w:r>
          </w:p>
        </w:tc>
      </w:tr>
      <w:tr>
        <w:tc>
          <w:tcPr>
            <w:tcW w:type="dxa" w:w="2268"/>
            <w:shd w:val="clear" w:color="auto" w:fill="FFFFFF"/>
          </w:tcPr>
          <w:p>
            <w:r>
              <w:rPr>
                <w:color w:val="595959"/>
                <w:sz w:val="19"/>
              </w:rPr>
              <w:t>python-dotenv</w:t>
            </w:r>
          </w:p>
        </w:tc>
        <w:tc>
          <w:tcPr>
            <w:tcW w:type="dxa" w:w="1134"/>
            <w:shd w:val="clear" w:color="auto" w:fill="FFFFFF"/>
          </w:tcPr>
          <w:p>
            <w:r>
              <w:rPr>
                <w:color w:val="595959"/>
                <w:sz w:val="19"/>
              </w:rPr>
              <w:t>1.0</w:t>
            </w:r>
          </w:p>
        </w:tc>
        <w:tc>
          <w:tcPr>
            <w:tcW w:type="dxa" w:w="5669"/>
            <w:shd w:val="clear" w:color="auto" w:fill="FFFFFF"/>
          </w:tcPr>
          <w:p>
            <w:r>
              <w:rPr>
                <w:color w:val="595959"/>
                <w:sz w:val="19"/>
              </w:rPr>
              <w:t>Environment variable management</w:t>
            </w:r>
          </w:p>
        </w:tc>
      </w:tr>
    </w:tbl>
    <w:p/>
    <w:p>
      <w:pPr>
        <w:spacing w:before="240" w:after="80"/>
      </w:pPr>
      <w:r>
        <w:rPr>
          <w:b/>
          <w:color w:val="0070C0"/>
          <w:sz w:val="26"/>
        </w:rPr>
        <w:t>4.2  Project Structure</w:t>
      </w:r>
    </w:p>
    <w:p>
      <w:pPr>
        <w:spacing w:before="40" w:after="40"/>
        <w:ind w:left="397"/>
        <w:shd w:val="clear" w:color="auto" w:fill="F2F2F2"/>
      </w:pPr>
      <w:r>
        <w:rPr>
          <w:rFonts w:ascii="Courier New" w:hAnsi="Courier New"/>
          <w:color w:val="378610"/>
          <w:sz w:val="18"/>
        </w:rPr>
        <w:t>project/</w:t>
      </w:r>
    </w:p>
    <w:p>
      <w:pPr>
        <w:spacing w:before="40" w:after="40"/>
        <w:ind w:left="397"/>
        <w:shd w:val="clear" w:color="auto" w:fill="F2F2F2"/>
      </w:pPr>
      <w:r>
        <w:rPr>
          <w:rFonts w:ascii="Courier New" w:hAnsi="Courier New"/>
          <w:color w:val="378610"/>
          <w:sz w:val="18"/>
        </w:rPr>
        <w:t xml:space="preserve">  app/</w:t>
      </w:r>
    </w:p>
    <w:p>
      <w:pPr>
        <w:spacing w:before="40" w:after="40"/>
        <w:ind w:left="397"/>
        <w:shd w:val="clear" w:color="auto" w:fill="F2F2F2"/>
      </w:pPr>
      <w:r>
        <w:rPr>
          <w:rFonts w:ascii="Courier New" w:hAnsi="Courier New"/>
          <w:color w:val="378610"/>
          <w:sz w:val="18"/>
        </w:rPr>
        <w:t xml:space="preserve">    config/     settings.py, sources.yaml</w:t>
      </w:r>
    </w:p>
    <w:p>
      <w:pPr>
        <w:spacing w:before="40" w:after="40"/>
        <w:ind w:left="397"/>
        <w:shd w:val="clear" w:color="auto" w:fill="F2F2F2"/>
      </w:pPr>
      <w:r>
        <w:rPr>
          <w:rFonts w:ascii="Courier New" w:hAnsi="Courier New"/>
          <w:color w:val="378610"/>
          <w:sz w:val="18"/>
        </w:rPr>
        <w:t xml:space="preserve">    core/       http_client.py, logger.py, exceptions.py</w:t>
      </w:r>
    </w:p>
    <w:p>
      <w:pPr>
        <w:spacing w:before="40" w:after="40"/>
        <w:ind w:left="397"/>
        <w:shd w:val="clear" w:color="auto" w:fill="F2F2F2"/>
      </w:pPr>
      <w:r>
        <w:rPr>
          <w:rFonts w:ascii="Courier New" w:hAnsi="Courier New"/>
          <w:color w:val="378610"/>
          <w:sz w:val="18"/>
        </w:rPr>
        <w:t xml:space="preserve">    scrapers/   base_scraper.py, tradeindia_scraper.py,</w:t>
      </w:r>
    </w:p>
    <w:p>
      <w:pPr>
        <w:spacing w:before="40" w:after="40"/>
        <w:ind w:left="397"/>
        <w:shd w:val="clear" w:color="auto" w:fill="F2F2F2"/>
      </w:pPr>
      <w:r>
        <w:rPr>
          <w:rFonts w:ascii="Courier New" w:hAnsi="Courier New"/>
          <w:color w:val="378610"/>
          <w:sz w:val="18"/>
        </w:rPr>
        <w:t xml:space="preserve">                ti_pagination_collector.py, meesho_scraper.py</w:t>
      </w:r>
    </w:p>
    <w:p>
      <w:pPr>
        <w:spacing w:before="40" w:after="40"/>
        <w:ind w:left="397"/>
        <w:shd w:val="clear" w:color="auto" w:fill="F2F2F2"/>
      </w:pPr>
      <w:r>
        <w:rPr>
          <w:rFonts w:ascii="Courier New" w:hAnsi="Courier New"/>
          <w:color w:val="378610"/>
          <w:sz w:val="18"/>
        </w:rPr>
        <w:t xml:space="preserve">    validators/ phone_validator.py, email_validator.py</w:t>
      </w:r>
    </w:p>
    <w:p>
      <w:pPr>
        <w:spacing w:before="40" w:after="40"/>
        <w:ind w:left="397"/>
        <w:shd w:val="clear" w:color="auto" w:fill="F2F2F2"/>
      </w:pPr>
      <w:r>
        <w:rPr>
          <w:rFonts w:ascii="Courier New" w:hAnsi="Courier New"/>
          <w:color w:val="378610"/>
          <w:sz w:val="18"/>
        </w:rPr>
        <w:t xml:space="preserve">    processors/ normalizer.py, deduplicator.py</w:t>
      </w:r>
    </w:p>
    <w:p>
      <w:pPr>
        <w:spacing w:before="40" w:after="40"/>
        <w:ind w:left="397"/>
        <w:shd w:val="clear" w:color="auto" w:fill="F2F2F2"/>
      </w:pPr>
      <w:r>
        <w:rPr>
          <w:rFonts w:ascii="Courier New" w:hAnsi="Courier New"/>
          <w:color w:val="378610"/>
          <w:sz w:val="18"/>
        </w:rPr>
        <w:t xml:space="preserve">    storage/    db.py  (SQLite)</w:t>
      </w:r>
    </w:p>
    <w:p>
      <w:pPr>
        <w:spacing w:before="40" w:after="40"/>
        <w:ind w:left="397"/>
        <w:shd w:val="clear" w:color="auto" w:fill="F2F2F2"/>
      </w:pPr>
      <w:r>
        <w:rPr>
          <w:rFonts w:ascii="Courier New" w:hAnsi="Courier New"/>
          <w:color w:val="378610"/>
          <w:sz w:val="18"/>
        </w:rPr>
        <w:t xml:space="preserve">    exporters/  excel_exporter.py</w:t>
      </w:r>
    </w:p>
    <w:p>
      <w:pPr>
        <w:spacing w:before="40" w:after="40"/>
        <w:ind w:left="397"/>
        <w:shd w:val="clear" w:color="auto" w:fill="F2F2F2"/>
      </w:pPr>
      <w:r>
        <w:rPr>
          <w:rFonts w:ascii="Courier New" w:hAnsi="Courier New"/>
          <w:color w:val="378610"/>
          <w:sz w:val="18"/>
        </w:rPr>
        <w:t xml:space="preserve">    importers/  csv_importer.py</w:t>
      </w:r>
    </w:p>
    <w:p>
      <w:pPr>
        <w:spacing w:before="40" w:after="40"/>
        <w:ind w:left="397"/>
        <w:shd w:val="clear" w:color="auto" w:fill="F2F2F2"/>
      </w:pPr>
      <w:r>
        <w:rPr>
          <w:rFonts w:ascii="Courier New" w:hAnsi="Courier New"/>
          <w:color w:val="378610"/>
          <w:sz w:val="18"/>
        </w:rPr>
        <w:t xml:space="preserve">    models/     lead.py</w:t>
      </w:r>
    </w:p>
    <w:p>
      <w:pPr>
        <w:spacing w:before="40" w:after="40"/>
        <w:ind w:left="397"/>
        <w:shd w:val="clear" w:color="auto" w:fill="F2F2F2"/>
      </w:pPr>
      <w:r>
        <w:rPr>
          <w:rFonts w:ascii="Courier New" w:hAnsi="Courier New"/>
          <w:color w:val="378610"/>
          <w:sz w:val="18"/>
        </w:rPr>
        <w:t xml:space="preserve">    main.py</w:t>
      </w:r>
    </w:p>
    <w:p>
      <w:pPr>
        <w:spacing w:before="40" w:after="40"/>
        <w:ind w:left="397"/>
        <w:shd w:val="clear" w:color="auto" w:fill="F2F2F2"/>
      </w:pPr>
      <w:r>
        <w:rPr>
          <w:rFonts w:ascii="Courier New" w:hAnsi="Courier New"/>
          <w:color w:val="378610"/>
          <w:sz w:val="18"/>
        </w:rPr>
        <w:t xml:space="preserve">  tests/        104 unit tests, no live requests</w:t>
      </w:r>
    </w:p>
    <w:p>
      <w:pPr>
        <w:spacing w:before="40" w:after="40"/>
        <w:ind w:left="397"/>
        <w:shd w:val="clear" w:color="auto" w:fill="F2F2F2"/>
      </w:pPr>
      <w:r>
        <w:rPr>
          <w:rFonts w:ascii="Courier New" w:hAnsi="Courier New"/>
          <w:color w:val="378610"/>
          <w:sz w:val="18"/>
        </w:rPr>
        <w:t xml:space="preserve">  output/       Excel files</w:t>
      </w:r>
    </w:p>
    <w:p>
      <w:pPr>
        <w:spacing w:before="40" w:after="40"/>
        <w:ind w:left="397"/>
        <w:shd w:val="clear" w:color="auto" w:fill="F2F2F2"/>
      </w:pPr>
      <w:r>
        <w:rPr>
          <w:rFonts w:ascii="Courier New" w:hAnsi="Courier New"/>
          <w:color w:val="378610"/>
          <w:sz w:val="18"/>
        </w:rPr>
        <w:t xml:space="preserve">  data/         SQLite DB, raw HTML cache, checkpoints</w:t>
      </w:r>
    </w:p>
    <w:p>
      <w:pPr>
        <w:pBdr>
          <w:bottom w:val="single" w:sz="6" w:space="1" w:color="1F4E79"/>
        </w:pBdr>
        <w:spacing w:before="360" w:after="120"/>
      </w:pPr>
      <w:r>
        <w:rPr>
          <w:b/>
          <w:color w:val="1F4E79"/>
          <w:sz w:val="32"/>
        </w:rPr>
        <w:t>5. Approach 1 — __NEXT_DATA__ JSON Extraction (Primary Method)</w:t>
      </w:r>
    </w:p>
    <w:p>
      <w:pPr>
        <w:spacing w:after="80"/>
      </w:pPr>
      <w:r>
        <w:rPr>
          <w:color w:val="595959"/>
          <w:sz w:val="21"/>
        </w:rPr>
        <w:t>This was the primary and most reliable method. Because TradeIndia uses Next.js with SSR, every page embeds all its data in a single JSON blob in the HTML. There is no need for JavaScript execution — the data is in the raw HTML response.</w:t>
      </w:r>
    </w:p>
    <w:p>
      <w:pPr>
        <w:spacing w:before="240" w:after="80"/>
      </w:pPr>
      <w:r>
        <w:rPr>
          <w:b/>
          <w:color w:val="0070C0"/>
          <w:sz w:val="26"/>
        </w:rPr>
        <w:t>5.1  How It Works</w:t>
      </w:r>
    </w:p>
    <w:p>
      <w:pPr>
        <w:pStyle w:val="ListBullet"/>
        <w:spacing w:after="60"/>
        <w:ind w:left="397"/>
      </w:pPr>
      <w:r>
        <w:rPr>
          <w:color w:val="595959"/>
          <w:sz w:val="21"/>
        </w:rPr>
        <w:t>Step 1: Fetch the page HTML using requests or Playwright</w:t>
      </w:r>
    </w:p>
    <w:p>
      <w:pPr>
        <w:pStyle w:val="ListBullet"/>
        <w:spacing w:after="60"/>
        <w:ind w:left="397"/>
      </w:pPr>
      <w:r>
        <w:rPr>
          <w:color w:val="595959"/>
          <w:sz w:val="21"/>
        </w:rPr>
        <w:t>Step 2: Parse the HTML with BeautifulSoup using the lxml parser</w:t>
      </w:r>
    </w:p>
    <w:p>
      <w:pPr>
        <w:pStyle w:val="ListBullet"/>
        <w:spacing w:after="60"/>
        <w:ind w:left="397"/>
      </w:pPr>
      <w:r>
        <w:rPr>
          <w:color w:val="595959"/>
          <w:sz w:val="21"/>
        </w:rPr>
        <w:t>Step 3: Find the &lt;script id='__NEXT_DATA__'&gt; tag</w:t>
      </w:r>
    </w:p>
    <w:p>
      <w:pPr>
        <w:pStyle w:val="ListBullet"/>
        <w:spacing w:after="60"/>
        <w:ind w:left="397"/>
      </w:pPr>
      <w:r>
        <w:rPr>
          <w:color w:val="595959"/>
          <w:sz w:val="21"/>
        </w:rPr>
        <w:t>Step 4: Parse the tag contents as JSON</w:t>
      </w:r>
    </w:p>
    <w:p>
      <w:pPr>
        <w:pStyle w:val="ListBullet"/>
        <w:spacing w:after="60"/>
        <w:ind w:left="397"/>
      </w:pPr>
      <w:r>
        <w:rPr>
          <w:color w:val="595959"/>
          <w:sz w:val="21"/>
        </w:rPr>
        <w:t>Step 5: Navigate the JSON path to the required data block</w:t>
      </w:r>
    </w:p>
    <w:p>
      <w:pPr>
        <w:pStyle w:val="ListBullet"/>
        <w:spacing w:after="60"/>
        <w:ind w:left="397"/>
      </w:pPr>
      <w:r>
        <w:rPr>
          <w:color w:val="595959"/>
          <w:sz w:val="21"/>
        </w:rPr>
        <w:t>Step 6: Extract fields using a configurable field-map from sources.yaml</w:t>
      </w:r>
    </w:p>
    <w:p>
      <w:pPr>
        <w:spacing w:before="240" w:after="80"/>
      </w:pPr>
      <w:r>
        <w:rPr>
          <w:b/>
          <w:color w:val="0070C0"/>
          <w:sz w:val="26"/>
        </w:rPr>
        <w:t>5.2  Code Example</w:t>
      </w:r>
    </w:p>
    <w:p>
      <w:pPr>
        <w:spacing w:before="40" w:after="40"/>
        <w:ind w:left="397"/>
        <w:shd w:val="clear" w:color="auto" w:fill="F2F2F2"/>
      </w:pPr>
      <w:r>
        <w:rPr>
          <w:rFonts w:ascii="Courier New" w:hAnsi="Courier New"/>
          <w:color w:val="378610"/>
          <w:sz w:val="18"/>
        </w:rPr>
        <w:t>from bs4 import BeautifulSoup</w:t>
      </w:r>
    </w:p>
    <w:p>
      <w:pPr>
        <w:spacing w:before="40" w:after="40"/>
        <w:ind w:left="397"/>
        <w:shd w:val="clear" w:color="auto" w:fill="F2F2F2"/>
      </w:pPr>
      <w:r>
        <w:rPr>
          <w:rFonts w:ascii="Courier New" w:hAnsi="Courier New"/>
          <w:color w:val="378610"/>
          <w:sz w:val="18"/>
        </w:rPr>
        <w:t>import json</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 Fetch page</w:t>
      </w:r>
    </w:p>
    <w:p>
      <w:pPr>
        <w:spacing w:before="40" w:after="40"/>
        <w:ind w:left="397"/>
        <w:shd w:val="clear" w:color="auto" w:fill="F2F2F2"/>
      </w:pPr>
      <w:r>
        <w:rPr>
          <w:rFonts w:ascii="Courier New" w:hAnsi="Courier New"/>
          <w:color w:val="378610"/>
          <w:sz w:val="18"/>
        </w:rPr>
        <w:t>response = requests.get(url, headers={...})</w:t>
      </w:r>
    </w:p>
    <w:p>
      <w:pPr>
        <w:spacing w:before="40" w:after="40"/>
        <w:ind w:left="397"/>
        <w:shd w:val="clear" w:color="auto" w:fill="F2F2F2"/>
      </w:pPr>
      <w:r>
        <w:rPr>
          <w:rFonts w:ascii="Courier New" w:hAnsi="Courier New"/>
          <w:color w:val="378610"/>
          <w:sz w:val="18"/>
        </w:rPr>
        <w:t>soup = BeautifulSoup(response.text, 'lxml')</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 Extract __NEXT_DATA__</w:t>
      </w:r>
    </w:p>
    <w:p>
      <w:pPr>
        <w:spacing w:before="40" w:after="40"/>
        <w:ind w:left="397"/>
        <w:shd w:val="clear" w:color="auto" w:fill="F2F2F2"/>
      </w:pPr>
      <w:r>
        <w:rPr>
          <w:rFonts w:ascii="Courier New" w:hAnsi="Courier New"/>
          <w:color w:val="378610"/>
          <w:sz w:val="18"/>
        </w:rPr>
        <w:t>nd_tag = soup.find('script', id='__NEXT_DATA__')</w:t>
      </w:r>
    </w:p>
    <w:p>
      <w:pPr>
        <w:spacing w:before="40" w:after="40"/>
        <w:ind w:left="397"/>
        <w:shd w:val="clear" w:color="auto" w:fill="F2F2F2"/>
      </w:pPr>
      <w:r>
        <w:rPr>
          <w:rFonts w:ascii="Courier New" w:hAnsi="Courier New"/>
          <w:color w:val="378610"/>
          <w:sz w:val="18"/>
        </w:rPr>
        <w:t>nd = json.loads(nd_tag.string)</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 Navigate to seller data (profile page)</w:t>
      </w:r>
    </w:p>
    <w:p>
      <w:pPr>
        <w:spacing w:before="40" w:after="40"/>
        <w:ind w:left="397"/>
        <w:shd w:val="clear" w:color="auto" w:fill="F2F2F2"/>
      </w:pPr>
      <w:r>
        <w:rPr>
          <w:rFonts w:ascii="Courier New" w:hAnsi="Courier New"/>
          <w:color w:val="378610"/>
          <w:sz w:val="18"/>
        </w:rPr>
        <w:t>cd = (nd['props']['pageProps']['initialState']</w:t>
      </w:r>
    </w:p>
    <w:p>
      <w:pPr>
        <w:spacing w:before="40" w:after="40"/>
        <w:ind w:left="397"/>
        <w:shd w:val="clear" w:color="auto" w:fill="F2F2F2"/>
      </w:pPr>
      <w:r>
        <w:rPr>
          <w:rFonts w:ascii="Courier New" w:hAnsi="Courier New"/>
          <w:color w:val="378610"/>
          <w:sz w:val="18"/>
        </w:rPr>
        <w:t xml:space="preserve">        ['sellerProfile']['seller_profile']</w:t>
      </w:r>
    </w:p>
    <w:p>
      <w:pPr>
        <w:spacing w:before="40" w:after="40"/>
        <w:ind w:left="397"/>
        <w:shd w:val="clear" w:color="auto" w:fill="F2F2F2"/>
      </w:pPr>
      <w:r>
        <w:rPr>
          <w:rFonts w:ascii="Courier New" w:hAnsi="Courier New"/>
          <w:color w:val="378610"/>
          <w:sz w:val="18"/>
        </w:rPr>
        <w:t xml:space="preserve">        ['seller_profile_res']['company_details_data'])</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company_name   = cd.get('co_name')</w:t>
      </w:r>
    </w:p>
    <w:p>
      <w:pPr>
        <w:spacing w:before="40" w:after="40"/>
        <w:ind w:left="397"/>
        <w:shd w:val="clear" w:color="auto" w:fill="F2F2F2"/>
      </w:pPr>
      <w:r>
        <w:rPr>
          <w:rFonts w:ascii="Courier New" w:hAnsi="Courier New"/>
          <w:color w:val="378610"/>
          <w:sz w:val="18"/>
        </w:rPr>
        <w:t>contact_person = cd.get('owner_name')</w:t>
      </w:r>
    </w:p>
    <w:p>
      <w:pPr>
        <w:spacing w:before="40" w:after="40"/>
        <w:ind w:left="397"/>
        <w:shd w:val="clear" w:color="auto" w:fill="F2F2F2"/>
      </w:pPr>
      <w:r>
        <w:rPr>
          <w:rFonts w:ascii="Courier New" w:hAnsi="Courier New"/>
          <w:color w:val="378610"/>
          <w:sz w:val="18"/>
        </w:rPr>
        <w:t>address        = cd.get('address')</w:t>
      </w:r>
    </w:p>
    <w:p>
      <w:pPr>
        <w:spacing w:before="40" w:after="40"/>
        <w:ind w:left="397"/>
        <w:shd w:val="clear" w:color="auto" w:fill="F2F2F2"/>
      </w:pPr>
      <w:r>
        <w:rPr>
          <w:rFonts w:ascii="Courier New" w:hAnsi="Courier New"/>
          <w:color w:val="378610"/>
          <w:sz w:val="18"/>
        </w:rPr>
        <w:t>number_mask    = cd.get('number_mask')  # True = phone hidden</w:t>
      </w:r>
    </w:p>
    <w:p>
      <w:pPr>
        <w:spacing w:before="240" w:after="80"/>
      </w:pPr>
      <w:r>
        <w:rPr>
          <w:b/>
          <w:color w:val="0070C0"/>
          <w:sz w:val="26"/>
        </w:rPr>
        <w:t>5.3  Pages Where This Was Used</w:t>
      </w:r>
    </w:p>
    <w:tbl>
      <w:tblPr>
        <w:tblStyle w:val="TableGrid"/>
        <w:tblW w:type="auto" w:w="0"/>
        <w:jc w:val="left"/>
        <w:tblLook w:firstColumn="1" w:firstRow="1" w:lastColumn="0" w:lastRow="0" w:noHBand="0" w:noVBand="1" w:val="04A0"/>
      </w:tblPr>
      <w:tblGrid>
        <w:gridCol w:w="3041"/>
        <w:gridCol w:w="3041"/>
        <w:gridCol w:w="3041"/>
      </w:tblGrid>
      <w:tr>
        <w:tc>
          <w:tcPr>
            <w:tcW w:type="dxa" w:w="1984"/>
            <w:shd w:val="clear" w:color="auto" w:fill="1F4E79"/>
          </w:tcPr>
          <w:p>
            <w:pPr>
              <w:jc w:val="center"/>
            </w:pPr>
            <w:r>
              <w:rPr>
                <w:b/>
                <w:color w:val="FFFFFF"/>
                <w:sz w:val="20"/>
              </w:rPr>
              <w:t>Page Type</w:t>
            </w:r>
          </w:p>
        </w:tc>
        <w:tc>
          <w:tcPr>
            <w:tcW w:type="dxa" w:w="3118"/>
            <w:shd w:val="clear" w:color="auto" w:fill="1F4E79"/>
          </w:tcPr>
          <w:p>
            <w:pPr>
              <w:jc w:val="center"/>
            </w:pPr>
            <w:r>
              <w:rPr>
                <w:b/>
                <w:color w:val="FFFFFF"/>
                <w:sz w:val="20"/>
              </w:rPr>
              <w:t>URL Pattern</w:t>
            </w:r>
          </w:p>
        </w:tc>
        <w:tc>
          <w:tcPr>
            <w:tcW w:type="dxa" w:w="3969"/>
            <w:shd w:val="clear" w:color="auto" w:fill="1F4E79"/>
          </w:tcPr>
          <w:p>
            <w:pPr>
              <w:jc w:val="center"/>
            </w:pPr>
            <w:r>
              <w:rPr>
                <w:b/>
                <w:color w:val="FFFFFF"/>
                <w:sz w:val="20"/>
              </w:rPr>
              <w:t>Data Extracted</w:t>
            </w:r>
          </w:p>
        </w:tc>
      </w:tr>
      <w:tr>
        <w:tc>
          <w:tcPr>
            <w:tcW w:type="dxa" w:w="1984"/>
            <w:shd w:val="clear" w:color="auto" w:fill="F5F9FF"/>
          </w:tcPr>
          <w:p>
            <w:r>
              <w:rPr>
                <w:color w:val="595959"/>
                <w:sz w:val="19"/>
              </w:rPr>
              <w:t>Listing page</w:t>
            </w:r>
          </w:p>
        </w:tc>
        <w:tc>
          <w:tcPr>
            <w:tcW w:type="dxa" w:w="3118"/>
            <w:shd w:val="clear" w:color="auto" w:fill="F5F9FF"/>
          </w:tcPr>
          <w:p>
            <w:r>
              <w:rPr>
                <w:color w:val="595959"/>
                <w:sz w:val="19"/>
              </w:rPr>
              <w:t>/manufacturers/{slug}.html</w:t>
            </w:r>
          </w:p>
        </w:tc>
        <w:tc>
          <w:tcPr>
            <w:tcW w:type="dxa" w:w="3969"/>
            <w:shd w:val="clear" w:color="auto" w:fill="F5F9FF"/>
          </w:tcPr>
          <w:p>
            <w:r>
              <w:rPr>
                <w:color w:val="595959"/>
                <w:sz w:val="19"/>
              </w:rPr>
              <w:t>28 sellers per page: co_name, city, state, product_name, profile_url, pagination</w:t>
            </w:r>
          </w:p>
        </w:tc>
      </w:tr>
      <w:tr>
        <w:tc>
          <w:tcPr>
            <w:tcW w:type="dxa" w:w="1984"/>
            <w:shd w:val="clear" w:color="auto" w:fill="FFFFFF"/>
          </w:tcPr>
          <w:p>
            <w:r>
              <w:rPr>
                <w:color w:val="595959"/>
                <w:sz w:val="19"/>
              </w:rPr>
              <w:t>Seller profile</w:t>
            </w:r>
          </w:p>
        </w:tc>
        <w:tc>
          <w:tcPr>
            <w:tcW w:type="dxa" w:w="3118"/>
            <w:shd w:val="clear" w:color="auto" w:fill="FFFFFF"/>
          </w:tcPr>
          <w:p>
            <w:r>
              <w:rPr>
                <w:color w:val="595959"/>
                <w:sz w:val="19"/>
              </w:rPr>
              <w:t>/{company-slug}-{id}/</w:t>
            </w:r>
          </w:p>
        </w:tc>
        <w:tc>
          <w:tcPr>
            <w:tcW w:type="dxa" w:w="3969"/>
            <w:shd w:val="clear" w:color="auto" w:fill="FFFFFF"/>
          </w:tcPr>
          <w:p>
            <w:r>
              <w:rPr>
                <w:color w:val="595959"/>
                <w:sz w:val="19"/>
              </w:rPr>
              <w:t>co_name, owner_name, desg, address, city, state, gst_no, number_mask</w:t>
            </w:r>
          </w:p>
        </w:tc>
      </w:tr>
      <w:tr>
        <w:tc>
          <w:tcPr>
            <w:tcW w:type="dxa" w:w="1984"/>
            <w:shd w:val="clear" w:color="auto" w:fill="F5F9FF"/>
          </w:tcPr>
          <w:p>
            <w:r>
              <w:rPr>
                <w:color w:val="595959"/>
                <w:sz w:val="19"/>
              </w:rPr>
              <w:t>Product detail</w:t>
            </w:r>
          </w:p>
        </w:tc>
        <w:tc>
          <w:tcPr>
            <w:tcW w:type="dxa" w:w="3118"/>
            <w:shd w:val="clear" w:color="auto" w:fill="F5F9FF"/>
          </w:tcPr>
          <w:p>
            <w:r>
              <w:rPr>
                <w:color w:val="595959"/>
                <w:sz w:val="19"/>
              </w:rPr>
              <w:t>/products/{slug}.html</w:t>
            </w:r>
          </w:p>
        </w:tc>
        <w:tc>
          <w:tcPr>
            <w:tcW w:type="dxa" w:w="3969"/>
            <w:shd w:val="clear" w:color="auto" w:fill="F5F9FF"/>
          </w:tcPr>
          <w:p>
            <w:r>
              <w:rPr>
                <w:color w:val="595959"/>
                <w:sz w:val="19"/>
              </w:rPr>
              <w:t>product_name, prod_url + same company fields as profile</w:t>
            </w:r>
          </w:p>
        </w:tc>
      </w:tr>
    </w:tbl>
    <w:p/>
    <w:p>
      <w:pPr>
        <w:spacing w:before="240" w:after="80"/>
      </w:pPr>
      <w:r>
        <w:rPr>
          <w:b/>
          <w:color w:val="0070C0"/>
          <w:sz w:val="26"/>
        </w:rPr>
        <w:t>5.4  Advantages</w:t>
      </w:r>
    </w:p>
    <w:p>
      <w:pPr>
        <w:pStyle w:val="ListBullet"/>
        <w:spacing w:after="60"/>
        <w:ind w:left="397"/>
      </w:pPr>
      <w:r>
        <w:rPr>
          <w:color w:val="595959"/>
          <w:sz w:val="21"/>
        </w:rPr>
        <w:t>Extremely fast — structured JSON, no regex parsing required</w:t>
      </w:r>
    </w:p>
    <w:p>
      <w:pPr>
        <w:pStyle w:val="ListBullet"/>
        <w:spacing w:after="60"/>
        <w:ind w:left="397"/>
      </w:pPr>
      <w:r>
        <w:rPr>
          <w:color w:val="595959"/>
          <w:sz w:val="21"/>
        </w:rPr>
        <w:t>100% reliable — data is always in __NEXT_DATA__ if the page renders</w:t>
      </w:r>
    </w:p>
    <w:p>
      <w:pPr>
        <w:pStyle w:val="ListBullet"/>
        <w:spacing w:after="60"/>
        <w:ind w:left="397"/>
      </w:pPr>
      <w:r>
        <w:rPr>
          <w:color w:val="595959"/>
          <w:sz w:val="21"/>
        </w:rPr>
        <w:t>No JavaScript execution needed for profile pages</w:t>
      </w:r>
    </w:p>
    <w:p>
      <w:pPr>
        <w:pStyle w:val="ListBullet"/>
        <w:spacing w:after="60"/>
        <w:ind w:left="397"/>
      </w:pPr>
      <w:r>
        <w:rPr>
          <w:color w:val="595959"/>
          <w:sz w:val="21"/>
        </w:rPr>
        <w:t>Field names are stable and versioned</w:t>
      </w:r>
    </w:p>
    <w:p>
      <w:pPr>
        <w:spacing w:before="240" w:after="80"/>
      </w:pPr>
      <w:r>
        <w:rPr>
          <w:b/>
          <w:color w:val="0070C0"/>
          <w:sz w:val="26"/>
        </w:rPr>
        <w:t>5.5  Limitations</w:t>
      </w:r>
    </w:p>
    <w:p>
      <w:pPr>
        <w:pStyle w:val="ListBullet"/>
        <w:spacing w:after="60"/>
        <w:ind w:left="397"/>
      </w:pPr>
      <w:r>
        <w:rPr>
          <w:color w:val="595959"/>
          <w:sz w:val="21"/>
        </w:rPr>
        <w:t>Only works for Next.js / SSR pages</w:t>
      </w:r>
    </w:p>
    <w:p>
      <w:pPr>
        <w:pStyle w:val="ListBullet"/>
        <w:spacing w:after="60"/>
        <w:ind w:left="397"/>
      </w:pPr>
      <w:r>
        <w:rPr>
          <w:color w:val="595959"/>
          <w:sz w:val="21"/>
        </w:rPr>
        <w:t>If TradeIndia switches to client-side rendering, this breaks</w:t>
      </w:r>
    </w:p>
    <w:p>
      <w:pPr>
        <w:pStyle w:val="ListBullet"/>
        <w:spacing w:after="60"/>
        <w:ind w:left="397"/>
      </w:pPr>
      <w:r>
        <w:rPr>
          <w:color w:val="595959"/>
          <w:sz w:val="21"/>
        </w:rPr>
        <w:t>phone_number field is always None (number_mask: true) — phone is login-gated</w:t>
      </w:r>
    </w:p>
    <w:p>
      <w:pPr>
        <w:pBdr>
          <w:bottom w:val="single" w:sz="6" w:space="1" w:color="1F4E79"/>
        </w:pBdr>
        <w:spacing w:before="360" w:after="120"/>
      </w:pPr>
      <w:r>
        <w:rPr>
          <w:b/>
          <w:color w:val="1F4E79"/>
          <w:sz w:val="32"/>
        </w:rPr>
        <w:t>6. Approach 2 — Playwright Browser Automation (Pagination)</w:t>
      </w:r>
    </w:p>
    <w:p>
      <w:pPr>
        <w:spacing w:after="80"/>
      </w:pPr>
      <w:r>
        <w:rPr>
          <w:color w:val="595959"/>
          <w:sz w:val="21"/>
        </w:rPr>
        <w:t>The listing pages load only 28 sellers initially. Additional sellers are loaded dynamically when a visitor clicks 'Show More Results'. This required real browser automation — a static HTTP request to the page would only ever return the first 28.</w:t>
      </w:r>
    </w:p>
    <w:p>
      <w:pPr>
        <w:spacing w:before="240" w:after="80"/>
      </w:pPr>
      <w:r>
        <w:rPr>
          <w:b/>
          <w:color w:val="0070C0"/>
          <w:sz w:val="26"/>
        </w:rPr>
        <w:t>6.1  The Problem</w:t>
      </w:r>
    </w:p>
    <w:p>
      <w:pPr>
        <w:pStyle w:val="ListBullet"/>
        <w:spacing w:after="60"/>
        <w:ind w:left="397"/>
      </w:pPr>
      <w:r>
        <w:rPr>
          <w:color w:val="595959"/>
          <w:sz w:val="21"/>
        </w:rPr>
        <w:t>TradeIndia listing pages have 38–443 pages of sellers</w:t>
      </w:r>
    </w:p>
    <w:p>
      <w:pPr>
        <w:pStyle w:val="ListBullet"/>
        <w:spacing w:after="60"/>
        <w:ind w:left="397"/>
      </w:pPr>
      <w:r>
        <w:rPr>
          <w:color w:val="595959"/>
          <w:sz w:val="21"/>
        </w:rPr>
        <w:t>URL-based pagination (/manufacturers/rose-water-2.html) redirects to homepage — doesn't work</w:t>
      </w:r>
    </w:p>
    <w:p>
      <w:pPr>
        <w:pStyle w:val="ListBullet"/>
        <w:spacing w:after="60"/>
        <w:ind w:left="397"/>
      </w:pPr>
      <w:r>
        <w:rPr>
          <w:color w:val="595959"/>
          <w:sz w:val="21"/>
        </w:rPr>
        <w:t>Query-param pagination (?page=2) is disallowed by robots.txt</w:t>
      </w:r>
    </w:p>
    <w:p>
      <w:pPr>
        <w:pStyle w:val="ListBullet"/>
        <w:spacing w:after="60"/>
        <w:ind w:left="397"/>
      </w:pPr>
      <w:r>
        <w:rPr>
          <w:color w:val="595959"/>
          <w:sz w:val="21"/>
        </w:rPr>
        <w:t>The site uses a 'Show More Results' button (class='more-listing-btn')</w:t>
      </w:r>
    </w:p>
    <w:p>
      <w:pPr>
        <w:pStyle w:val="ListBullet"/>
        <w:spacing w:after="60"/>
        <w:ind w:left="397"/>
      </w:pPr>
      <w:r>
        <w:rPr>
          <w:color w:val="595959"/>
          <w:sz w:val="21"/>
        </w:rPr>
        <w:t>Clicking this button triggers the React app to call the TradeIndia API and inject new cards into the DOM</w:t>
      </w:r>
    </w:p>
    <w:p>
      <w:pPr>
        <w:spacing w:before="240" w:after="80"/>
      </w:pPr>
      <w:r>
        <w:rPr>
          <w:b/>
          <w:color w:val="0070C0"/>
          <w:sz w:val="26"/>
        </w:rPr>
        <w:t>6.2  The Solution — Playwright DOM Automation</w:t>
      </w:r>
    </w:p>
    <w:p>
      <w:pPr>
        <w:spacing w:after="80"/>
      </w:pPr>
      <w:r>
        <w:rPr>
          <w:color w:val="595959"/>
          <w:sz w:val="21"/>
        </w:rPr>
        <w:t>We used Playwright (headless Chromium) to load the page as a real browser and repeatedly click the 'Show More Results' button, extracting new seller entries from the DOM after each click.</w:t>
      </w:r>
    </w:p>
    <w:p>
      <w:pPr>
        <w:spacing w:before="40" w:after="40"/>
        <w:ind w:left="397"/>
        <w:shd w:val="clear" w:color="auto" w:fill="F2F2F2"/>
      </w:pPr>
      <w:r>
        <w:rPr>
          <w:rFonts w:ascii="Courier New" w:hAnsi="Courier New"/>
          <w:color w:val="378610"/>
          <w:sz w:val="18"/>
        </w:rPr>
        <w:t>from playwright.sync_api import sync_playwright</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with sync_playwright() as pw:</w:t>
      </w:r>
    </w:p>
    <w:p>
      <w:pPr>
        <w:spacing w:before="40" w:after="40"/>
        <w:ind w:left="397"/>
        <w:shd w:val="clear" w:color="auto" w:fill="F2F2F2"/>
      </w:pPr>
      <w:r>
        <w:rPr>
          <w:rFonts w:ascii="Courier New" w:hAnsi="Courier New"/>
          <w:color w:val="378610"/>
          <w:sz w:val="18"/>
        </w:rPr>
        <w:t xml:space="preserve">    browser = pw.chromium.launch(headless=False)  # visible browser</w:t>
      </w:r>
    </w:p>
    <w:p>
      <w:pPr>
        <w:spacing w:before="40" w:after="40"/>
        <w:ind w:left="397"/>
        <w:shd w:val="clear" w:color="auto" w:fill="F2F2F2"/>
      </w:pPr>
      <w:r>
        <w:rPr>
          <w:rFonts w:ascii="Courier New" w:hAnsi="Courier New"/>
          <w:color w:val="378610"/>
          <w:sz w:val="18"/>
        </w:rPr>
        <w:t xml:space="preserve">    page = browser.new_context(...).new_page()</w:t>
      </w:r>
    </w:p>
    <w:p>
      <w:pPr>
        <w:spacing w:before="40" w:after="40"/>
        <w:ind w:left="397"/>
        <w:shd w:val="clear" w:color="auto" w:fill="F2F2F2"/>
      </w:pPr>
      <w:r>
        <w:rPr>
          <w:rFonts w:ascii="Courier New" w:hAnsi="Courier New"/>
          <w:color w:val="378610"/>
          <w:sz w:val="18"/>
        </w:rPr>
        <w:t xml:space="preserve">    page.goto(listing_url, wait_until='domcontentloaded')</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 xml:space="preserve">    while True:</w:t>
      </w:r>
    </w:p>
    <w:p>
      <w:pPr>
        <w:spacing w:before="40" w:after="40"/>
        <w:ind w:left="397"/>
        <w:shd w:val="clear" w:color="auto" w:fill="F2F2F2"/>
      </w:pPr>
      <w:r>
        <w:rPr>
          <w:rFonts w:ascii="Courier New" w:hAnsi="Courier New"/>
          <w:color w:val="378610"/>
          <w:sz w:val="18"/>
        </w:rPr>
        <w:t xml:space="preserve">        btn = page.locator('button.more-listing-btn')</w:t>
      </w:r>
    </w:p>
    <w:p>
      <w:pPr>
        <w:spacing w:before="40" w:after="40"/>
        <w:ind w:left="397"/>
        <w:shd w:val="clear" w:color="auto" w:fill="F2F2F2"/>
      </w:pPr>
      <w:r>
        <w:rPr>
          <w:rFonts w:ascii="Courier New" w:hAnsi="Courier New"/>
          <w:color w:val="378610"/>
          <w:sz w:val="18"/>
        </w:rPr>
        <w:t xml:space="preserve">        if btn.count() == 0: break</w:t>
      </w:r>
    </w:p>
    <w:p>
      <w:pPr>
        <w:spacing w:before="40" w:after="40"/>
        <w:ind w:left="397"/>
        <w:shd w:val="clear" w:color="auto" w:fill="F2F2F2"/>
      </w:pPr>
      <w:r>
        <w:rPr>
          <w:rFonts w:ascii="Courier New" w:hAnsi="Courier New"/>
          <w:color w:val="378610"/>
          <w:sz w:val="18"/>
        </w:rPr>
        <w:t xml:space="preserve">        # Dismiss any popup overlay</w:t>
      </w:r>
    </w:p>
    <w:p>
      <w:pPr>
        <w:spacing w:before="40" w:after="40"/>
        <w:ind w:left="397"/>
        <w:shd w:val="clear" w:color="auto" w:fill="F2F2F2"/>
      </w:pPr>
      <w:r>
        <w:rPr>
          <w:rFonts w:ascii="Courier New" w:hAnsi="Courier New"/>
          <w:color w:val="378610"/>
          <w:sz w:val="18"/>
        </w:rPr>
        <w:t xml:space="preserve">        page.keyboard.press('Escape')</w:t>
      </w:r>
    </w:p>
    <w:p>
      <w:pPr>
        <w:spacing w:before="40" w:after="40"/>
        <w:ind w:left="397"/>
        <w:shd w:val="clear" w:color="auto" w:fill="F2F2F2"/>
      </w:pPr>
      <w:r>
        <w:rPr>
          <w:rFonts w:ascii="Courier New" w:hAnsi="Courier New"/>
          <w:color w:val="378610"/>
          <w:sz w:val="18"/>
        </w:rPr>
        <w:t xml:space="preserve">        page.mouse.click(10, 10)</w:t>
      </w:r>
    </w:p>
    <w:p>
      <w:pPr>
        <w:spacing w:before="40" w:after="40"/>
        <w:ind w:left="397"/>
        <w:shd w:val="clear" w:color="auto" w:fill="F2F2F2"/>
      </w:pPr>
      <w:r>
        <w:rPr>
          <w:rFonts w:ascii="Courier New" w:hAnsi="Courier New"/>
          <w:color w:val="378610"/>
          <w:sz w:val="18"/>
        </w:rPr>
        <w:t xml:space="preserve">        # Use dispatch_event to bypass pointer-event interception</w:t>
      </w:r>
    </w:p>
    <w:p>
      <w:pPr>
        <w:spacing w:before="40" w:after="40"/>
        <w:ind w:left="397"/>
        <w:shd w:val="clear" w:color="auto" w:fill="F2F2F2"/>
      </w:pPr>
      <w:r>
        <w:rPr>
          <w:rFonts w:ascii="Courier New" w:hAnsi="Courier New"/>
          <w:color w:val="378610"/>
          <w:sz w:val="18"/>
        </w:rPr>
        <w:t xml:space="preserve">        btn.first.dispatch_event('click')</w:t>
      </w:r>
    </w:p>
    <w:p>
      <w:pPr>
        <w:spacing w:before="40" w:after="40"/>
        <w:ind w:left="397"/>
        <w:shd w:val="clear" w:color="auto" w:fill="F2F2F2"/>
      </w:pPr>
      <w:r>
        <w:rPr>
          <w:rFonts w:ascii="Courier New" w:hAnsi="Courier New"/>
          <w:color w:val="378610"/>
          <w:sz w:val="18"/>
        </w:rPr>
        <w:t xml:space="preserve">        # Wait for new cards to appear</w:t>
      </w:r>
    </w:p>
    <w:p>
      <w:pPr>
        <w:spacing w:before="40" w:after="40"/>
        <w:ind w:left="397"/>
        <w:shd w:val="clear" w:color="auto" w:fill="F2F2F2"/>
      </w:pPr>
      <w:r>
        <w:rPr>
          <w:rFonts w:ascii="Courier New" w:hAnsi="Courier New"/>
          <w:color w:val="378610"/>
          <w:sz w:val="18"/>
        </w:rPr>
        <w:t xml:space="preserve">        page.evaluate(_JS_WAIT_FOR_NEW_CARDS, prev_count)</w:t>
      </w:r>
    </w:p>
    <w:p>
      <w:pPr>
        <w:spacing w:before="40" w:after="40"/>
        <w:ind w:left="397"/>
        <w:shd w:val="clear" w:color="auto" w:fill="F2F2F2"/>
      </w:pPr>
      <w:r>
        <w:rPr>
          <w:rFonts w:ascii="Courier New" w:hAnsi="Courier New"/>
          <w:color w:val="378610"/>
          <w:sz w:val="18"/>
        </w:rPr>
        <w:t xml:space="preserve">        # Extract profile links from DOM</w:t>
      </w:r>
    </w:p>
    <w:p>
      <w:pPr>
        <w:spacing w:before="40" w:after="40"/>
        <w:ind w:left="397"/>
        <w:shd w:val="clear" w:color="auto" w:fill="F2F2F2"/>
      </w:pPr>
      <w:r>
        <w:rPr>
          <w:rFonts w:ascii="Courier New" w:hAnsi="Courier New"/>
          <w:color w:val="378610"/>
          <w:sz w:val="18"/>
        </w:rPr>
        <w:t xml:space="preserve">        entries = page.evaluate(_JS_EXTRACT_PROFILES)</w:t>
      </w:r>
    </w:p>
    <w:p>
      <w:pPr>
        <w:spacing w:before="240" w:after="80"/>
      </w:pPr>
      <w:r>
        <w:rPr>
          <w:b/>
          <w:color w:val="0070C0"/>
          <w:sz w:val="26"/>
        </w:rPr>
        <w:t>6.3  DOM Profile Link Extraction</w:t>
      </w:r>
    </w:p>
    <w:p>
      <w:pPr>
        <w:spacing w:after="80"/>
      </w:pPr>
      <w:r>
        <w:rPr>
          <w:color w:val="595959"/>
          <w:sz w:val="21"/>
        </w:rPr>
        <w:t>After each click, we extracted all seller profile URLs directly from the DOM:</w:t>
      </w:r>
    </w:p>
    <w:p>
      <w:pPr>
        <w:spacing w:before="40" w:after="40"/>
        <w:ind w:left="397"/>
        <w:shd w:val="clear" w:color="auto" w:fill="F2F2F2"/>
      </w:pPr>
      <w:r>
        <w:rPr>
          <w:rFonts w:ascii="Courier New" w:hAnsi="Courier New"/>
          <w:color w:val="378610"/>
          <w:sz w:val="18"/>
        </w:rPr>
        <w:t># JavaScript injected into browser context</w:t>
      </w:r>
    </w:p>
    <w:p>
      <w:pPr>
        <w:spacing w:before="40" w:after="40"/>
        <w:ind w:left="397"/>
        <w:shd w:val="clear" w:color="auto" w:fill="F2F2F2"/>
      </w:pPr>
      <w:r>
        <w:rPr>
          <w:rFonts w:ascii="Courier New" w:hAnsi="Courier New"/>
          <w:color w:val="378610"/>
          <w:sz w:val="18"/>
        </w:rPr>
        <w:t>() =&gt; {</w:t>
      </w:r>
    </w:p>
    <w:p>
      <w:pPr>
        <w:spacing w:before="40" w:after="40"/>
        <w:ind w:left="397"/>
        <w:shd w:val="clear" w:color="auto" w:fill="F2F2F2"/>
      </w:pPr>
      <w:r>
        <w:rPr>
          <w:rFonts w:ascii="Courier New" w:hAnsi="Courier New"/>
          <w:color w:val="378610"/>
          <w:sz w:val="18"/>
        </w:rPr>
        <w:t xml:space="preserve">    const results = [];</w:t>
      </w:r>
    </w:p>
    <w:p>
      <w:pPr>
        <w:spacing w:before="40" w:after="40"/>
        <w:ind w:left="397"/>
        <w:shd w:val="clear" w:color="auto" w:fill="F2F2F2"/>
      </w:pPr>
      <w:r>
        <w:rPr>
          <w:rFonts w:ascii="Courier New" w:hAnsi="Courier New"/>
          <w:color w:val="378610"/>
          <w:sz w:val="18"/>
        </w:rPr>
        <w:t xml:space="preserve">    document.querySelectorAll('a[href]').forEach(a =&gt; {</w:t>
      </w:r>
    </w:p>
    <w:p>
      <w:pPr>
        <w:spacing w:before="40" w:after="40"/>
        <w:ind w:left="397"/>
        <w:shd w:val="clear" w:color="auto" w:fill="F2F2F2"/>
      </w:pPr>
      <w:r>
        <w:rPr>
          <w:rFonts w:ascii="Courier New" w:hAnsi="Courier New"/>
          <w:color w:val="378610"/>
          <w:sz w:val="18"/>
        </w:rPr>
        <w:t xml:space="preserve">        // Match profile URL pattern: /company-name-{numeric-id}/</w:t>
      </w:r>
    </w:p>
    <w:p>
      <w:pPr>
        <w:spacing w:before="40" w:after="40"/>
        <w:ind w:left="397"/>
        <w:shd w:val="clear" w:color="auto" w:fill="F2F2F2"/>
      </w:pPr>
      <w:r>
        <w:rPr>
          <w:rFonts w:ascii="Courier New" w:hAnsi="Courier New"/>
          <w:color w:val="378610"/>
          <w:sz w:val="18"/>
        </w:rPr>
        <w:t xml:space="preserve">        if (/tradeindia\.com\/[a-z0-9\-]+-\d+\/$/i.test(a.href)) {</w:t>
      </w:r>
    </w:p>
    <w:p>
      <w:pPr>
        <w:spacing w:before="40" w:after="40"/>
        <w:ind w:left="397"/>
        <w:shd w:val="clear" w:color="auto" w:fill="F2F2F2"/>
      </w:pPr>
      <w:r>
        <w:rPr>
          <w:rFonts w:ascii="Courier New" w:hAnsi="Courier New"/>
          <w:color w:val="378610"/>
          <w:sz w:val="18"/>
        </w:rPr>
        <w:t xml:space="preserve">            results.push({</w:t>
      </w:r>
    </w:p>
    <w:p>
      <w:pPr>
        <w:spacing w:before="40" w:after="40"/>
        <w:ind w:left="397"/>
        <w:shd w:val="clear" w:color="auto" w:fill="F2F2F2"/>
      </w:pPr>
      <w:r>
        <w:rPr>
          <w:rFonts w:ascii="Courier New" w:hAnsi="Courier New"/>
          <w:color w:val="378610"/>
          <w:sz w:val="18"/>
        </w:rPr>
        <w:t xml:space="preserve">                profile_url: a.href,</w:t>
      </w:r>
    </w:p>
    <w:p>
      <w:pPr>
        <w:spacing w:before="40" w:after="40"/>
        <w:ind w:left="397"/>
        <w:shd w:val="clear" w:color="auto" w:fill="F2F2F2"/>
      </w:pPr>
      <w:r>
        <w:rPr>
          <w:rFonts w:ascii="Courier New" w:hAnsi="Courier New"/>
          <w:color w:val="378610"/>
          <w:sz w:val="18"/>
        </w:rPr>
        <w:t xml:space="preserve">                company_name: a.innerText.trim()</w:t>
      </w:r>
    </w:p>
    <w:p>
      <w:pPr>
        <w:spacing w:before="40" w:after="40"/>
        <w:ind w:left="397"/>
        <w:shd w:val="clear" w:color="auto" w:fill="F2F2F2"/>
      </w:pPr>
      <w:r>
        <w:rPr>
          <w:rFonts w:ascii="Courier New" w:hAnsi="Courier New"/>
          <w:color w:val="378610"/>
          <w:sz w:val="18"/>
        </w:rPr>
        <w:t xml:space="preserve">            });</w:t>
      </w:r>
    </w:p>
    <w:p>
      <w:pPr>
        <w:spacing w:before="40" w:after="40"/>
        <w:ind w:left="397"/>
        <w:shd w:val="clear" w:color="auto" w:fill="F2F2F2"/>
      </w:pPr>
      <w:r>
        <w:rPr>
          <w:rFonts w:ascii="Courier New" w:hAnsi="Courier New"/>
          <w:color w:val="378610"/>
          <w:sz w:val="18"/>
        </w:rPr>
        <w:t xml:space="preserve">        }</w:t>
      </w:r>
    </w:p>
    <w:p>
      <w:pPr>
        <w:spacing w:before="40" w:after="40"/>
        <w:ind w:left="397"/>
        <w:shd w:val="clear" w:color="auto" w:fill="F2F2F2"/>
      </w:pPr>
      <w:r>
        <w:rPr>
          <w:rFonts w:ascii="Courier New" w:hAnsi="Courier New"/>
          <w:color w:val="378610"/>
          <w:sz w:val="18"/>
        </w:rPr>
        <w:t xml:space="preserve">    });</w:t>
      </w:r>
    </w:p>
    <w:p>
      <w:pPr>
        <w:spacing w:before="40" w:after="40"/>
        <w:ind w:left="397"/>
        <w:shd w:val="clear" w:color="auto" w:fill="F2F2F2"/>
      </w:pPr>
      <w:r>
        <w:rPr>
          <w:rFonts w:ascii="Courier New" w:hAnsi="Courier New"/>
          <w:color w:val="378610"/>
          <w:sz w:val="18"/>
        </w:rPr>
        <w:t xml:space="preserve">    return JSON.stringify(results);</w:t>
      </w:r>
    </w:p>
    <w:p>
      <w:pPr>
        <w:spacing w:before="40" w:after="40"/>
        <w:ind w:left="397"/>
        <w:shd w:val="clear" w:color="auto" w:fill="F2F2F2"/>
      </w:pPr>
      <w:r>
        <w:rPr>
          <w:rFonts w:ascii="Courier New" w:hAnsi="Courier New"/>
          <w:color w:val="378610"/>
          <w:sz w:val="18"/>
        </w:rPr>
        <w:t>}</w:t>
      </w:r>
    </w:p>
    <w:p>
      <w:pPr>
        <w:spacing w:before="240" w:after="80"/>
      </w:pPr>
      <w:r>
        <w:rPr>
          <w:b/>
          <w:color w:val="0070C0"/>
          <w:sz w:val="26"/>
        </w:rPr>
        <w:t>6.4  Popup Handling</w:t>
      </w:r>
    </w:p>
    <w:p>
      <w:pPr>
        <w:spacing w:after="80"/>
      </w:pPr>
      <w:r>
        <w:rPr>
          <w:color w:val="595959"/>
          <w:sz w:val="21"/>
        </w:rPr>
        <w:t>The site displays a login/inquiry popup that intercepts clicks after the second or third 'Show More' click. We handled this without dismissing by interacting with it:</w:t>
      </w:r>
    </w:p>
    <w:p>
      <w:pPr>
        <w:pStyle w:val="ListBullet"/>
        <w:spacing w:after="60"/>
        <w:ind w:left="397"/>
      </w:pPr>
      <w:r>
        <w:rPr>
          <w:color w:val="595959"/>
          <w:sz w:val="21"/>
        </w:rPr>
        <w:t>Press Escape key before each click</w:t>
      </w:r>
    </w:p>
    <w:p>
      <w:pPr>
        <w:pStyle w:val="ListBullet"/>
        <w:spacing w:after="60"/>
        <w:ind w:left="397"/>
      </w:pPr>
      <w:r>
        <w:rPr>
          <w:color w:val="595959"/>
          <w:sz w:val="21"/>
        </w:rPr>
        <w:t>Click top-left corner (10, 10) to dismiss any overlay</w:t>
      </w:r>
    </w:p>
    <w:p>
      <w:pPr>
        <w:pStyle w:val="ListBullet"/>
        <w:spacing w:after="60"/>
        <w:ind w:left="397"/>
      </w:pPr>
      <w:r>
        <w:rPr>
          <w:color w:val="595959"/>
          <w:sz w:val="21"/>
        </w:rPr>
        <w:t>Use dispatch_event('click') instead of .click() to bypass pointer-event interception</w:t>
      </w:r>
    </w:p>
    <w:p>
      <w:pPr>
        <w:pStyle w:val="ListBullet"/>
        <w:spacing w:after="60"/>
        <w:ind w:left="397"/>
      </w:pPr>
      <w:r>
        <w:rPr>
          <w:color w:val="595959"/>
          <w:sz w:val="21"/>
        </w:rPr>
        <w:t>Try close button selectors ([class*='popClose'], [class*='crossBtn'])</w:t>
      </w:r>
    </w:p>
    <w:p>
      <w:pPr>
        <w:spacing w:before="240" w:after="80"/>
      </w:pPr>
      <w:r>
        <w:rPr>
          <w:b/>
          <w:color w:val="0070C0"/>
          <w:sz w:val="26"/>
        </w:rPr>
        <w:t>6.5  Results Collected via Playwright</w:t>
      </w:r>
    </w:p>
    <w:tbl>
      <w:tblPr>
        <w:tblStyle w:val="TableGrid"/>
        <w:tblW w:type="auto" w:w="0"/>
        <w:jc w:val="left"/>
        <w:tblLook w:firstColumn="1" w:firstRow="1" w:lastColumn="0" w:lastRow="0" w:noHBand="0" w:noVBand="1" w:val="04A0"/>
      </w:tblPr>
      <w:tblGrid>
        <w:gridCol w:w="3041"/>
        <w:gridCol w:w="3041"/>
        <w:gridCol w:w="3041"/>
      </w:tblGrid>
      <w:tr>
        <w:tc>
          <w:tcPr>
            <w:tcW w:type="dxa" w:w="2835"/>
            <w:shd w:val="clear" w:color="auto" w:fill="1F4E79"/>
          </w:tcPr>
          <w:p>
            <w:pPr>
              <w:jc w:val="center"/>
            </w:pPr>
            <w:r>
              <w:rPr>
                <w:b/>
                <w:color w:val="FFFFFF"/>
                <w:sz w:val="20"/>
              </w:rPr>
              <w:t>Product</w:t>
            </w:r>
          </w:p>
        </w:tc>
        <w:tc>
          <w:tcPr>
            <w:tcW w:type="dxa" w:w="1984"/>
            <w:shd w:val="clear" w:color="auto" w:fill="1F4E79"/>
          </w:tcPr>
          <w:p>
            <w:pPr>
              <w:jc w:val="center"/>
            </w:pPr>
            <w:r>
              <w:rPr>
                <w:b/>
                <w:color w:val="FFFFFF"/>
                <w:sz w:val="20"/>
              </w:rPr>
              <w:t>Pages</w:t>
            </w:r>
          </w:p>
        </w:tc>
        <w:tc>
          <w:tcPr>
            <w:tcW w:type="dxa" w:w="3118"/>
            <w:shd w:val="clear" w:color="auto" w:fill="1F4E79"/>
          </w:tcPr>
          <w:p>
            <w:pPr>
              <w:jc w:val="center"/>
            </w:pPr>
            <w:r>
              <w:rPr>
                <w:b/>
                <w:color w:val="FFFFFF"/>
                <w:sz w:val="20"/>
              </w:rPr>
              <w:t>Sellers Collected</w:t>
            </w:r>
          </w:p>
        </w:tc>
      </w:tr>
      <w:tr>
        <w:tc>
          <w:tcPr>
            <w:tcW w:type="dxa" w:w="2835"/>
            <w:shd w:val="clear" w:color="auto" w:fill="F5F9FF"/>
          </w:tcPr>
          <w:p>
            <w:r>
              <w:rPr>
                <w:color w:val="595959"/>
                <w:sz w:val="19"/>
              </w:rPr>
              <w:t>Rose Water</w:t>
            </w:r>
          </w:p>
        </w:tc>
        <w:tc>
          <w:tcPr>
            <w:tcW w:type="dxa" w:w="1984"/>
            <w:shd w:val="clear" w:color="auto" w:fill="F5F9FF"/>
          </w:tcPr>
          <w:p>
            <w:r>
              <w:rPr>
                <w:color w:val="595959"/>
                <w:sz w:val="19"/>
              </w:rPr>
              <w:t>38</w:t>
            </w:r>
          </w:p>
        </w:tc>
        <w:tc>
          <w:tcPr>
            <w:tcW w:type="dxa" w:w="3118"/>
            <w:shd w:val="clear" w:color="auto" w:fill="F5F9FF"/>
          </w:tcPr>
          <w:p>
            <w:r>
              <w:rPr>
                <w:color w:val="595959"/>
                <w:sz w:val="19"/>
              </w:rPr>
              <w:t>1,068</w:t>
            </w:r>
          </w:p>
        </w:tc>
      </w:tr>
      <w:tr>
        <w:tc>
          <w:tcPr>
            <w:tcW w:type="dxa" w:w="2835"/>
            <w:shd w:val="clear" w:color="auto" w:fill="FFFFFF"/>
          </w:tcPr>
          <w:p>
            <w:r>
              <w:rPr>
                <w:color w:val="595959"/>
                <w:sz w:val="19"/>
              </w:rPr>
              <w:t>Hair Growth Oil</w:t>
            </w:r>
          </w:p>
        </w:tc>
        <w:tc>
          <w:tcPr>
            <w:tcW w:type="dxa" w:w="1984"/>
            <w:shd w:val="clear" w:color="auto" w:fill="FFFFFF"/>
          </w:tcPr>
          <w:p>
            <w:r>
              <w:rPr>
                <w:color w:val="595959"/>
                <w:sz w:val="19"/>
              </w:rPr>
              <w:t>24</w:t>
            </w:r>
          </w:p>
        </w:tc>
        <w:tc>
          <w:tcPr>
            <w:tcW w:type="dxa" w:w="3118"/>
            <w:shd w:val="clear" w:color="auto" w:fill="FFFFFF"/>
          </w:tcPr>
          <w:p>
            <w:r>
              <w:rPr>
                <w:color w:val="595959"/>
                <w:sz w:val="19"/>
              </w:rPr>
              <w:t>654</w:t>
            </w:r>
          </w:p>
        </w:tc>
      </w:tr>
      <w:tr>
        <w:tc>
          <w:tcPr>
            <w:tcW w:type="dxa" w:w="2835"/>
            <w:shd w:val="clear" w:color="auto" w:fill="F5F9FF"/>
          </w:tcPr>
          <w:p>
            <w:r>
              <w:rPr>
                <w:color w:val="595959"/>
                <w:sz w:val="19"/>
              </w:rPr>
              <w:t>Hair Serum</w:t>
            </w:r>
          </w:p>
        </w:tc>
        <w:tc>
          <w:tcPr>
            <w:tcW w:type="dxa" w:w="1984"/>
            <w:shd w:val="clear" w:color="auto" w:fill="F5F9FF"/>
          </w:tcPr>
          <w:p>
            <w:r>
              <w:rPr>
                <w:color w:val="595959"/>
                <w:sz w:val="19"/>
              </w:rPr>
              <w:t>28</w:t>
            </w:r>
          </w:p>
        </w:tc>
        <w:tc>
          <w:tcPr>
            <w:tcW w:type="dxa" w:w="3118"/>
            <w:shd w:val="clear" w:color="auto" w:fill="F5F9FF"/>
          </w:tcPr>
          <w:p>
            <w:r>
              <w:rPr>
                <w:color w:val="595959"/>
                <w:sz w:val="19"/>
              </w:rPr>
              <w:t>766</w:t>
            </w:r>
          </w:p>
        </w:tc>
      </w:tr>
      <w:tr>
        <w:tc>
          <w:tcPr>
            <w:tcW w:type="dxa" w:w="2835"/>
            <w:shd w:val="clear" w:color="auto" w:fill="FFFFFF"/>
          </w:tcPr>
          <w:p>
            <w:r>
              <w:rPr>
                <w:color w:val="595959"/>
                <w:sz w:val="19"/>
              </w:rPr>
              <w:t>Shampoo</w:t>
            </w:r>
          </w:p>
        </w:tc>
        <w:tc>
          <w:tcPr>
            <w:tcW w:type="dxa" w:w="1984"/>
            <w:shd w:val="clear" w:color="auto" w:fill="FFFFFF"/>
          </w:tcPr>
          <w:p>
            <w:r>
              <w:rPr>
                <w:color w:val="595959"/>
                <w:sz w:val="19"/>
              </w:rPr>
              <w:t>40 (capped)</w:t>
            </w:r>
          </w:p>
        </w:tc>
        <w:tc>
          <w:tcPr>
            <w:tcW w:type="dxa" w:w="3118"/>
            <w:shd w:val="clear" w:color="auto" w:fill="FFFFFF"/>
          </w:tcPr>
          <w:p>
            <w:r>
              <w:rPr>
                <w:color w:val="595959"/>
                <w:sz w:val="19"/>
              </w:rPr>
              <w:t>2,550</w:t>
            </w:r>
          </w:p>
        </w:tc>
      </w:tr>
      <w:tr>
        <w:tc>
          <w:tcPr>
            <w:tcW w:type="dxa" w:w="2835"/>
            <w:shd w:val="clear" w:color="auto" w:fill="F5F9FF"/>
          </w:tcPr>
          <w:p>
            <w:r>
              <w:rPr>
                <w:color w:val="595959"/>
                <w:sz w:val="19"/>
              </w:rPr>
              <w:t>Hair Conditioner</w:t>
            </w:r>
          </w:p>
        </w:tc>
        <w:tc>
          <w:tcPr>
            <w:tcW w:type="dxa" w:w="1984"/>
            <w:shd w:val="clear" w:color="auto" w:fill="F5F9FF"/>
          </w:tcPr>
          <w:p>
            <w:r>
              <w:rPr>
                <w:color w:val="595959"/>
                <w:sz w:val="19"/>
              </w:rPr>
              <w:t>52</w:t>
            </w:r>
          </w:p>
        </w:tc>
        <w:tc>
          <w:tcPr>
            <w:tcW w:type="dxa" w:w="3118"/>
            <w:shd w:val="clear" w:color="auto" w:fill="F5F9FF"/>
          </w:tcPr>
          <w:p>
            <w:r>
              <w:rPr>
                <w:color w:val="595959"/>
                <w:sz w:val="19"/>
              </w:rPr>
              <w:t>1,419</w:t>
            </w:r>
          </w:p>
        </w:tc>
      </w:tr>
      <w:tr>
        <w:tc>
          <w:tcPr>
            <w:tcW w:type="dxa" w:w="2835"/>
            <w:shd w:val="clear" w:color="auto" w:fill="FFFFFF"/>
          </w:tcPr>
          <w:p>
            <w:r>
              <w:rPr>
                <w:color w:val="595959"/>
                <w:sz w:val="19"/>
              </w:rPr>
              <w:t>Herbal Shampoo</w:t>
            </w:r>
          </w:p>
        </w:tc>
        <w:tc>
          <w:tcPr>
            <w:tcW w:type="dxa" w:w="1984"/>
            <w:shd w:val="clear" w:color="auto" w:fill="FFFFFF"/>
          </w:tcPr>
          <w:p>
            <w:r>
              <w:rPr>
                <w:color w:val="595959"/>
                <w:sz w:val="19"/>
              </w:rPr>
              <w:t>55</w:t>
            </w:r>
          </w:p>
        </w:tc>
        <w:tc>
          <w:tcPr>
            <w:tcW w:type="dxa" w:w="3118"/>
            <w:shd w:val="clear" w:color="auto" w:fill="FFFFFF"/>
          </w:tcPr>
          <w:p>
            <w:r>
              <w:rPr>
                <w:color w:val="595959"/>
                <w:sz w:val="19"/>
              </w:rPr>
              <w:t>1,542</w:t>
            </w:r>
          </w:p>
        </w:tc>
      </w:tr>
      <w:tr>
        <w:tc>
          <w:tcPr>
            <w:tcW w:type="dxa" w:w="2835"/>
            <w:shd w:val="clear" w:color="auto" w:fill="F5F9FF"/>
          </w:tcPr>
          <w:p>
            <w:r>
              <w:rPr>
                <w:color w:val="595959"/>
                <w:sz w:val="19"/>
              </w:rPr>
              <w:t>Skin Toner (Toner)</w:t>
            </w:r>
          </w:p>
        </w:tc>
        <w:tc>
          <w:tcPr>
            <w:tcW w:type="dxa" w:w="1984"/>
            <w:shd w:val="clear" w:color="auto" w:fill="F5F9FF"/>
          </w:tcPr>
          <w:p>
            <w:r>
              <w:rPr>
                <w:color w:val="595959"/>
                <w:sz w:val="19"/>
              </w:rPr>
              <w:t>40 (capped)</w:t>
            </w:r>
          </w:p>
        </w:tc>
        <w:tc>
          <w:tcPr>
            <w:tcW w:type="dxa" w:w="3118"/>
            <w:shd w:val="clear" w:color="auto" w:fill="F5F9FF"/>
          </w:tcPr>
          <w:p>
            <w:r>
              <w:rPr>
                <w:color w:val="595959"/>
                <w:sz w:val="19"/>
              </w:rPr>
              <w:t>477</w:t>
            </w:r>
          </w:p>
        </w:tc>
      </w:tr>
      <w:tr>
        <w:tc>
          <w:tcPr>
            <w:tcW w:type="dxa" w:w="2835"/>
            <w:shd w:val="clear" w:color="auto" w:fill="FFFFFF"/>
          </w:tcPr>
          <w:p>
            <w:r>
              <w:rPr>
                <w:color w:val="595959"/>
                <w:sz w:val="19"/>
              </w:rPr>
              <w:t>Face Cleanser</w:t>
            </w:r>
          </w:p>
        </w:tc>
        <w:tc>
          <w:tcPr>
            <w:tcW w:type="dxa" w:w="1984"/>
            <w:shd w:val="clear" w:color="auto" w:fill="FFFFFF"/>
          </w:tcPr>
          <w:p>
            <w:r>
              <w:rPr>
                <w:color w:val="595959"/>
                <w:sz w:val="19"/>
              </w:rPr>
              <w:t>15</w:t>
            </w:r>
          </w:p>
        </w:tc>
        <w:tc>
          <w:tcPr>
            <w:tcW w:type="dxa" w:w="3118"/>
            <w:shd w:val="clear" w:color="auto" w:fill="FFFFFF"/>
          </w:tcPr>
          <w:p>
            <w:r>
              <w:rPr>
                <w:color w:val="595959"/>
                <w:sz w:val="19"/>
              </w:rPr>
              <w:t>414</w:t>
            </w:r>
          </w:p>
        </w:tc>
      </w:tr>
    </w:tbl>
    <w:p/>
    <w:p>
      <w:pPr>
        <w:pBdr>
          <w:bottom w:val="single" w:sz="6" w:space="1" w:color="1F4E79"/>
        </w:pBdr>
        <w:spacing w:before="360" w:after="120"/>
      </w:pPr>
      <w:r>
        <w:rPr>
          <w:b/>
          <w:color w:val="1F4E79"/>
          <w:sz w:val="32"/>
        </w:rPr>
        <w:t>7. Approach 3 — HTTP Requests + HTML Parsing (Profile Enrichment)</w:t>
      </w:r>
    </w:p>
    <w:p>
      <w:pPr>
        <w:spacing w:after="80"/>
      </w:pPr>
      <w:r>
        <w:rPr>
          <w:color w:val="595959"/>
          <w:sz w:val="21"/>
        </w:rPr>
        <w:t>After collecting profile URLs from the listing pages via Playwright, each individual seller profile page was fetched using the standard requests library (no browser needed) because these pages are fully server-side rendered and all data is in __NEXT_DATA__.</w:t>
      </w:r>
    </w:p>
    <w:p>
      <w:pPr>
        <w:spacing w:before="240" w:after="80"/>
      </w:pPr>
      <w:r>
        <w:rPr>
          <w:b/>
          <w:color w:val="0070C0"/>
          <w:sz w:val="26"/>
        </w:rPr>
        <w:t>7.1  Why Requests (Not Playwright) for Profiles</w:t>
      </w:r>
    </w:p>
    <w:p>
      <w:pPr>
        <w:pStyle w:val="ListBullet"/>
        <w:spacing w:after="60"/>
        <w:ind w:left="397"/>
      </w:pPr>
      <w:r>
        <w:rPr>
          <w:color w:val="595959"/>
          <w:sz w:val="21"/>
        </w:rPr>
        <w:t>Profile pages are SSR — all data in __NEXT_DATA__, no JS execution needed</w:t>
      </w:r>
    </w:p>
    <w:p>
      <w:pPr>
        <w:pStyle w:val="ListBullet"/>
        <w:spacing w:after="60"/>
        <w:ind w:left="397"/>
      </w:pPr>
      <w:r>
        <w:rPr>
          <w:color w:val="595959"/>
          <w:sz w:val="21"/>
        </w:rPr>
        <w:t>Requests is ~10x faster than launching a browser for each page</w:t>
      </w:r>
    </w:p>
    <w:p>
      <w:pPr>
        <w:pStyle w:val="ListBullet"/>
        <w:spacing w:after="60"/>
        <w:ind w:left="397"/>
      </w:pPr>
      <w:r>
        <w:rPr>
          <w:color w:val="595959"/>
          <w:sz w:val="21"/>
        </w:rPr>
        <w:t>Lower resource usage — thousands of pages can be fetched serially</w:t>
      </w:r>
    </w:p>
    <w:p>
      <w:pPr>
        <w:pStyle w:val="ListBullet"/>
        <w:spacing w:after="60"/>
        <w:ind w:left="397"/>
      </w:pPr>
      <w:r>
        <w:rPr>
          <w:color w:val="595959"/>
          <w:sz w:val="21"/>
        </w:rPr>
        <w:t>With 3.5s delay, fetching 1,000 profiles takes ~60 minutes</w:t>
      </w:r>
    </w:p>
    <w:p>
      <w:pPr>
        <w:spacing w:before="240" w:after="80"/>
      </w:pPr>
      <w:r>
        <w:rPr>
          <w:b/>
          <w:color w:val="0070C0"/>
          <w:sz w:val="26"/>
        </w:rPr>
        <w:t>7.2  HTTP Client Configuration</w:t>
      </w:r>
    </w:p>
    <w:p>
      <w:pPr>
        <w:spacing w:before="40" w:after="40"/>
        <w:ind w:left="397"/>
        <w:shd w:val="clear" w:color="auto" w:fill="F2F2F2"/>
      </w:pPr>
      <w:r>
        <w:rPr>
          <w:rFonts w:ascii="Courier New" w:hAnsi="Courier New"/>
          <w:color w:val="378610"/>
          <w:sz w:val="18"/>
        </w:rPr>
        <w:t>import requests</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session = requests.Session()</w:t>
      </w:r>
    </w:p>
    <w:p>
      <w:pPr>
        <w:spacing w:before="40" w:after="40"/>
        <w:ind w:left="397"/>
        <w:shd w:val="clear" w:color="auto" w:fill="F2F2F2"/>
      </w:pPr>
      <w:r>
        <w:rPr>
          <w:rFonts w:ascii="Courier New" w:hAnsi="Courier New"/>
          <w:color w:val="378610"/>
          <w:sz w:val="18"/>
        </w:rPr>
        <w:t>session.headers.update({</w:t>
      </w:r>
    </w:p>
    <w:p>
      <w:pPr>
        <w:spacing w:before="40" w:after="40"/>
        <w:ind w:left="397"/>
        <w:shd w:val="clear" w:color="auto" w:fill="F2F2F2"/>
      </w:pPr>
      <w:r>
        <w:rPr>
          <w:rFonts w:ascii="Courier New" w:hAnsi="Courier New"/>
          <w:color w:val="378610"/>
          <w:sz w:val="18"/>
        </w:rPr>
        <w:t xml:space="preserve">    'User-Agent': 'AuralEssenceScraper/1.0 (+research-bot)',</w:t>
      </w:r>
    </w:p>
    <w:p>
      <w:pPr>
        <w:spacing w:before="40" w:after="40"/>
        <w:ind w:left="397"/>
        <w:shd w:val="clear" w:color="auto" w:fill="F2F2F2"/>
      </w:pPr>
      <w:r>
        <w:rPr>
          <w:rFonts w:ascii="Courier New" w:hAnsi="Courier New"/>
          <w:color w:val="378610"/>
          <w:sz w:val="18"/>
        </w:rPr>
        <w:t xml:space="preserve">    'Accept': 'text/html,application/xhtml+xml;q=0.9,*/*;q=0.8',</w:t>
      </w:r>
    </w:p>
    <w:p>
      <w:pPr>
        <w:spacing w:before="40" w:after="40"/>
        <w:ind w:left="397"/>
        <w:shd w:val="clear" w:color="auto" w:fill="F2F2F2"/>
      </w:pPr>
      <w:r>
        <w:rPr>
          <w:rFonts w:ascii="Courier New" w:hAnsi="Courier New"/>
          <w:color w:val="378610"/>
          <w:sz w:val="18"/>
        </w:rPr>
        <w:t xml:space="preserve">    'Accept-Language': 'en-IN,en;q=0.9',</w:t>
      </w:r>
    </w:p>
    <w:p>
      <w:pPr>
        <w:spacing w:before="40" w:after="40"/>
        <w:ind w:left="397"/>
        <w:shd w:val="clear" w:color="auto" w:fill="F2F2F2"/>
      </w:pPr>
      <w:r>
        <w:rPr>
          <w:rFonts w:ascii="Courier New" w:hAnsi="Courier New"/>
          <w:color w:val="378610"/>
          <w:sz w:val="18"/>
        </w:rPr>
        <w:t xml:space="preserve">    'Accept-Encoding': 'gzip, deflate, br',</w:t>
      </w:r>
    </w:p>
    <w:p>
      <w:pPr>
        <w:spacing w:before="40" w:after="40"/>
        <w:ind w:left="397"/>
        <w:shd w:val="clear" w:color="auto" w:fill="F2F2F2"/>
      </w:pPr>
      <w:r>
        <w:rPr>
          <w:rFonts w:ascii="Courier New" w:hAnsi="Courier New"/>
          <w:color w:val="378610"/>
          <w:sz w:val="18"/>
        </w:rPr>
        <w:t>})</w:t>
      </w:r>
    </w:p>
    <w:p>
      <w:pPr>
        <w:spacing w:before="40" w:after="40"/>
        <w:ind w:left="397"/>
        <w:shd w:val="clear" w:color="auto" w:fill="F2F2F2"/>
      </w:pPr>
      <w:r>
        <w:rPr>
          <w:rFonts w:ascii="Courier New" w:hAnsi="Courier New"/>
          <w:color w:val="378610"/>
          <w:sz w:val="18"/>
        </w:rPr>
      </w:r>
    </w:p>
    <w:p>
      <w:pPr>
        <w:spacing w:before="40" w:after="40"/>
        <w:ind w:left="397"/>
        <w:shd w:val="clear" w:color="auto" w:fill="F2F2F2"/>
      </w:pPr>
      <w:r>
        <w:rPr>
          <w:rFonts w:ascii="Courier New" w:hAnsi="Courier New"/>
          <w:color w:val="378610"/>
          <w:sz w:val="18"/>
        </w:rPr>
        <w:t># Fetch with timeout</w:t>
      </w:r>
    </w:p>
    <w:p>
      <w:pPr>
        <w:spacing w:before="40" w:after="40"/>
        <w:ind w:left="397"/>
        <w:shd w:val="clear" w:color="auto" w:fill="F2F2F2"/>
      </w:pPr>
      <w:r>
        <w:rPr>
          <w:rFonts w:ascii="Courier New" w:hAnsi="Courier New"/>
          <w:color w:val="378610"/>
          <w:sz w:val="18"/>
        </w:rPr>
        <w:t>response = session.get(profile_url, timeout=20, allow_redirects=True)</w:t>
      </w:r>
    </w:p>
    <w:p>
      <w:pPr>
        <w:spacing w:before="240" w:after="80"/>
      </w:pPr>
      <w:r>
        <w:rPr>
          <w:b/>
          <w:color w:val="0070C0"/>
          <w:sz w:val="26"/>
        </w:rPr>
        <w:t>7.3  Rate Limiting and Retry Logic</w:t>
      </w:r>
    </w:p>
    <w:p>
      <w:pPr>
        <w:pStyle w:val="ListBullet"/>
        <w:spacing w:after="60"/>
        <w:ind w:left="397"/>
      </w:pPr>
      <w:r>
        <w:rPr>
          <w:color w:val="595959"/>
          <w:sz w:val="21"/>
        </w:rPr>
        <w:t>Minimum 3.5-second delay between requests (configurable in .env)</w:t>
      </w:r>
    </w:p>
    <w:p>
      <w:pPr>
        <w:pStyle w:val="ListBullet"/>
        <w:spacing w:after="60"/>
        <w:ind w:left="397"/>
      </w:pPr>
      <w:r>
        <w:rPr>
          <w:color w:val="595959"/>
          <w:sz w:val="21"/>
        </w:rPr>
        <w:t>Random jitter of 0–1.5 seconds added to prevent pattern detection</w:t>
      </w:r>
    </w:p>
    <w:p>
      <w:pPr>
        <w:pStyle w:val="ListBullet"/>
        <w:spacing w:after="60"/>
        <w:ind w:left="397"/>
      </w:pPr>
      <w:r>
        <w:rPr>
          <w:color w:val="595959"/>
          <w:sz w:val="21"/>
        </w:rPr>
        <w:t>Longer pause (10+ seconds) every 25 pages to avoid rate limits</w:t>
      </w:r>
    </w:p>
    <w:p>
      <w:pPr>
        <w:pStyle w:val="ListBullet"/>
        <w:spacing w:after="60"/>
        <w:ind w:left="397"/>
      </w:pPr>
      <w:r>
        <w:rPr>
          <w:color w:val="595959"/>
          <w:sz w:val="21"/>
        </w:rPr>
        <w:t>Exponential backoff via tenacity on network errors (not HTTP 4xx)</w:t>
      </w:r>
    </w:p>
    <w:p>
      <w:pPr>
        <w:pStyle w:val="ListBullet"/>
        <w:spacing w:after="60"/>
        <w:ind w:left="397"/>
      </w:pPr>
      <w:r>
        <w:rPr>
          <w:color w:val="595959"/>
          <w:sz w:val="21"/>
        </w:rPr>
        <w:t>Stop source after 5 consecutive blocks (403/429), log and continue</w:t>
      </w:r>
    </w:p>
    <w:p>
      <w:pPr>
        <w:spacing w:before="40" w:after="40"/>
        <w:ind w:left="397"/>
        <w:shd w:val="clear" w:color="auto" w:fill="F2F2F2"/>
      </w:pPr>
      <w:r>
        <w:rPr>
          <w:rFonts w:ascii="Courier New" w:hAnsi="Courier New"/>
          <w:color w:val="378610"/>
          <w:sz w:val="18"/>
        </w:rPr>
        <w:t># Retry configuration (tenacity)</w:t>
      </w:r>
    </w:p>
    <w:p>
      <w:pPr>
        <w:spacing w:before="40" w:after="40"/>
        <w:ind w:left="397"/>
        <w:shd w:val="clear" w:color="auto" w:fill="F2F2F2"/>
      </w:pPr>
      <w:r>
        <w:rPr>
          <w:rFonts w:ascii="Courier New" w:hAnsi="Courier New"/>
          <w:color w:val="378610"/>
          <w:sz w:val="18"/>
        </w:rPr>
        <w:t>@retry(</w:t>
      </w:r>
    </w:p>
    <w:p>
      <w:pPr>
        <w:spacing w:before="40" w:after="40"/>
        <w:ind w:left="397"/>
        <w:shd w:val="clear" w:color="auto" w:fill="F2F2F2"/>
      </w:pPr>
      <w:r>
        <w:rPr>
          <w:rFonts w:ascii="Courier New" w:hAnsi="Courier New"/>
          <w:color w:val="378610"/>
          <w:sz w:val="18"/>
        </w:rPr>
        <w:t xml:space="preserve">    retry=retry_if_exception_type((Timeout, ConnectionError)),</w:t>
      </w:r>
    </w:p>
    <w:p>
      <w:pPr>
        <w:spacing w:before="40" w:after="40"/>
        <w:ind w:left="397"/>
        <w:shd w:val="clear" w:color="auto" w:fill="F2F2F2"/>
      </w:pPr>
      <w:r>
        <w:rPr>
          <w:rFonts w:ascii="Courier New" w:hAnsi="Courier New"/>
          <w:color w:val="378610"/>
          <w:sz w:val="18"/>
        </w:rPr>
        <w:t xml:space="preserve">    stop=stop_after_attempt(3),</w:t>
      </w:r>
    </w:p>
    <w:p>
      <w:pPr>
        <w:spacing w:before="40" w:after="40"/>
        <w:ind w:left="397"/>
        <w:shd w:val="clear" w:color="auto" w:fill="F2F2F2"/>
      </w:pPr>
      <w:r>
        <w:rPr>
          <w:rFonts w:ascii="Courier New" w:hAnsi="Courier New"/>
          <w:color w:val="378610"/>
          <w:sz w:val="18"/>
        </w:rPr>
        <w:t xml:space="preserve">    wait=wait_exponential(multiplier=1, min=2, max=30),</w:t>
      </w:r>
    </w:p>
    <w:p>
      <w:pPr>
        <w:spacing w:before="40" w:after="40"/>
        <w:ind w:left="397"/>
        <w:shd w:val="clear" w:color="auto" w:fill="F2F2F2"/>
      </w:pPr>
      <w:r>
        <w:rPr>
          <w:rFonts w:ascii="Courier New" w:hAnsi="Courier New"/>
          <w:color w:val="378610"/>
          <w:sz w:val="18"/>
        </w:rPr>
        <w:t>)</w:t>
      </w:r>
    </w:p>
    <w:p>
      <w:pPr>
        <w:spacing w:before="40" w:after="40"/>
        <w:ind w:left="397"/>
        <w:shd w:val="clear" w:color="auto" w:fill="F2F2F2"/>
      </w:pPr>
      <w:r>
        <w:rPr>
          <w:rFonts w:ascii="Courier New" w:hAnsi="Courier New"/>
          <w:color w:val="378610"/>
          <w:sz w:val="18"/>
        </w:rPr>
        <w:t>def fetch_with_retry(url):</w:t>
      </w:r>
    </w:p>
    <w:p>
      <w:pPr>
        <w:spacing w:before="40" w:after="40"/>
        <w:ind w:left="397"/>
        <w:shd w:val="clear" w:color="auto" w:fill="F2F2F2"/>
      </w:pPr>
      <w:r>
        <w:rPr>
          <w:rFonts w:ascii="Courier New" w:hAnsi="Courier New"/>
          <w:color w:val="378610"/>
          <w:sz w:val="18"/>
        </w:rPr>
        <w:t xml:space="preserve">    return session.get(url, timeout=20)</w:t>
      </w:r>
    </w:p>
    <w:p>
      <w:pPr>
        <w:spacing w:before="240" w:after="80"/>
      </w:pPr>
      <w:r>
        <w:rPr>
          <w:b/>
          <w:color w:val="0070C0"/>
          <w:sz w:val="26"/>
        </w:rPr>
        <w:t>7.4  Block Detection</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F4E79"/>
          </w:tcPr>
          <w:p>
            <w:pPr>
              <w:jc w:val="center"/>
            </w:pPr>
            <w:r>
              <w:rPr>
                <w:b/>
                <w:color w:val="FFFFFF"/>
                <w:sz w:val="20"/>
              </w:rPr>
              <w:t>HTTP Status</w:t>
            </w:r>
          </w:p>
        </w:tc>
        <w:tc>
          <w:tcPr>
            <w:tcW w:type="dxa" w:w="6236"/>
            <w:shd w:val="clear" w:color="auto" w:fill="1F4E79"/>
          </w:tcPr>
          <w:p>
            <w:pPr>
              <w:jc w:val="center"/>
            </w:pPr>
            <w:r>
              <w:rPr>
                <w:b/>
                <w:color w:val="FFFFFF"/>
                <w:sz w:val="20"/>
              </w:rPr>
              <w:t>Action Taken</w:t>
            </w:r>
          </w:p>
        </w:tc>
      </w:tr>
      <w:tr>
        <w:tc>
          <w:tcPr>
            <w:tcW w:type="dxa" w:w="2835"/>
            <w:shd w:val="clear" w:color="auto" w:fill="F5F9FF"/>
          </w:tcPr>
          <w:p>
            <w:r>
              <w:rPr>
                <w:color w:val="595959"/>
                <w:sz w:val="19"/>
              </w:rPr>
              <w:t>200 OK</w:t>
            </w:r>
          </w:p>
        </w:tc>
        <w:tc>
          <w:tcPr>
            <w:tcW w:type="dxa" w:w="6236"/>
            <w:shd w:val="clear" w:color="auto" w:fill="F5F9FF"/>
          </w:tcPr>
          <w:p>
            <w:r>
              <w:rPr>
                <w:color w:val="595959"/>
                <w:sz w:val="19"/>
              </w:rPr>
              <w:t>Parse normally</w:t>
            </w:r>
          </w:p>
        </w:tc>
      </w:tr>
      <w:tr>
        <w:tc>
          <w:tcPr>
            <w:tcW w:type="dxa" w:w="2835"/>
            <w:shd w:val="clear" w:color="auto" w:fill="FFFFFF"/>
          </w:tcPr>
          <w:p>
            <w:r>
              <w:rPr>
                <w:color w:val="595959"/>
                <w:sz w:val="19"/>
              </w:rPr>
              <w:t>403 Forbidden</w:t>
            </w:r>
          </w:p>
        </w:tc>
        <w:tc>
          <w:tcPr>
            <w:tcW w:type="dxa" w:w="6236"/>
            <w:shd w:val="clear" w:color="auto" w:fill="FFFFFF"/>
          </w:tcPr>
          <w:p>
            <w:r>
              <w:rPr>
                <w:color w:val="595959"/>
                <w:sz w:val="19"/>
              </w:rPr>
              <w:t>Log BLOCKED, skip URL, increment consecutive block counter</w:t>
            </w:r>
          </w:p>
        </w:tc>
      </w:tr>
      <w:tr>
        <w:tc>
          <w:tcPr>
            <w:tcW w:type="dxa" w:w="2835"/>
            <w:shd w:val="clear" w:color="auto" w:fill="F5F9FF"/>
          </w:tcPr>
          <w:p>
            <w:r>
              <w:rPr>
                <w:color w:val="595959"/>
                <w:sz w:val="19"/>
              </w:rPr>
              <w:t>429 Too Many Requests</w:t>
            </w:r>
          </w:p>
        </w:tc>
        <w:tc>
          <w:tcPr>
            <w:tcW w:type="dxa" w:w="6236"/>
            <w:shd w:val="clear" w:color="auto" w:fill="F5F9FF"/>
          </w:tcPr>
          <w:p>
            <w:r>
              <w:rPr>
                <w:color w:val="595959"/>
                <w:sz w:val="19"/>
              </w:rPr>
              <w:t>Log BLOCKED, sleep for Retry-After header value</w:t>
            </w:r>
          </w:p>
        </w:tc>
      </w:tr>
      <w:tr>
        <w:tc>
          <w:tcPr>
            <w:tcW w:type="dxa" w:w="2835"/>
            <w:shd w:val="clear" w:color="auto" w:fill="FFFFFF"/>
          </w:tcPr>
          <w:p>
            <w:r>
              <w:rPr>
                <w:color w:val="595959"/>
                <w:sz w:val="19"/>
              </w:rPr>
              <w:t>Connection Reset</w:t>
            </w:r>
          </w:p>
        </w:tc>
        <w:tc>
          <w:tcPr>
            <w:tcW w:type="dxa" w:w="6236"/>
            <w:shd w:val="clear" w:color="auto" w:fill="FFFFFF"/>
          </w:tcPr>
          <w:p>
            <w:r>
              <w:rPr>
                <w:color w:val="595959"/>
                <w:sz w:val="19"/>
              </w:rPr>
              <w:t>Log NETWORK_ERROR, retry with backoff (up to 3 times)</w:t>
            </w:r>
          </w:p>
        </w:tc>
      </w:tr>
      <w:tr>
        <w:tc>
          <w:tcPr>
            <w:tcW w:type="dxa" w:w="2835"/>
            <w:shd w:val="clear" w:color="auto" w:fill="F5F9FF"/>
          </w:tcPr>
          <w:p>
            <w:r>
              <w:rPr>
                <w:color w:val="595959"/>
                <w:sz w:val="19"/>
              </w:rPr>
              <w:t>Timeout</w:t>
            </w:r>
          </w:p>
        </w:tc>
        <w:tc>
          <w:tcPr>
            <w:tcW w:type="dxa" w:w="6236"/>
            <w:shd w:val="clear" w:color="auto" w:fill="F5F9FF"/>
          </w:tcPr>
          <w:p>
            <w:r>
              <w:rPr>
                <w:color w:val="595959"/>
                <w:sz w:val="19"/>
              </w:rPr>
              <w:t>Log TIMEOUT, retry with backoff</w:t>
            </w:r>
          </w:p>
        </w:tc>
      </w:tr>
      <w:tr>
        <w:tc>
          <w:tcPr>
            <w:tcW w:type="dxa" w:w="2835"/>
            <w:shd w:val="clear" w:color="auto" w:fill="FFFFFF"/>
          </w:tcPr>
          <w:p>
            <w:r>
              <w:rPr>
                <w:color w:val="595959"/>
                <w:sz w:val="19"/>
              </w:rPr>
              <w:t>404 Not Found</w:t>
            </w:r>
          </w:p>
        </w:tc>
        <w:tc>
          <w:tcPr>
            <w:tcW w:type="dxa" w:w="6236"/>
            <w:shd w:val="clear" w:color="auto" w:fill="FFFFFF"/>
          </w:tcPr>
          <w:p>
            <w:r>
              <w:rPr>
                <w:color w:val="595959"/>
                <w:sz w:val="19"/>
              </w:rPr>
              <w:t>Log FAILED, skip (not retried)</w:t>
            </w:r>
          </w:p>
        </w:tc>
      </w:tr>
    </w:tbl>
    <w:p/>
    <w:p>
      <w:pPr>
        <w:pBdr>
          <w:bottom w:val="single" w:sz="6" w:space="1" w:color="1F4E79"/>
        </w:pBdr>
        <w:spacing w:before="360" w:after="120"/>
      </w:pPr>
      <w:r>
        <w:rPr>
          <w:b/>
          <w:color w:val="1F4E79"/>
          <w:sz w:val="32"/>
        </w:rPr>
        <w:t>8. Crash Recovery and Resume Logic</w:t>
      </w:r>
    </w:p>
    <w:p>
      <w:pPr>
        <w:spacing w:after="80"/>
      </w:pPr>
      <w:r>
        <w:rPr>
          <w:color w:val="595959"/>
          <w:sz w:val="21"/>
        </w:rPr>
        <w:t>The scraper is designed to resume exactly where it left off if interrupted (timeout, Ctrl+C, network failure, etc.). This was essential because some products required 5–10 separate run sessions to complete all profile fetches.</w:t>
      </w:r>
    </w:p>
    <w:p>
      <w:pPr>
        <w:spacing w:before="240" w:after="80"/>
      </w:pPr>
      <w:r>
        <w:rPr>
          <w:b/>
          <w:color w:val="0070C0"/>
          <w:sz w:val="26"/>
        </w:rPr>
        <w:t>8.1  SQLite URL Status Table</w:t>
      </w:r>
    </w:p>
    <w:p>
      <w:pPr>
        <w:spacing w:after="80"/>
      </w:pPr>
      <w:r>
        <w:rPr>
          <w:color w:val="595959"/>
          <w:sz w:val="21"/>
        </w:rPr>
        <w:t>Every profile URL is tracked in a SQLite database with one of four statuses:</w:t>
      </w:r>
    </w:p>
    <w:p>
      <w:pPr>
        <w:spacing w:before="40" w:after="40"/>
        <w:ind w:left="397"/>
        <w:shd w:val="clear" w:color="auto" w:fill="F2F2F2"/>
      </w:pPr>
      <w:r>
        <w:rPr>
          <w:rFonts w:ascii="Courier New" w:hAnsi="Courier New"/>
          <w:color w:val="378610"/>
          <w:sz w:val="18"/>
        </w:rPr>
        <w:t>CREATE TABLE url_status (</w:t>
      </w:r>
    </w:p>
    <w:p>
      <w:pPr>
        <w:spacing w:before="40" w:after="40"/>
        <w:ind w:left="397"/>
        <w:shd w:val="clear" w:color="auto" w:fill="F2F2F2"/>
      </w:pPr>
      <w:r>
        <w:rPr>
          <w:rFonts w:ascii="Courier New" w:hAnsi="Courier New"/>
          <w:color w:val="378610"/>
          <w:sz w:val="18"/>
        </w:rPr>
        <w:t xml:space="preserve">    url        TEXT PRIMARY KEY,</w:t>
      </w:r>
    </w:p>
    <w:p>
      <w:pPr>
        <w:spacing w:before="40" w:after="40"/>
        <w:ind w:left="397"/>
        <w:shd w:val="clear" w:color="auto" w:fill="F2F2F2"/>
      </w:pPr>
      <w:r>
        <w:rPr>
          <w:rFonts w:ascii="Courier New" w:hAnsi="Courier New"/>
          <w:color w:val="378610"/>
          <w:sz w:val="18"/>
        </w:rPr>
        <w:t xml:space="preserve">    source     TEXT NOT NULL,</w:t>
      </w:r>
    </w:p>
    <w:p>
      <w:pPr>
        <w:spacing w:before="40" w:after="40"/>
        <w:ind w:left="397"/>
        <w:shd w:val="clear" w:color="auto" w:fill="F2F2F2"/>
      </w:pPr>
      <w:r>
        <w:rPr>
          <w:rFonts w:ascii="Courier New" w:hAnsi="Courier New"/>
          <w:color w:val="378610"/>
          <w:sz w:val="18"/>
        </w:rPr>
        <w:t xml:space="preserve">    status     TEXT NOT NULL,  -- PENDING | DONE | FAILED | BLOCKED</w:t>
      </w:r>
    </w:p>
    <w:p>
      <w:pPr>
        <w:spacing w:before="40" w:after="40"/>
        <w:ind w:left="397"/>
        <w:shd w:val="clear" w:color="auto" w:fill="F2F2F2"/>
      </w:pPr>
      <w:r>
        <w:rPr>
          <w:rFonts w:ascii="Courier New" w:hAnsi="Courier New"/>
          <w:color w:val="378610"/>
          <w:sz w:val="18"/>
        </w:rPr>
        <w:t xml:space="preserve">    error      TEXT,</w:t>
      </w:r>
    </w:p>
    <w:p>
      <w:pPr>
        <w:spacing w:before="40" w:after="40"/>
        <w:ind w:left="397"/>
        <w:shd w:val="clear" w:color="auto" w:fill="F2F2F2"/>
      </w:pPr>
      <w:r>
        <w:rPr>
          <w:rFonts w:ascii="Courier New" w:hAnsi="Courier New"/>
          <w:color w:val="378610"/>
          <w:sz w:val="18"/>
        </w:rPr>
        <w:t xml:space="preserve">    metadata   TEXT,           -- JSON: product_name, city, state (from listing)</w:t>
      </w:r>
    </w:p>
    <w:p>
      <w:pPr>
        <w:spacing w:before="40" w:after="40"/>
        <w:ind w:left="397"/>
        <w:shd w:val="clear" w:color="auto" w:fill="F2F2F2"/>
      </w:pPr>
      <w:r>
        <w:rPr>
          <w:rFonts w:ascii="Courier New" w:hAnsi="Courier New"/>
          <w:color w:val="378610"/>
          <w:sz w:val="18"/>
        </w:rPr>
        <w:t xml:space="preserve">    created_at TEXT,</w:t>
      </w:r>
    </w:p>
    <w:p>
      <w:pPr>
        <w:spacing w:before="40" w:after="40"/>
        <w:ind w:left="397"/>
        <w:shd w:val="clear" w:color="auto" w:fill="F2F2F2"/>
      </w:pPr>
      <w:r>
        <w:rPr>
          <w:rFonts w:ascii="Courier New" w:hAnsi="Courier New"/>
          <w:color w:val="378610"/>
          <w:sz w:val="18"/>
        </w:rPr>
        <w:t xml:space="preserve">    updated_at TEXT</w:t>
      </w:r>
    </w:p>
    <w:p>
      <w:pPr>
        <w:spacing w:before="40" w:after="40"/>
        <w:ind w:left="397"/>
        <w:shd w:val="clear" w:color="auto" w:fill="F2F2F2"/>
      </w:pPr>
      <w:r>
        <w:rPr>
          <w:rFonts w:ascii="Courier New" w:hAnsi="Courier New"/>
          <w:color w:val="378610"/>
          <w:sz w:val="18"/>
        </w:rPr>
        <w:t>);</w:t>
      </w:r>
    </w:p>
    <w:p>
      <w:pPr>
        <w:spacing w:before="240" w:after="80"/>
      </w:pPr>
      <w:r>
        <w:rPr>
          <w:b/>
          <w:color w:val="0070C0"/>
          <w:sz w:val="26"/>
        </w:rPr>
        <w:t>8.2  Listing JSON Cache</w:t>
      </w:r>
    </w:p>
    <w:p>
      <w:pPr>
        <w:spacing w:after="80"/>
      </w:pPr>
      <w:r>
        <w:rPr>
          <w:color w:val="595959"/>
          <w:sz w:val="21"/>
        </w:rPr>
        <w:t>After Phase 1 (scroll collection), the full listing dictionary is saved to disk as data/skincare_listings_{slug}.json. On re-run, this file is loaded directly — the browser never re-scrolls a product that was already fully collected.</w:t>
      </w:r>
    </w:p>
    <w:p>
      <w:pPr>
        <w:spacing w:before="240" w:after="80"/>
      </w:pPr>
      <w:r>
        <w:rPr>
          <w:b/>
          <w:color w:val="0070C0"/>
          <w:sz w:val="26"/>
        </w:rPr>
        <w:t>8.3  Profile Checkpoint JSON</w:t>
      </w:r>
    </w:p>
    <w:p>
      <w:pPr>
        <w:spacing w:after="80"/>
      </w:pPr>
      <w:r>
        <w:rPr>
          <w:color w:val="595959"/>
          <w:sz w:val="21"/>
        </w:rPr>
        <w:t>For the standalone batch scrapers (haircare, skincare), a master checkpoint JSON stores every profile URL's fetched data. On re-run, URLs already in the checkpoint are skipped entirely.</w:t>
      </w:r>
    </w:p>
    <w:p>
      <w:pPr>
        <w:spacing w:before="240" w:after="80"/>
      </w:pPr>
      <w:r>
        <w:rPr>
          <w:b/>
          <w:color w:val="0070C0"/>
          <w:sz w:val="26"/>
        </w:rPr>
        <w:t>8.4  Resume Flow</w:t>
      </w:r>
    </w:p>
    <w:p>
      <w:pPr>
        <w:pStyle w:val="ListBullet"/>
        <w:spacing w:after="60"/>
        <w:ind w:left="397"/>
      </w:pPr>
      <w:r>
        <w:rPr>
          <w:color w:val="595959"/>
          <w:sz w:val="21"/>
        </w:rPr>
        <w:t>On startup: check which products already have &gt;= 10 rows in the Excel</w:t>
      </w:r>
    </w:p>
    <w:p>
      <w:pPr>
        <w:pStyle w:val="ListBullet"/>
        <w:spacing w:after="60"/>
        <w:ind w:left="397"/>
      </w:pPr>
      <w:r>
        <w:rPr>
          <w:color w:val="595959"/>
          <w:sz w:val="21"/>
        </w:rPr>
        <w:t>Skip those products entirely (no re-scroll, no re-fetch)</w:t>
      </w:r>
    </w:p>
    <w:p>
      <w:pPr>
        <w:pStyle w:val="ListBullet"/>
        <w:spacing w:after="60"/>
        <w:ind w:left="397"/>
      </w:pPr>
      <w:r>
        <w:rPr>
          <w:color w:val="595959"/>
          <w:sz w:val="21"/>
        </w:rPr>
        <w:t>For products in progress: load saved listing JSON, skip profiles in checkpoint</w:t>
      </w:r>
    </w:p>
    <w:p>
      <w:pPr>
        <w:pStyle w:val="ListBullet"/>
        <w:spacing w:after="60"/>
        <w:ind w:left="397"/>
      </w:pPr>
      <w:r>
        <w:rPr>
          <w:color w:val="595959"/>
          <w:sz w:val="21"/>
        </w:rPr>
        <w:t>Result: each re-run adds exactly the profiles not yet done, then stops</w:t>
      </w:r>
    </w:p>
    <w:p>
      <w:pPr>
        <w:pBdr>
          <w:bottom w:val="single" w:sz="6" w:space="1" w:color="1F4E79"/>
        </w:pBdr>
        <w:spacing w:before="360" w:after="120"/>
      </w:pPr>
      <w:r>
        <w:rPr>
          <w:b/>
          <w:color w:val="1F4E79"/>
          <w:sz w:val="32"/>
        </w:rPr>
        <w:t>9. Data Validation and Normalisation</w:t>
      </w:r>
    </w:p>
    <w:p>
      <w:pPr>
        <w:spacing w:before="240" w:after="80"/>
      </w:pPr>
      <w:r>
        <w:rPr>
          <w:b/>
          <w:color w:val="0070C0"/>
          <w:sz w:val="26"/>
        </w:rPr>
        <w:t>9.1  Phone Number Validation</w:t>
      </w:r>
    </w:p>
    <w:p>
      <w:pPr>
        <w:pStyle w:val="ListBullet"/>
        <w:spacing w:after="60"/>
        <w:ind w:left="397"/>
      </w:pPr>
      <w:r>
        <w:rPr>
          <w:color w:val="595959"/>
          <w:sz w:val="21"/>
        </w:rPr>
        <w:t>Library: phonenumbers with region='IN'</w:t>
      </w:r>
    </w:p>
    <w:p>
      <w:pPr>
        <w:pStyle w:val="ListBullet"/>
        <w:spacing w:after="60"/>
        <w:ind w:left="397"/>
      </w:pPr>
      <w:r>
        <w:rPr>
          <w:color w:val="595959"/>
          <w:sz w:val="21"/>
        </w:rPr>
        <w:t>Normalisation: all valid numbers converted to E.164 format (+91XXXXXXXXXX)</w:t>
      </w:r>
    </w:p>
    <w:p>
      <w:pPr>
        <w:pStyle w:val="ListBullet"/>
        <w:spacing w:after="60"/>
        <w:ind w:left="397"/>
      </w:pPr>
      <w:r>
        <w:rPr>
          <w:color w:val="595959"/>
          <w:sz w:val="21"/>
        </w:rPr>
        <w:t>Hidden placeholders ('View Number', 'Call Supplier') → status = HIDDEN</w:t>
      </w:r>
    </w:p>
    <w:p>
      <w:pPr>
        <w:pStyle w:val="ListBullet"/>
        <w:spacing w:after="60"/>
        <w:ind w:left="397"/>
      </w:pPr>
      <w:r>
        <w:rPr>
          <w:color w:val="595959"/>
          <w:sz w:val="21"/>
        </w:rPr>
        <w:t>Dummy numbers (all same digit: 9999999999, repeating: 9898989898) → status = INVALID</w:t>
      </w:r>
    </w:p>
    <w:p>
      <w:pPr>
        <w:pStyle w:val="ListBullet"/>
        <w:spacing w:after="60"/>
        <w:ind w:left="397"/>
      </w:pPr>
      <w:r>
        <w:rPr>
          <w:color w:val="595959"/>
          <w:sz w:val="21"/>
        </w:rPr>
        <w:t>TradeIndia result: ALL phones are HIDDEN (number_mask=true on every seller)</w:t>
      </w:r>
    </w:p>
    <w:p>
      <w:pPr>
        <w:spacing w:before="240" w:after="80"/>
      </w:pPr>
      <w:r>
        <w:rPr>
          <w:b/>
          <w:color w:val="0070C0"/>
          <w:sz w:val="26"/>
        </w:rPr>
        <w:t>9.2  Email Validation</w:t>
      </w:r>
    </w:p>
    <w:p>
      <w:pPr>
        <w:pStyle w:val="ListBullet"/>
        <w:spacing w:after="60"/>
        <w:ind w:left="397"/>
      </w:pPr>
      <w:r>
        <w:rPr>
          <w:color w:val="595959"/>
          <w:sz w:val="21"/>
        </w:rPr>
        <w:t>Library: email-validator with check_deliverability=False</w:t>
      </w:r>
    </w:p>
    <w:p>
      <w:pPr>
        <w:pStyle w:val="ListBullet"/>
        <w:spacing w:after="60"/>
        <w:ind w:left="397"/>
      </w:pPr>
      <w:r>
        <w:rPr>
          <w:color w:val="595959"/>
          <w:sz w:val="21"/>
        </w:rPr>
        <w:t>Junk domains rejected: example.com, test.com, noemail.com</w:t>
      </w:r>
    </w:p>
    <w:p>
      <w:pPr>
        <w:pStyle w:val="ListBullet"/>
        <w:spacing w:after="60"/>
        <w:ind w:left="397"/>
      </w:pPr>
      <w:r>
        <w:rPr>
          <w:color w:val="595959"/>
          <w:sz w:val="21"/>
        </w:rPr>
        <w:t>Junk local parts rejected: noreply, donotreply, admin, test, dummy</w:t>
      </w:r>
    </w:p>
    <w:p>
      <w:pPr>
        <w:pStyle w:val="ListBullet"/>
        <w:spacing w:after="60"/>
        <w:ind w:left="397"/>
      </w:pPr>
      <w:r>
        <w:rPr>
          <w:color w:val="595959"/>
          <w:sz w:val="21"/>
        </w:rPr>
        <w:t>TradeIndia result: ALL emails are MISSING (never published publicly)</w:t>
      </w:r>
    </w:p>
    <w:p>
      <w:pPr>
        <w:spacing w:before="240" w:after="80"/>
      </w:pPr>
      <w:r>
        <w:rPr>
          <w:b/>
          <w:color w:val="0070C0"/>
          <w:sz w:val="26"/>
        </w:rPr>
        <w:t>9.3  Address Normalisation</w:t>
      </w:r>
    </w:p>
    <w:p>
      <w:pPr>
        <w:pStyle w:val="ListBullet"/>
        <w:spacing w:after="60"/>
        <w:ind w:left="397"/>
      </w:pPr>
      <w:r>
        <w:rPr>
          <w:color w:val="595959"/>
          <w:sz w:val="21"/>
        </w:rPr>
        <w:t>Title-case applied to city, state, address fields</w:t>
      </w:r>
    </w:p>
    <w:p>
      <w:pPr>
        <w:pStyle w:val="ListBullet"/>
        <w:spacing w:after="60"/>
        <w:ind w:left="397"/>
      </w:pPr>
      <w:r>
        <w:rPr>
          <w:color w:val="595959"/>
          <w:sz w:val="21"/>
        </w:rPr>
        <w:t>Multiple consecutive spaces collapsed to single space</w:t>
      </w:r>
    </w:p>
    <w:p>
      <w:pPr>
        <w:pStyle w:val="ListBullet"/>
        <w:spacing w:after="60"/>
        <w:ind w:left="397"/>
      </w:pPr>
      <w:r>
        <w:rPr>
          <w:color w:val="595959"/>
          <w:sz w:val="21"/>
        </w:rPr>
        <w:t>Comma spacing standardised (, not ,  or  ,)</w:t>
      </w:r>
    </w:p>
    <w:p>
      <w:pPr>
        <w:spacing w:before="240" w:after="80"/>
      </w:pPr>
      <w:r>
        <w:rPr>
          <w:b/>
          <w:color w:val="0070C0"/>
          <w:sz w:val="26"/>
        </w:rPr>
        <w:t>9.4  Deduplication</w:t>
      </w:r>
    </w:p>
    <w:p>
      <w:pPr>
        <w:spacing w:after="80"/>
      </w:pPr>
      <w:r>
        <w:rPr>
          <w:color w:val="595959"/>
          <w:sz w:val="21"/>
        </w:rPr>
        <w:t>Sellers appearing in multiple product categories are deduplicated using:</w:t>
      </w:r>
    </w:p>
    <w:p>
      <w:pPr>
        <w:pStyle w:val="ListBullet"/>
        <w:spacing w:after="60"/>
        <w:ind w:left="397"/>
      </w:pPr>
      <w:r>
        <w:rPr>
          <w:color w:val="595959"/>
          <w:sz w:val="21"/>
        </w:rPr>
        <w:t>Same valid phone number → merge</w:t>
      </w:r>
    </w:p>
    <w:p>
      <w:pPr>
        <w:pStyle w:val="ListBullet"/>
        <w:spacing w:after="60"/>
        <w:ind w:left="397"/>
      </w:pPr>
      <w:r>
        <w:rPr>
          <w:color w:val="595959"/>
          <w:sz w:val="21"/>
        </w:rPr>
        <w:t>Same valid email → merge</w:t>
      </w:r>
    </w:p>
    <w:p>
      <w:pPr>
        <w:pStyle w:val="ListBullet"/>
        <w:spacing w:after="60"/>
        <w:ind w:left="397"/>
      </w:pPr>
      <w:r>
        <w:rPr>
          <w:color w:val="595959"/>
          <w:sz w:val="21"/>
        </w:rPr>
        <w:t>rapidfuzz ratio &gt;= 92 AND same city → merge</w:t>
      </w:r>
    </w:p>
    <w:p>
      <w:pPr>
        <w:pStyle w:val="ListBullet"/>
        <w:spacing w:after="60"/>
        <w:ind w:left="397"/>
      </w:pPr>
      <w:r>
        <w:rPr>
          <w:color w:val="595959"/>
          <w:sz w:val="21"/>
        </w:rPr>
        <w:t>On merge: keep best value per field (VALID &gt; HIDDEN &gt; MISSING)</w:t>
      </w:r>
    </w:p>
    <w:p>
      <w:pPr>
        <w:pStyle w:val="ListBullet"/>
        <w:spacing w:after="60"/>
        <w:ind w:left="397"/>
      </w:pPr>
      <w:r>
        <w:rPr>
          <w:color w:val="595959"/>
          <w:sz w:val="21"/>
        </w:rPr>
        <w:t>All product URLs from both records collected into extra_product_urls</w:t>
      </w:r>
    </w:p>
    <w:p>
      <w:pPr>
        <w:pBdr>
          <w:bottom w:val="single" w:sz="6" w:space="1" w:color="1F4E79"/>
        </w:pBdr>
        <w:spacing w:before="360" w:after="120"/>
      </w:pPr>
      <w:r>
        <w:rPr>
          <w:b/>
          <w:color w:val="1F4E79"/>
          <w:sz w:val="32"/>
        </w:rPr>
        <w:t>10. Excel Output Format</w:t>
      </w:r>
    </w:p>
    <w:p>
      <w:pPr>
        <w:spacing w:before="240" w:after="80"/>
      </w:pPr>
      <w:r>
        <w:rPr>
          <w:b/>
          <w:color w:val="0070C0"/>
          <w:sz w:val="26"/>
        </w:rPr>
        <w:t>10.1  Output Files</w:t>
      </w:r>
    </w:p>
    <w:tbl>
      <w:tblPr>
        <w:tblStyle w:val="TableGrid"/>
        <w:tblW w:type="auto" w:w="0"/>
        <w:jc w:val="left"/>
        <w:tblLook w:firstColumn="1" w:firstRow="1" w:lastColumn="0" w:lastRow="0" w:noHBand="0" w:noVBand="1" w:val="04A0"/>
      </w:tblPr>
      <w:tblGrid>
        <w:gridCol w:w="3041"/>
        <w:gridCol w:w="3041"/>
        <w:gridCol w:w="3041"/>
      </w:tblGrid>
      <w:tr>
        <w:tc>
          <w:tcPr>
            <w:tcW w:type="dxa" w:w="4252"/>
            <w:shd w:val="clear" w:color="auto" w:fill="1F4E79"/>
          </w:tcPr>
          <w:p>
            <w:pPr>
              <w:jc w:val="center"/>
            </w:pPr>
            <w:r>
              <w:rPr>
                <w:b/>
                <w:color w:val="FFFFFF"/>
                <w:sz w:val="20"/>
              </w:rPr>
              <w:t>File</w:t>
            </w:r>
          </w:p>
        </w:tc>
        <w:tc>
          <w:tcPr>
            <w:tcW w:type="dxa" w:w="1417"/>
            <w:shd w:val="clear" w:color="auto" w:fill="1F4E79"/>
          </w:tcPr>
          <w:p>
            <w:pPr>
              <w:jc w:val="center"/>
            </w:pPr>
            <w:r>
              <w:rPr>
                <w:b/>
                <w:color w:val="FFFFFF"/>
                <w:sz w:val="20"/>
              </w:rPr>
              <w:t>Rows</w:t>
            </w:r>
          </w:p>
        </w:tc>
        <w:tc>
          <w:tcPr>
            <w:tcW w:type="dxa" w:w="3402"/>
            <w:shd w:val="clear" w:color="auto" w:fill="1F4E79"/>
          </w:tcPr>
          <w:p>
            <w:pPr>
              <w:jc w:val="center"/>
            </w:pPr>
            <w:r>
              <w:rPr>
                <w:b/>
                <w:color w:val="FFFFFF"/>
                <w:sz w:val="20"/>
              </w:rPr>
              <w:t>Products</w:t>
            </w:r>
          </w:p>
        </w:tc>
      </w:tr>
      <w:tr>
        <w:tc>
          <w:tcPr>
            <w:tcW w:type="dxa" w:w="4252"/>
            <w:shd w:val="clear" w:color="auto" w:fill="F5F9FF"/>
          </w:tcPr>
          <w:p>
            <w:r>
              <w:rPr>
                <w:color w:val="595959"/>
                <w:sz w:val="19"/>
              </w:rPr>
              <w:t>rose_water_complete_final.xlsx</w:t>
            </w:r>
          </w:p>
        </w:tc>
        <w:tc>
          <w:tcPr>
            <w:tcW w:type="dxa" w:w="1417"/>
            <w:shd w:val="clear" w:color="auto" w:fill="F5F9FF"/>
          </w:tcPr>
          <w:p>
            <w:r>
              <w:rPr>
                <w:color w:val="595959"/>
                <w:sz w:val="19"/>
              </w:rPr>
              <w:t>1,068</w:t>
            </w:r>
          </w:p>
        </w:tc>
        <w:tc>
          <w:tcPr>
            <w:tcW w:type="dxa" w:w="3402"/>
            <w:shd w:val="clear" w:color="auto" w:fill="F5F9FF"/>
          </w:tcPr>
          <w:p>
            <w:r>
              <w:rPr>
                <w:color w:val="595959"/>
                <w:sz w:val="19"/>
              </w:rPr>
              <w:t>Rose Water</w:t>
            </w:r>
          </w:p>
        </w:tc>
      </w:tr>
      <w:tr>
        <w:tc>
          <w:tcPr>
            <w:tcW w:type="dxa" w:w="4252"/>
            <w:shd w:val="clear" w:color="auto" w:fill="FFFFFF"/>
          </w:tcPr>
          <w:p>
            <w:r>
              <w:rPr>
                <w:color w:val="595959"/>
                <w:sz w:val="19"/>
              </w:rPr>
              <w:t>haircare_tradeindia.xlsx</w:t>
            </w:r>
          </w:p>
        </w:tc>
        <w:tc>
          <w:tcPr>
            <w:tcW w:type="dxa" w:w="1417"/>
            <w:shd w:val="clear" w:color="auto" w:fill="FFFFFF"/>
          </w:tcPr>
          <w:p>
            <w:r>
              <w:rPr>
                <w:color w:val="595959"/>
                <w:sz w:val="19"/>
              </w:rPr>
              <w:t>8,742</w:t>
            </w:r>
          </w:p>
        </w:tc>
        <w:tc>
          <w:tcPr>
            <w:tcW w:type="dxa" w:w="3402"/>
            <w:shd w:val="clear" w:color="auto" w:fill="FFFFFF"/>
          </w:tcPr>
          <w:p>
            <w:r>
              <w:rPr>
                <w:color w:val="595959"/>
                <w:sz w:val="19"/>
              </w:rPr>
              <w:t>12 products</w:t>
            </w:r>
          </w:p>
        </w:tc>
      </w:tr>
      <w:tr>
        <w:tc>
          <w:tcPr>
            <w:tcW w:type="dxa" w:w="4252"/>
            <w:shd w:val="clear" w:color="auto" w:fill="F5F9FF"/>
          </w:tcPr>
          <w:p>
            <w:r>
              <w:rPr>
                <w:color w:val="595959"/>
                <w:sz w:val="19"/>
              </w:rPr>
              <w:t>skincare_tradeindia.xlsx</w:t>
            </w:r>
          </w:p>
        </w:tc>
        <w:tc>
          <w:tcPr>
            <w:tcW w:type="dxa" w:w="1417"/>
            <w:shd w:val="clear" w:color="auto" w:fill="F5F9FF"/>
          </w:tcPr>
          <w:p>
            <w:r>
              <w:rPr>
                <w:color w:val="595959"/>
                <w:sz w:val="19"/>
              </w:rPr>
              <w:t>1,664</w:t>
            </w:r>
          </w:p>
        </w:tc>
        <w:tc>
          <w:tcPr>
            <w:tcW w:type="dxa" w:w="3402"/>
            <w:shd w:val="clear" w:color="auto" w:fill="F5F9FF"/>
          </w:tcPr>
          <w:p>
            <w:r>
              <w:rPr>
                <w:color w:val="595959"/>
                <w:sz w:val="19"/>
              </w:rPr>
              <w:t>9 products</w:t>
            </w:r>
          </w:p>
        </w:tc>
      </w:tr>
    </w:tbl>
    <w:p/>
    <w:p>
      <w:pPr>
        <w:spacing w:before="240" w:after="80"/>
      </w:pPr>
      <w:r>
        <w:rPr>
          <w:b/>
          <w:color w:val="0070C0"/>
          <w:sz w:val="26"/>
        </w:rPr>
        <w:t>10.2  Columns in Each File</w:t>
      </w:r>
    </w:p>
    <w:tbl>
      <w:tblPr>
        <w:tblStyle w:val="TableGrid"/>
        <w:tblW w:type="auto" w:w="0"/>
        <w:jc w:val="left"/>
        <w:tblLook w:firstColumn="1" w:firstRow="1" w:lastColumn="0" w:lastRow="0" w:noHBand="0" w:noVBand="1" w:val="04A0"/>
      </w:tblPr>
      <w:tblGrid>
        <w:gridCol w:w="3041"/>
        <w:gridCol w:w="3041"/>
        <w:gridCol w:w="3041"/>
      </w:tblGrid>
      <w:tr>
        <w:tc>
          <w:tcPr>
            <w:tcW w:type="dxa" w:w="2551"/>
            <w:shd w:val="clear" w:color="auto" w:fill="1F4E79"/>
          </w:tcPr>
          <w:p>
            <w:pPr>
              <w:jc w:val="center"/>
            </w:pPr>
            <w:r>
              <w:rPr>
                <w:b/>
                <w:color w:val="FFFFFF"/>
                <w:sz w:val="20"/>
              </w:rPr>
              <w:t>Column</w:t>
            </w:r>
          </w:p>
        </w:tc>
        <w:tc>
          <w:tcPr>
            <w:tcW w:type="dxa" w:w="2268"/>
            <w:shd w:val="clear" w:color="auto" w:fill="1F4E79"/>
          </w:tcPr>
          <w:p>
            <w:pPr>
              <w:jc w:val="center"/>
            </w:pPr>
            <w:r>
              <w:rPr>
                <w:b/>
                <w:color w:val="FFFFFF"/>
                <w:sz w:val="20"/>
              </w:rPr>
              <w:t>Source</w:t>
            </w:r>
          </w:p>
        </w:tc>
        <w:tc>
          <w:tcPr>
            <w:tcW w:type="dxa" w:w="4252"/>
            <w:shd w:val="clear" w:color="auto" w:fill="1F4E79"/>
          </w:tcPr>
          <w:p>
            <w:pPr>
              <w:jc w:val="center"/>
            </w:pPr>
            <w:r>
              <w:rPr>
                <w:b/>
                <w:color w:val="FFFFFF"/>
                <w:sz w:val="20"/>
              </w:rPr>
              <w:t>Notes</w:t>
            </w:r>
          </w:p>
        </w:tc>
      </w:tr>
      <w:tr>
        <w:tc>
          <w:tcPr>
            <w:tcW w:type="dxa" w:w="2551"/>
            <w:shd w:val="clear" w:color="auto" w:fill="F5F9FF"/>
          </w:tcPr>
          <w:p>
            <w:r>
              <w:rPr>
                <w:color w:val="595959"/>
                <w:sz w:val="19"/>
              </w:rPr>
              <w:t>Product Searched</w:t>
            </w:r>
          </w:p>
        </w:tc>
        <w:tc>
          <w:tcPr>
            <w:tcW w:type="dxa" w:w="2268"/>
            <w:shd w:val="clear" w:color="auto" w:fill="F5F9FF"/>
          </w:tcPr>
          <w:p>
            <w:r>
              <w:rPr>
                <w:color w:val="595959"/>
                <w:sz w:val="19"/>
              </w:rPr>
              <w:t>Scraper config</w:t>
            </w:r>
          </w:p>
        </w:tc>
        <w:tc>
          <w:tcPr>
            <w:tcW w:type="dxa" w:w="4252"/>
            <w:shd w:val="clear" w:color="auto" w:fill="F5F9FF"/>
          </w:tcPr>
          <w:p>
            <w:r>
              <w:rPr>
                <w:color w:val="595959"/>
                <w:sz w:val="19"/>
              </w:rPr>
              <w:t>Which product category was searched</w:t>
            </w:r>
          </w:p>
        </w:tc>
      </w:tr>
      <w:tr>
        <w:tc>
          <w:tcPr>
            <w:tcW w:type="dxa" w:w="2551"/>
            <w:shd w:val="clear" w:color="auto" w:fill="FFFFFF"/>
          </w:tcPr>
          <w:p>
            <w:r>
              <w:rPr>
                <w:color w:val="595959"/>
                <w:sz w:val="19"/>
              </w:rPr>
              <w:t>Company Name</w:t>
            </w:r>
          </w:p>
        </w:tc>
        <w:tc>
          <w:tcPr>
            <w:tcW w:type="dxa" w:w="2268"/>
            <w:shd w:val="clear" w:color="auto" w:fill="FFFFFF"/>
          </w:tcPr>
          <w:p>
            <w:r>
              <w:rPr>
                <w:color w:val="595959"/>
                <w:sz w:val="19"/>
              </w:rPr>
              <w:t>__NEXT_DATA__</w:t>
            </w:r>
          </w:p>
        </w:tc>
        <w:tc>
          <w:tcPr>
            <w:tcW w:type="dxa" w:w="4252"/>
            <w:shd w:val="clear" w:color="auto" w:fill="FFFFFF"/>
          </w:tcPr>
          <w:p>
            <w:r>
              <w:rPr>
                <w:color w:val="595959"/>
                <w:sz w:val="19"/>
              </w:rPr>
              <w:t>co_name from company_details_data</w:t>
            </w:r>
          </w:p>
        </w:tc>
      </w:tr>
      <w:tr>
        <w:tc>
          <w:tcPr>
            <w:tcW w:type="dxa" w:w="2551"/>
            <w:shd w:val="clear" w:color="auto" w:fill="F5F9FF"/>
          </w:tcPr>
          <w:p>
            <w:r>
              <w:rPr>
                <w:color w:val="595959"/>
                <w:sz w:val="19"/>
              </w:rPr>
              <w:t>Contact Person</w:t>
            </w:r>
          </w:p>
        </w:tc>
        <w:tc>
          <w:tcPr>
            <w:tcW w:type="dxa" w:w="2268"/>
            <w:shd w:val="clear" w:color="auto" w:fill="F5F9FF"/>
          </w:tcPr>
          <w:p>
            <w:r>
              <w:rPr>
                <w:color w:val="595959"/>
                <w:sz w:val="19"/>
              </w:rPr>
              <w:t>__NEXT_DATA__</w:t>
            </w:r>
          </w:p>
        </w:tc>
        <w:tc>
          <w:tcPr>
            <w:tcW w:type="dxa" w:w="4252"/>
            <w:shd w:val="clear" w:color="auto" w:fill="F5F9FF"/>
          </w:tcPr>
          <w:p>
            <w:r>
              <w:rPr>
                <w:color w:val="595959"/>
                <w:sz w:val="19"/>
              </w:rPr>
              <w:t>owner_name — visible without login</w:t>
            </w:r>
          </w:p>
        </w:tc>
      </w:tr>
      <w:tr>
        <w:tc>
          <w:tcPr>
            <w:tcW w:type="dxa" w:w="2551"/>
            <w:shd w:val="clear" w:color="auto" w:fill="FFFFFF"/>
          </w:tcPr>
          <w:p>
            <w:r>
              <w:rPr>
                <w:color w:val="595959"/>
                <w:sz w:val="19"/>
              </w:rPr>
              <w:t>Designation</w:t>
            </w:r>
          </w:p>
        </w:tc>
        <w:tc>
          <w:tcPr>
            <w:tcW w:type="dxa" w:w="2268"/>
            <w:shd w:val="clear" w:color="auto" w:fill="FFFFFF"/>
          </w:tcPr>
          <w:p>
            <w:r>
              <w:rPr>
                <w:color w:val="595959"/>
                <w:sz w:val="19"/>
              </w:rPr>
              <w:t>__NEXT_DATA__</w:t>
            </w:r>
          </w:p>
        </w:tc>
        <w:tc>
          <w:tcPr>
            <w:tcW w:type="dxa" w:w="4252"/>
            <w:shd w:val="clear" w:color="auto" w:fill="FFFFFF"/>
          </w:tcPr>
          <w:p>
            <w:r>
              <w:rPr>
                <w:color w:val="595959"/>
                <w:sz w:val="19"/>
              </w:rPr>
              <w:t>desg (Proprietor/CEO/Manager)</w:t>
            </w:r>
          </w:p>
        </w:tc>
      </w:tr>
      <w:tr>
        <w:tc>
          <w:tcPr>
            <w:tcW w:type="dxa" w:w="2551"/>
            <w:shd w:val="clear" w:color="auto" w:fill="F5F9FF"/>
          </w:tcPr>
          <w:p>
            <w:r>
              <w:rPr>
                <w:color w:val="595959"/>
                <w:sz w:val="19"/>
              </w:rPr>
              <w:t>Address</w:t>
            </w:r>
          </w:p>
        </w:tc>
        <w:tc>
          <w:tcPr>
            <w:tcW w:type="dxa" w:w="2268"/>
            <w:shd w:val="clear" w:color="auto" w:fill="F5F9FF"/>
          </w:tcPr>
          <w:p>
            <w:r>
              <w:rPr>
                <w:color w:val="595959"/>
                <w:sz w:val="19"/>
              </w:rPr>
              <w:t>__NEXT_DATA__</w:t>
            </w:r>
          </w:p>
        </w:tc>
        <w:tc>
          <w:tcPr>
            <w:tcW w:type="dxa" w:w="4252"/>
            <w:shd w:val="clear" w:color="auto" w:fill="F5F9FF"/>
          </w:tcPr>
          <w:p>
            <w:r>
              <w:rPr>
                <w:color w:val="595959"/>
                <w:sz w:val="19"/>
              </w:rPr>
              <w:t>Full street address including pincode</w:t>
            </w:r>
          </w:p>
        </w:tc>
      </w:tr>
      <w:tr>
        <w:tc>
          <w:tcPr>
            <w:tcW w:type="dxa" w:w="2551"/>
            <w:shd w:val="clear" w:color="auto" w:fill="FFFFFF"/>
          </w:tcPr>
          <w:p>
            <w:r>
              <w:rPr>
                <w:color w:val="595959"/>
                <w:sz w:val="19"/>
              </w:rPr>
              <w:t>City</w:t>
            </w:r>
          </w:p>
        </w:tc>
        <w:tc>
          <w:tcPr>
            <w:tcW w:type="dxa" w:w="2268"/>
            <w:shd w:val="clear" w:color="auto" w:fill="FFFFFF"/>
          </w:tcPr>
          <w:p>
            <w:r>
              <w:rPr>
                <w:color w:val="595959"/>
                <w:sz w:val="19"/>
              </w:rPr>
              <w:t>__NEXT_DATA__</w:t>
            </w:r>
          </w:p>
        </w:tc>
        <w:tc>
          <w:tcPr>
            <w:tcW w:type="dxa" w:w="4252"/>
            <w:shd w:val="clear" w:color="auto" w:fill="FFFFFF"/>
          </w:tcPr>
          <w:p>
            <w:r>
              <w:rPr>
                <w:color w:val="595959"/>
                <w:sz w:val="19"/>
              </w:rPr>
              <w:t>City name — normalised to Title Case</w:t>
            </w:r>
          </w:p>
        </w:tc>
      </w:tr>
      <w:tr>
        <w:tc>
          <w:tcPr>
            <w:tcW w:type="dxa" w:w="2551"/>
            <w:shd w:val="clear" w:color="auto" w:fill="F5F9FF"/>
          </w:tcPr>
          <w:p>
            <w:r>
              <w:rPr>
                <w:color w:val="595959"/>
                <w:sz w:val="19"/>
              </w:rPr>
              <w:t>State</w:t>
            </w:r>
          </w:p>
        </w:tc>
        <w:tc>
          <w:tcPr>
            <w:tcW w:type="dxa" w:w="2268"/>
            <w:shd w:val="clear" w:color="auto" w:fill="F5F9FF"/>
          </w:tcPr>
          <w:p>
            <w:r>
              <w:rPr>
                <w:color w:val="595959"/>
                <w:sz w:val="19"/>
              </w:rPr>
              <w:t>__NEXT_DATA__</w:t>
            </w:r>
          </w:p>
        </w:tc>
        <w:tc>
          <w:tcPr>
            <w:tcW w:type="dxa" w:w="4252"/>
            <w:shd w:val="clear" w:color="auto" w:fill="F5F9FF"/>
          </w:tcPr>
          <w:p>
            <w:r>
              <w:rPr>
                <w:color w:val="595959"/>
                <w:sz w:val="19"/>
              </w:rPr>
              <w:t>State name — normalised to Title Case</w:t>
            </w:r>
          </w:p>
        </w:tc>
      </w:tr>
      <w:tr>
        <w:tc>
          <w:tcPr>
            <w:tcW w:type="dxa" w:w="2551"/>
            <w:shd w:val="clear" w:color="auto" w:fill="FFFFFF"/>
          </w:tcPr>
          <w:p>
            <w:r>
              <w:rPr>
                <w:color w:val="595959"/>
                <w:sz w:val="19"/>
              </w:rPr>
              <w:t>GST No</w:t>
            </w:r>
          </w:p>
        </w:tc>
        <w:tc>
          <w:tcPr>
            <w:tcW w:type="dxa" w:w="2268"/>
            <w:shd w:val="clear" w:color="auto" w:fill="FFFFFF"/>
          </w:tcPr>
          <w:p>
            <w:r>
              <w:rPr>
                <w:color w:val="595959"/>
                <w:sz w:val="19"/>
              </w:rPr>
              <w:t>__NEXT_DATA__</w:t>
            </w:r>
          </w:p>
        </w:tc>
        <w:tc>
          <w:tcPr>
            <w:tcW w:type="dxa" w:w="4252"/>
            <w:shd w:val="clear" w:color="auto" w:fill="FFFFFF"/>
          </w:tcPr>
          <w:p>
            <w:r>
              <w:rPr>
                <w:color w:val="595959"/>
                <w:sz w:val="19"/>
              </w:rPr>
              <w:t>GST number — uppercased</w:t>
            </w:r>
          </w:p>
        </w:tc>
      </w:tr>
      <w:tr>
        <w:tc>
          <w:tcPr>
            <w:tcW w:type="dxa" w:w="2551"/>
            <w:shd w:val="clear" w:color="auto" w:fill="F5F9FF"/>
          </w:tcPr>
          <w:p>
            <w:r>
              <w:rPr>
                <w:color w:val="595959"/>
                <w:sz w:val="19"/>
              </w:rPr>
              <w:t>Product Name</w:t>
            </w:r>
          </w:p>
        </w:tc>
        <w:tc>
          <w:tcPr>
            <w:tcW w:type="dxa" w:w="2268"/>
            <w:shd w:val="clear" w:color="auto" w:fill="F5F9FF"/>
          </w:tcPr>
          <w:p>
            <w:r>
              <w:rPr>
                <w:color w:val="595959"/>
                <w:sz w:val="19"/>
              </w:rPr>
              <w:t>Listing + Profile</w:t>
            </w:r>
          </w:p>
        </w:tc>
        <w:tc>
          <w:tcPr>
            <w:tcW w:type="dxa" w:w="4252"/>
            <w:shd w:val="clear" w:color="auto" w:fill="F5F9FF"/>
          </w:tcPr>
          <w:p>
            <w:r>
              <w:rPr>
                <w:color w:val="595959"/>
                <w:sz w:val="19"/>
              </w:rPr>
              <w:t>Product the seller listed under</w:t>
            </w:r>
          </w:p>
        </w:tc>
      </w:tr>
      <w:tr>
        <w:tc>
          <w:tcPr>
            <w:tcW w:type="dxa" w:w="2551"/>
            <w:shd w:val="clear" w:color="auto" w:fill="FFFFFF"/>
          </w:tcPr>
          <w:p>
            <w:r>
              <w:rPr>
                <w:color w:val="595959"/>
                <w:sz w:val="19"/>
              </w:rPr>
              <w:t>Product URL</w:t>
            </w:r>
          </w:p>
        </w:tc>
        <w:tc>
          <w:tcPr>
            <w:tcW w:type="dxa" w:w="2268"/>
            <w:shd w:val="clear" w:color="auto" w:fill="FFFFFF"/>
          </w:tcPr>
          <w:p>
            <w:r>
              <w:rPr>
                <w:color w:val="595959"/>
                <w:sz w:val="19"/>
              </w:rPr>
              <w:t>__NEXT_DATA__</w:t>
            </w:r>
          </w:p>
        </w:tc>
        <w:tc>
          <w:tcPr>
            <w:tcW w:type="dxa" w:w="4252"/>
            <w:shd w:val="clear" w:color="auto" w:fill="FFFFFF"/>
          </w:tcPr>
          <w:p>
            <w:r>
              <w:rPr>
                <w:color w:val="595959"/>
                <w:sz w:val="19"/>
              </w:rPr>
              <w:t>Clickable link to product page</w:t>
            </w:r>
          </w:p>
        </w:tc>
      </w:tr>
      <w:tr>
        <w:tc>
          <w:tcPr>
            <w:tcW w:type="dxa" w:w="2551"/>
            <w:shd w:val="clear" w:color="auto" w:fill="F5F9FF"/>
          </w:tcPr>
          <w:p>
            <w:r>
              <w:rPr>
                <w:color w:val="595959"/>
                <w:sz w:val="19"/>
              </w:rPr>
              <w:t>Profile URL</w:t>
            </w:r>
          </w:p>
        </w:tc>
        <w:tc>
          <w:tcPr>
            <w:tcW w:type="dxa" w:w="2268"/>
            <w:shd w:val="clear" w:color="auto" w:fill="F5F9FF"/>
          </w:tcPr>
          <w:p>
            <w:r>
              <w:rPr>
                <w:color w:val="595959"/>
                <w:sz w:val="19"/>
              </w:rPr>
              <w:t>DOM extraction</w:t>
            </w:r>
          </w:p>
        </w:tc>
        <w:tc>
          <w:tcPr>
            <w:tcW w:type="dxa" w:w="4252"/>
            <w:shd w:val="clear" w:color="auto" w:fill="F5F9FF"/>
          </w:tcPr>
          <w:p>
            <w:r>
              <w:rPr>
                <w:color w:val="595959"/>
                <w:sz w:val="19"/>
              </w:rPr>
              <w:t>Clickable link to seller profile</w:t>
            </w:r>
          </w:p>
        </w:tc>
      </w:tr>
      <w:tr>
        <w:tc>
          <w:tcPr>
            <w:tcW w:type="dxa" w:w="2551"/>
            <w:shd w:val="clear" w:color="auto" w:fill="FFFFFF"/>
          </w:tcPr>
          <w:p>
            <w:r>
              <w:rPr>
                <w:color w:val="595959"/>
                <w:sz w:val="19"/>
              </w:rPr>
              <w:t>Phone Status</w:t>
            </w:r>
          </w:p>
        </w:tc>
        <w:tc>
          <w:tcPr>
            <w:tcW w:type="dxa" w:w="2268"/>
            <w:shd w:val="clear" w:color="auto" w:fill="FFFFFF"/>
          </w:tcPr>
          <w:p>
            <w:r>
              <w:rPr>
                <w:color w:val="595959"/>
                <w:sz w:val="19"/>
              </w:rPr>
              <w:t>phone_validator</w:t>
            </w:r>
          </w:p>
        </w:tc>
        <w:tc>
          <w:tcPr>
            <w:tcW w:type="dxa" w:w="4252"/>
            <w:shd w:val="clear" w:color="auto" w:fill="FFFFFF"/>
          </w:tcPr>
          <w:p>
            <w:r>
              <w:rPr>
                <w:color w:val="595959"/>
                <w:sz w:val="19"/>
              </w:rPr>
              <w:t>Always HIDDEN on TradeIndia</w:t>
            </w:r>
          </w:p>
        </w:tc>
      </w:tr>
      <w:tr>
        <w:tc>
          <w:tcPr>
            <w:tcW w:type="dxa" w:w="2551"/>
            <w:shd w:val="clear" w:color="auto" w:fill="F5F9FF"/>
          </w:tcPr>
          <w:p>
            <w:r>
              <w:rPr>
                <w:color w:val="595959"/>
                <w:sz w:val="19"/>
              </w:rPr>
              <w:t>Email Status</w:t>
            </w:r>
          </w:p>
        </w:tc>
        <w:tc>
          <w:tcPr>
            <w:tcW w:type="dxa" w:w="2268"/>
            <w:shd w:val="clear" w:color="auto" w:fill="F5F9FF"/>
          </w:tcPr>
          <w:p>
            <w:r>
              <w:rPr>
                <w:color w:val="595959"/>
                <w:sz w:val="19"/>
              </w:rPr>
              <w:t>email_validator</w:t>
            </w:r>
          </w:p>
        </w:tc>
        <w:tc>
          <w:tcPr>
            <w:tcW w:type="dxa" w:w="4252"/>
            <w:shd w:val="clear" w:color="auto" w:fill="F5F9FF"/>
          </w:tcPr>
          <w:p>
            <w:r>
              <w:rPr>
                <w:color w:val="595959"/>
                <w:sz w:val="19"/>
              </w:rPr>
              <w:t>Always MISSING on TradeIndia</w:t>
            </w:r>
          </w:p>
        </w:tc>
      </w:tr>
      <w:tr>
        <w:tc>
          <w:tcPr>
            <w:tcW w:type="dxa" w:w="2551"/>
            <w:shd w:val="clear" w:color="auto" w:fill="FFFFFF"/>
          </w:tcPr>
          <w:p>
            <w:r>
              <w:rPr>
                <w:color w:val="595959"/>
                <w:sz w:val="19"/>
              </w:rPr>
              <w:t>Scraped At</w:t>
            </w:r>
          </w:p>
        </w:tc>
        <w:tc>
          <w:tcPr>
            <w:tcW w:type="dxa" w:w="2268"/>
            <w:shd w:val="clear" w:color="auto" w:fill="FFFFFF"/>
          </w:tcPr>
          <w:p>
            <w:r>
              <w:rPr>
                <w:color w:val="595959"/>
                <w:sz w:val="19"/>
              </w:rPr>
              <w:t>System timestamp</w:t>
            </w:r>
          </w:p>
        </w:tc>
        <w:tc>
          <w:tcPr>
            <w:tcW w:type="dxa" w:w="4252"/>
            <w:shd w:val="clear" w:color="auto" w:fill="FFFFFF"/>
          </w:tcPr>
          <w:p>
            <w:r>
              <w:rPr>
                <w:color w:val="595959"/>
                <w:sz w:val="19"/>
              </w:rPr>
              <w:t>UTC timestamp of scrape</w:t>
            </w:r>
          </w:p>
        </w:tc>
      </w:tr>
    </w:tbl>
    <w:p/>
    <w:p>
      <w:pPr>
        <w:spacing w:before="240" w:after="80"/>
      </w:pPr>
      <w:r>
        <w:rPr>
          <w:b/>
          <w:color w:val="0070C0"/>
          <w:sz w:val="26"/>
        </w:rPr>
        <w:t>10.3  Excel Features</w:t>
      </w:r>
    </w:p>
    <w:p>
      <w:pPr>
        <w:pStyle w:val="ListBullet"/>
        <w:spacing w:after="60"/>
        <w:ind w:left="397"/>
      </w:pPr>
      <w:r>
        <w:rPr>
          <w:color w:val="595959"/>
          <w:sz w:val="21"/>
        </w:rPr>
        <w:t>Frozen header row with autofilter on all columns</w:t>
      </w:r>
    </w:p>
    <w:p>
      <w:pPr>
        <w:pStyle w:val="ListBullet"/>
        <w:spacing w:after="60"/>
        <w:ind w:left="397"/>
      </w:pPr>
      <w:r>
        <w:rPr>
          <w:color w:val="595959"/>
          <w:sz w:val="21"/>
        </w:rPr>
        <w:t>Colour-banded rows by product category for easy visual filtering</w:t>
      </w:r>
    </w:p>
    <w:p>
      <w:pPr>
        <w:pStyle w:val="ListBullet"/>
        <w:spacing w:after="60"/>
        <w:ind w:left="397"/>
      </w:pPr>
      <w:r>
        <w:rPr>
          <w:color w:val="595959"/>
          <w:sz w:val="21"/>
        </w:rPr>
        <w:t>Product URL and Profile URL stored as clickable hyperlinks</w:t>
      </w:r>
    </w:p>
    <w:p>
      <w:pPr>
        <w:pStyle w:val="ListBullet"/>
        <w:spacing w:after="60"/>
        <w:ind w:left="397"/>
      </w:pPr>
      <w:r>
        <w:rPr>
          <w:color w:val="595959"/>
          <w:sz w:val="21"/>
        </w:rPr>
        <w:t>Phone Number stored as text format to preserve +91 prefix</w:t>
      </w:r>
    </w:p>
    <w:p>
      <w:pPr>
        <w:pStyle w:val="ListBullet"/>
        <w:spacing w:after="60"/>
        <w:ind w:left="397"/>
      </w:pPr>
      <w:r>
        <w:rPr>
          <w:color w:val="595959"/>
          <w:sz w:val="21"/>
        </w:rPr>
        <w:t>Run Summary sheet with product counts, data quality stats, and notes</w:t>
      </w:r>
    </w:p>
    <w:p>
      <w:pPr>
        <w:pStyle w:val="ListBullet"/>
        <w:spacing w:after="60"/>
        <w:ind w:left="397"/>
      </w:pPr>
      <w:r>
        <w:rPr>
          <w:color w:val="595959"/>
          <w:sz w:val="21"/>
        </w:rPr>
        <w:t>PermissionError fallback: if file is open in Excel, writes timestamped copy</w:t>
      </w:r>
    </w:p>
    <w:p>
      <w:pPr>
        <w:pStyle w:val="ListBullet"/>
        <w:spacing w:after="60"/>
        <w:ind w:left="397"/>
      </w:pPr>
      <w:r>
        <w:rPr>
          <w:color w:val="595959"/>
          <w:sz w:val="21"/>
        </w:rPr>
        <w:t>OneDrive sync support: optional secondary copy path configured in .env</w:t>
      </w:r>
    </w:p>
    <w:p>
      <w:pPr>
        <w:pBdr>
          <w:bottom w:val="single" w:sz="6" w:space="1" w:color="1F4E79"/>
        </w:pBdr>
        <w:spacing w:before="360" w:after="120"/>
      </w:pPr>
      <w:r>
        <w:rPr>
          <w:b/>
          <w:color w:val="1F4E79"/>
          <w:sz w:val="32"/>
        </w:rPr>
        <w:t>11. Key Findings and Limitations</w:t>
      </w:r>
    </w:p>
    <w:p>
      <w:pPr>
        <w:spacing w:before="240" w:after="80"/>
      </w:pPr>
      <w:r>
        <w:rPr>
          <w:b/>
          <w:color w:val="0070C0"/>
          <w:sz w:val="26"/>
        </w:rPr>
        <w:t>11.1  What Could Be Collected</w:t>
      </w:r>
    </w:p>
    <w:tbl>
      <w:tblPr>
        <w:tblStyle w:val="TableGrid"/>
        <w:tblW w:type="auto" w:w="0"/>
        <w:jc w:val="left"/>
        <w:tblLook w:firstColumn="1" w:firstRow="1" w:lastColumn="0" w:lastRow="0" w:noHBand="0" w:noVBand="1" w:val="04A0"/>
      </w:tblPr>
      <w:tblGrid>
        <w:gridCol w:w="3041"/>
        <w:gridCol w:w="3041"/>
        <w:gridCol w:w="3041"/>
      </w:tblGrid>
      <w:tr>
        <w:tc>
          <w:tcPr>
            <w:tcW w:type="dxa" w:w="2268"/>
            <w:shd w:val="clear" w:color="auto" w:fill="1F4E79"/>
          </w:tcPr>
          <w:p>
            <w:pPr>
              <w:jc w:val="center"/>
            </w:pPr>
            <w:r>
              <w:rPr>
                <w:b/>
                <w:color w:val="FFFFFF"/>
                <w:sz w:val="20"/>
              </w:rPr>
              <w:t>Field</w:t>
            </w:r>
          </w:p>
        </w:tc>
        <w:tc>
          <w:tcPr>
            <w:tcW w:type="dxa" w:w="1984"/>
            <w:shd w:val="clear" w:color="auto" w:fill="1F4E79"/>
          </w:tcPr>
          <w:p>
            <w:pPr>
              <w:jc w:val="center"/>
            </w:pPr>
            <w:r>
              <w:rPr>
                <w:b/>
                <w:color w:val="FFFFFF"/>
                <w:sz w:val="20"/>
              </w:rPr>
              <w:t>Available?</w:t>
            </w:r>
          </w:p>
        </w:tc>
        <w:tc>
          <w:tcPr>
            <w:tcW w:type="dxa" w:w="4819"/>
            <w:shd w:val="clear" w:color="auto" w:fill="1F4E79"/>
          </w:tcPr>
          <w:p>
            <w:pPr>
              <w:jc w:val="center"/>
            </w:pPr>
            <w:r>
              <w:rPr>
                <w:b/>
                <w:color w:val="FFFFFF"/>
                <w:sz w:val="20"/>
              </w:rPr>
              <w:t>Coverage</w:t>
            </w:r>
          </w:p>
        </w:tc>
      </w:tr>
      <w:tr>
        <w:tc>
          <w:tcPr>
            <w:tcW w:type="dxa" w:w="2268"/>
            <w:shd w:val="clear" w:color="auto" w:fill="F5F9FF"/>
          </w:tcPr>
          <w:p>
            <w:r>
              <w:rPr>
                <w:color w:val="595959"/>
                <w:sz w:val="19"/>
              </w:rPr>
              <w:t>Company Name</w:t>
            </w:r>
          </w:p>
        </w:tc>
        <w:tc>
          <w:tcPr>
            <w:tcW w:type="dxa" w:w="1984"/>
            <w:shd w:val="clear" w:color="auto" w:fill="F5F9FF"/>
          </w:tcPr>
          <w:p>
            <w:r>
              <w:rPr>
                <w:color w:val="595959"/>
                <w:sz w:val="19"/>
              </w:rPr>
              <w:t>✅ Yes</w:t>
            </w:r>
          </w:p>
        </w:tc>
        <w:tc>
          <w:tcPr>
            <w:tcW w:type="dxa" w:w="4819"/>
            <w:shd w:val="clear" w:color="auto" w:fill="F5F9FF"/>
          </w:tcPr>
          <w:p>
            <w:r>
              <w:rPr>
                <w:color w:val="595959"/>
                <w:sz w:val="19"/>
              </w:rPr>
              <w:t>~100% of all scraped sellers</w:t>
            </w:r>
          </w:p>
        </w:tc>
      </w:tr>
      <w:tr>
        <w:tc>
          <w:tcPr>
            <w:tcW w:type="dxa" w:w="2268"/>
            <w:shd w:val="clear" w:color="auto" w:fill="FFFFFF"/>
          </w:tcPr>
          <w:p>
            <w:r>
              <w:rPr>
                <w:color w:val="595959"/>
                <w:sz w:val="19"/>
              </w:rPr>
              <w:t>Contact Person</w:t>
            </w:r>
          </w:p>
        </w:tc>
        <w:tc>
          <w:tcPr>
            <w:tcW w:type="dxa" w:w="1984"/>
            <w:shd w:val="clear" w:color="auto" w:fill="FFFFFF"/>
          </w:tcPr>
          <w:p>
            <w:r>
              <w:rPr>
                <w:color w:val="595959"/>
                <w:sz w:val="19"/>
              </w:rPr>
              <w:t>✅ Yes</w:t>
            </w:r>
          </w:p>
        </w:tc>
        <w:tc>
          <w:tcPr>
            <w:tcW w:type="dxa" w:w="4819"/>
            <w:shd w:val="clear" w:color="auto" w:fill="FFFFFF"/>
          </w:tcPr>
          <w:p>
            <w:r>
              <w:rPr>
                <w:color w:val="595959"/>
                <w:sz w:val="19"/>
              </w:rPr>
              <w:t>~93% of sellers</w:t>
            </w:r>
          </w:p>
        </w:tc>
      </w:tr>
      <w:tr>
        <w:tc>
          <w:tcPr>
            <w:tcW w:type="dxa" w:w="2268"/>
            <w:shd w:val="clear" w:color="auto" w:fill="F5F9FF"/>
          </w:tcPr>
          <w:p>
            <w:r>
              <w:rPr>
                <w:color w:val="595959"/>
                <w:sz w:val="19"/>
              </w:rPr>
              <w:t>Designation</w:t>
            </w:r>
          </w:p>
        </w:tc>
        <w:tc>
          <w:tcPr>
            <w:tcW w:type="dxa" w:w="1984"/>
            <w:shd w:val="clear" w:color="auto" w:fill="F5F9FF"/>
          </w:tcPr>
          <w:p>
            <w:r>
              <w:rPr>
                <w:color w:val="595959"/>
                <w:sz w:val="19"/>
              </w:rPr>
              <w:t>✅ Yes</w:t>
            </w:r>
          </w:p>
        </w:tc>
        <w:tc>
          <w:tcPr>
            <w:tcW w:type="dxa" w:w="4819"/>
            <w:shd w:val="clear" w:color="auto" w:fill="F5F9FF"/>
          </w:tcPr>
          <w:p>
            <w:r>
              <w:rPr>
                <w:color w:val="595959"/>
                <w:sz w:val="19"/>
              </w:rPr>
              <w:t>~93% of sellers</w:t>
            </w:r>
          </w:p>
        </w:tc>
      </w:tr>
      <w:tr>
        <w:tc>
          <w:tcPr>
            <w:tcW w:type="dxa" w:w="2268"/>
            <w:shd w:val="clear" w:color="auto" w:fill="FFFFFF"/>
          </w:tcPr>
          <w:p>
            <w:r>
              <w:rPr>
                <w:color w:val="595959"/>
                <w:sz w:val="19"/>
              </w:rPr>
              <w:t>Address</w:t>
            </w:r>
          </w:p>
        </w:tc>
        <w:tc>
          <w:tcPr>
            <w:tcW w:type="dxa" w:w="1984"/>
            <w:shd w:val="clear" w:color="auto" w:fill="FFFFFF"/>
          </w:tcPr>
          <w:p>
            <w:r>
              <w:rPr>
                <w:color w:val="595959"/>
                <w:sz w:val="19"/>
              </w:rPr>
              <w:t>✅ Yes</w:t>
            </w:r>
          </w:p>
        </w:tc>
        <w:tc>
          <w:tcPr>
            <w:tcW w:type="dxa" w:w="4819"/>
            <w:shd w:val="clear" w:color="auto" w:fill="FFFFFF"/>
          </w:tcPr>
          <w:p>
            <w:r>
              <w:rPr>
                <w:color w:val="595959"/>
                <w:sz w:val="19"/>
              </w:rPr>
              <w:t>~92% of sellers</w:t>
            </w:r>
          </w:p>
        </w:tc>
      </w:tr>
      <w:tr>
        <w:tc>
          <w:tcPr>
            <w:tcW w:type="dxa" w:w="2268"/>
            <w:shd w:val="clear" w:color="auto" w:fill="F5F9FF"/>
          </w:tcPr>
          <w:p>
            <w:r>
              <w:rPr>
                <w:color w:val="595959"/>
                <w:sz w:val="19"/>
              </w:rPr>
              <w:t>City</w:t>
            </w:r>
          </w:p>
        </w:tc>
        <w:tc>
          <w:tcPr>
            <w:tcW w:type="dxa" w:w="1984"/>
            <w:shd w:val="clear" w:color="auto" w:fill="F5F9FF"/>
          </w:tcPr>
          <w:p>
            <w:r>
              <w:rPr>
                <w:color w:val="595959"/>
                <w:sz w:val="19"/>
              </w:rPr>
              <w:t>✅ Yes</w:t>
            </w:r>
          </w:p>
        </w:tc>
        <w:tc>
          <w:tcPr>
            <w:tcW w:type="dxa" w:w="4819"/>
            <w:shd w:val="clear" w:color="auto" w:fill="F5F9FF"/>
          </w:tcPr>
          <w:p>
            <w:r>
              <w:rPr>
                <w:color w:val="595959"/>
                <w:sz w:val="19"/>
              </w:rPr>
              <w:t>~94% of sellers</w:t>
            </w:r>
          </w:p>
        </w:tc>
      </w:tr>
      <w:tr>
        <w:tc>
          <w:tcPr>
            <w:tcW w:type="dxa" w:w="2268"/>
            <w:shd w:val="clear" w:color="auto" w:fill="FFFFFF"/>
          </w:tcPr>
          <w:p>
            <w:r>
              <w:rPr>
                <w:color w:val="595959"/>
                <w:sz w:val="19"/>
              </w:rPr>
              <w:t>State</w:t>
            </w:r>
          </w:p>
        </w:tc>
        <w:tc>
          <w:tcPr>
            <w:tcW w:type="dxa" w:w="1984"/>
            <w:shd w:val="clear" w:color="auto" w:fill="FFFFFF"/>
          </w:tcPr>
          <w:p>
            <w:r>
              <w:rPr>
                <w:color w:val="595959"/>
                <w:sz w:val="19"/>
              </w:rPr>
              <w:t>✅ Yes</w:t>
            </w:r>
          </w:p>
        </w:tc>
        <w:tc>
          <w:tcPr>
            <w:tcW w:type="dxa" w:w="4819"/>
            <w:shd w:val="clear" w:color="auto" w:fill="FFFFFF"/>
          </w:tcPr>
          <w:p>
            <w:r>
              <w:rPr>
                <w:color w:val="595959"/>
                <w:sz w:val="19"/>
              </w:rPr>
              <w:t>~94% of sellers</w:t>
            </w:r>
          </w:p>
        </w:tc>
      </w:tr>
      <w:tr>
        <w:tc>
          <w:tcPr>
            <w:tcW w:type="dxa" w:w="2268"/>
            <w:shd w:val="clear" w:color="auto" w:fill="F5F9FF"/>
          </w:tcPr>
          <w:p>
            <w:r>
              <w:rPr>
                <w:color w:val="595959"/>
                <w:sz w:val="19"/>
              </w:rPr>
              <w:t>GST Number</w:t>
            </w:r>
          </w:p>
        </w:tc>
        <w:tc>
          <w:tcPr>
            <w:tcW w:type="dxa" w:w="1984"/>
            <w:shd w:val="clear" w:color="auto" w:fill="F5F9FF"/>
          </w:tcPr>
          <w:p>
            <w:r>
              <w:rPr>
                <w:color w:val="595959"/>
                <w:sz w:val="19"/>
              </w:rPr>
              <w:t>✅ Yes</w:t>
            </w:r>
          </w:p>
        </w:tc>
        <w:tc>
          <w:tcPr>
            <w:tcW w:type="dxa" w:w="4819"/>
            <w:shd w:val="clear" w:color="auto" w:fill="F5F9FF"/>
          </w:tcPr>
          <w:p>
            <w:r>
              <w:rPr>
                <w:color w:val="595959"/>
                <w:sz w:val="19"/>
              </w:rPr>
              <w:t>~55% of sellers (not all publish GST)</w:t>
            </w:r>
          </w:p>
        </w:tc>
      </w:tr>
      <w:tr>
        <w:tc>
          <w:tcPr>
            <w:tcW w:type="dxa" w:w="2268"/>
            <w:shd w:val="clear" w:color="auto" w:fill="FFFFFF"/>
          </w:tcPr>
          <w:p>
            <w:r>
              <w:rPr>
                <w:color w:val="595959"/>
                <w:sz w:val="19"/>
              </w:rPr>
              <w:t>Phone Number</w:t>
            </w:r>
          </w:p>
        </w:tc>
        <w:tc>
          <w:tcPr>
            <w:tcW w:type="dxa" w:w="1984"/>
            <w:shd w:val="clear" w:color="auto" w:fill="FFFFFF"/>
          </w:tcPr>
          <w:p>
            <w:r>
              <w:rPr>
                <w:color w:val="595959"/>
                <w:sz w:val="19"/>
              </w:rPr>
              <w:t>❌ Hidden</w:t>
            </w:r>
          </w:p>
        </w:tc>
        <w:tc>
          <w:tcPr>
            <w:tcW w:type="dxa" w:w="4819"/>
            <w:shd w:val="clear" w:color="auto" w:fill="FFFFFF"/>
          </w:tcPr>
          <w:p>
            <w:r>
              <w:rPr>
                <w:color w:val="595959"/>
                <w:sz w:val="19"/>
              </w:rPr>
              <w:t>0% — always behind login-gated 'View Number'</w:t>
            </w:r>
          </w:p>
        </w:tc>
      </w:tr>
      <w:tr>
        <w:tc>
          <w:tcPr>
            <w:tcW w:type="dxa" w:w="2268"/>
            <w:shd w:val="clear" w:color="auto" w:fill="F5F9FF"/>
          </w:tcPr>
          <w:p>
            <w:r>
              <w:rPr>
                <w:color w:val="595959"/>
                <w:sz w:val="19"/>
              </w:rPr>
              <w:t>Email</w:t>
            </w:r>
          </w:p>
        </w:tc>
        <w:tc>
          <w:tcPr>
            <w:tcW w:type="dxa" w:w="1984"/>
            <w:shd w:val="clear" w:color="auto" w:fill="F5F9FF"/>
          </w:tcPr>
          <w:p>
            <w:r>
              <w:rPr>
                <w:color w:val="595959"/>
                <w:sz w:val="19"/>
              </w:rPr>
              <w:t>❌ Missing</w:t>
            </w:r>
          </w:p>
        </w:tc>
        <w:tc>
          <w:tcPr>
            <w:tcW w:type="dxa" w:w="4819"/>
            <w:shd w:val="clear" w:color="auto" w:fill="F5F9FF"/>
          </w:tcPr>
          <w:p>
            <w:r>
              <w:rPr>
                <w:color w:val="595959"/>
                <w:sz w:val="19"/>
              </w:rPr>
              <w:t>0% — never published publicly on TradeIndia</w:t>
            </w:r>
          </w:p>
        </w:tc>
      </w:tr>
    </w:tbl>
    <w:p/>
    <w:p>
      <w:pPr>
        <w:spacing w:before="240" w:after="80"/>
      </w:pPr>
      <w:r>
        <w:rPr>
          <w:b/>
          <w:color w:val="0070C0"/>
          <w:sz w:val="26"/>
        </w:rPr>
        <w:t>11.2  Why Phone Numbers Are Hidden</w:t>
      </w:r>
    </w:p>
    <w:p>
      <w:pPr>
        <w:spacing w:after="80"/>
      </w:pPr>
      <w:r>
        <w:rPr>
          <w:color w:val="595959"/>
          <w:sz w:val="21"/>
        </w:rPr>
        <w:t>TradeIndia's business model is to monetise seller-buyer connections. They mask all phone numbers (number_mask=true in their API) to force buyers to use their platform. The 'View Number' button requires login and potentially a subscription. This is a deliberate design decision, not a technical limitation that can be worked around without violating the no-login constraint.</w:t>
      </w:r>
    </w:p>
    <w:p>
      <w:pPr>
        <w:spacing w:before="240" w:after="80"/>
      </w:pPr>
      <w:r>
        <w:rPr>
          <w:b/>
          <w:color w:val="0070C0"/>
          <w:sz w:val="26"/>
        </w:rPr>
        <w:t>11.3  Products Not Found on TradeIndia</w:t>
      </w:r>
    </w:p>
    <w:tbl>
      <w:tblPr>
        <w:tblStyle w:val="TableGrid"/>
        <w:tblW w:type="auto" w:w="0"/>
        <w:jc w:val="left"/>
        <w:tblLook w:firstColumn="1" w:firstRow="1" w:lastColumn="0" w:lastRow="0" w:noHBand="0" w:noVBand="1" w:val="04A0"/>
      </w:tblPr>
      <w:tblGrid>
        <w:gridCol w:w="4561"/>
        <w:gridCol w:w="4561"/>
      </w:tblGrid>
      <w:tr>
        <w:tc>
          <w:tcPr>
            <w:tcW w:type="dxa" w:w="2835"/>
            <w:shd w:val="clear" w:color="auto" w:fill="1F4E79"/>
          </w:tcPr>
          <w:p>
            <w:pPr>
              <w:jc w:val="center"/>
            </w:pPr>
            <w:r>
              <w:rPr>
                <w:b/>
                <w:color w:val="FFFFFF"/>
                <w:sz w:val="20"/>
              </w:rPr>
              <w:t>Product</w:t>
            </w:r>
          </w:p>
        </w:tc>
        <w:tc>
          <w:tcPr>
            <w:tcW w:type="dxa" w:w="6236"/>
            <w:shd w:val="clear" w:color="auto" w:fill="1F4E79"/>
          </w:tcPr>
          <w:p>
            <w:pPr>
              <w:jc w:val="center"/>
            </w:pPr>
            <w:r>
              <w:rPr>
                <w:b/>
                <w:color w:val="FFFFFF"/>
                <w:sz w:val="20"/>
              </w:rPr>
              <w:t>Reason</w:t>
            </w:r>
          </w:p>
        </w:tc>
      </w:tr>
      <w:tr>
        <w:tc>
          <w:tcPr>
            <w:tcW w:type="dxa" w:w="2835"/>
            <w:shd w:val="clear" w:color="auto" w:fill="F5F9FF"/>
          </w:tcPr>
          <w:p>
            <w:r>
              <w:rPr>
                <w:color w:val="595959"/>
                <w:sz w:val="19"/>
              </w:rPr>
              <w:t>Hair Mist</w:t>
            </w:r>
          </w:p>
        </w:tc>
        <w:tc>
          <w:tcPr>
            <w:tcW w:type="dxa" w:w="6236"/>
            <w:shd w:val="clear" w:color="auto" w:fill="F5F9FF"/>
          </w:tcPr>
          <w:p>
            <w:r>
              <w:rPr>
                <w:color w:val="595959"/>
                <w:sz w:val="19"/>
              </w:rPr>
              <w:t>No manufacturer category — same data as Face Mist</w:t>
            </w:r>
          </w:p>
        </w:tc>
      </w:tr>
      <w:tr>
        <w:tc>
          <w:tcPr>
            <w:tcW w:type="dxa" w:w="2835"/>
            <w:shd w:val="clear" w:color="auto" w:fill="FFFFFF"/>
          </w:tcPr>
          <w:p>
            <w:r>
              <w:rPr>
                <w:color w:val="595959"/>
                <w:sz w:val="19"/>
              </w:rPr>
              <w:t>Scalp Serum</w:t>
            </w:r>
          </w:p>
        </w:tc>
        <w:tc>
          <w:tcPr>
            <w:tcW w:type="dxa" w:w="6236"/>
            <w:shd w:val="clear" w:color="auto" w:fill="FFFFFF"/>
          </w:tcPr>
          <w:p>
            <w:r>
              <w:rPr>
                <w:color w:val="595959"/>
                <w:sz w:val="19"/>
              </w:rPr>
              <w:t>No manufacturer category on TradeIndia</w:t>
            </w:r>
          </w:p>
        </w:tc>
      </w:tr>
      <w:tr>
        <w:tc>
          <w:tcPr>
            <w:tcW w:type="dxa" w:w="2835"/>
            <w:shd w:val="clear" w:color="auto" w:fill="F5F9FF"/>
          </w:tcPr>
          <w:p>
            <w:r>
              <w:rPr>
                <w:color w:val="595959"/>
                <w:sz w:val="19"/>
              </w:rPr>
              <w:t>Exporters (all)</w:t>
            </w:r>
          </w:p>
        </w:tc>
        <w:tc>
          <w:tcPr>
            <w:tcW w:type="dxa" w:w="6236"/>
            <w:shd w:val="clear" w:color="auto" w:fill="F5F9FF"/>
          </w:tcPr>
          <w:p>
            <w:r>
              <w:rPr>
                <w:color w:val="595959"/>
                <w:sz w:val="19"/>
              </w:rPr>
              <w:t>All /exporters/ URLs return 404 — path doesn't exist</w:t>
            </w:r>
          </w:p>
        </w:tc>
      </w:tr>
      <w:tr>
        <w:tc>
          <w:tcPr>
            <w:tcW w:type="dxa" w:w="2835"/>
            <w:shd w:val="clear" w:color="auto" w:fill="FFFFFF"/>
          </w:tcPr>
          <w:p>
            <w:r>
              <w:rPr>
                <w:color w:val="595959"/>
                <w:sz w:val="19"/>
              </w:rPr>
              <w:t>Suppliers (all)</w:t>
            </w:r>
          </w:p>
        </w:tc>
        <w:tc>
          <w:tcPr>
            <w:tcW w:type="dxa" w:w="6236"/>
            <w:shd w:val="clear" w:color="auto" w:fill="FFFFFF"/>
          </w:tcPr>
          <w:p>
            <w:r>
              <w:rPr>
                <w:color w:val="595959"/>
                <w:sz w:val="19"/>
              </w:rPr>
              <w:t>Disallowed by robots.txt</w:t>
            </w:r>
          </w:p>
        </w:tc>
      </w:tr>
      <w:tr>
        <w:tc>
          <w:tcPr>
            <w:tcW w:type="dxa" w:w="2835"/>
            <w:shd w:val="clear" w:color="auto" w:fill="F5F9FF"/>
          </w:tcPr>
          <w:p>
            <w:r>
              <w:rPr>
                <w:color w:val="595959"/>
                <w:sz w:val="19"/>
              </w:rPr>
              <w:t>Rose Toner</w:t>
            </w:r>
          </w:p>
        </w:tc>
        <w:tc>
          <w:tcPr>
            <w:tcW w:type="dxa" w:w="6236"/>
            <w:shd w:val="clear" w:color="auto" w:fill="F5F9FF"/>
          </w:tcPr>
          <w:p>
            <w:r>
              <w:rPr>
                <w:color w:val="595959"/>
                <w:sz w:val="19"/>
              </w:rPr>
              <w:t>No manufacturer category — tried 4 alternate slugs</w:t>
            </w:r>
          </w:p>
        </w:tc>
      </w:tr>
      <w:tr>
        <w:tc>
          <w:tcPr>
            <w:tcW w:type="dxa" w:w="2835"/>
            <w:shd w:val="clear" w:color="auto" w:fill="FFFFFF"/>
          </w:tcPr>
          <w:p>
            <w:r>
              <w:rPr>
                <w:color w:val="595959"/>
                <w:sz w:val="19"/>
              </w:rPr>
              <w:t>Aloe Vera Toner</w:t>
            </w:r>
          </w:p>
        </w:tc>
        <w:tc>
          <w:tcPr>
            <w:tcW w:type="dxa" w:w="6236"/>
            <w:shd w:val="clear" w:color="auto" w:fill="FFFFFF"/>
          </w:tcPr>
          <w:p>
            <w:r>
              <w:rPr>
                <w:color w:val="595959"/>
                <w:sz w:val="19"/>
              </w:rPr>
              <w:t>No manufacturer category — tried 4 alternate slugs</w:t>
            </w:r>
          </w:p>
        </w:tc>
      </w:tr>
    </w:tbl>
    <w:p/>
    <w:p>
      <w:pPr>
        <w:spacing w:before="240" w:after="80"/>
      </w:pPr>
      <w:r>
        <w:rPr>
          <w:b/>
          <w:color w:val="0070C0"/>
          <w:sz w:val="26"/>
        </w:rPr>
        <w:t>11.4  Rate Limiting Behaviour</w:t>
      </w:r>
    </w:p>
    <w:p>
      <w:pPr>
        <w:spacing w:after="80"/>
      </w:pPr>
      <w:r>
        <w:rPr>
          <w:color w:val="595959"/>
          <w:sz w:val="21"/>
        </w:rPr>
        <w:t>TradeIndia applies progressive rate limiting during intensive scraping sessions. The main page (/manufacturers/) is more aggressively protected than individual profile pages. Key observations:</w:t>
      </w:r>
    </w:p>
    <w:p>
      <w:pPr>
        <w:pStyle w:val="ListBullet"/>
        <w:spacing w:after="60"/>
        <w:ind w:left="397"/>
      </w:pPr>
      <w:r>
        <w:rPr>
          <w:color w:val="595959"/>
          <w:sz w:val="21"/>
        </w:rPr>
        <w:t>Multiple consecutive Playwright launches within minutes trigger TCP connection resets</w:t>
      </w:r>
    </w:p>
    <w:p>
      <w:pPr>
        <w:pStyle w:val="ListBullet"/>
        <w:spacing w:after="60"/>
        <w:ind w:left="397"/>
      </w:pPr>
      <w:r>
        <w:rPr>
          <w:color w:val="595959"/>
          <w:sz w:val="21"/>
        </w:rPr>
        <w:t>Profile page fetching (requests library) is more stable — connection resets are rare</w:t>
      </w:r>
    </w:p>
    <w:p>
      <w:pPr>
        <w:pStyle w:val="ListBullet"/>
        <w:spacing w:after="60"/>
        <w:ind w:left="397"/>
      </w:pPr>
      <w:r>
        <w:rPr>
          <w:color w:val="595959"/>
          <w:sz w:val="21"/>
        </w:rPr>
        <w:t>Waiting 3–5 minutes between sessions clears most rate limits</w:t>
      </w:r>
    </w:p>
    <w:p>
      <w:pPr>
        <w:pStyle w:val="ListBullet"/>
        <w:spacing w:after="60"/>
        <w:ind w:left="397"/>
      </w:pPr>
      <w:r>
        <w:rPr>
          <w:color w:val="595959"/>
          <w:sz w:val="21"/>
        </w:rPr>
        <w:t>The listing API (api.tradeindia.com) requires session cookies set by the main page</w:t>
      </w:r>
    </w:p>
    <w:p>
      <w:pPr>
        <w:pStyle w:val="ListBullet"/>
        <w:spacing w:after="60"/>
        <w:ind w:left="397"/>
      </w:pPr>
      <w:r>
        <w:rPr>
          <w:color w:val="595959"/>
          <w:sz w:val="21"/>
        </w:rPr>
        <w:t>After the 'Show More' button has loaded all pages, the API stops responding (expected)</w:t>
      </w:r>
    </w:p>
    <w:p>
      <w:pPr>
        <w:pBdr>
          <w:bottom w:val="single" w:sz="6" w:space="1" w:color="1F4E79"/>
        </w:pBdr>
        <w:spacing w:before="360" w:after="120"/>
      </w:pPr>
      <w:r>
        <w:rPr>
          <w:b/>
          <w:color w:val="1F4E79"/>
          <w:sz w:val="32"/>
        </w:rPr>
        <w:t>12. Meesho — Why It Was Excluded</w:t>
      </w:r>
    </w:p>
    <w:p>
      <w:pPr>
        <w:spacing w:after="80"/>
      </w:pPr>
      <w:r>
        <w:rPr>
          <w:color w:val="595959"/>
          <w:sz w:val="21"/>
        </w:rPr>
        <w:t>Meesho was originally in scope as a second data source. A full investigation was performed before the decision to exclude it.</w:t>
      </w:r>
    </w:p>
    <w:p>
      <w:pPr>
        <w:spacing w:before="240" w:after="80"/>
      </w:pPr>
      <w:r>
        <w:rPr>
          <w:b/>
          <w:color w:val="0070C0"/>
          <w:sz w:val="26"/>
        </w:rPr>
        <w:t>12.1  Technical Barrier</w:t>
      </w:r>
    </w:p>
    <w:p>
      <w:pPr>
        <w:pStyle w:val="ListBullet"/>
        <w:spacing w:after="60"/>
        <w:ind w:left="397"/>
      </w:pPr>
      <w:r>
        <w:rPr>
          <w:color w:val="595959"/>
          <w:sz w:val="21"/>
        </w:rPr>
        <w:t>Akamai EdgeSuite WAF blocks all HTTP requests — HTTP 403 on every URL</w:t>
      </w:r>
    </w:p>
    <w:p>
      <w:pPr>
        <w:pStyle w:val="ListBullet"/>
        <w:spacing w:after="60"/>
        <w:ind w:left="397"/>
      </w:pPr>
      <w:r>
        <w:rPr>
          <w:color w:val="595959"/>
          <w:sz w:val="21"/>
        </w:rPr>
        <w:t>Even Playwright with a real Chromium browser returns 'Access Denied'</w:t>
      </w:r>
    </w:p>
    <w:p>
      <w:pPr>
        <w:pStyle w:val="ListBullet"/>
        <w:spacing w:after="60"/>
        <w:ind w:left="397"/>
      </w:pPr>
      <w:r>
        <w:rPr>
          <w:color w:val="595959"/>
          <w:sz w:val="21"/>
        </w:rPr>
        <w:t>The /api/v1/products endpoint returns 429 with a cryptographic bot challenge</w:t>
      </w:r>
    </w:p>
    <w:p>
      <w:pPr>
        <w:pStyle w:val="ListBullet"/>
        <w:spacing w:after="60"/>
        <w:ind w:left="397"/>
      </w:pPr>
      <w:r>
        <w:rPr>
          <w:color w:val="595959"/>
          <w:sz w:val="21"/>
        </w:rPr>
        <w:t>No bypass was attempted (prohibited by project constraints)</w:t>
      </w:r>
    </w:p>
    <w:p>
      <w:pPr>
        <w:spacing w:before="240" w:after="80"/>
      </w:pPr>
      <w:r>
        <w:rPr>
          <w:b/>
          <w:color w:val="0070C0"/>
          <w:sz w:val="26"/>
        </w:rPr>
        <w:t>12.2  Structural Barrier (More Important)</w:t>
      </w:r>
    </w:p>
    <w:p>
      <w:pPr>
        <w:pStyle w:val="ListBullet"/>
        <w:spacing w:after="60"/>
        <w:ind w:left="397"/>
      </w:pPr>
      <w:r>
        <w:rPr>
          <w:color w:val="595959"/>
          <w:sz w:val="21"/>
        </w:rPr>
        <w:t>Meesho is a D2C (Direct-to-Consumer) marketplace, not a B2B directory</w:t>
      </w:r>
    </w:p>
    <w:p>
      <w:pPr>
        <w:pStyle w:val="ListBullet"/>
        <w:spacing w:after="60"/>
        <w:ind w:left="397"/>
      </w:pPr>
      <w:r>
        <w:rPr>
          <w:color w:val="595959"/>
          <w:sz w:val="21"/>
        </w:rPr>
        <w:t>Sellers are anonymous individual resellers — Meesho intentionally hides seller identity</w:t>
      </w:r>
    </w:p>
    <w:p>
      <w:pPr>
        <w:pStyle w:val="ListBullet"/>
        <w:spacing w:after="60"/>
        <w:ind w:left="397"/>
      </w:pPr>
      <w:r>
        <w:rPr>
          <w:color w:val="595959"/>
          <w:sz w:val="21"/>
        </w:rPr>
        <w:t>No phone, email, address, or business name visible on any product page</w:t>
      </w:r>
    </w:p>
    <w:p>
      <w:pPr>
        <w:pStyle w:val="ListBullet"/>
        <w:spacing w:after="60"/>
        <w:ind w:left="397"/>
      </w:pPr>
      <w:r>
        <w:rPr>
          <w:color w:val="595959"/>
          <w:sz w:val="21"/>
        </w:rPr>
        <w:t>Even with full access, the data we need (B2B contact info) does not exist on Meesho's pages</w:t>
      </w:r>
    </w:p>
    <w:p>
      <w:pPr>
        <w:spacing w:before="80" w:after="80"/>
        <w:ind w:left="397"/>
        <w:shd w:val="clear" w:color="auto" w:fill="FFF3CD"/>
      </w:pPr>
      <w:r>
        <w:rPr>
          <w:color w:val="856404"/>
          <w:sz w:val="20"/>
        </w:rPr>
        <w:t>⚠  Even bypassing the WAF (which was not attempted) would yield zero useful B2B contact data from Meesho.</w:t>
      </w:r>
    </w:p>
    <w:p>
      <w:pPr>
        <w:pBdr>
          <w:bottom w:val="single" w:sz="6" w:space="1" w:color="1F4E79"/>
        </w:pBdr>
        <w:spacing w:before="360" w:after="120"/>
      </w:pPr>
      <w:r>
        <w:rPr>
          <w:b/>
          <w:color w:val="1F4E79"/>
          <w:sz w:val="32"/>
        </w:rPr>
        <w:t>13. Testing</w:t>
      </w:r>
    </w:p>
    <w:p>
      <w:pPr>
        <w:spacing w:after="80"/>
      </w:pPr>
      <w:r>
        <w:rPr>
          <w:color w:val="595959"/>
          <w:sz w:val="21"/>
        </w:rPr>
        <w:t>A comprehensive test suite was built covering all components. Tests use saved HTML fixtures — zero live network requests.</w:t>
      </w:r>
    </w:p>
    <w:tbl>
      <w:tblPr>
        <w:tblStyle w:val="TableGrid"/>
        <w:tblW w:type="auto" w:w="0"/>
        <w:jc w:val="left"/>
        <w:tblLook w:firstColumn="1" w:firstRow="1" w:lastColumn="0" w:lastRow="0" w:noHBand="0" w:noVBand="1" w:val="04A0"/>
      </w:tblPr>
      <w:tblGrid>
        <w:gridCol w:w="3041"/>
        <w:gridCol w:w="3041"/>
        <w:gridCol w:w="3041"/>
      </w:tblGrid>
      <w:tr>
        <w:tc>
          <w:tcPr>
            <w:tcW w:type="dxa" w:w="3118"/>
            <w:shd w:val="clear" w:color="auto" w:fill="1F4E79"/>
          </w:tcPr>
          <w:p>
            <w:pPr>
              <w:jc w:val="center"/>
            </w:pPr>
            <w:r>
              <w:rPr>
                <w:b/>
                <w:color w:val="FFFFFF"/>
                <w:sz w:val="20"/>
              </w:rPr>
              <w:t>Test File</w:t>
            </w:r>
          </w:p>
        </w:tc>
        <w:tc>
          <w:tcPr>
            <w:tcW w:type="dxa" w:w="5102"/>
            <w:shd w:val="clear" w:color="auto" w:fill="1F4E79"/>
          </w:tcPr>
          <w:p>
            <w:pPr>
              <w:jc w:val="center"/>
            </w:pPr>
            <w:r>
              <w:rPr>
                <w:b/>
                <w:color w:val="FFFFFF"/>
                <w:sz w:val="20"/>
              </w:rPr>
              <w:t>What It Tests</w:t>
            </w:r>
          </w:p>
        </w:tc>
        <w:tc>
          <w:tcPr>
            <w:tcW w:type="dxa" w:w="850"/>
            <w:shd w:val="clear" w:color="auto" w:fill="1F4E79"/>
          </w:tcPr>
          <w:p>
            <w:pPr>
              <w:jc w:val="center"/>
            </w:pPr>
            <w:r>
              <w:rPr>
                <w:b/>
                <w:color w:val="FFFFFF"/>
                <w:sz w:val="20"/>
              </w:rPr>
              <w:t>Tests</w:t>
            </w:r>
          </w:p>
        </w:tc>
      </w:tr>
      <w:tr>
        <w:tc>
          <w:tcPr>
            <w:tcW w:type="dxa" w:w="3118"/>
            <w:shd w:val="clear" w:color="auto" w:fill="F5F9FF"/>
          </w:tcPr>
          <w:p>
            <w:r>
              <w:rPr>
                <w:color w:val="595959"/>
                <w:sz w:val="19"/>
              </w:rPr>
              <w:t>test_phone_validator.py</w:t>
            </w:r>
          </w:p>
        </w:tc>
        <w:tc>
          <w:tcPr>
            <w:tcW w:type="dxa" w:w="5102"/>
            <w:shd w:val="clear" w:color="auto" w:fill="F5F9FF"/>
          </w:tcPr>
          <w:p>
            <w:r>
              <w:rPr>
                <w:color w:val="595959"/>
                <w:sz w:val="19"/>
              </w:rPr>
              <w:t>VALID/HIDDEN/MISSING/INVALID cases, placeholders, dummy numbers</w:t>
            </w:r>
          </w:p>
        </w:tc>
        <w:tc>
          <w:tcPr>
            <w:tcW w:type="dxa" w:w="850"/>
            <w:shd w:val="clear" w:color="auto" w:fill="F5F9FF"/>
          </w:tcPr>
          <w:p>
            <w:r>
              <w:rPr>
                <w:color w:val="595959"/>
                <w:sz w:val="19"/>
              </w:rPr>
              <w:t>18</w:t>
            </w:r>
          </w:p>
        </w:tc>
      </w:tr>
      <w:tr>
        <w:tc>
          <w:tcPr>
            <w:tcW w:type="dxa" w:w="3118"/>
            <w:shd w:val="clear" w:color="auto" w:fill="FFFFFF"/>
          </w:tcPr>
          <w:p>
            <w:r>
              <w:rPr>
                <w:color w:val="595959"/>
                <w:sz w:val="19"/>
              </w:rPr>
              <w:t>test_email_validator.py</w:t>
            </w:r>
          </w:p>
        </w:tc>
        <w:tc>
          <w:tcPr>
            <w:tcW w:type="dxa" w:w="5102"/>
            <w:shd w:val="clear" w:color="auto" w:fill="FFFFFF"/>
          </w:tcPr>
          <w:p>
            <w:r>
              <w:rPr>
                <w:color w:val="595959"/>
                <w:sz w:val="19"/>
              </w:rPr>
              <w:t>Syntax valid/invalid, junk domains, case normalisation</w:t>
            </w:r>
          </w:p>
        </w:tc>
        <w:tc>
          <w:tcPr>
            <w:tcW w:type="dxa" w:w="850"/>
            <w:shd w:val="clear" w:color="auto" w:fill="FFFFFF"/>
          </w:tcPr>
          <w:p>
            <w:r>
              <w:rPr>
                <w:color w:val="595959"/>
                <w:sz w:val="19"/>
              </w:rPr>
              <w:t>10</w:t>
            </w:r>
          </w:p>
        </w:tc>
      </w:tr>
      <w:tr>
        <w:tc>
          <w:tcPr>
            <w:tcW w:type="dxa" w:w="3118"/>
            <w:shd w:val="clear" w:color="auto" w:fill="F5F9FF"/>
          </w:tcPr>
          <w:p>
            <w:r>
              <w:rPr>
                <w:color w:val="595959"/>
                <w:sz w:val="19"/>
              </w:rPr>
              <w:t>test_normalizer.py</w:t>
            </w:r>
          </w:p>
        </w:tc>
        <w:tc>
          <w:tcPr>
            <w:tcW w:type="dxa" w:w="5102"/>
            <w:shd w:val="clear" w:color="auto" w:fill="F5F9FF"/>
          </w:tcPr>
          <w:p>
            <w:r>
              <w:rPr>
                <w:color w:val="595959"/>
                <w:sz w:val="19"/>
              </w:rPr>
              <w:t>Address/city/state casing, GST uppercase, status preservation</w:t>
            </w:r>
          </w:p>
        </w:tc>
        <w:tc>
          <w:tcPr>
            <w:tcW w:type="dxa" w:w="850"/>
            <w:shd w:val="clear" w:color="auto" w:fill="F5F9FF"/>
          </w:tcPr>
          <w:p>
            <w:r>
              <w:rPr>
                <w:color w:val="595959"/>
                <w:sz w:val="19"/>
              </w:rPr>
              <w:t>12</w:t>
            </w:r>
          </w:p>
        </w:tc>
      </w:tr>
      <w:tr>
        <w:tc>
          <w:tcPr>
            <w:tcW w:type="dxa" w:w="3118"/>
            <w:shd w:val="clear" w:color="auto" w:fill="FFFFFF"/>
          </w:tcPr>
          <w:p>
            <w:r>
              <w:rPr>
                <w:color w:val="595959"/>
                <w:sz w:val="19"/>
              </w:rPr>
              <w:t>test_deduplicator.py</w:t>
            </w:r>
          </w:p>
        </w:tc>
        <w:tc>
          <w:tcPr>
            <w:tcW w:type="dxa" w:w="5102"/>
            <w:shd w:val="clear" w:color="auto" w:fill="FFFFFF"/>
          </w:tcPr>
          <w:p>
            <w:r>
              <w:rPr>
                <w:color w:val="595959"/>
                <w:sz w:val="19"/>
              </w:rPr>
              <w:t>Same phone/email/name+city merge, cross-city no-merge, URL collection</w:t>
            </w:r>
          </w:p>
        </w:tc>
        <w:tc>
          <w:tcPr>
            <w:tcW w:type="dxa" w:w="850"/>
            <w:shd w:val="clear" w:color="auto" w:fill="FFFFFF"/>
          </w:tcPr>
          <w:p>
            <w:r>
              <w:rPr>
                <w:color w:val="595959"/>
                <w:sz w:val="19"/>
              </w:rPr>
              <w:t>12</w:t>
            </w:r>
          </w:p>
        </w:tc>
      </w:tr>
      <w:tr>
        <w:tc>
          <w:tcPr>
            <w:tcW w:type="dxa" w:w="3118"/>
            <w:shd w:val="clear" w:color="auto" w:fill="F5F9FF"/>
          </w:tcPr>
          <w:p>
            <w:r>
              <w:rPr>
                <w:color w:val="595959"/>
                <w:sz w:val="19"/>
              </w:rPr>
              <w:t>test_tradeindia_parser.py</w:t>
            </w:r>
          </w:p>
        </w:tc>
        <w:tc>
          <w:tcPr>
            <w:tcW w:type="dxa" w:w="5102"/>
            <w:shd w:val="clear" w:color="auto" w:fill="F5F9FF"/>
          </w:tcPr>
          <w:p>
            <w:r>
              <w:rPr>
                <w:color w:val="595959"/>
                <w:sz w:val="19"/>
              </w:rPr>
              <w:t>All 3 page types from saved fixtures, dispatcher, malformed HTML</w:t>
            </w:r>
          </w:p>
        </w:tc>
        <w:tc>
          <w:tcPr>
            <w:tcW w:type="dxa" w:w="850"/>
            <w:shd w:val="clear" w:color="auto" w:fill="F5F9FF"/>
          </w:tcPr>
          <w:p>
            <w:r>
              <w:rPr>
                <w:color w:val="595959"/>
                <w:sz w:val="19"/>
              </w:rPr>
              <w:t>35</w:t>
            </w:r>
          </w:p>
        </w:tc>
      </w:tr>
      <w:tr>
        <w:tc>
          <w:tcPr>
            <w:tcW w:type="dxa" w:w="3118"/>
            <w:shd w:val="clear" w:color="auto" w:fill="FFFFFF"/>
          </w:tcPr>
          <w:p>
            <w:r>
              <w:rPr>
                <w:color w:val="595959"/>
                <w:sz w:val="19"/>
              </w:rPr>
              <w:t>test_excel_exporter.py</w:t>
            </w:r>
          </w:p>
        </w:tc>
        <w:tc>
          <w:tcPr>
            <w:tcW w:type="dxa" w:w="5102"/>
            <w:shd w:val="clear" w:color="auto" w:fill="FFFFFF"/>
          </w:tcPr>
          <w:p>
            <w:r>
              <w:rPr>
                <w:color w:val="595959"/>
                <w:sz w:val="19"/>
              </w:rPr>
              <w:t>File creation, sheet names, hyperlinks, frozen header, PermissionError fallback</w:t>
            </w:r>
          </w:p>
        </w:tc>
        <w:tc>
          <w:tcPr>
            <w:tcW w:type="dxa" w:w="850"/>
            <w:shd w:val="clear" w:color="auto" w:fill="FFFFFF"/>
          </w:tcPr>
          <w:p>
            <w:r>
              <w:rPr>
                <w:color w:val="595959"/>
                <w:sz w:val="19"/>
              </w:rPr>
              <w:t>17</w:t>
            </w:r>
          </w:p>
        </w:tc>
      </w:tr>
      <w:tr>
        <w:tc>
          <w:tcPr>
            <w:tcW w:type="dxa" w:w="3118"/>
            <w:shd w:val="clear" w:color="auto" w:fill="F5F9FF"/>
          </w:tcPr>
          <w:p>
            <w:r>
              <w:rPr>
                <w:color w:val="595959"/>
                <w:sz w:val="19"/>
              </w:rPr>
              <w:t>test_http_client.py</w:t>
            </w:r>
          </w:p>
        </w:tc>
        <w:tc>
          <w:tcPr>
            <w:tcW w:type="dxa" w:w="5102"/>
            <w:shd w:val="clear" w:color="auto" w:fill="F5F9FF"/>
          </w:tcPr>
          <w:p>
            <w:r>
              <w:rPr>
                <w:color w:val="595959"/>
                <w:sz w:val="19"/>
              </w:rPr>
              <w:t>Block detection, robots check, cache hit/miss (mocked)</w:t>
            </w:r>
          </w:p>
        </w:tc>
        <w:tc>
          <w:tcPr>
            <w:tcW w:type="dxa" w:w="850"/>
            <w:shd w:val="clear" w:color="auto" w:fill="F5F9FF"/>
          </w:tcPr>
          <w:p>
            <w:r>
              <w:rPr>
                <w:color w:val="595959"/>
                <w:sz w:val="19"/>
              </w:rPr>
              <w:t>6</w:t>
            </w:r>
          </w:p>
        </w:tc>
      </w:tr>
      <w:tr>
        <w:tc>
          <w:tcPr>
            <w:tcW w:type="dxa" w:w="3118"/>
            <w:shd w:val="clear" w:color="auto" w:fill="FFFFFF"/>
          </w:tcPr>
          <w:p>
            <w:r>
              <w:rPr>
                <w:color w:val="595959"/>
                <w:sz w:val="19"/>
              </w:rPr>
              <w:t>test_cli_source.py</w:t>
            </w:r>
          </w:p>
        </w:tc>
        <w:tc>
          <w:tcPr>
            <w:tcW w:type="dxa" w:w="5102"/>
            <w:shd w:val="clear" w:color="auto" w:fill="FFFFFF"/>
          </w:tcPr>
          <w:p>
            <w:r>
              <w:rPr>
                <w:color w:val="595959"/>
                <w:sz w:val="19"/>
              </w:rPr>
              <w:t>--source flag, per-source output, CSV import (26 tests)</w:t>
            </w:r>
          </w:p>
        </w:tc>
        <w:tc>
          <w:tcPr>
            <w:tcW w:type="dxa" w:w="850"/>
            <w:shd w:val="clear" w:color="auto" w:fill="FFFFFF"/>
          </w:tcPr>
          <w:p>
            <w:r>
              <w:rPr>
                <w:color w:val="595959"/>
                <w:sz w:val="19"/>
              </w:rPr>
              <w:t>26</w:t>
            </w:r>
          </w:p>
        </w:tc>
      </w:tr>
      <w:tr>
        <w:tc>
          <w:tcPr>
            <w:tcW w:type="dxa" w:w="3118"/>
            <w:shd w:val="clear" w:color="auto" w:fill="F5F9FF"/>
          </w:tcPr>
          <w:p>
            <w:r>
              <w:rPr>
                <w:color w:val="595959"/>
                <w:sz w:val="19"/>
              </w:rPr>
              <w:t>test_scale_up.py</w:t>
            </w:r>
          </w:p>
        </w:tc>
        <w:tc>
          <w:tcPr>
            <w:tcW w:type="dxa" w:w="5102"/>
            <w:shd w:val="clear" w:color="auto" w:fill="F5F9FF"/>
          </w:tcPr>
          <w:p>
            <w:r>
              <w:rPr>
                <w:color w:val="595959"/>
                <w:sz w:val="19"/>
              </w:rPr>
              <w:t>Pagination loop, multi-category config, resume behaviour, products sheet</w:t>
            </w:r>
          </w:p>
        </w:tc>
        <w:tc>
          <w:tcPr>
            <w:tcW w:type="dxa" w:w="850"/>
            <w:shd w:val="clear" w:color="auto" w:fill="F5F9FF"/>
          </w:tcPr>
          <w:p>
            <w:r>
              <w:rPr>
                <w:color w:val="595959"/>
                <w:sz w:val="19"/>
              </w:rPr>
              <w:t>35</w:t>
            </w:r>
          </w:p>
        </w:tc>
      </w:tr>
    </w:tbl>
    <w:p/>
    <w:p>
      <w:pPr>
        <w:spacing w:after="80"/>
      </w:pPr>
      <w:r>
        <w:rPr>
          <w:color w:val="595959"/>
          <w:sz w:val="21"/>
        </w:rPr>
        <w:t>Total: 171 tests | Run command: python -m pytest tests/ -v</w:t>
      </w:r>
    </w:p>
    <w:p>
      <w:r>
        <w:br w:type="page"/>
      </w:r>
    </w:p>
    <w:p>
      <w:pPr>
        <w:jc w:val="center"/>
      </w:pPr>
      <w:r>
        <w:rPr>
          <w:i/>
          <w:color w:val="AAAAAA"/>
          <w:sz w:val="18"/>
        </w:rPr>
        <w:t>Aural Essence Private Limited  ·  Confidential  ·  Generated October 12,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