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ADC6A" w14:textId="0DDF66CB" w:rsidR="00D7522C" w:rsidRPr="00293DFD" w:rsidRDefault="00293DFD" w:rsidP="00293DFD">
      <w:pPr>
        <w:pStyle w:val="papertitle"/>
        <w:spacing w:before="100" w:beforeAutospacing="1" w:after="100" w:afterAutospacing="1"/>
        <w:rPr>
          <w:kern w:val="48"/>
        </w:rPr>
      </w:pPr>
      <w:bookmarkStart w:id="0" w:name="_Hlk132809254"/>
      <w:bookmarkEnd w:id="0"/>
      <w:r>
        <w:rPr>
          <w:kern w:val="48"/>
        </w:rPr>
        <w:t>Real-time Estimation of Heart Rate under lighting using Web Camera</w:t>
      </w:r>
    </w:p>
    <w:p w14:paraId="2906A44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2B4A2B56" w14:textId="77777777" w:rsidR="00B53F4A" w:rsidRDefault="00B53F4A" w:rsidP="00B53F4A">
      <w:pPr>
        <w:pStyle w:val="Author"/>
        <w:spacing w:before="100" w:beforeAutospacing="1"/>
        <w:rPr>
          <w:sz w:val="18"/>
          <w:szCs w:val="18"/>
        </w:rPr>
      </w:pPr>
      <w:r w:rsidRPr="007E503D">
        <w:t>Deepak M D</w:t>
      </w:r>
      <w:r>
        <w:rPr>
          <w:sz w:val="18"/>
          <w:szCs w:val="18"/>
        </w:rPr>
        <w:br/>
      </w:r>
      <w:r w:rsidRPr="007E503D">
        <w:rPr>
          <w:sz w:val="20"/>
          <w:szCs w:val="20"/>
        </w:rPr>
        <w:t>Assistant Professor</w:t>
      </w:r>
      <w:r w:rsidRPr="007E503D">
        <w:rPr>
          <w:sz w:val="20"/>
          <w:szCs w:val="20"/>
        </w:rPr>
        <w:br/>
        <w:t>Department of CSE</w:t>
      </w:r>
      <w:r w:rsidRPr="007E503D">
        <w:rPr>
          <w:sz w:val="20"/>
          <w:szCs w:val="20"/>
        </w:rPr>
        <w:br/>
        <w:t>Presidency University</w:t>
      </w:r>
      <w:r w:rsidRPr="007E503D">
        <w:rPr>
          <w:i/>
          <w:sz w:val="20"/>
          <w:szCs w:val="20"/>
        </w:rPr>
        <w:br/>
      </w:r>
      <w:r w:rsidRPr="007E503D">
        <w:rPr>
          <w:sz w:val="20"/>
          <w:szCs w:val="20"/>
        </w:rPr>
        <w:t>Bangalore, India</w:t>
      </w:r>
      <w:r w:rsidRPr="00F847A6">
        <w:rPr>
          <w:sz w:val="18"/>
          <w:szCs w:val="18"/>
        </w:rPr>
        <w:br/>
      </w:r>
      <w:r>
        <w:rPr>
          <w:sz w:val="18"/>
          <w:szCs w:val="18"/>
        </w:rPr>
        <w:t>deepak.md@presidencyuniversity.in</w:t>
      </w:r>
    </w:p>
    <w:p w14:paraId="0AE519A9" w14:textId="51FA863F" w:rsidR="001A3B3D" w:rsidRPr="00F847A6" w:rsidRDefault="00F462F4" w:rsidP="00DE2B3E">
      <w:pPr>
        <w:pStyle w:val="Author"/>
        <w:spacing w:before="100" w:beforeAutospacing="1"/>
        <w:rPr>
          <w:sz w:val="18"/>
          <w:szCs w:val="18"/>
        </w:rPr>
      </w:pPr>
      <w:r w:rsidRPr="007E503D">
        <w:t>Guna Shree U</w:t>
      </w:r>
      <w:r w:rsidR="00447BB9">
        <w:rPr>
          <w:sz w:val="18"/>
          <w:szCs w:val="18"/>
        </w:rPr>
        <w:br/>
      </w:r>
      <w:r w:rsidR="007D6DDC" w:rsidRPr="007E503D">
        <w:rPr>
          <w:sz w:val="20"/>
          <w:szCs w:val="20"/>
        </w:rPr>
        <w:t>Department of CSE</w:t>
      </w:r>
      <w:r w:rsidR="007D6DDC" w:rsidRPr="007E503D">
        <w:rPr>
          <w:sz w:val="20"/>
          <w:szCs w:val="20"/>
        </w:rPr>
        <w:br/>
        <w:t>Presidency University</w:t>
      </w:r>
      <w:r w:rsidR="00447BB9" w:rsidRPr="007E503D">
        <w:rPr>
          <w:i/>
          <w:sz w:val="20"/>
          <w:szCs w:val="20"/>
        </w:rPr>
        <w:br/>
      </w:r>
      <w:r w:rsidR="00DE2B3E" w:rsidRPr="007E503D">
        <w:rPr>
          <w:sz w:val="20"/>
          <w:szCs w:val="20"/>
        </w:rPr>
        <w:t>Bangalore, India</w:t>
      </w:r>
      <w:r w:rsidR="00447BB9" w:rsidRPr="00F847A6">
        <w:rPr>
          <w:sz w:val="18"/>
          <w:szCs w:val="18"/>
        </w:rPr>
        <w:br/>
      </w:r>
      <w:r>
        <w:rPr>
          <w:sz w:val="18"/>
          <w:szCs w:val="18"/>
        </w:rPr>
        <w:t xml:space="preserve">201910100453@presidencyuniversity.in </w:t>
      </w:r>
      <w:r w:rsidR="00BD670B">
        <w:rPr>
          <w:sz w:val="18"/>
          <w:szCs w:val="18"/>
        </w:rPr>
        <w:br w:type="column"/>
      </w:r>
      <w:r w:rsidRPr="00F847A6">
        <w:rPr>
          <w:sz w:val="18"/>
          <w:szCs w:val="18"/>
        </w:rPr>
        <w:t xml:space="preserve"> </w:t>
      </w:r>
      <w:r w:rsidRPr="007E503D">
        <w:t>Galam Anusha Priya</w:t>
      </w:r>
      <w:r w:rsidR="00293DFD" w:rsidRPr="00F847A6">
        <w:rPr>
          <w:sz w:val="18"/>
          <w:szCs w:val="18"/>
        </w:rPr>
        <w:br/>
      </w:r>
      <w:r w:rsidR="007D6DDC" w:rsidRPr="007E503D">
        <w:rPr>
          <w:sz w:val="20"/>
          <w:szCs w:val="20"/>
        </w:rPr>
        <w:t>Department of CSE</w:t>
      </w:r>
      <w:r w:rsidR="007D6DDC" w:rsidRPr="007E503D">
        <w:rPr>
          <w:sz w:val="20"/>
          <w:szCs w:val="20"/>
        </w:rPr>
        <w:br/>
        <w:t>Presidency University</w:t>
      </w:r>
      <w:r w:rsidR="00293DFD" w:rsidRPr="007E503D">
        <w:rPr>
          <w:i/>
          <w:sz w:val="20"/>
          <w:szCs w:val="20"/>
        </w:rPr>
        <w:br/>
      </w:r>
      <w:r w:rsidR="00293DFD" w:rsidRPr="007E503D">
        <w:rPr>
          <w:sz w:val="20"/>
          <w:szCs w:val="20"/>
        </w:rPr>
        <w:t>Bangalore, India</w:t>
      </w:r>
      <w:r w:rsidR="00293DFD" w:rsidRPr="00F847A6">
        <w:rPr>
          <w:sz w:val="18"/>
          <w:szCs w:val="18"/>
        </w:rPr>
        <w:br/>
      </w:r>
      <w:r>
        <w:rPr>
          <w:sz w:val="18"/>
          <w:szCs w:val="18"/>
        </w:rPr>
        <w:t>201910101473@presidencyuniversity.in</w:t>
      </w:r>
    </w:p>
    <w:p w14:paraId="45C18625" w14:textId="19183D76" w:rsidR="009F1D79" w:rsidRDefault="00F462F4" w:rsidP="00DE2B3E">
      <w:pPr>
        <w:pStyle w:val="Author"/>
        <w:spacing w:before="100" w:beforeAutospacing="1"/>
        <w:rPr>
          <w:sz w:val="18"/>
          <w:szCs w:val="18"/>
        </w:rPr>
      </w:pPr>
      <w:r w:rsidRPr="007E503D">
        <w:t>Harshini A P</w:t>
      </w:r>
      <w:r>
        <w:rPr>
          <w:sz w:val="18"/>
          <w:szCs w:val="18"/>
        </w:rPr>
        <w:t xml:space="preserve"> </w:t>
      </w:r>
      <w:r w:rsidR="00DE2B3E">
        <w:rPr>
          <w:sz w:val="18"/>
          <w:szCs w:val="18"/>
        </w:rPr>
        <w:br/>
      </w:r>
      <w:r w:rsidR="007D6DDC" w:rsidRPr="007E503D">
        <w:rPr>
          <w:sz w:val="20"/>
          <w:szCs w:val="20"/>
        </w:rPr>
        <w:t>Department of CSE</w:t>
      </w:r>
      <w:r w:rsidR="007D6DDC" w:rsidRPr="007E503D">
        <w:rPr>
          <w:sz w:val="20"/>
          <w:szCs w:val="20"/>
        </w:rPr>
        <w:br/>
        <w:t>Presidency University</w:t>
      </w:r>
      <w:r w:rsidR="00DE2B3E" w:rsidRPr="007E503D">
        <w:rPr>
          <w:i/>
          <w:sz w:val="20"/>
          <w:szCs w:val="20"/>
        </w:rPr>
        <w:br/>
      </w:r>
      <w:r w:rsidR="00DE2B3E" w:rsidRPr="007E503D">
        <w:rPr>
          <w:sz w:val="20"/>
          <w:szCs w:val="20"/>
        </w:rPr>
        <w:t>Bangalore, India</w:t>
      </w:r>
      <w:r w:rsidR="00DE2B3E" w:rsidRPr="00F847A6">
        <w:rPr>
          <w:sz w:val="18"/>
          <w:szCs w:val="18"/>
        </w:rPr>
        <w:br/>
      </w:r>
      <w:r>
        <w:rPr>
          <w:sz w:val="18"/>
          <w:szCs w:val="18"/>
        </w:rPr>
        <w:t xml:space="preserve">201910100083@presidencyuniversity.in </w:t>
      </w:r>
      <w:r w:rsidR="00BD670B">
        <w:rPr>
          <w:sz w:val="18"/>
          <w:szCs w:val="18"/>
        </w:rPr>
        <w:br w:type="column"/>
      </w:r>
      <w:r w:rsidRPr="007E503D">
        <w:t>Gonuguntla Goutham Sai</w:t>
      </w:r>
      <w:r>
        <w:rPr>
          <w:sz w:val="18"/>
          <w:szCs w:val="18"/>
        </w:rPr>
        <w:t xml:space="preserve"> </w:t>
      </w:r>
      <w:r w:rsidR="00745B6F" w:rsidRPr="00F847A6">
        <w:rPr>
          <w:sz w:val="18"/>
          <w:szCs w:val="18"/>
        </w:rPr>
        <w:br/>
      </w:r>
      <w:r w:rsidR="007D6DDC" w:rsidRPr="007E503D">
        <w:rPr>
          <w:sz w:val="20"/>
          <w:szCs w:val="20"/>
        </w:rPr>
        <w:t>Department of CSE</w:t>
      </w:r>
      <w:r w:rsidR="007D6DDC" w:rsidRPr="007E503D">
        <w:rPr>
          <w:sz w:val="20"/>
          <w:szCs w:val="20"/>
        </w:rPr>
        <w:br/>
        <w:t>Presidency University</w:t>
      </w:r>
      <w:r w:rsidR="00745B6F" w:rsidRPr="007E503D">
        <w:rPr>
          <w:i/>
          <w:sz w:val="20"/>
          <w:szCs w:val="20"/>
        </w:rPr>
        <w:br/>
      </w:r>
      <w:r w:rsidR="00745B6F" w:rsidRPr="007E503D">
        <w:rPr>
          <w:sz w:val="20"/>
          <w:szCs w:val="20"/>
        </w:rPr>
        <w:t>Bangalore, India</w:t>
      </w:r>
      <w:r w:rsidR="00745B6F" w:rsidRPr="007E503D">
        <w:br/>
      </w:r>
      <w:r>
        <w:rPr>
          <w:sz w:val="18"/>
          <w:szCs w:val="18"/>
        </w:rPr>
        <w:t xml:space="preserve">201910101442@presidencyuniversity.in </w:t>
      </w:r>
    </w:p>
    <w:p w14:paraId="05ABCFA9" w14:textId="27A5EFEA" w:rsidR="00B53F4A" w:rsidRDefault="00F462F4" w:rsidP="00B53F4A">
      <w:pPr>
        <w:pStyle w:val="Author"/>
        <w:spacing w:before="100" w:beforeAutospacing="1"/>
        <w:rPr>
          <w:sz w:val="18"/>
          <w:szCs w:val="18"/>
        </w:rPr>
      </w:pPr>
      <w:r w:rsidRPr="007E503D">
        <w:t>Hemanth Konduru</w:t>
      </w:r>
      <w:r>
        <w:rPr>
          <w:sz w:val="18"/>
          <w:szCs w:val="18"/>
        </w:rPr>
        <w:t xml:space="preserve"> </w:t>
      </w:r>
      <w:r w:rsidR="00B53F4A" w:rsidRPr="00F847A6">
        <w:rPr>
          <w:sz w:val="18"/>
          <w:szCs w:val="18"/>
        </w:rPr>
        <w:br/>
      </w:r>
      <w:r w:rsidR="00B53F4A" w:rsidRPr="007E503D">
        <w:rPr>
          <w:sz w:val="20"/>
          <w:szCs w:val="20"/>
        </w:rPr>
        <w:t>Department of CSE</w:t>
      </w:r>
      <w:r w:rsidR="00B53F4A" w:rsidRPr="007E503D">
        <w:rPr>
          <w:sz w:val="20"/>
          <w:szCs w:val="20"/>
        </w:rPr>
        <w:br/>
        <w:t>Presidency University</w:t>
      </w:r>
      <w:r w:rsidR="00B53F4A" w:rsidRPr="007E503D">
        <w:rPr>
          <w:i/>
          <w:sz w:val="20"/>
          <w:szCs w:val="20"/>
        </w:rPr>
        <w:br/>
      </w:r>
      <w:r w:rsidR="00B53F4A" w:rsidRPr="007E503D">
        <w:rPr>
          <w:sz w:val="20"/>
          <w:szCs w:val="20"/>
        </w:rPr>
        <w:t>Bangalore, India</w:t>
      </w:r>
      <w:r w:rsidR="00B53F4A" w:rsidRPr="00F847A6">
        <w:rPr>
          <w:sz w:val="18"/>
          <w:szCs w:val="18"/>
        </w:rPr>
        <w:br/>
      </w:r>
      <w:r>
        <w:rPr>
          <w:sz w:val="18"/>
          <w:szCs w:val="18"/>
        </w:rPr>
        <w:t xml:space="preserve">201910102182@presidencyuniversity.in </w:t>
      </w:r>
    </w:p>
    <w:p w14:paraId="6A597857" w14:textId="2CB52DE7" w:rsidR="00154CEF" w:rsidRPr="00DE2B3E" w:rsidRDefault="00154CEF" w:rsidP="00DE2B3E">
      <w:pPr>
        <w:pStyle w:val="Author"/>
        <w:spacing w:before="100" w:beforeAutospacing="1"/>
        <w:rPr>
          <w:sz w:val="18"/>
          <w:szCs w:val="18"/>
        </w:rPr>
        <w:sectPr w:rsidR="00154CEF" w:rsidRPr="00DE2B3E" w:rsidSect="003B4E04">
          <w:type w:val="continuous"/>
          <w:pgSz w:w="11906" w:h="16838" w:code="9"/>
          <w:pgMar w:top="450" w:right="893" w:bottom="1440" w:left="893" w:header="720" w:footer="720" w:gutter="0"/>
          <w:cols w:num="3" w:space="720"/>
          <w:docGrid w:linePitch="360"/>
        </w:sectPr>
      </w:pPr>
    </w:p>
    <w:p w14:paraId="056A90E1"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444B119" w14:textId="090DCBB7" w:rsidR="004D72B5" w:rsidRDefault="009303D9" w:rsidP="3BCFCB37">
      <w:pPr>
        <w:pStyle w:val="Abstract"/>
        <w:rPr>
          <w:i/>
          <w:iCs/>
        </w:rPr>
      </w:pPr>
      <w:r w:rsidRPr="3BCFCB37">
        <w:rPr>
          <w:i/>
          <w:iCs/>
        </w:rPr>
        <w:t>Abstract</w:t>
      </w:r>
      <w:r>
        <w:t>—</w:t>
      </w:r>
      <w:r w:rsidR="00A53092" w:rsidRPr="00A53092">
        <w:t xml:space="preserve"> </w:t>
      </w:r>
      <w:bookmarkStart w:id="1" w:name="_Hlk135245377"/>
      <w:r w:rsidR="00A53092" w:rsidRPr="00A53092">
        <w:t xml:space="preserve">The early detection of </w:t>
      </w:r>
      <w:r w:rsidR="0056445E">
        <w:t xml:space="preserve">variation in </w:t>
      </w:r>
      <w:r w:rsidR="00A53092" w:rsidRPr="00A53092">
        <w:t xml:space="preserve">heart </w:t>
      </w:r>
      <w:r w:rsidR="0056445E">
        <w:t>rate</w:t>
      </w:r>
      <w:r w:rsidR="00A53092" w:rsidRPr="00A53092">
        <w:t xml:space="preserve"> is essential for effective treatment because cardiovascular disease is one of the leading </w:t>
      </w:r>
      <w:r w:rsidR="00B3601E" w:rsidRPr="00A53092">
        <w:t>cause</w:t>
      </w:r>
      <w:r w:rsidR="00A53092" w:rsidRPr="00A53092">
        <w:t xml:space="preserve"> </w:t>
      </w:r>
      <w:r w:rsidR="00AA3BD1">
        <w:t>for</w:t>
      </w:r>
      <w:r w:rsidR="00A53092" w:rsidRPr="00A53092">
        <w:t xml:space="preserve"> death worldwide. In the field of medical diagnostics, heartbeat detection is a crucial task, but conventional methods call for specialized tools and qualified personnel. The use of signal processing and computer vision techniques has gained popularity in recent years. This study describes a technique for real-time heart rate monitoring using a webcam and JavaScript. The suggested method takes the facial region out of the webcam's video frames and uses signal processing to estimate the heart rate.</w:t>
      </w:r>
      <w:r w:rsidR="00A53092">
        <w:t xml:space="preserve"> </w:t>
      </w:r>
      <w:r w:rsidR="00A53092" w:rsidRPr="00A53092">
        <w:t xml:space="preserve">In particular, the technique detects the subtle color changes brought on by the blood flow in the skin and uses the chrominance information of the facial region to estimate the heart rate. </w:t>
      </w:r>
      <w:r w:rsidR="008A1B7D" w:rsidRPr="008A1B7D">
        <w:t>The method also employs motion c</w:t>
      </w:r>
      <w:r w:rsidR="003C4E1E">
        <w:t>ompensation</w:t>
      </w:r>
      <w:r w:rsidR="008A1B7D" w:rsidRPr="008A1B7D">
        <w:t xml:space="preserve"> algorithms to decrease the impact of head motions and facial expressions on heart rate measurement</w:t>
      </w:r>
      <w:r w:rsidR="008A1B7D">
        <w:t xml:space="preserve">. </w:t>
      </w:r>
      <w:r w:rsidR="00A53092" w:rsidRPr="00A53092">
        <w:t>The suggested approach can offer a low-cost and non-invasive way to detect a person's heart rate and has potential applications in healthcare, fitness monitoring, and wellness tracking.</w:t>
      </w:r>
      <w:bookmarkEnd w:id="1"/>
    </w:p>
    <w:p w14:paraId="3A4AF01D" w14:textId="179BEF43" w:rsidR="009303D9" w:rsidRPr="004D72B5" w:rsidRDefault="004D72B5" w:rsidP="00972203">
      <w:pPr>
        <w:pStyle w:val="Keywords"/>
      </w:pPr>
      <w:r w:rsidRPr="004D72B5">
        <w:t>Keywords—</w:t>
      </w:r>
      <w:r w:rsidR="002556A7">
        <w:t>Cardiovascular disease,</w:t>
      </w:r>
      <w:r w:rsidR="002556A7" w:rsidRPr="004D72B5">
        <w:t xml:space="preserve"> </w:t>
      </w:r>
      <w:r w:rsidR="002556A7">
        <w:t xml:space="preserve">Computer vision (CV), Signal processing, </w:t>
      </w:r>
      <w:r w:rsidR="003A19DB">
        <w:t xml:space="preserve">Heart rate (HR), </w:t>
      </w:r>
      <w:r w:rsidR="002556A7">
        <w:t>Motion compensation.</w:t>
      </w:r>
    </w:p>
    <w:p w14:paraId="67EA4ED1" w14:textId="6023B357" w:rsidR="009303D9" w:rsidRPr="00D632BE" w:rsidRDefault="002B688A" w:rsidP="002B688A">
      <w:pPr>
        <w:pStyle w:val="Heading1"/>
        <w:ind w:firstLine="0"/>
      </w:pPr>
      <w:r>
        <w:t>Introduction</w:t>
      </w:r>
    </w:p>
    <w:p w14:paraId="22DE904E" w14:textId="1D93F12B" w:rsidR="009303D9" w:rsidRDefault="00A615DB" w:rsidP="00E7596C">
      <w:pPr>
        <w:pStyle w:val="BodyText"/>
      </w:pPr>
      <w:bookmarkStart w:id="2" w:name="_Hlk135245482"/>
      <w:bookmarkStart w:id="3" w:name="_Hlk135245622"/>
      <w:r>
        <w:t>Since many years, physiological signal analysis ha</w:t>
      </w:r>
      <w:r w:rsidR="0056445E" w:rsidRPr="70C6450F">
        <w:rPr>
          <w:lang w:val="en-IN"/>
        </w:rPr>
        <w:t>s</w:t>
      </w:r>
      <w:r>
        <w:t xml:space="preserve"> been used extensively in the field of medical research. Research has demonstrated that </w:t>
      </w:r>
      <w:r w:rsidR="006D6F88" w:rsidRPr="70C6450F">
        <w:rPr>
          <w:lang w:val="en-US"/>
        </w:rPr>
        <w:t>heart rate</w:t>
      </w:r>
      <w:r>
        <w:t xml:space="preserve"> is a source of data that reveals a person's psychophysiological status.</w:t>
      </w:r>
      <w:r w:rsidR="006D6F88" w:rsidRPr="70C6450F">
        <w:rPr>
          <w:lang w:val="en-US"/>
        </w:rPr>
        <w:t xml:space="preserve"> </w:t>
      </w:r>
      <w:r w:rsidR="00DA0434" w:rsidRPr="00DA0434">
        <w:t>Aside from HR change measures, several medical diagnoses also make use of breathing rate and ECG signals.</w:t>
      </w:r>
      <w:r>
        <w:t xml:space="preserve"> The </w:t>
      </w:r>
      <w:r w:rsidR="00DA0434">
        <w:rPr>
          <w:lang w:val="en-IN"/>
        </w:rPr>
        <w:t>progression</w:t>
      </w:r>
      <w:r>
        <w:t xml:space="preserve"> of novel pulse-measuring methods and machine intelligence algorithms enabled the identification of tension, sleepiness, and different emotions. The advancement of </w:t>
      </w:r>
      <w:r w:rsidR="006D6F88">
        <w:t>non-invasive physiological sensing technologies will result in a slew of new applications</w:t>
      </w:r>
      <w:r>
        <w:t xml:space="preserve"> since they will be rapid, simple, and </w:t>
      </w:r>
      <w:r w:rsidR="006D6F88">
        <w:t>attainable in real time</w:t>
      </w:r>
      <w:r w:rsidR="00321F72">
        <w:t>.</w:t>
      </w:r>
      <w:r>
        <w:t xml:space="preserve"> This research presented a real</w:t>
      </w:r>
      <w:r w:rsidR="006D6F88" w:rsidRPr="70C6450F">
        <w:rPr>
          <w:lang w:val="en-US"/>
        </w:rPr>
        <w:t xml:space="preserve"> </w:t>
      </w:r>
      <w:r>
        <w:t>time face video heart rate tracking system utili</w:t>
      </w:r>
      <w:r w:rsidR="048D541B">
        <w:t>z</w:t>
      </w:r>
      <w:r>
        <w:t xml:space="preserve">ing a web camera by estimating the variation in skin </w:t>
      </w:r>
      <w:r w:rsidR="15A67D71">
        <w:t>color</w:t>
      </w:r>
      <w:r>
        <w:t xml:space="preserve"> produced by heartbeat.</w:t>
      </w:r>
    </w:p>
    <w:p w14:paraId="2924806B" w14:textId="2FADE801" w:rsidR="00C9764F" w:rsidRDefault="00C9764F" w:rsidP="00E7596C">
      <w:pPr>
        <w:pStyle w:val="BodyText"/>
        <w:rPr>
          <w:lang w:val="en-IN"/>
        </w:rPr>
      </w:pPr>
      <w:r w:rsidRPr="70C6450F">
        <w:rPr>
          <w:lang w:val="en-IN"/>
        </w:rPr>
        <w:t>The idea of monitoring cardiovascular system parameters without contact with the human body has developed.</w:t>
      </w:r>
      <w:r w:rsidR="00D50690">
        <w:t xml:space="preserve"> </w:t>
      </w:r>
      <w:r w:rsidR="00D50690" w:rsidRPr="70C6450F">
        <w:rPr>
          <w:lang w:val="en-IN"/>
        </w:rPr>
        <w:t>The c</w:t>
      </w:r>
      <w:r w:rsidR="00491B65" w:rsidRPr="70C6450F">
        <w:rPr>
          <w:lang w:val="en-IN"/>
        </w:rPr>
        <w:t>irculatory</w:t>
      </w:r>
      <w:r w:rsidR="00D50690" w:rsidRPr="70C6450F">
        <w:rPr>
          <w:lang w:val="en-IN"/>
        </w:rPr>
        <w:t xml:space="preserve"> system allows blood to flow throughout the body </w:t>
      </w:r>
      <w:r w:rsidR="053BF222" w:rsidRPr="70C6450F">
        <w:rPr>
          <w:lang w:val="en-IN"/>
        </w:rPr>
        <w:t>due to</w:t>
      </w:r>
      <w:r w:rsidR="00D50690" w:rsidRPr="70C6450F">
        <w:rPr>
          <w:lang w:val="en-IN"/>
        </w:rPr>
        <w:t xml:space="preserve"> the heart's continuous blood pumping. The resulting blood supply creates </w:t>
      </w:r>
      <w:r w:rsidR="7C9C27E4" w:rsidRPr="70C6450F">
        <w:rPr>
          <w:lang w:val="en-IN"/>
        </w:rPr>
        <w:t>colour</w:t>
      </w:r>
      <w:r w:rsidR="00D50690" w:rsidRPr="70C6450F">
        <w:rPr>
          <w:lang w:val="en-IN"/>
        </w:rPr>
        <w:t xml:space="preserve"> change in the skin on the face with each beating, and HR may be calculated using this </w:t>
      </w:r>
      <w:r w:rsidR="033D29E2" w:rsidRPr="70C6450F">
        <w:rPr>
          <w:lang w:val="en-IN"/>
        </w:rPr>
        <w:t>colour</w:t>
      </w:r>
      <w:r w:rsidR="00D50690" w:rsidRPr="70C6450F">
        <w:rPr>
          <w:lang w:val="en-IN"/>
        </w:rPr>
        <w:t xml:space="preserve"> variation.</w:t>
      </w:r>
    </w:p>
    <w:p w14:paraId="63C9C3A2" w14:textId="09FC3D9A" w:rsidR="00D50690" w:rsidRDefault="00D50690" w:rsidP="00E7596C">
      <w:pPr>
        <w:pStyle w:val="BodyText"/>
        <w:rPr>
          <w:lang w:val="en-IN"/>
        </w:rPr>
      </w:pPr>
      <w:r w:rsidRPr="70C6450F">
        <w:rPr>
          <w:lang w:val="en-IN"/>
        </w:rPr>
        <w:t xml:space="preserve">Previously, a few techniques for pulse detecting using a camera were developed, however such procedures have restrictions on the elements impacting </w:t>
      </w:r>
      <w:r w:rsidR="051BFDA5" w:rsidRPr="70C6450F">
        <w:rPr>
          <w:lang w:val="en-IN"/>
        </w:rPr>
        <w:t>colour</w:t>
      </w:r>
      <w:r w:rsidRPr="70C6450F">
        <w:rPr>
          <w:lang w:val="en-IN"/>
        </w:rPr>
        <w:t xml:space="preserve"> values, such as variances in ambient illumination during video recording and </w:t>
      </w:r>
      <w:r w:rsidR="00491B65" w:rsidRPr="70C6450F">
        <w:rPr>
          <w:lang w:val="en-IN"/>
        </w:rPr>
        <w:t xml:space="preserve">variations in blood parameters </w:t>
      </w:r>
      <w:r w:rsidRPr="70C6450F">
        <w:rPr>
          <w:lang w:val="en-IN"/>
        </w:rPr>
        <w:t xml:space="preserve">produced by </w:t>
      </w:r>
      <w:r w:rsidR="607780A0" w:rsidRPr="70C6450F">
        <w:rPr>
          <w:lang w:val="en-IN"/>
        </w:rPr>
        <w:t>heartbeat</w:t>
      </w:r>
      <w:r w:rsidRPr="70C6450F">
        <w:rPr>
          <w:lang w:val="en-IN"/>
        </w:rPr>
        <w:t xml:space="preserve">. Most non-touch methods use RGB </w:t>
      </w:r>
      <w:r w:rsidR="2D5DA024" w:rsidRPr="70C6450F">
        <w:rPr>
          <w:lang w:val="en-IN"/>
        </w:rPr>
        <w:t>colour</w:t>
      </w:r>
      <w:r w:rsidRPr="70C6450F">
        <w:rPr>
          <w:lang w:val="en-IN"/>
        </w:rPr>
        <w:t xml:space="preserve"> space to produce face footage that is best suited for lab settings or con</w:t>
      </w:r>
      <w:r w:rsidR="00491B65" w:rsidRPr="70C6450F">
        <w:rPr>
          <w:lang w:val="en-IN"/>
        </w:rPr>
        <w:t>stant</w:t>
      </w:r>
      <w:r w:rsidRPr="70C6450F">
        <w:rPr>
          <w:lang w:val="en-IN"/>
        </w:rPr>
        <w:t xml:space="preserve"> ambient light</w:t>
      </w:r>
      <w:r w:rsidR="00491B65" w:rsidRPr="70C6450F">
        <w:rPr>
          <w:lang w:val="en-IN"/>
        </w:rPr>
        <w:t>ing</w:t>
      </w:r>
      <w:r w:rsidRPr="70C6450F">
        <w:rPr>
          <w:lang w:val="en-IN"/>
        </w:rPr>
        <w:t>. Because the ambient light is not con</w:t>
      </w:r>
      <w:r w:rsidR="00491B65" w:rsidRPr="70C6450F">
        <w:rPr>
          <w:lang w:val="en-IN"/>
        </w:rPr>
        <w:t>stant</w:t>
      </w:r>
      <w:r w:rsidRPr="70C6450F">
        <w:rPr>
          <w:lang w:val="en-IN"/>
        </w:rPr>
        <w:t xml:space="preserve">, these approaches are not appropriate for real-time </w:t>
      </w:r>
      <w:r w:rsidR="00491B65" w:rsidRPr="70C6450F">
        <w:rPr>
          <w:lang w:val="en-IN"/>
        </w:rPr>
        <w:t>software</w:t>
      </w:r>
      <w:r w:rsidRPr="70C6450F">
        <w:rPr>
          <w:lang w:val="en-IN"/>
        </w:rPr>
        <w:t xml:space="preserve"> and cannot achieve </w:t>
      </w:r>
      <w:r w:rsidR="00063F4D" w:rsidRPr="70C6450F">
        <w:rPr>
          <w:lang w:val="en-IN"/>
        </w:rPr>
        <w:t>hear</w:t>
      </w:r>
      <w:r w:rsidR="00060AC8" w:rsidRPr="70C6450F">
        <w:rPr>
          <w:lang w:val="en-IN"/>
        </w:rPr>
        <w:t>t</w:t>
      </w:r>
      <w:r w:rsidR="00063F4D" w:rsidRPr="70C6450F">
        <w:rPr>
          <w:lang w:val="en-IN"/>
        </w:rPr>
        <w:t xml:space="preserve"> rate</w:t>
      </w:r>
      <w:r w:rsidRPr="70C6450F">
        <w:rPr>
          <w:lang w:val="en-IN"/>
        </w:rPr>
        <w:t>.</w:t>
      </w:r>
    </w:p>
    <w:p w14:paraId="1239900C" w14:textId="23C50A42" w:rsidR="00D50690" w:rsidRPr="001323CD" w:rsidRDefault="00063F4D" w:rsidP="00E7596C">
      <w:pPr>
        <w:pStyle w:val="BodyText"/>
        <w:rPr>
          <w:lang w:val="en-IN"/>
        </w:rPr>
      </w:pPr>
      <w:r w:rsidRPr="70C6450F">
        <w:rPr>
          <w:lang w:val="en-IN"/>
        </w:rPr>
        <w:t xml:space="preserve">The proposed technique employs LAB </w:t>
      </w:r>
      <w:r w:rsidR="4E1C2E1B" w:rsidRPr="70C6450F">
        <w:rPr>
          <w:lang w:val="en-IN"/>
        </w:rPr>
        <w:t>colour</w:t>
      </w:r>
      <w:r w:rsidRPr="70C6450F">
        <w:rPr>
          <w:lang w:val="en-IN"/>
        </w:rPr>
        <w:t xml:space="preserve"> space for non-intrusive </w:t>
      </w:r>
      <w:r w:rsidR="00491B65" w:rsidRPr="70C6450F">
        <w:rPr>
          <w:lang w:val="en-IN"/>
        </w:rPr>
        <w:t>heart rate</w:t>
      </w:r>
      <w:r w:rsidRPr="70C6450F">
        <w:rPr>
          <w:lang w:val="en-IN"/>
        </w:rPr>
        <w:t xml:space="preserve"> detection, hence eliminating ambient light changes while extracting face pictures. The suggested process starts by locating the </w:t>
      </w:r>
      <w:r w:rsidR="00DA0434">
        <w:rPr>
          <w:lang w:val="en-IN"/>
        </w:rPr>
        <w:t>R</w:t>
      </w:r>
      <w:r w:rsidRPr="70C6450F">
        <w:rPr>
          <w:lang w:val="en-IN"/>
        </w:rPr>
        <w:t xml:space="preserve">egion of </w:t>
      </w:r>
      <w:r w:rsidR="00DA0434">
        <w:rPr>
          <w:lang w:val="en-IN"/>
        </w:rPr>
        <w:t>I</w:t>
      </w:r>
      <w:r w:rsidRPr="70C6450F">
        <w:rPr>
          <w:lang w:val="en-IN"/>
        </w:rPr>
        <w:t xml:space="preserve">nterest </w:t>
      </w:r>
      <w:r w:rsidR="00491B65" w:rsidRPr="70C6450F">
        <w:rPr>
          <w:lang w:val="en-IN"/>
        </w:rPr>
        <w:t xml:space="preserve">(ROI) </w:t>
      </w:r>
      <w:r w:rsidRPr="70C6450F">
        <w:rPr>
          <w:lang w:val="en-IN"/>
        </w:rPr>
        <w:t xml:space="preserve">on the face and </w:t>
      </w:r>
      <w:r w:rsidR="00491B65" w:rsidRPr="70C6450F">
        <w:rPr>
          <w:lang w:val="en-IN"/>
        </w:rPr>
        <w:t>identifying the skin likely region, followed by using LAB colour space</w:t>
      </w:r>
      <w:r w:rsidRPr="70C6450F">
        <w:rPr>
          <w:lang w:val="en-IN"/>
        </w:rPr>
        <w:t xml:space="preserve">. The </w:t>
      </w:r>
      <w:r w:rsidR="648E64BA" w:rsidRPr="70C6450F">
        <w:rPr>
          <w:lang w:val="en-IN"/>
        </w:rPr>
        <w:t>colour</w:t>
      </w:r>
      <w:r w:rsidRPr="70C6450F">
        <w:rPr>
          <w:lang w:val="en-IN"/>
        </w:rPr>
        <w:t xml:space="preserve"> fluctuations are then examined for e</w:t>
      </w:r>
      <w:r w:rsidR="00491B65" w:rsidRPr="70C6450F">
        <w:rPr>
          <w:lang w:val="en-IN"/>
        </w:rPr>
        <w:t>very</w:t>
      </w:r>
      <w:r w:rsidRPr="70C6450F">
        <w:rPr>
          <w:lang w:val="en-IN"/>
        </w:rPr>
        <w:t xml:space="preserve"> pixel </w:t>
      </w:r>
      <w:r w:rsidR="00491B65" w:rsidRPr="70C6450F">
        <w:rPr>
          <w:lang w:val="en-IN"/>
        </w:rPr>
        <w:t>in</w:t>
      </w:r>
      <w:r w:rsidRPr="70C6450F">
        <w:rPr>
          <w:lang w:val="en-IN"/>
        </w:rPr>
        <w:t xml:space="preserve"> time and amplified to </w:t>
      </w:r>
      <w:r w:rsidR="00491B65" w:rsidRPr="70C6450F">
        <w:rPr>
          <w:lang w:val="en-IN"/>
        </w:rPr>
        <w:t>obtain</w:t>
      </w:r>
      <w:r w:rsidRPr="70C6450F">
        <w:rPr>
          <w:lang w:val="en-IN"/>
        </w:rPr>
        <w:t xml:space="preserve"> a </w:t>
      </w:r>
      <w:r w:rsidR="00662DC5" w:rsidRPr="70C6450F">
        <w:rPr>
          <w:lang w:val="en-IN"/>
        </w:rPr>
        <w:t>closer</w:t>
      </w:r>
      <w:r w:rsidRPr="70C6450F">
        <w:rPr>
          <w:lang w:val="en-IN"/>
        </w:rPr>
        <w:t xml:space="preserve"> picture of the signal from the chosen ROI. </w:t>
      </w:r>
      <w:r w:rsidR="00662DC5" w:rsidRPr="70C6450F">
        <w:rPr>
          <w:lang w:val="en-IN"/>
        </w:rPr>
        <w:t>Finally, the captured area is used to extract the signals from which the HR is extracted using peak detection algorithms</w:t>
      </w:r>
      <w:bookmarkEnd w:id="2"/>
      <w:r w:rsidRPr="70C6450F">
        <w:rPr>
          <w:lang w:val="en-IN"/>
        </w:rPr>
        <w:t>.</w:t>
      </w:r>
    </w:p>
    <w:bookmarkEnd w:id="3"/>
    <w:p w14:paraId="32EE628E" w14:textId="3B3DC4FF" w:rsidR="009303D9" w:rsidRDefault="00A8175B" w:rsidP="00986193">
      <w:pPr>
        <w:pStyle w:val="Heading1"/>
        <w:ind w:firstLine="0"/>
      </w:pPr>
      <w:r>
        <w:t>Associated</w:t>
      </w:r>
      <w:r w:rsidR="00063F4D">
        <w:t xml:space="preserve"> Work</w:t>
      </w:r>
    </w:p>
    <w:p w14:paraId="387B4502" w14:textId="18AA8026" w:rsidR="00A53092" w:rsidRPr="00A53092" w:rsidRDefault="00986193" w:rsidP="00A53092">
      <w:pPr>
        <w:pStyle w:val="BodyText"/>
        <w:rPr>
          <w:lang w:val="en-IN"/>
        </w:rPr>
      </w:pPr>
      <w:r w:rsidRPr="70C6450F">
        <w:rPr>
          <w:lang w:val="en-IN"/>
        </w:rPr>
        <w:t xml:space="preserve">For the past decade, </w:t>
      </w:r>
      <w:r w:rsidR="00662DC5" w:rsidRPr="70C6450F">
        <w:rPr>
          <w:lang w:val="en-IN"/>
        </w:rPr>
        <w:t>academics</w:t>
      </w:r>
      <w:r w:rsidRPr="70C6450F">
        <w:rPr>
          <w:lang w:val="en-IN"/>
        </w:rPr>
        <w:t xml:space="preserve"> have been </w:t>
      </w:r>
      <w:r w:rsidR="00662DC5" w:rsidRPr="70C6450F">
        <w:rPr>
          <w:lang w:val="en-IN"/>
        </w:rPr>
        <w:t>engaged</w:t>
      </w:r>
      <w:r w:rsidRPr="70C6450F">
        <w:rPr>
          <w:lang w:val="en-IN"/>
        </w:rPr>
        <w:t xml:space="preserve"> on computer vision</w:t>
      </w:r>
      <w:r w:rsidR="00662DC5" w:rsidRPr="70C6450F">
        <w:rPr>
          <w:lang w:val="en-IN"/>
        </w:rPr>
        <w:t xml:space="preserve"> (CV)</w:t>
      </w:r>
      <w:r w:rsidRPr="70C6450F">
        <w:rPr>
          <w:lang w:val="en-IN"/>
        </w:rPr>
        <w:t xml:space="preserve"> technologies. The first proposed use of using facial assistance for observations to measure physiological parameters in human beings.</w:t>
      </w:r>
      <w:r w:rsidR="00662DC5" w:rsidRPr="70C6450F">
        <w:rPr>
          <w:lang w:val="en-IN"/>
        </w:rPr>
        <w:t xml:space="preserve"> </w:t>
      </w:r>
      <w:r w:rsidRPr="70C6450F">
        <w:rPr>
          <w:lang w:val="en-IN"/>
        </w:rPr>
        <w:t xml:space="preserve">Verkruysse provided an example of how to use PPG to calculate HR from a person's face in natural light. The key concept behind these techniques is to </w:t>
      </w:r>
      <w:r w:rsidR="00662DC5" w:rsidRPr="70C6450F">
        <w:rPr>
          <w:lang w:val="en-IN"/>
        </w:rPr>
        <w:t>get</w:t>
      </w:r>
      <w:r w:rsidRPr="70C6450F">
        <w:rPr>
          <w:lang w:val="en-IN"/>
        </w:rPr>
        <w:t xml:space="preserve"> the pulse based on </w:t>
      </w:r>
      <w:r w:rsidR="00662DC5" w:rsidRPr="70C6450F">
        <w:rPr>
          <w:lang w:val="en-IN"/>
        </w:rPr>
        <w:t xml:space="preserve">transient changes in facial colour </w:t>
      </w:r>
      <w:r w:rsidRPr="70C6450F">
        <w:rPr>
          <w:lang w:val="en-IN"/>
        </w:rPr>
        <w:t>using blind source separation (BSS). Additionally, researchers applied algorithms for various techniques to optical processing and noise reduction to specifically analyse HR estimations</w:t>
      </w:r>
      <w:r w:rsidR="00A53092" w:rsidRPr="70C6450F">
        <w:rPr>
          <w:lang w:val="en-IN"/>
        </w:rPr>
        <w:t xml:space="preserve">. </w:t>
      </w:r>
    </w:p>
    <w:p w14:paraId="2D9BA158" w14:textId="44D5467A" w:rsidR="0059038C" w:rsidRDefault="00986193" w:rsidP="00986193">
      <w:pPr>
        <w:pStyle w:val="BodyText"/>
      </w:pPr>
      <w:r w:rsidRPr="00986193">
        <w:rPr>
          <w:lang w:val="en-IN"/>
        </w:rPr>
        <w:t xml:space="preserve">Earlier systems detected pulses from collected video by calculating small head motions </w:t>
      </w:r>
      <w:r w:rsidR="00FE1503">
        <w:rPr>
          <w:lang w:val="en-IN"/>
        </w:rPr>
        <w:t>resulting</w:t>
      </w:r>
      <w:r w:rsidRPr="00986193">
        <w:rPr>
          <w:lang w:val="en-IN"/>
        </w:rPr>
        <w:t xml:space="preserve"> </w:t>
      </w:r>
      <w:r w:rsidR="00FE1503">
        <w:rPr>
          <w:lang w:val="en-IN"/>
        </w:rPr>
        <w:t>from</w:t>
      </w:r>
      <w:r w:rsidRPr="00986193">
        <w:rPr>
          <w:lang w:val="en-IN"/>
        </w:rPr>
        <w:t xml:space="preserve"> the Newtonian re</w:t>
      </w:r>
      <w:r w:rsidR="00FE1503">
        <w:rPr>
          <w:lang w:val="en-IN"/>
        </w:rPr>
        <w:t>action</w:t>
      </w:r>
      <w:r w:rsidRPr="00986193">
        <w:rPr>
          <w:lang w:val="en-IN"/>
        </w:rPr>
        <w:t xml:space="preserve"> to flow </w:t>
      </w:r>
      <w:r w:rsidR="00FE1503">
        <w:rPr>
          <w:lang w:val="en-IN"/>
        </w:rPr>
        <w:t>of blood by</w:t>
      </w:r>
      <w:r w:rsidRPr="00986193">
        <w:rPr>
          <w:lang w:val="en-IN"/>
        </w:rPr>
        <w:t xml:space="preserve"> e</w:t>
      </w:r>
      <w:r w:rsidR="00FE1503">
        <w:rPr>
          <w:lang w:val="en-IN"/>
        </w:rPr>
        <w:t xml:space="preserve">very </w:t>
      </w:r>
      <w:r w:rsidR="00F70AFF">
        <w:rPr>
          <w:lang w:val="en-IN"/>
        </w:rPr>
        <w:t>heart</w:t>
      </w:r>
      <w:r w:rsidR="00F70AFF" w:rsidRPr="00986193">
        <w:rPr>
          <w:lang w:val="en-IN"/>
        </w:rPr>
        <w:t>beat</w:t>
      </w:r>
      <w:r w:rsidRPr="00986193">
        <w:rPr>
          <w:lang w:val="en-IN"/>
        </w:rPr>
        <w:t>. Here, compliance with artery and head mechanics, as well as erratic and inadequate illumination circumstances, may have an impact on how well the features are monitored</w:t>
      </w:r>
      <w:r w:rsidR="00966AEA">
        <w:rPr>
          <w:lang w:val="en-IN"/>
        </w:rPr>
        <w:t xml:space="preserve">. </w:t>
      </w:r>
      <w:r w:rsidR="006D6F88" w:rsidRPr="006D6F88">
        <w:rPr>
          <w:lang w:val="en-IN"/>
        </w:rPr>
        <w:t xml:space="preserve">Medical applications for ambient light-based virtual plethysmography imaging include vascular skin lesion characterization and </w:t>
      </w:r>
      <w:r w:rsidR="00DA0434" w:rsidRPr="00DA0434">
        <w:rPr>
          <w:lang w:val="en-IN"/>
        </w:rPr>
        <w:t>vital signs are remotely monitored for sports or triage</w:t>
      </w:r>
      <w:r w:rsidR="006D6F88" w:rsidRPr="006D6F88">
        <w:rPr>
          <w:lang w:val="en-IN"/>
        </w:rPr>
        <w:t>.</w:t>
      </w:r>
      <w:r w:rsidRPr="00986193">
        <w:rPr>
          <w:lang w:val="en-IN"/>
        </w:rPr>
        <w:t xml:space="preserve"> </w:t>
      </w:r>
      <w:r w:rsidR="00DA0434" w:rsidRPr="00DA0434">
        <w:rPr>
          <w:lang w:val="en-IN"/>
        </w:rPr>
        <w:t>The prerequisite in this instance is</w:t>
      </w:r>
      <w:r w:rsidRPr="00986193">
        <w:rPr>
          <w:lang w:val="en-IN"/>
        </w:rPr>
        <w:t xml:space="preserve"> to quantify heart and breathing rates will result in less accurate findings</w:t>
      </w:r>
      <w:r w:rsidR="00A53092" w:rsidRPr="00A53092">
        <w:t>.</w:t>
      </w:r>
    </w:p>
    <w:p w14:paraId="41C8D52D" w14:textId="1DD7E668" w:rsidR="00986193" w:rsidRDefault="002A0CC3" w:rsidP="00986193">
      <w:pPr>
        <w:pStyle w:val="BodyText"/>
        <w:rPr>
          <w:lang w:val="en-IN"/>
        </w:rPr>
      </w:pPr>
      <w:r w:rsidRPr="70C6450F">
        <w:rPr>
          <w:lang w:val="en-IN"/>
        </w:rPr>
        <w:lastRenderedPageBreak/>
        <w:t>With adaptive filtering techniques like Normalised Least Mean Square, remote HR observations from face films are conducted under controlled conditions to quantify HR. Changes in ambient illumination and movements that enhance subject interference reduce their effectiveness.</w:t>
      </w:r>
      <w:r>
        <w:t xml:space="preserve"> </w:t>
      </w:r>
      <w:r w:rsidRPr="70C6450F">
        <w:rPr>
          <w:lang w:val="en-IN"/>
        </w:rPr>
        <w:t xml:space="preserve">Webcam-based face footage in RGB </w:t>
      </w:r>
      <w:r w:rsidR="26DC7A55" w:rsidRPr="70C6450F">
        <w:rPr>
          <w:lang w:val="en-IN"/>
        </w:rPr>
        <w:t>colour</w:t>
      </w:r>
      <w:r w:rsidRPr="70C6450F">
        <w:rPr>
          <w:lang w:val="en-IN"/>
        </w:rPr>
        <w:t xml:space="preserve"> space is used for HR monitoring. The HR was calculated using a straightforward webcam in an indoor setting with continuous ambient light from the </w:t>
      </w:r>
      <w:r w:rsidR="205B647F" w:rsidRPr="70C6450F">
        <w:rPr>
          <w:lang w:val="en-IN"/>
        </w:rPr>
        <w:t>colour</w:t>
      </w:r>
      <w:r w:rsidRPr="70C6450F">
        <w:rPr>
          <w:lang w:val="en-IN"/>
        </w:rPr>
        <w:t xml:space="preserve"> change in the skin caused by heartbeat. This approach can't determine where HR is fluctuating due to the surrounding light, making it unsuitable for real-time applications.</w:t>
      </w:r>
    </w:p>
    <w:p w14:paraId="5D57B5A9" w14:textId="3310F273" w:rsidR="0059038C" w:rsidRPr="00060AC8" w:rsidRDefault="002A0CC3" w:rsidP="00060AC8">
      <w:pPr>
        <w:pStyle w:val="BodyText"/>
        <w:rPr>
          <w:lang w:val="en-IN"/>
        </w:rPr>
      </w:pPr>
      <w:r w:rsidRPr="70C6450F">
        <w:rPr>
          <w:lang w:val="en-IN"/>
        </w:rPr>
        <w:t xml:space="preserve">Our goal is to create a non-contact </w:t>
      </w:r>
      <w:r w:rsidR="006D6F88" w:rsidRPr="70C6450F">
        <w:rPr>
          <w:lang w:val="en-IN"/>
        </w:rPr>
        <w:t>heart rate</w:t>
      </w:r>
      <w:r w:rsidRPr="70C6450F">
        <w:rPr>
          <w:lang w:val="en-IN"/>
        </w:rPr>
        <w:t xml:space="preserve"> </w:t>
      </w:r>
      <w:r w:rsidR="006D6F88" w:rsidRPr="70C6450F">
        <w:rPr>
          <w:lang w:val="en-IN"/>
        </w:rPr>
        <w:t>estimat</w:t>
      </w:r>
      <w:r w:rsidRPr="70C6450F">
        <w:rPr>
          <w:lang w:val="en-IN"/>
        </w:rPr>
        <w:t>ing device that uses a camera to track the variation in skin tone caused by</w:t>
      </w:r>
      <w:r w:rsidR="00692386">
        <w:rPr>
          <w:lang w:val="en-IN"/>
        </w:rPr>
        <w:t xml:space="preserve"> each</w:t>
      </w:r>
      <w:r w:rsidRPr="70C6450F">
        <w:rPr>
          <w:lang w:val="en-IN"/>
        </w:rPr>
        <w:t xml:space="preserve"> heartbeat.</w:t>
      </w:r>
      <w:r w:rsidR="00060AC8" w:rsidRPr="70C6450F">
        <w:rPr>
          <w:lang w:val="en-IN"/>
        </w:rPr>
        <w:t xml:space="preserve"> </w:t>
      </w:r>
      <w:r w:rsidR="00DA0434" w:rsidRPr="00DA0434">
        <w:rPr>
          <w:lang w:val="en-IN"/>
        </w:rPr>
        <w:t>The gathered footage is converted from RGB to LAB colour space using signal processing techniques like the Fast Fourier Transform (FFT), and a face identification algorithm is used to remove the impact of ambient light.</w:t>
      </w:r>
      <w:r w:rsidR="00060AC8" w:rsidRPr="70C6450F">
        <w:rPr>
          <w:lang w:val="en-IN"/>
        </w:rPr>
        <w:t xml:space="preserve"> The HR is then determined from the frequency that was obtained using a peak detection method.</w:t>
      </w:r>
    </w:p>
    <w:p w14:paraId="4F01A611" w14:textId="5424ACBD" w:rsidR="00F340EA" w:rsidRDefault="00F340EA" w:rsidP="002B688A">
      <w:pPr>
        <w:pStyle w:val="Heading1"/>
        <w:ind w:firstLine="0"/>
      </w:pPr>
      <w:r>
        <w:t>Proposed Methodology</w:t>
      </w:r>
    </w:p>
    <w:p w14:paraId="101BC7A3" w14:textId="274F9120" w:rsidR="00F340EA" w:rsidRDefault="00CB3033" w:rsidP="00F340EA">
      <w:pPr>
        <w:pStyle w:val="BodyText"/>
      </w:pPr>
      <w:bookmarkStart w:id="4" w:name="_Hlk135246446"/>
      <w:r w:rsidRPr="00CB3033">
        <w:t xml:space="preserve">This technique's fundamental premise is that blood flowing down the face alters </w:t>
      </w:r>
      <w:r w:rsidR="000560E8" w:rsidRPr="000560E8">
        <w:t>the skin's hue in a way that is apparent to the camera but invisible to the human eye</w:t>
      </w:r>
      <w:r w:rsidR="00F340EA">
        <w:t xml:space="preserve">. </w:t>
      </w:r>
    </w:p>
    <w:p w14:paraId="60ECC7BD" w14:textId="77777777" w:rsidR="00515E59" w:rsidRDefault="00CB3033" w:rsidP="0077545E">
      <w:pPr>
        <w:pStyle w:val="BodyText"/>
        <w:rPr>
          <w:rFonts w:eastAsia="Calibri"/>
          <w:noProof/>
          <w:sz w:val="36"/>
          <w:szCs w:val="36"/>
        </w:rPr>
      </w:pPr>
      <w:r>
        <w:t xml:space="preserve">There isn't much information in the sections for the eyes, lips, and nose. So, to obtain regions with skin probability, we apply a </w:t>
      </w:r>
      <w:bookmarkStart w:id="5" w:name="_Int_N8iISyWw"/>
      <w:r w:rsidR="00920199">
        <w:t>ski</w:t>
      </w:r>
      <w:r w:rsidR="00920199" w:rsidRPr="70C6450F">
        <w:rPr>
          <w:lang w:val="en-US"/>
        </w:rPr>
        <w:t>n</w:t>
      </w:r>
      <w:bookmarkEnd w:id="5"/>
      <w:r>
        <w:t xml:space="preserve"> mask. The signals in the skin mask that are accessible from that place are the next step after obtaining the skin mask. </w:t>
      </w:r>
      <w:r w:rsidR="000560E8">
        <w:t>Then, using this signal's peak detection method, the heart rate is calculated</w:t>
      </w:r>
      <w:r w:rsidR="00F340EA">
        <w:t>.</w:t>
      </w:r>
      <w:r w:rsidR="0077545E" w:rsidRPr="70C6450F">
        <w:rPr>
          <w:rFonts w:eastAsia="Calibri"/>
          <w:noProof/>
          <w:sz w:val="36"/>
          <w:szCs w:val="36"/>
        </w:rPr>
        <w:t xml:space="preserve"> </w:t>
      </w:r>
    </w:p>
    <w:p w14:paraId="7FA8979D" w14:textId="398C92E9" w:rsidR="0077545E" w:rsidRPr="0077545E" w:rsidRDefault="0077545E" w:rsidP="00515E59">
      <w:pPr>
        <w:pStyle w:val="BodyText"/>
        <w:ind w:firstLine="0"/>
      </w:pPr>
      <w:r>
        <w:rPr>
          <w:rFonts w:eastAsia="Calibri"/>
          <w:noProof/>
          <w:sz w:val="36"/>
          <w:szCs w:val="36"/>
        </w:rPr>
        <w:drawing>
          <wp:inline distT="0" distB="0" distL="0" distR="0" wp14:anchorId="725FA359" wp14:editId="4C34F7FC">
            <wp:extent cx="3112003" cy="1699260"/>
            <wp:effectExtent l="0" t="0" r="0" b="0"/>
            <wp:docPr id="837621670" name="Picture 83762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3098" name="Picture 11985830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8968" cy="1708523"/>
                    </a:xfrm>
                    <a:prstGeom prst="rect">
                      <a:avLst/>
                    </a:prstGeom>
                  </pic:spPr>
                </pic:pic>
              </a:graphicData>
            </a:graphic>
          </wp:inline>
        </w:drawing>
      </w:r>
    </w:p>
    <w:p w14:paraId="21AA6844" w14:textId="605A7C27" w:rsidR="0077545E" w:rsidRPr="0077545E" w:rsidRDefault="0077545E" w:rsidP="0077545E">
      <w:pPr>
        <w:rPr>
          <w:sz w:val="16"/>
          <w:szCs w:val="16"/>
        </w:rPr>
      </w:pPr>
      <w:r w:rsidRPr="00CC5C5B">
        <w:rPr>
          <w:sz w:val="16"/>
          <w:szCs w:val="16"/>
        </w:rPr>
        <w:t xml:space="preserve">Fig. </w:t>
      </w:r>
      <w:r w:rsidRPr="00CC5C5B">
        <w:rPr>
          <w:sz w:val="16"/>
          <w:szCs w:val="16"/>
          <w:lang w:val="en-IN"/>
        </w:rPr>
        <w:t>1.</w:t>
      </w:r>
      <w:r w:rsidRPr="00CC5C5B">
        <w:rPr>
          <w:sz w:val="16"/>
          <w:szCs w:val="16"/>
        </w:rPr>
        <w:t xml:space="preserve">  Workflow of the method</w:t>
      </w:r>
    </w:p>
    <w:p w14:paraId="132E2786" w14:textId="2ED77CC9" w:rsidR="00161097" w:rsidRDefault="00D31B98" w:rsidP="00161097">
      <w:pPr>
        <w:pStyle w:val="Heading2"/>
        <w:jc w:val="both"/>
        <w:rPr>
          <w:i w:val="0"/>
          <w:iCs w:val="0"/>
        </w:rPr>
      </w:pPr>
      <w:r w:rsidRPr="00D31B98">
        <w:t xml:space="preserve">Record </w:t>
      </w:r>
      <w:r w:rsidR="00BA2E1F">
        <w:t>V</w:t>
      </w:r>
      <w:r w:rsidRPr="00D31B98">
        <w:t xml:space="preserve">ideo with </w:t>
      </w:r>
      <w:r w:rsidR="00BA2E1F">
        <w:t>W</w:t>
      </w:r>
      <w:r w:rsidRPr="00D31B98">
        <w:t>ebc</w:t>
      </w:r>
      <w:r w:rsidR="00F340EA">
        <w:t xml:space="preserve">am: </w:t>
      </w:r>
      <w:r w:rsidRPr="00D31B98">
        <w:rPr>
          <w:i w:val="0"/>
          <w:iCs w:val="0"/>
        </w:rPr>
        <w:t>A subject (human) sits in front of a webcam and records footage</w:t>
      </w:r>
      <w:r w:rsidR="00F340EA" w:rsidRPr="00035B84">
        <w:rPr>
          <w:i w:val="0"/>
          <w:iCs w:val="0"/>
        </w:rPr>
        <w:t>.</w:t>
      </w:r>
    </w:p>
    <w:p w14:paraId="4DB01DAB" w14:textId="3A6D9394" w:rsidR="00161097" w:rsidRPr="00161097" w:rsidRDefault="00D31B98" w:rsidP="00161097">
      <w:pPr>
        <w:pStyle w:val="Heading2"/>
        <w:jc w:val="both"/>
        <w:rPr>
          <w:i w:val="0"/>
          <w:iCs w:val="0"/>
        </w:rPr>
      </w:pPr>
      <w:r>
        <w:t xml:space="preserve">Face </w:t>
      </w:r>
      <w:r w:rsidR="00BA2E1F">
        <w:t>I</w:t>
      </w:r>
      <w:r w:rsidR="00161097">
        <w:t xml:space="preserve">dentification: </w:t>
      </w:r>
      <w:r w:rsidR="00BE3755">
        <w:rPr>
          <w:i w:val="0"/>
          <w:iCs w:val="0"/>
        </w:rPr>
        <w:t>T</w:t>
      </w:r>
      <w:r w:rsidR="00805B35" w:rsidRPr="00805B35">
        <w:rPr>
          <w:i w:val="0"/>
          <w:iCs w:val="0"/>
        </w:rPr>
        <w:t xml:space="preserve">he </w:t>
      </w:r>
      <w:r w:rsidR="005A6C53">
        <w:rPr>
          <w:i w:val="0"/>
          <w:iCs w:val="0"/>
        </w:rPr>
        <w:t>Affine transform</w:t>
      </w:r>
      <w:r w:rsidR="00805B35" w:rsidRPr="00805B35">
        <w:rPr>
          <w:i w:val="0"/>
          <w:iCs w:val="0"/>
        </w:rPr>
        <w:t xml:space="preserve"> algorithm is employed. High identification efficiency, few false positives, and practicality are some of this algorithm's characteristics</w:t>
      </w:r>
      <w:r w:rsidR="00161097" w:rsidRPr="00161097">
        <w:rPr>
          <w:i w:val="0"/>
          <w:iCs w:val="0"/>
        </w:rPr>
        <w:t>.</w:t>
      </w:r>
    </w:p>
    <w:p w14:paraId="1AC8169F" w14:textId="3BF90D0D" w:rsidR="00515E59" w:rsidRPr="00515E59" w:rsidRDefault="00687740" w:rsidP="00515E59">
      <w:pPr>
        <w:pStyle w:val="bulletlist"/>
        <w:numPr>
          <w:ilvl w:val="0"/>
          <w:numId w:val="28"/>
        </w:numPr>
        <w:spacing w:after="100"/>
      </w:pPr>
      <w:r>
        <w:t xml:space="preserve">Haar </w:t>
      </w:r>
      <w:r w:rsidR="00BA2E1F">
        <w:rPr>
          <w:lang w:val="en-IN"/>
        </w:rPr>
        <w:t>F</w:t>
      </w:r>
      <w:r w:rsidR="00BE3755">
        <w:t>eature</w:t>
      </w:r>
      <w:r w:rsidR="00805B35">
        <w:rPr>
          <w:lang w:val="en-IN"/>
        </w:rPr>
        <w:t xml:space="preserve"> Selection</w:t>
      </w:r>
      <w:r>
        <w:t xml:space="preserve">: </w:t>
      </w:r>
      <w:r w:rsidR="00805B35" w:rsidRPr="00805B35">
        <w:t xml:space="preserve">There are a few traits that are common to all human faces. </w:t>
      </w:r>
      <w:r w:rsidR="000560E8" w:rsidRPr="000560E8">
        <w:t xml:space="preserve">The area </w:t>
      </w:r>
      <w:r w:rsidR="00A8175B">
        <w:rPr>
          <w:lang w:val="en-US"/>
        </w:rPr>
        <w:t>around</w:t>
      </w:r>
      <w:r w:rsidR="000560E8" w:rsidRPr="000560E8">
        <w:t xml:space="preserve"> </w:t>
      </w:r>
      <w:r w:rsidR="006C6DFF" w:rsidRPr="006C6DFF">
        <w:t>the nasal bridge is lighter than the eyes</w:t>
      </w:r>
      <w:r w:rsidR="000560E8" w:rsidRPr="000560E8">
        <w:t>, and the upper cheek are paler than the eye rims. These comparisons can be ordered using the haar function</w:t>
      </w:r>
      <w:r w:rsidR="00966AEA">
        <w:rPr>
          <w:lang w:val="en-US"/>
        </w:rPr>
        <w:t>.</w:t>
      </w:r>
      <w:r w:rsidR="00BE3755">
        <w:rPr>
          <w:lang w:val="en-IN"/>
        </w:rPr>
        <w:t xml:space="preserve"> </w:t>
      </w:r>
    </w:p>
    <w:p w14:paraId="6CCF279A" w14:textId="14509696" w:rsidR="005A6C53" w:rsidRDefault="00BA2E1F" w:rsidP="00515E59">
      <w:pPr>
        <w:pStyle w:val="bulletlist"/>
        <w:numPr>
          <w:ilvl w:val="0"/>
          <w:numId w:val="0"/>
        </w:numPr>
        <w:spacing w:after="100"/>
        <w:ind w:left="648"/>
      </w:pPr>
      <w:r>
        <w:rPr>
          <w:lang w:val="en-IN"/>
        </w:rPr>
        <w:t>v</w:t>
      </w:r>
      <w:r w:rsidR="0077545E">
        <w:t xml:space="preserve">alue = Σ (black </w:t>
      </w:r>
      <w:r w:rsidR="0077545E" w:rsidRPr="00515E59">
        <w:rPr>
          <w:lang w:val="en-IN"/>
        </w:rPr>
        <w:t>region pixel</w:t>
      </w:r>
      <w:r w:rsidR="0077545E">
        <w:t xml:space="preserve">) − Σ (white </w:t>
      </w:r>
      <w:r w:rsidR="0077545E" w:rsidRPr="00515E59">
        <w:rPr>
          <w:lang w:val="en-IN"/>
        </w:rPr>
        <w:t>region pixel</w:t>
      </w:r>
      <w:r w:rsidR="0077545E">
        <w:t xml:space="preserve">). </w:t>
      </w:r>
    </w:p>
    <w:p w14:paraId="720D2E7C" w14:textId="2B77A0F0" w:rsidR="0077545E" w:rsidRPr="0077545E" w:rsidRDefault="0077545E" w:rsidP="0077545E">
      <w:pPr>
        <w:pStyle w:val="bulletlist"/>
        <w:numPr>
          <w:ilvl w:val="0"/>
          <w:numId w:val="28"/>
        </w:numPr>
        <w:spacing w:after="100"/>
        <w:rPr>
          <w:lang w:val="en-US"/>
        </w:rPr>
      </w:pPr>
      <w:r>
        <w:t>Integral Imag</w:t>
      </w:r>
      <w:r w:rsidRPr="70C6450F">
        <w:rPr>
          <w:lang w:val="en-IN"/>
        </w:rPr>
        <w:t>ing</w:t>
      </w:r>
      <w:r>
        <w:t xml:space="preserve">: Integral pictures </w:t>
      </w:r>
      <w:r w:rsidR="62DE4576">
        <w:t>analyze</w:t>
      </w:r>
      <w:r>
        <w:t xml:space="preserve"> rectangular characteristics in a consistent amount of time. Compared to previous systems with more </w:t>
      </w:r>
      <w:r>
        <w:t xml:space="preserve">attributes, this increases computation time while improving computation speed. </w:t>
      </w:r>
      <w:r w:rsidRPr="70C6450F">
        <w:rPr>
          <w:lang w:val="en-US"/>
        </w:rPr>
        <w:t>The quantity does not affect how quickly features are processed.</w:t>
      </w:r>
    </w:p>
    <w:p w14:paraId="36F2C9EC" w14:textId="47941228" w:rsidR="00687740" w:rsidRDefault="00060AC8" w:rsidP="005A6C53">
      <w:pPr>
        <w:pStyle w:val="bulletlist"/>
        <w:numPr>
          <w:ilvl w:val="0"/>
          <w:numId w:val="0"/>
        </w:numPr>
        <w:spacing w:after="100"/>
        <w:ind w:left="646"/>
        <w:jc w:val="center"/>
      </w:pPr>
      <w:r w:rsidRPr="00687740">
        <w:rPr>
          <w:noProof/>
          <w:lang w:val="en-US"/>
        </w:rPr>
        <w:drawing>
          <wp:inline distT="0" distB="0" distL="0" distR="0" wp14:anchorId="36E84CEF" wp14:editId="5327CD8C">
            <wp:extent cx="2742901" cy="1470660"/>
            <wp:effectExtent l="0" t="0" r="635" b="0"/>
            <wp:docPr id="1" name="Picture 1">
              <a:extLst xmlns:a="http://schemas.openxmlformats.org/drawingml/2006/main">
                <a:ext uri="{FF2B5EF4-FFF2-40B4-BE49-F238E27FC236}">
                  <a16:creationId xmlns:a16="http://schemas.microsoft.com/office/drawing/2014/main" id="{928C4676-18F9-0121-0B7F-50FAA0EF7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 name="Picture 4">
                      <a:extLst>
                        <a:ext uri="{FF2B5EF4-FFF2-40B4-BE49-F238E27FC236}">
                          <a16:creationId xmlns:a16="http://schemas.microsoft.com/office/drawing/2014/main" id="{928C4676-18F9-0121-0B7F-50FAA0EF7FD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2081" cy="1572093"/>
                    </a:xfrm>
                    <a:prstGeom prst="rect">
                      <a:avLst/>
                    </a:prstGeom>
                    <a:noFill/>
                    <a:ln>
                      <a:noFill/>
                    </a:ln>
                  </pic:spPr>
                </pic:pic>
              </a:graphicData>
            </a:graphic>
          </wp:inline>
        </w:drawing>
      </w:r>
    </w:p>
    <w:p w14:paraId="59B920C8" w14:textId="2E2B8ED2" w:rsidR="0077545E" w:rsidRPr="00CC5C5B" w:rsidRDefault="00060AC8" w:rsidP="00060AC8">
      <w:pPr>
        <w:pStyle w:val="BodyText"/>
        <w:jc w:val="center"/>
        <w:rPr>
          <w:sz w:val="16"/>
          <w:szCs w:val="16"/>
          <w:lang w:val="en-IN"/>
        </w:rPr>
      </w:pPr>
      <w:r w:rsidRPr="00CC5C5B">
        <w:rPr>
          <w:sz w:val="16"/>
          <w:szCs w:val="16"/>
        </w:rPr>
        <w:t>Fig.</w:t>
      </w:r>
      <w:r w:rsidR="00920199" w:rsidRPr="00CC5C5B">
        <w:rPr>
          <w:sz w:val="16"/>
          <w:szCs w:val="16"/>
          <w:lang w:val="en-US"/>
        </w:rPr>
        <w:t xml:space="preserve"> </w:t>
      </w:r>
      <w:r w:rsidR="00A276A9" w:rsidRPr="00CC5C5B">
        <w:rPr>
          <w:sz w:val="16"/>
          <w:szCs w:val="16"/>
          <w:lang w:val="en-US"/>
        </w:rPr>
        <w:t>2</w:t>
      </w:r>
      <w:r w:rsidR="00920199" w:rsidRPr="00CC5C5B">
        <w:rPr>
          <w:sz w:val="16"/>
          <w:szCs w:val="16"/>
          <w:lang w:val="en-US"/>
        </w:rPr>
        <w:t>.</w:t>
      </w:r>
      <w:r w:rsidRPr="00CC5C5B">
        <w:rPr>
          <w:sz w:val="16"/>
          <w:szCs w:val="16"/>
        </w:rPr>
        <w:t xml:space="preserve"> </w:t>
      </w:r>
      <w:r w:rsidRPr="00CC5C5B">
        <w:rPr>
          <w:sz w:val="16"/>
          <w:szCs w:val="16"/>
          <w:lang w:val="en-IN"/>
        </w:rPr>
        <w:t>Integral Image creation Features</w:t>
      </w:r>
    </w:p>
    <w:p w14:paraId="1B3921E7" w14:textId="0AFEA287" w:rsidR="00687740" w:rsidRDefault="00687740" w:rsidP="0067577C">
      <w:pPr>
        <w:pStyle w:val="bulletlist"/>
        <w:numPr>
          <w:ilvl w:val="0"/>
          <w:numId w:val="28"/>
        </w:numPr>
        <w:spacing w:after="100"/>
        <w:ind w:left="646"/>
      </w:pPr>
      <w:r>
        <w:t xml:space="preserve">OpenCV </w:t>
      </w:r>
      <w:r w:rsidR="00BA2E1F">
        <w:rPr>
          <w:lang w:val="en-IN"/>
        </w:rPr>
        <w:t>A</w:t>
      </w:r>
      <w:r>
        <w:t xml:space="preserve">lgorithm: </w:t>
      </w:r>
      <w:r w:rsidR="00805B35" w:rsidRPr="00805B35">
        <w:t>This method is used to train classifiers as well as facial recognition algorithms to choose the best features</w:t>
      </w:r>
      <w:r>
        <w:t>.</w:t>
      </w:r>
    </w:p>
    <w:p w14:paraId="2EB66A27" w14:textId="6576F7E0" w:rsidR="00060AC8" w:rsidRPr="00687740" w:rsidRDefault="00687740" w:rsidP="00060AC8">
      <w:pPr>
        <w:pStyle w:val="bulletlist"/>
        <w:numPr>
          <w:ilvl w:val="0"/>
          <w:numId w:val="28"/>
        </w:numPr>
        <w:tabs>
          <w:tab w:val="clear" w:pos="648"/>
        </w:tabs>
        <w:spacing w:after="100"/>
        <w:ind w:left="646"/>
      </w:pPr>
      <w:r>
        <w:t xml:space="preserve">Cascade </w:t>
      </w:r>
      <w:r w:rsidR="00805B35" w:rsidRPr="70C6450F">
        <w:rPr>
          <w:lang w:val="en-IN"/>
        </w:rPr>
        <w:t>in OpenCV</w:t>
      </w:r>
      <w:r>
        <w:t xml:space="preserve">: </w:t>
      </w:r>
      <w:r w:rsidR="00805B35">
        <w:t>There is a potent</w:t>
      </w:r>
      <w:r w:rsidR="001D12B8" w:rsidRPr="70C6450F">
        <w:rPr>
          <w:lang w:val="en-IN"/>
        </w:rPr>
        <w:t>ial</w:t>
      </w:r>
      <w:r w:rsidR="00805B35">
        <w:t xml:space="preserve"> classifier at every level of the cascade. </w:t>
      </w:r>
      <w:r w:rsidR="000560E8">
        <w:t xml:space="preserve">The purpose of each stage is to establish if a certain </w:t>
      </w:r>
      <w:r w:rsidR="4344EF5F">
        <w:t>plane</w:t>
      </w:r>
      <w:r w:rsidR="000560E8">
        <w:t xml:space="preserve"> is unmistakably a face</w:t>
      </w:r>
      <w:r w:rsidR="00805B35">
        <w:t xml:space="preserve">. The </w:t>
      </w:r>
      <w:r w:rsidR="32244115">
        <w:t>recognized</w:t>
      </w:r>
      <w:r w:rsidR="00805B35">
        <w:t xml:space="preserve"> pane will be automatically discarded if it is not a face</w:t>
      </w:r>
      <w:r>
        <w:t>.</w:t>
      </w:r>
      <w:r w:rsidR="00060AC8" w:rsidRPr="70C6450F">
        <w:rPr>
          <w:lang w:val="en-US"/>
        </w:rPr>
        <w:t xml:space="preserve"> </w:t>
      </w:r>
    </w:p>
    <w:p w14:paraId="49C0D47D" w14:textId="1FC2E4A5" w:rsidR="005A6C53" w:rsidRPr="005A6C53" w:rsidRDefault="00805B35" w:rsidP="005A6C53">
      <w:pPr>
        <w:pStyle w:val="Heading2"/>
        <w:jc w:val="both"/>
        <w:rPr>
          <w:i w:val="0"/>
          <w:iCs w:val="0"/>
        </w:rPr>
      </w:pPr>
      <w:r w:rsidRPr="00805B35">
        <w:t xml:space="preserve">RGB to LAB </w:t>
      </w:r>
      <w:r w:rsidR="00BA2E1F">
        <w:t>C</w:t>
      </w:r>
      <w:r w:rsidRPr="00805B35">
        <w:t xml:space="preserve">olour </w:t>
      </w:r>
      <w:r w:rsidR="00BA2E1F">
        <w:t>S</w:t>
      </w:r>
      <w:r w:rsidRPr="00805B35">
        <w:t xml:space="preserve">pace </w:t>
      </w:r>
      <w:r w:rsidR="00BA2E1F">
        <w:t>C</w:t>
      </w:r>
      <w:r w:rsidRPr="00805B35">
        <w:t>onversion</w:t>
      </w:r>
      <w:r w:rsidR="00035B84">
        <w:t xml:space="preserve">: </w:t>
      </w:r>
      <w:r w:rsidRPr="00805B35">
        <w:rPr>
          <w:i w:val="0"/>
          <w:iCs w:val="0"/>
        </w:rPr>
        <w:t xml:space="preserve">Here, RGB photos of the same items taken with various camera types and ambient illumination appear differently. The LAB colour space is independent of </w:t>
      </w:r>
      <w:r w:rsidR="00871292">
        <w:rPr>
          <w:i w:val="0"/>
          <w:iCs w:val="0"/>
        </w:rPr>
        <w:t>unit</w:t>
      </w:r>
      <w:r w:rsidRPr="00805B35">
        <w:rPr>
          <w:i w:val="0"/>
          <w:iCs w:val="0"/>
        </w:rPr>
        <w:t xml:space="preserve">. Here, the </w:t>
      </w:r>
      <w:r w:rsidR="00692386">
        <w:rPr>
          <w:i w:val="0"/>
          <w:iCs w:val="0"/>
        </w:rPr>
        <w:t>‘</w:t>
      </w:r>
      <w:r w:rsidRPr="00805B35">
        <w:rPr>
          <w:i w:val="0"/>
          <w:iCs w:val="0"/>
        </w:rPr>
        <w:t>L</w:t>
      </w:r>
      <w:r w:rsidR="00692386">
        <w:rPr>
          <w:i w:val="0"/>
          <w:iCs w:val="0"/>
        </w:rPr>
        <w:t>’</w:t>
      </w:r>
      <w:r w:rsidR="00871292">
        <w:rPr>
          <w:i w:val="0"/>
          <w:iCs w:val="0"/>
        </w:rPr>
        <w:t xml:space="preserve"> </w:t>
      </w:r>
      <w:r w:rsidRPr="00805B35">
        <w:rPr>
          <w:i w:val="0"/>
          <w:iCs w:val="0"/>
        </w:rPr>
        <w:t xml:space="preserve">denotes the image's brightness, the </w:t>
      </w:r>
      <w:r w:rsidR="00692386">
        <w:rPr>
          <w:i w:val="0"/>
          <w:iCs w:val="0"/>
        </w:rPr>
        <w:t>‘</w:t>
      </w:r>
      <w:r w:rsidRPr="00805B35">
        <w:rPr>
          <w:i w:val="0"/>
          <w:iCs w:val="0"/>
        </w:rPr>
        <w:t>A</w:t>
      </w:r>
      <w:r w:rsidR="00692386">
        <w:rPr>
          <w:i w:val="0"/>
          <w:iCs w:val="0"/>
        </w:rPr>
        <w:t>’</w:t>
      </w:r>
      <w:r w:rsidRPr="00805B35">
        <w:rPr>
          <w:i w:val="0"/>
          <w:iCs w:val="0"/>
        </w:rPr>
        <w:t xml:space="preserve"> and </w:t>
      </w:r>
      <w:r w:rsidR="00692386">
        <w:rPr>
          <w:i w:val="0"/>
          <w:iCs w:val="0"/>
        </w:rPr>
        <w:t>‘</w:t>
      </w:r>
      <w:r w:rsidRPr="00805B35">
        <w:rPr>
          <w:i w:val="0"/>
          <w:iCs w:val="0"/>
        </w:rPr>
        <w:t>B</w:t>
      </w:r>
      <w:r w:rsidR="00692386">
        <w:rPr>
          <w:i w:val="0"/>
          <w:iCs w:val="0"/>
        </w:rPr>
        <w:t>’</w:t>
      </w:r>
      <w:r w:rsidRPr="00805B35">
        <w:rPr>
          <w:i w:val="0"/>
          <w:iCs w:val="0"/>
        </w:rPr>
        <w:t xml:space="preserve"> colour channels denote additional colour combinations, and the </w:t>
      </w:r>
      <w:r w:rsidR="00692386">
        <w:rPr>
          <w:i w:val="0"/>
          <w:iCs w:val="0"/>
        </w:rPr>
        <w:t>‘</w:t>
      </w:r>
      <w:r w:rsidRPr="00805B35">
        <w:rPr>
          <w:i w:val="0"/>
          <w:iCs w:val="0"/>
        </w:rPr>
        <w:t>A</w:t>
      </w:r>
      <w:r w:rsidR="00692386">
        <w:rPr>
          <w:i w:val="0"/>
          <w:iCs w:val="0"/>
        </w:rPr>
        <w:t>’</w:t>
      </w:r>
      <w:r w:rsidRPr="00805B35">
        <w:rPr>
          <w:i w:val="0"/>
          <w:iCs w:val="0"/>
        </w:rPr>
        <w:t xml:space="preserve"> represents the red or green component colour. A negative </w:t>
      </w:r>
      <w:r w:rsidR="00692386">
        <w:rPr>
          <w:i w:val="0"/>
          <w:iCs w:val="0"/>
        </w:rPr>
        <w:t>‘</w:t>
      </w:r>
      <w:r w:rsidRPr="00805B35">
        <w:rPr>
          <w:i w:val="0"/>
          <w:iCs w:val="0"/>
        </w:rPr>
        <w:t>A</w:t>
      </w:r>
      <w:r w:rsidR="00692386">
        <w:rPr>
          <w:i w:val="0"/>
          <w:iCs w:val="0"/>
        </w:rPr>
        <w:t>’</w:t>
      </w:r>
      <w:r w:rsidRPr="00805B35">
        <w:rPr>
          <w:i w:val="0"/>
          <w:iCs w:val="0"/>
        </w:rPr>
        <w:t xml:space="preserve"> is represented by green, and a positive </w:t>
      </w:r>
      <w:r w:rsidR="00692386">
        <w:rPr>
          <w:i w:val="0"/>
          <w:iCs w:val="0"/>
        </w:rPr>
        <w:t>‘</w:t>
      </w:r>
      <w:r w:rsidRPr="00805B35">
        <w:rPr>
          <w:i w:val="0"/>
          <w:iCs w:val="0"/>
        </w:rPr>
        <w:t>A</w:t>
      </w:r>
      <w:r w:rsidR="00692386">
        <w:rPr>
          <w:i w:val="0"/>
          <w:iCs w:val="0"/>
        </w:rPr>
        <w:t>’</w:t>
      </w:r>
      <w:r w:rsidRPr="00805B35">
        <w:rPr>
          <w:i w:val="0"/>
          <w:iCs w:val="0"/>
        </w:rPr>
        <w:t xml:space="preserve"> is represented by red. Yellow or blue are represented on the </w:t>
      </w:r>
      <w:r w:rsidR="00692386">
        <w:rPr>
          <w:i w:val="0"/>
          <w:iCs w:val="0"/>
        </w:rPr>
        <w:t>‘</w:t>
      </w:r>
      <w:r w:rsidRPr="00805B35">
        <w:rPr>
          <w:i w:val="0"/>
          <w:iCs w:val="0"/>
        </w:rPr>
        <w:t>B</w:t>
      </w:r>
      <w:r w:rsidR="00692386">
        <w:rPr>
          <w:i w:val="0"/>
          <w:iCs w:val="0"/>
        </w:rPr>
        <w:t>’</w:t>
      </w:r>
      <w:r w:rsidRPr="00805B35">
        <w:rPr>
          <w:i w:val="0"/>
          <w:iCs w:val="0"/>
        </w:rPr>
        <w:t xml:space="preserve"> axis. Yellow denotes positive values of </w:t>
      </w:r>
      <w:r w:rsidR="00692386">
        <w:rPr>
          <w:i w:val="0"/>
          <w:iCs w:val="0"/>
        </w:rPr>
        <w:t>‘</w:t>
      </w:r>
      <w:r w:rsidRPr="00805B35">
        <w:rPr>
          <w:i w:val="0"/>
          <w:iCs w:val="0"/>
        </w:rPr>
        <w:t>B</w:t>
      </w:r>
      <w:r w:rsidR="00692386">
        <w:rPr>
          <w:i w:val="0"/>
          <w:iCs w:val="0"/>
        </w:rPr>
        <w:t>’</w:t>
      </w:r>
      <w:r w:rsidR="00871292">
        <w:rPr>
          <w:i w:val="0"/>
          <w:iCs w:val="0"/>
        </w:rPr>
        <w:t xml:space="preserve"> and</w:t>
      </w:r>
      <w:r w:rsidR="00CF65CB" w:rsidRPr="00CF65CB">
        <w:rPr>
          <w:i w:val="0"/>
          <w:iCs w:val="0"/>
        </w:rPr>
        <w:t xml:space="preserve"> blue indicates negative values of </w:t>
      </w:r>
      <w:r w:rsidR="00692386">
        <w:rPr>
          <w:i w:val="0"/>
          <w:iCs w:val="0"/>
        </w:rPr>
        <w:t>‘</w:t>
      </w:r>
      <w:r w:rsidR="00CF65CB" w:rsidRPr="00CF65CB">
        <w:rPr>
          <w:i w:val="0"/>
          <w:iCs w:val="0"/>
        </w:rPr>
        <w:t>B</w:t>
      </w:r>
      <w:r w:rsidR="00692386">
        <w:rPr>
          <w:i w:val="0"/>
          <w:iCs w:val="0"/>
        </w:rPr>
        <w:t>’</w:t>
      </w:r>
      <w:r w:rsidR="00A8175B">
        <w:rPr>
          <w:i w:val="0"/>
          <w:iCs w:val="0"/>
        </w:rPr>
        <w:t>.</w:t>
      </w:r>
      <w:r w:rsidR="00CF65CB" w:rsidRPr="00CF65CB">
        <w:rPr>
          <w:i w:val="0"/>
          <w:iCs w:val="0"/>
        </w:rPr>
        <w:t xml:space="preserve"> </w:t>
      </w:r>
      <w:r w:rsidR="00CF65CB" w:rsidRPr="001D3E87">
        <w:rPr>
          <w:i w:val="0"/>
          <w:iCs w:val="0"/>
        </w:rPr>
        <w:t xml:space="preserve">The numbers </w:t>
      </w:r>
      <w:r w:rsidR="00FE1503" w:rsidRPr="001D3E87">
        <w:rPr>
          <w:i w:val="0"/>
          <w:iCs w:val="0"/>
        </w:rPr>
        <w:t xml:space="preserve">L=0, </w:t>
      </w:r>
      <w:r w:rsidR="00CF65CB" w:rsidRPr="001D3E87">
        <w:rPr>
          <w:i w:val="0"/>
          <w:iCs w:val="0"/>
        </w:rPr>
        <w:t>A=0, B=0, depict absolute black and L=100 depict white</w:t>
      </w:r>
      <w:r w:rsidRPr="001D3E87">
        <w:rPr>
          <w:i w:val="0"/>
          <w:iCs w:val="0"/>
        </w:rPr>
        <w:t>. In the RGB colour space, light is a significant factor, although in outdoor settings, it is not as significant</w:t>
      </w:r>
      <w:r w:rsidR="00035B84" w:rsidRPr="001D3E87">
        <w:rPr>
          <w:i w:val="0"/>
          <w:iCs w:val="0"/>
        </w:rPr>
        <w:t>.</w:t>
      </w:r>
    </w:p>
    <w:p w14:paraId="544BE869" w14:textId="7D9063FA" w:rsidR="00CB37BB" w:rsidRPr="00CB37BB" w:rsidRDefault="005B78E8" w:rsidP="00CB37BB">
      <w:pPr>
        <w:pStyle w:val="Heading2"/>
        <w:tabs>
          <w:tab w:val="num" w:pos="288"/>
        </w:tabs>
        <w:spacing w:before="160" w:after="80"/>
        <w:ind w:left="357" w:hanging="357"/>
        <w:jc w:val="both"/>
      </w:pPr>
      <w:r>
        <w:t xml:space="preserve"> </w:t>
      </w:r>
      <w:r w:rsidR="00F340EA">
        <w:t>Skin</w:t>
      </w:r>
      <w:r w:rsidR="00ED1EE2">
        <w:t xml:space="preserve"> </w:t>
      </w:r>
      <w:r w:rsidR="00BA2E1F">
        <w:t>I</w:t>
      </w:r>
      <w:r w:rsidR="00ED1EE2">
        <w:t>dentification</w:t>
      </w:r>
      <w:r w:rsidR="00F340EA">
        <w:t>:</w:t>
      </w:r>
      <w:r w:rsidR="006D0B2A">
        <w:t xml:space="preserve"> </w:t>
      </w:r>
      <w:r w:rsidR="00ED1EE2" w:rsidRPr="00ED1EE2">
        <w:rPr>
          <w:i w:val="0"/>
          <w:iCs w:val="0"/>
        </w:rPr>
        <w:t xml:space="preserve">All unnecessary regions that do not </w:t>
      </w:r>
      <w:r w:rsidR="00703A13">
        <w:rPr>
          <w:i w:val="0"/>
          <w:iCs w:val="0"/>
        </w:rPr>
        <w:t>give</w:t>
      </w:r>
      <w:r w:rsidR="00ED1EE2" w:rsidRPr="00ED1EE2">
        <w:rPr>
          <w:i w:val="0"/>
          <w:iCs w:val="0"/>
        </w:rPr>
        <w:t xml:space="preserve"> useful information, such as nostrils, eyebrows, and eyes, are detected and removed using a skin classifier</w:t>
      </w:r>
      <w:r w:rsidR="00F340EA" w:rsidRPr="006D0B2A">
        <w:rPr>
          <w:i w:val="0"/>
          <w:iCs w:val="0"/>
        </w:rPr>
        <w:t>.</w:t>
      </w:r>
      <w:r w:rsidR="00F340EA" w:rsidRPr="006D0B2A">
        <w:t xml:space="preserve"> </w:t>
      </w:r>
    </w:p>
    <w:p w14:paraId="30125DD7" w14:textId="5780F6AF" w:rsidR="00FE394E" w:rsidRPr="0017559A" w:rsidRDefault="005B78E8" w:rsidP="00FE394E">
      <w:pPr>
        <w:pStyle w:val="Heading2"/>
        <w:tabs>
          <w:tab w:val="num" w:pos="288"/>
        </w:tabs>
        <w:ind w:left="357" w:hanging="357"/>
        <w:jc w:val="both"/>
        <w:rPr>
          <w:i w:val="0"/>
          <w:iCs w:val="0"/>
        </w:rPr>
      </w:pPr>
      <w:r>
        <w:t xml:space="preserve"> </w:t>
      </w:r>
      <w:r w:rsidR="00805B35" w:rsidRPr="00805B35">
        <w:t xml:space="preserve">Signal </w:t>
      </w:r>
      <w:r w:rsidR="00BA2E1F">
        <w:t>A</w:t>
      </w:r>
      <w:r w:rsidR="00805B35" w:rsidRPr="00805B35">
        <w:t>mplification</w:t>
      </w:r>
      <w:r w:rsidR="00F340EA">
        <w:t xml:space="preserve">: </w:t>
      </w:r>
      <w:r w:rsidR="006C6DFF" w:rsidRPr="006C6DFF">
        <w:rPr>
          <w:i w:val="0"/>
          <w:iCs w:val="0"/>
        </w:rPr>
        <w:t xml:space="preserve">The three signals used in the LAB colour space are </w:t>
      </w:r>
      <w:r w:rsidR="00692386">
        <w:rPr>
          <w:i w:val="0"/>
          <w:iCs w:val="0"/>
        </w:rPr>
        <w:t>‘</w:t>
      </w:r>
      <w:r w:rsidR="006C6DFF" w:rsidRPr="006C6DFF">
        <w:rPr>
          <w:i w:val="0"/>
          <w:iCs w:val="0"/>
        </w:rPr>
        <w:t>L</w:t>
      </w:r>
      <w:r w:rsidR="00692386">
        <w:rPr>
          <w:i w:val="0"/>
          <w:iCs w:val="0"/>
        </w:rPr>
        <w:t>’</w:t>
      </w:r>
      <w:r w:rsidR="006C6DFF" w:rsidRPr="006C6DFF">
        <w:rPr>
          <w:i w:val="0"/>
          <w:iCs w:val="0"/>
        </w:rPr>
        <w:t xml:space="preserve">, </w:t>
      </w:r>
      <w:r w:rsidR="00692386">
        <w:rPr>
          <w:i w:val="0"/>
          <w:iCs w:val="0"/>
        </w:rPr>
        <w:t>‘</w:t>
      </w:r>
      <w:r w:rsidR="006C6DFF" w:rsidRPr="006C6DFF">
        <w:rPr>
          <w:i w:val="0"/>
          <w:iCs w:val="0"/>
        </w:rPr>
        <w:t>A</w:t>
      </w:r>
      <w:r w:rsidR="00692386">
        <w:rPr>
          <w:i w:val="0"/>
          <w:iCs w:val="0"/>
        </w:rPr>
        <w:t>’</w:t>
      </w:r>
      <w:r w:rsidR="006C6DFF" w:rsidRPr="006C6DFF">
        <w:rPr>
          <w:i w:val="0"/>
          <w:iCs w:val="0"/>
        </w:rPr>
        <w:t xml:space="preserve">, and </w:t>
      </w:r>
      <w:r w:rsidR="00692386">
        <w:rPr>
          <w:i w:val="0"/>
          <w:iCs w:val="0"/>
        </w:rPr>
        <w:t>‘</w:t>
      </w:r>
      <w:r w:rsidR="006C6DFF" w:rsidRPr="006C6DFF">
        <w:rPr>
          <w:i w:val="0"/>
          <w:iCs w:val="0"/>
        </w:rPr>
        <w:t>B</w:t>
      </w:r>
      <w:r w:rsidR="00692386">
        <w:rPr>
          <w:i w:val="0"/>
          <w:iCs w:val="0"/>
        </w:rPr>
        <w:t>’</w:t>
      </w:r>
      <w:r w:rsidR="006C6DFF" w:rsidRPr="006C6DFF">
        <w:rPr>
          <w:i w:val="0"/>
          <w:iCs w:val="0"/>
        </w:rPr>
        <w:t xml:space="preserve">, where </w:t>
      </w:r>
      <w:r w:rsidR="00692386">
        <w:rPr>
          <w:i w:val="0"/>
          <w:iCs w:val="0"/>
        </w:rPr>
        <w:t>‘</w:t>
      </w:r>
      <w:r w:rsidR="006C6DFF" w:rsidRPr="006C6DFF">
        <w:rPr>
          <w:i w:val="0"/>
          <w:iCs w:val="0"/>
        </w:rPr>
        <w:t xml:space="preserve">L stands for the brightness of the </w:t>
      </w:r>
      <w:r w:rsidR="00692386">
        <w:rPr>
          <w:i w:val="0"/>
          <w:iCs w:val="0"/>
        </w:rPr>
        <w:t>image</w:t>
      </w:r>
      <w:r w:rsidR="006C6DFF" w:rsidRPr="006C6DFF">
        <w:rPr>
          <w:i w:val="0"/>
          <w:iCs w:val="0"/>
        </w:rPr>
        <w:t xml:space="preserve"> and </w:t>
      </w:r>
      <w:r w:rsidR="00692386">
        <w:rPr>
          <w:i w:val="0"/>
          <w:iCs w:val="0"/>
        </w:rPr>
        <w:t>‘</w:t>
      </w:r>
      <w:r w:rsidR="006C6DFF" w:rsidRPr="006C6DFF">
        <w:rPr>
          <w:i w:val="0"/>
          <w:iCs w:val="0"/>
        </w:rPr>
        <w:t>A</w:t>
      </w:r>
      <w:r w:rsidR="00692386">
        <w:rPr>
          <w:i w:val="0"/>
          <w:iCs w:val="0"/>
        </w:rPr>
        <w:t>’</w:t>
      </w:r>
      <w:r w:rsidR="006C6DFF" w:rsidRPr="006C6DFF">
        <w:rPr>
          <w:i w:val="0"/>
          <w:iCs w:val="0"/>
        </w:rPr>
        <w:t xml:space="preserve"> and </w:t>
      </w:r>
      <w:r w:rsidR="00692386">
        <w:rPr>
          <w:i w:val="0"/>
          <w:iCs w:val="0"/>
        </w:rPr>
        <w:t>‘</w:t>
      </w:r>
      <w:r w:rsidR="006C6DFF" w:rsidRPr="006C6DFF">
        <w:rPr>
          <w:i w:val="0"/>
          <w:iCs w:val="0"/>
        </w:rPr>
        <w:t>B together stand for its fusion of the other two channels</w:t>
      </w:r>
      <w:r w:rsidR="00161823" w:rsidRPr="00161823">
        <w:rPr>
          <w:i w:val="0"/>
          <w:iCs w:val="0"/>
        </w:rPr>
        <w:t xml:space="preserve">. L lacks color information, thus you must separate </w:t>
      </w:r>
      <w:r w:rsidR="00CF65CB" w:rsidRPr="00CF65CB">
        <w:rPr>
          <w:i w:val="0"/>
          <w:iCs w:val="0"/>
        </w:rPr>
        <w:t xml:space="preserve">A and </w:t>
      </w:r>
      <w:r w:rsidR="00FE1503">
        <w:rPr>
          <w:i w:val="0"/>
          <w:iCs w:val="0"/>
        </w:rPr>
        <w:t xml:space="preserve">B </w:t>
      </w:r>
      <w:r w:rsidR="00CF65CB" w:rsidRPr="00CF65CB">
        <w:rPr>
          <w:i w:val="0"/>
          <w:iCs w:val="0"/>
        </w:rPr>
        <w:t xml:space="preserve">channels </w:t>
      </w:r>
      <w:r w:rsidR="00FE1503">
        <w:rPr>
          <w:i w:val="0"/>
          <w:iCs w:val="0"/>
        </w:rPr>
        <w:t xml:space="preserve">of color </w:t>
      </w:r>
      <w:r w:rsidR="00CF65CB" w:rsidRPr="00CF65CB">
        <w:rPr>
          <w:i w:val="0"/>
          <w:iCs w:val="0"/>
        </w:rPr>
        <w:t xml:space="preserve">to from </w:t>
      </w:r>
      <w:r w:rsidR="00A8175B">
        <w:rPr>
          <w:i w:val="0"/>
          <w:iCs w:val="0"/>
        </w:rPr>
        <w:t>it</w:t>
      </w:r>
      <w:r w:rsidR="00161823" w:rsidRPr="00161823">
        <w:rPr>
          <w:i w:val="0"/>
          <w:iCs w:val="0"/>
        </w:rPr>
        <w:t xml:space="preserve">. Blood pulses cause minute changes in brightness and intensity that are recorded in the LAB colour space. </w:t>
      </w:r>
      <w:r w:rsidR="0017559A">
        <w:rPr>
          <w:i w:val="0"/>
          <w:iCs w:val="0"/>
        </w:rPr>
        <w:t>I</w:t>
      </w:r>
      <w:r w:rsidR="004706B1" w:rsidRPr="004706B1">
        <w:rPr>
          <w:i w:val="0"/>
          <w:iCs w:val="0"/>
        </w:rPr>
        <w:t xml:space="preserve">ndependent </w:t>
      </w:r>
      <w:r w:rsidR="006C6DFF">
        <w:rPr>
          <w:i w:val="0"/>
          <w:iCs w:val="0"/>
        </w:rPr>
        <w:t>C</w:t>
      </w:r>
      <w:r w:rsidR="004706B1" w:rsidRPr="004706B1">
        <w:rPr>
          <w:i w:val="0"/>
          <w:iCs w:val="0"/>
        </w:rPr>
        <w:t xml:space="preserve">omponent </w:t>
      </w:r>
      <w:r w:rsidR="006C6DFF">
        <w:rPr>
          <w:i w:val="0"/>
          <w:iCs w:val="0"/>
        </w:rPr>
        <w:t>A</w:t>
      </w:r>
      <w:r w:rsidR="004706B1" w:rsidRPr="004706B1">
        <w:rPr>
          <w:i w:val="0"/>
          <w:iCs w:val="0"/>
        </w:rPr>
        <w:t xml:space="preserve">nalysis or </w:t>
      </w:r>
      <w:r w:rsidR="006C6DFF">
        <w:rPr>
          <w:i w:val="0"/>
          <w:iCs w:val="0"/>
        </w:rPr>
        <w:t>P</w:t>
      </w:r>
      <w:r w:rsidR="004706B1" w:rsidRPr="004706B1">
        <w:rPr>
          <w:i w:val="0"/>
          <w:iCs w:val="0"/>
        </w:rPr>
        <w:t xml:space="preserve">rincipal </w:t>
      </w:r>
      <w:r w:rsidR="006C6DFF">
        <w:rPr>
          <w:i w:val="0"/>
          <w:iCs w:val="0"/>
        </w:rPr>
        <w:t>C</w:t>
      </w:r>
      <w:r w:rsidR="004706B1" w:rsidRPr="004706B1">
        <w:rPr>
          <w:i w:val="0"/>
          <w:iCs w:val="0"/>
        </w:rPr>
        <w:t xml:space="preserve">omponent </w:t>
      </w:r>
      <w:r w:rsidR="006C6DFF">
        <w:rPr>
          <w:i w:val="0"/>
          <w:iCs w:val="0"/>
        </w:rPr>
        <w:t>A</w:t>
      </w:r>
      <w:r w:rsidR="004706B1" w:rsidRPr="004706B1">
        <w:rPr>
          <w:i w:val="0"/>
          <w:iCs w:val="0"/>
        </w:rPr>
        <w:t>nalysis</w:t>
      </w:r>
      <w:r w:rsidR="0017559A">
        <w:rPr>
          <w:i w:val="0"/>
          <w:iCs w:val="0"/>
        </w:rPr>
        <w:t xml:space="preserve"> </w:t>
      </w:r>
      <w:r w:rsidR="006C6DFF" w:rsidRPr="006C6DFF">
        <w:rPr>
          <w:i w:val="0"/>
          <w:iCs w:val="0"/>
        </w:rPr>
        <w:t>reduces dimensionality when utilised.</w:t>
      </w:r>
    </w:p>
    <w:p w14:paraId="2AE78E07" w14:textId="77777777" w:rsidR="0077545E" w:rsidRDefault="0077545E" w:rsidP="0017559A">
      <w:pPr>
        <w:spacing w:after="80" w:line="228" w:lineRule="auto"/>
        <w:ind w:left="284"/>
        <w:jc w:val="both"/>
      </w:pPr>
      <w:r w:rsidRPr="00687740">
        <w:rPr>
          <w:noProof/>
        </w:rPr>
        <w:drawing>
          <wp:inline distT="0" distB="0" distL="0" distR="0" wp14:anchorId="113086DC" wp14:editId="7C98CA4E">
            <wp:extent cx="2948167" cy="1122680"/>
            <wp:effectExtent l="0" t="0" r="5080" b="1270"/>
            <wp:docPr id="2" name="Picture 2">
              <a:extLst xmlns:a="http://schemas.openxmlformats.org/drawingml/2006/main">
                <a:ext uri="{FF2B5EF4-FFF2-40B4-BE49-F238E27FC236}">
                  <a16:creationId xmlns:a16="http://schemas.microsoft.com/office/drawing/2014/main" id="{CDD7EB8C-0846-F03B-3836-E6185A730E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 name="Picture 7">
                      <a:extLst>
                        <a:ext uri="{FF2B5EF4-FFF2-40B4-BE49-F238E27FC236}">
                          <a16:creationId xmlns:a16="http://schemas.microsoft.com/office/drawing/2014/main" id="{CDD7EB8C-0846-F03B-3836-E6185A730E7C}"/>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8167" cy="1122680"/>
                    </a:xfrm>
                    <a:prstGeom prst="rect">
                      <a:avLst/>
                    </a:prstGeom>
                    <a:noFill/>
                    <a:ln>
                      <a:noFill/>
                    </a:ln>
                  </pic:spPr>
                </pic:pic>
              </a:graphicData>
            </a:graphic>
          </wp:inline>
        </w:drawing>
      </w:r>
    </w:p>
    <w:p w14:paraId="25343DBF" w14:textId="000B764F" w:rsidR="0017559A" w:rsidRDefault="0077545E" w:rsidP="0017559A">
      <w:pPr>
        <w:pStyle w:val="Heading2"/>
        <w:numPr>
          <w:ilvl w:val="0"/>
          <w:numId w:val="0"/>
        </w:numPr>
        <w:spacing w:before="0" w:after="80" w:line="228" w:lineRule="auto"/>
        <w:ind w:left="357"/>
        <w:jc w:val="center"/>
        <w:rPr>
          <w:i w:val="0"/>
          <w:iCs w:val="0"/>
          <w:sz w:val="16"/>
          <w:szCs w:val="16"/>
          <w:lang w:val="en-IN"/>
        </w:rPr>
      </w:pPr>
      <w:r w:rsidRPr="00CC5C5B">
        <w:rPr>
          <w:i w:val="0"/>
          <w:iCs w:val="0"/>
          <w:sz w:val="16"/>
          <w:szCs w:val="16"/>
        </w:rPr>
        <w:t>Fig.</w:t>
      </w:r>
      <w:r w:rsidRPr="00CC5C5B">
        <w:rPr>
          <w:i w:val="0"/>
          <w:iCs w:val="0"/>
          <w:sz w:val="16"/>
          <w:szCs w:val="16"/>
          <w:lang w:val="en-IN"/>
        </w:rPr>
        <w:t>3</w:t>
      </w:r>
      <w:r w:rsidRPr="00CC5C5B">
        <w:rPr>
          <w:i w:val="0"/>
          <w:iCs w:val="0"/>
          <w:sz w:val="16"/>
          <w:szCs w:val="16"/>
        </w:rPr>
        <w:t xml:space="preserve">. </w:t>
      </w:r>
      <w:r w:rsidRPr="00CC5C5B">
        <w:rPr>
          <w:i w:val="0"/>
          <w:iCs w:val="0"/>
          <w:sz w:val="16"/>
          <w:szCs w:val="16"/>
          <w:lang w:val="en-IN"/>
        </w:rPr>
        <w:t>Architecture of RPPG</w:t>
      </w:r>
    </w:p>
    <w:p w14:paraId="1D613D03" w14:textId="77777777" w:rsidR="0017559A" w:rsidRPr="0017559A" w:rsidRDefault="0017559A" w:rsidP="0017559A">
      <w:pPr>
        <w:rPr>
          <w:lang w:val="en-IN"/>
        </w:rPr>
      </w:pPr>
    </w:p>
    <w:p w14:paraId="41C45679" w14:textId="626044CB" w:rsidR="00966AEA" w:rsidRPr="0077545E" w:rsidRDefault="00F340EA" w:rsidP="0077545E">
      <w:pPr>
        <w:pStyle w:val="Heading2"/>
        <w:jc w:val="both"/>
        <w:rPr>
          <w:i w:val="0"/>
          <w:iCs w:val="0"/>
        </w:rPr>
      </w:pPr>
      <w:r>
        <w:lastRenderedPageBreak/>
        <w:t>HR</w:t>
      </w:r>
      <w:r w:rsidR="00ED1EE2">
        <w:t xml:space="preserve"> </w:t>
      </w:r>
      <w:r w:rsidR="00BA2E1F">
        <w:t>R</w:t>
      </w:r>
      <w:r w:rsidR="00BE3755">
        <w:t>ecognition</w:t>
      </w:r>
      <w:r>
        <w:t xml:space="preserve">: </w:t>
      </w:r>
      <w:r w:rsidR="00805B35" w:rsidRPr="00805B35">
        <w:rPr>
          <w:i w:val="0"/>
          <w:iCs w:val="0"/>
        </w:rPr>
        <w:t xml:space="preserve">HR can be calculated from the recovered signal using time or frequency-domain analysis. The Fast Fourier Transform (FFT) can be used to convert signals into the frequency domain. </w:t>
      </w:r>
      <w:r w:rsidR="00805B35" w:rsidRPr="0077545E">
        <w:rPr>
          <w:i w:val="0"/>
          <w:iCs w:val="0"/>
        </w:rPr>
        <w:t xml:space="preserve">A signal that has been sampled over a predetermined amount of time is used to determine the signal's peak detection method. The person's detected HR is reported as this peak value. </w:t>
      </w:r>
      <w:r w:rsidR="005B78E8" w:rsidRPr="0077545E">
        <w:rPr>
          <w:i w:val="0"/>
          <w:iCs w:val="0"/>
        </w:rPr>
        <w:t>P</w:t>
      </w:r>
      <w:r w:rsidR="00805B35" w:rsidRPr="0077545E">
        <w:rPr>
          <w:i w:val="0"/>
          <w:iCs w:val="0"/>
        </w:rPr>
        <w:t>eak-finding algorithm following the Fast Fourier Transform's conversion of the signal to the frequency domain. We must first count the frequency range's peaks and keep track of how long it takes for the first 30 frames of the image before we can calculate the heart rate in real</w:t>
      </w:r>
      <w:r w:rsidR="00A8175B" w:rsidRPr="0077545E">
        <w:rPr>
          <w:i w:val="0"/>
          <w:iCs w:val="0"/>
        </w:rPr>
        <w:t>-</w:t>
      </w:r>
      <w:r w:rsidR="00805B35" w:rsidRPr="0077545E">
        <w:rPr>
          <w:i w:val="0"/>
          <w:iCs w:val="0"/>
        </w:rPr>
        <w:t>time. Thus, the formula for measuring heart rate is HR = 60*(frequency</w:t>
      </w:r>
      <w:r w:rsidR="00A8175B" w:rsidRPr="0077545E">
        <w:rPr>
          <w:i w:val="0"/>
          <w:iCs w:val="0"/>
        </w:rPr>
        <w:t xml:space="preserve"> extracted</w:t>
      </w:r>
      <w:r w:rsidR="00805B35" w:rsidRPr="0077545E">
        <w:rPr>
          <w:i w:val="0"/>
          <w:iCs w:val="0"/>
        </w:rPr>
        <w:t>) bpm</w:t>
      </w:r>
      <w:r w:rsidR="00E32D75" w:rsidRPr="0077545E">
        <w:rPr>
          <w:i w:val="0"/>
          <w:iCs w:val="0"/>
        </w:rPr>
        <w:t>.</w:t>
      </w:r>
      <w:r w:rsidR="00BE3755" w:rsidRPr="0077545E">
        <w:rPr>
          <w:i w:val="0"/>
          <w:iCs w:val="0"/>
        </w:rPr>
        <w:t xml:space="preserve">The </w:t>
      </w:r>
      <w:r w:rsidR="00A8175B" w:rsidRPr="0077545E">
        <w:rPr>
          <w:i w:val="0"/>
          <w:iCs w:val="0"/>
        </w:rPr>
        <w:t>amount</w:t>
      </w:r>
      <w:r w:rsidR="00BE3755" w:rsidRPr="0077545E">
        <w:rPr>
          <w:i w:val="0"/>
          <w:iCs w:val="0"/>
        </w:rPr>
        <w:t xml:space="preserve"> of peaks within a given period of time is the extracted frequency in this case.</w:t>
      </w:r>
    </w:p>
    <w:p w14:paraId="11B1EE34" w14:textId="13496AD3" w:rsidR="00F340EA" w:rsidRDefault="005B78E8" w:rsidP="00EE1429">
      <w:pPr>
        <w:pStyle w:val="Heading2"/>
        <w:numPr>
          <w:ilvl w:val="0"/>
          <w:numId w:val="0"/>
        </w:numPr>
        <w:ind w:left="360"/>
        <w:jc w:val="center"/>
      </w:pPr>
      <w:r>
        <w:rPr>
          <w:i w:val="0"/>
          <w:iCs w:val="0"/>
        </w:rPr>
        <w:t xml:space="preserve">So, </w:t>
      </w:r>
      <w:r w:rsidR="00BE3755" w:rsidRPr="00BE3755">
        <w:rPr>
          <w:i w:val="0"/>
          <w:iCs w:val="0"/>
        </w:rPr>
        <w:t>HR = [60 x (total peak/</w:t>
      </w:r>
      <w:r w:rsidR="006C6DFF">
        <w:rPr>
          <w:i w:val="0"/>
          <w:iCs w:val="0"/>
        </w:rPr>
        <w:t>time</w:t>
      </w:r>
      <w:r w:rsidR="00BE3755" w:rsidRPr="00BE3755">
        <w:rPr>
          <w:i w:val="0"/>
          <w:iCs w:val="0"/>
        </w:rPr>
        <w:t>)]  bpm</w:t>
      </w:r>
      <w:r w:rsidR="00F340EA" w:rsidRPr="006D0B2A">
        <w:t>.</w:t>
      </w:r>
    </w:p>
    <w:p w14:paraId="4359AA74" w14:textId="5E6BA47D" w:rsidR="00EE1429" w:rsidRPr="00EE1429" w:rsidRDefault="00966AEA" w:rsidP="00966AEA">
      <w:pPr>
        <w:ind w:left="386"/>
        <w:jc w:val="both"/>
      </w:pPr>
      <w:r>
        <w:t xml:space="preserve">For example, 25 peaks for </w:t>
      </w:r>
      <w:r w:rsidR="00FB707F">
        <w:t>60</w:t>
      </w:r>
      <w:r>
        <w:t>0 frames where frame rate per second (fps) is 30</w:t>
      </w:r>
      <w:r w:rsidR="00FB707F">
        <w:t xml:space="preserve"> and time taken to read 600 frames will be 20. HR = [60 x (25/20)]</w:t>
      </w:r>
      <w:r>
        <w:t xml:space="preserve"> </w:t>
      </w:r>
      <w:r w:rsidR="00FB707F">
        <w:t>= 75 bpm.</w:t>
      </w:r>
    </w:p>
    <w:bookmarkEnd w:id="4"/>
    <w:p w14:paraId="16A1099D" w14:textId="5FFE23F0" w:rsidR="009904EF" w:rsidRDefault="00F340EA" w:rsidP="002B688A">
      <w:pPr>
        <w:pStyle w:val="Heading1"/>
        <w:ind w:firstLine="0"/>
      </w:pPr>
      <w:r w:rsidRPr="005B520E">
        <w:t>Re</w:t>
      </w:r>
      <w:r>
        <w:t>quirements</w:t>
      </w:r>
    </w:p>
    <w:p w14:paraId="18B53A49" w14:textId="77777777" w:rsidR="009904EF" w:rsidRDefault="009904EF" w:rsidP="006A36F2">
      <w:pPr>
        <w:pStyle w:val="BodyText"/>
      </w:pPr>
      <w:r>
        <w:t xml:space="preserve">The project does heavily depend on software and limited hardware. </w:t>
      </w:r>
    </w:p>
    <w:p w14:paraId="3EB86CEE" w14:textId="4906A55F" w:rsidR="009904EF" w:rsidRDefault="004F329D" w:rsidP="006A36F2">
      <w:pPr>
        <w:pStyle w:val="Heading2"/>
        <w:jc w:val="both"/>
      </w:pPr>
      <w:r>
        <w:t>Hardware Requirements</w:t>
      </w:r>
    </w:p>
    <w:p w14:paraId="1C1B30C6" w14:textId="00A97E21" w:rsidR="004F329D" w:rsidRDefault="009904EF" w:rsidP="00405078">
      <w:pPr>
        <w:pStyle w:val="BodyText"/>
        <w:ind w:left="357" w:firstLine="0"/>
      </w:pPr>
      <w:r>
        <w:t>Desktop or mobile device</w:t>
      </w:r>
      <w:r w:rsidR="004F329D">
        <w:rPr>
          <w:lang w:val="en-IN"/>
        </w:rPr>
        <w:t>:</w:t>
      </w:r>
      <w:r>
        <w:t xml:space="preserve"> Any dual core process or higher with &gt; 1 GHz.</w:t>
      </w:r>
    </w:p>
    <w:p w14:paraId="38329124" w14:textId="77777777" w:rsidR="004F329D" w:rsidRDefault="009904EF" w:rsidP="00405078">
      <w:pPr>
        <w:pStyle w:val="BodyText"/>
        <w:ind w:left="357" w:firstLine="0"/>
      </w:pPr>
      <w:r>
        <w:t xml:space="preserve">Camera or webcam: Any camera or webcam which is &gt;= 1 MP, and a resolution of 720p or higher. </w:t>
      </w:r>
    </w:p>
    <w:p w14:paraId="6DDCEB66" w14:textId="4DA430B9" w:rsidR="004F329D" w:rsidRDefault="004F329D" w:rsidP="006A36F2">
      <w:pPr>
        <w:pStyle w:val="Heading2"/>
        <w:jc w:val="both"/>
      </w:pPr>
      <w:r>
        <w:t>Software Requirements</w:t>
      </w:r>
    </w:p>
    <w:p w14:paraId="117A768A" w14:textId="423C2416" w:rsidR="004F329D" w:rsidRPr="004F329D" w:rsidRDefault="004F329D" w:rsidP="00405078">
      <w:pPr>
        <w:pStyle w:val="BodyText"/>
        <w:ind w:left="360" w:firstLine="0"/>
        <w:rPr>
          <w:lang w:val="en-IN"/>
        </w:rPr>
      </w:pPr>
      <w:r>
        <w:rPr>
          <w:lang w:val="en-IN"/>
        </w:rPr>
        <w:t>Any web</w:t>
      </w:r>
      <w:r w:rsidR="009904EF">
        <w:t xml:space="preserve"> browser (Firefox 81 or later, Chrome 85 or later, Edge 85 or later, Safari 14 or later, Opera 67 or later and Brave 1.14.81 or later)</w:t>
      </w:r>
      <w:r>
        <w:rPr>
          <w:lang w:val="en-IN"/>
        </w:rPr>
        <w:t xml:space="preserve"> to run the software.</w:t>
      </w:r>
    </w:p>
    <w:p w14:paraId="13C49FF1" w14:textId="7CFB9445" w:rsidR="004F329D" w:rsidRDefault="009904EF" w:rsidP="3BCFCB37">
      <w:pPr>
        <w:pStyle w:val="BodyText"/>
        <w:ind w:left="360" w:firstLine="0"/>
        <w:rPr>
          <w:lang w:val="en-IN"/>
        </w:rPr>
      </w:pPr>
      <w:r>
        <w:t>Programming Languages: HTML, CSS</w:t>
      </w:r>
      <w:r w:rsidR="004F329D" w:rsidRPr="3BCFCB37">
        <w:rPr>
          <w:lang w:val="en-IN"/>
        </w:rPr>
        <w:t xml:space="preserve"> and </w:t>
      </w:r>
      <w:r>
        <w:t xml:space="preserve"> </w:t>
      </w:r>
      <w:r w:rsidR="19D2FDBF">
        <w:t>JavaScrip</w:t>
      </w:r>
      <w:r w:rsidR="004F329D" w:rsidRPr="3BCFCB37">
        <w:rPr>
          <w:lang w:val="en-IN"/>
        </w:rPr>
        <w:t>t</w:t>
      </w:r>
    </w:p>
    <w:p w14:paraId="17903D87" w14:textId="29405A75" w:rsidR="004F329D" w:rsidRDefault="004F329D" w:rsidP="00405078">
      <w:pPr>
        <w:pStyle w:val="BodyText"/>
        <w:ind w:left="360" w:firstLine="0"/>
      </w:pPr>
      <w:r>
        <w:rPr>
          <w:lang w:val="en-IN"/>
        </w:rPr>
        <w:t>Library</w:t>
      </w:r>
      <w:r w:rsidR="009904EF">
        <w:t xml:space="preserve">: OpenCV </w:t>
      </w:r>
    </w:p>
    <w:p w14:paraId="51F1853F" w14:textId="5B12F489" w:rsidR="00E45322" w:rsidRDefault="009904EF" w:rsidP="00E45322">
      <w:pPr>
        <w:pStyle w:val="BodyText"/>
        <w:ind w:left="360" w:firstLine="0"/>
        <w:rPr>
          <w:lang w:val="en-IN"/>
        </w:rPr>
      </w:pPr>
      <w:r>
        <w:t xml:space="preserve">Other tools: </w:t>
      </w:r>
      <w:r w:rsidR="004F329D">
        <w:rPr>
          <w:lang w:val="en-IN"/>
        </w:rPr>
        <w:t>Remote photoplethysmography (RPPG)</w:t>
      </w:r>
    </w:p>
    <w:p w14:paraId="4FCF6097" w14:textId="15B73207" w:rsidR="00035B84" w:rsidRDefault="00035B84" w:rsidP="00703A13">
      <w:pPr>
        <w:pStyle w:val="Heading1"/>
        <w:ind w:firstLine="0"/>
      </w:pPr>
      <w:r>
        <w:t>Implementation</w:t>
      </w:r>
    </w:p>
    <w:p w14:paraId="017149B5" w14:textId="76356F5F" w:rsidR="00CA0CD9" w:rsidRPr="00CA0CD9" w:rsidRDefault="005B78E8" w:rsidP="00CA0CD9">
      <w:pPr>
        <w:pStyle w:val="Heading2"/>
        <w:tabs>
          <w:tab w:val="num" w:pos="288"/>
        </w:tabs>
        <w:jc w:val="both"/>
        <w:rPr>
          <w:i w:val="0"/>
          <w:iCs w:val="0"/>
        </w:rPr>
      </w:pPr>
      <w:r>
        <w:t xml:space="preserve"> </w:t>
      </w:r>
      <w:bookmarkStart w:id="6" w:name="_Hlk135246973"/>
      <w:r w:rsidR="00ED1EE2">
        <w:t>V</w:t>
      </w:r>
      <w:r w:rsidR="00035B84" w:rsidRPr="006B684D">
        <w:t>ideo</w:t>
      </w:r>
      <w:r w:rsidR="00ED1EE2">
        <w:t xml:space="preserve"> </w:t>
      </w:r>
      <w:r w:rsidR="00BA2E1F">
        <w:t>R</w:t>
      </w:r>
      <w:r w:rsidR="00ED1EE2">
        <w:t>ecording</w:t>
      </w:r>
      <w:r w:rsidR="00035B84" w:rsidRPr="006B684D">
        <w:t>:</w:t>
      </w:r>
      <w:r w:rsidR="00035B84">
        <w:rPr>
          <w:i w:val="0"/>
          <w:iCs w:val="0"/>
        </w:rPr>
        <w:t xml:space="preserve"> </w:t>
      </w:r>
      <w:r w:rsidR="00513B6C" w:rsidRPr="00513B6C">
        <w:rPr>
          <w:i w:val="0"/>
          <w:iCs w:val="0"/>
        </w:rPr>
        <w:t>The camera is currently linked. The webcam captures video and reads picture metadata to extract frame capture times</w:t>
      </w:r>
      <w:r w:rsidR="00035B84" w:rsidRPr="006B684D">
        <w:rPr>
          <w:i w:val="0"/>
          <w:iCs w:val="0"/>
        </w:rPr>
        <w:t xml:space="preserve">. </w:t>
      </w:r>
    </w:p>
    <w:p w14:paraId="583F1484" w14:textId="383AC5B2" w:rsidR="001357D7" w:rsidRPr="0017559A" w:rsidRDefault="005B78E8" w:rsidP="00921ED7">
      <w:pPr>
        <w:pStyle w:val="Heading2"/>
        <w:tabs>
          <w:tab w:val="num" w:pos="288"/>
        </w:tabs>
        <w:spacing w:after="120"/>
        <w:ind w:left="357" w:hanging="357"/>
        <w:jc w:val="both"/>
        <w:rPr>
          <w:i w:val="0"/>
          <w:iCs w:val="0"/>
        </w:rPr>
      </w:pPr>
      <w:r>
        <w:t xml:space="preserve"> </w:t>
      </w:r>
      <w:r w:rsidR="00ED1EE2">
        <w:t>F</w:t>
      </w:r>
      <w:r w:rsidR="00035B84" w:rsidRPr="006B684D">
        <w:t>ace</w:t>
      </w:r>
      <w:r w:rsidR="00ED1EE2">
        <w:t xml:space="preserve"> </w:t>
      </w:r>
      <w:r w:rsidR="00BA2E1F">
        <w:t>R</w:t>
      </w:r>
      <w:r w:rsidR="00ED1EE2">
        <w:t>ecognization</w:t>
      </w:r>
      <w:r w:rsidR="00035B84" w:rsidRPr="006B684D">
        <w:t>:</w:t>
      </w:r>
      <w:r w:rsidR="00035B84" w:rsidRPr="006B684D">
        <w:rPr>
          <w:i w:val="0"/>
          <w:iCs w:val="0"/>
        </w:rPr>
        <w:t xml:space="preserve"> </w:t>
      </w:r>
      <w:r w:rsidR="006D5E49">
        <w:rPr>
          <w:i w:val="0"/>
          <w:iCs w:val="0"/>
        </w:rPr>
        <w:t>E</w:t>
      </w:r>
      <w:r w:rsidR="00513B6C" w:rsidRPr="00513B6C">
        <w:rPr>
          <w:i w:val="0"/>
          <w:iCs w:val="0"/>
        </w:rPr>
        <w:t xml:space="preserve">liminates extraneous data, such as the background, since we are only interested in a person's face. Establish the face's </w:t>
      </w:r>
      <w:r w:rsidR="00FD3AAA">
        <w:rPr>
          <w:i w:val="0"/>
          <w:iCs w:val="0"/>
        </w:rPr>
        <w:t>limit</w:t>
      </w:r>
      <w:r w:rsidR="00513B6C" w:rsidRPr="00513B6C">
        <w:rPr>
          <w:i w:val="0"/>
          <w:iCs w:val="0"/>
        </w:rPr>
        <w:t xml:space="preserve">ing box. </w:t>
      </w:r>
      <w:r w:rsidR="00FD3AAA" w:rsidRPr="00FD3AAA">
        <w:rPr>
          <w:i w:val="0"/>
          <w:iCs w:val="0"/>
        </w:rPr>
        <w:t>The video is trimmed to the face's bounding box</w:t>
      </w:r>
      <w:r w:rsidR="00035B84" w:rsidRPr="006B684D">
        <w:rPr>
          <w:i w:val="0"/>
          <w:iCs w:val="0"/>
        </w:rPr>
        <w:t>.</w:t>
      </w:r>
    </w:p>
    <w:p w14:paraId="3561E05E" w14:textId="1FD6DD44" w:rsidR="001357D7" w:rsidRDefault="001357D7" w:rsidP="00C16EB8">
      <w:pPr>
        <w:spacing w:after="120" w:line="228" w:lineRule="auto"/>
        <w:jc w:val="left"/>
        <w:rPr>
          <w:noProof/>
        </w:rPr>
      </w:pPr>
      <w:r>
        <w:rPr>
          <w:noProof/>
        </w:rPr>
        <w:drawing>
          <wp:inline distT="0" distB="0" distL="0" distR="0" wp14:anchorId="0ED03AE2" wp14:editId="42BB0955">
            <wp:extent cx="1500508" cy="1123994"/>
            <wp:effectExtent l="0" t="0" r="4445" b="0"/>
            <wp:docPr id="36903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34021" name="Picture 3690340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5105" cy="1142419"/>
                    </a:xfrm>
                    <a:prstGeom prst="rect">
                      <a:avLst/>
                    </a:prstGeom>
                  </pic:spPr>
                </pic:pic>
              </a:graphicData>
            </a:graphic>
          </wp:inline>
        </w:drawing>
      </w:r>
      <w:r>
        <w:t xml:space="preserve"> </w:t>
      </w:r>
      <w:r>
        <w:rPr>
          <w:noProof/>
        </w:rPr>
        <w:t xml:space="preserve"> </w:t>
      </w:r>
      <w:r>
        <w:rPr>
          <w:noProof/>
        </w:rPr>
        <w:drawing>
          <wp:inline distT="0" distB="0" distL="0" distR="0" wp14:anchorId="10F32BE9" wp14:editId="6259EECA">
            <wp:extent cx="1511300" cy="1128039"/>
            <wp:effectExtent l="0" t="0" r="0" b="0"/>
            <wp:docPr id="531582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82264" name="Picture 5315822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2536" cy="1188674"/>
                    </a:xfrm>
                    <a:prstGeom prst="rect">
                      <a:avLst/>
                    </a:prstGeom>
                  </pic:spPr>
                </pic:pic>
              </a:graphicData>
            </a:graphic>
          </wp:inline>
        </w:drawing>
      </w:r>
    </w:p>
    <w:p w14:paraId="3A1F4299" w14:textId="52657E1E" w:rsidR="001357D7" w:rsidRPr="00C16EB8" w:rsidRDefault="001357D7" w:rsidP="00C16EB8">
      <w:pPr>
        <w:spacing w:after="120" w:line="228" w:lineRule="auto"/>
        <w:jc w:val="left"/>
        <w:rPr>
          <w:sz w:val="16"/>
          <w:szCs w:val="16"/>
        </w:rPr>
      </w:pPr>
      <w:r>
        <w:t xml:space="preserve">           </w:t>
      </w:r>
      <w:r w:rsidR="00C16EB8">
        <w:t xml:space="preserve">  </w:t>
      </w:r>
      <w:r w:rsidRPr="00C16EB8">
        <w:rPr>
          <w:sz w:val="16"/>
          <w:szCs w:val="16"/>
        </w:rPr>
        <w:t xml:space="preserve">Original Image                       </w:t>
      </w:r>
      <w:r w:rsidR="00C16EB8">
        <w:rPr>
          <w:sz w:val="16"/>
          <w:szCs w:val="16"/>
        </w:rPr>
        <w:t xml:space="preserve">             </w:t>
      </w:r>
      <w:r w:rsidR="00C16EB8" w:rsidRPr="00C16EB8">
        <w:rPr>
          <w:sz w:val="16"/>
          <w:szCs w:val="16"/>
        </w:rPr>
        <w:t>Face Detected Image</w:t>
      </w:r>
    </w:p>
    <w:p w14:paraId="357E15BC" w14:textId="674AAEDB" w:rsidR="00CA0CD9" w:rsidRPr="00C16EB8" w:rsidRDefault="001357D7" w:rsidP="00C16EB8">
      <w:pPr>
        <w:spacing w:after="120" w:line="228" w:lineRule="auto"/>
        <w:rPr>
          <w:sz w:val="16"/>
          <w:szCs w:val="16"/>
        </w:rPr>
      </w:pPr>
      <w:r w:rsidRPr="00C16EB8">
        <w:rPr>
          <w:sz w:val="16"/>
          <w:szCs w:val="16"/>
        </w:rPr>
        <w:t xml:space="preserve">Fig.4. Face </w:t>
      </w:r>
      <w:r w:rsidR="00C16EB8">
        <w:rPr>
          <w:sz w:val="16"/>
          <w:szCs w:val="16"/>
        </w:rPr>
        <w:t xml:space="preserve">Detection </w:t>
      </w:r>
      <w:r w:rsidRPr="00C16EB8">
        <w:rPr>
          <w:sz w:val="16"/>
          <w:szCs w:val="16"/>
        </w:rPr>
        <w:t xml:space="preserve"> </w:t>
      </w:r>
    </w:p>
    <w:p w14:paraId="5D5FAA89" w14:textId="127A7F82" w:rsidR="00A276A9" w:rsidRPr="00A276A9" w:rsidRDefault="005B78E8" w:rsidP="00A276A9">
      <w:pPr>
        <w:pStyle w:val="Heading2"/>
        <w:tabs>
          <w:tab w:val="num" w:pos="288"/>
        </w:tabs>
        <w:jc w:val="both"/>
        <w:rPr>
          <w:i w:val="0"/>
          <w:iCs w:val="0"/>
        </w:rPr>
      </w:pPr>
      <w:r>
        <w:t xml:space="preserve"> </w:t>
      </w:r>
      <w:r w:rsidR="00C77809">
        <w:t>F</w:t>
      </w:r>
      <w:r w:rsidR="00035B84" w:rsidRPr="006B684D">
        <w:t>rame</w:t>
      </w:r>
      <w:r w:rsidR="00C77809">
        <w:t xml:space="preserve"> </w:t>
      </w:r>
      <w:r w:rsidR="00BA2E1F">
        <w:t>R</w:t>
      </w:r>
      <w:r w:rsidR="00C77809">
        <w:t>egistration</w:t>
      </w:r>
      <w:r w:rsidR="00035B84" w:rsidRPr="006B684D">
        <w:t>:</w:t>
      </w:r>
      <w:r w:rsidR="00035B84" w:rsidRPr="006B684D">
        <w:rPr>
          <w:i w:val="0"/>
          <w:iCs w:val="0"/>
        </w:rPr>
        <w:t xml:space="preserve"> </w:t>
      </w:r>
      <w:r w:rsidR="00513B6C" w:rsidRPr="00513B6C">
        <w:rPr>
          <w:i w:val="0"/>
          <w:iCs w:val="0"/>
        </w:rPr>
        <w:t>In order to observe the variation in skin tone on the subject's head, the video needs be filtered. Consequently, locate the altered face in relation to original face. Reverse the alteration once the face shift has been identified to stabilise</w:t>
      </w:r>
      <w:r w:rsidR="00161823">
        <w:rPr>
          <w:i w:val="0"/>
          <w:iCs w:val="0"/>
        </w:rPr>
        <w:t xml:space="preserve"> </w:t>
      </w:r>
      <w:r w:rsidR="00513B6C" w:rsidRPr="00513B6C">
        <w:rPr>
          <w:i w:val="0"/>
          <w:iCs w:val="0"/>
        </w:rPr>
        <w:t>image. It is decided which change in expression corresponds to the initial frame. The adjustments can be reversed to stabilise the video</w:t>
      </w:r>
      <w:r w:rsidR="00035B84" w:rsidRPr="006B684D">
        <w:rPr>
          <w:i w:val="0"/>
          <w:iCs w:val="0"/>
        </w:rPr>
        <w:t>.</w:t>
      </w:r>
    </w:p>
    <w:p w14:paraId="397E91C1" w14:textId="0CA0F663" w:rsidR="00703A13" w:rsidRDefault="005B78E8" w:rsidP="00921ED7">
      <w:pPr>
        <w:pStyle w:val="Heading2"/>
        <w:tabs>
          <w:tab w:val="num" w:pos="288"/>
        </w:tabs>
        <w:spacing w:after="120"/>
        <w:ind w:left="357" w:hanging="357"/>
        <w:jc w:val="both"/>
        <w:rPr>
          <w:i w:val="0"/>
          <w:iCs w:val="0"/>
        </w:rPr>
      </w:pPr>
      <w:r>
        <w:t xml:space="preserve"> </w:t>
      </w:r>
      <w:r w:rsidR="00035B84" w:rsidRPr="006B684D">
        <w:t xml:space="preserve">Skin </w:t>
      </w:r>
      <w:r w:rsidR="002B1220">
        <w:t>I</w:t>
      </w:r>
      <w:r w:rsidR="002B1220" w:rsidRPr="002B1220">
        <w:t>nterpretation</w:t>
      </w:r>
      <w:r w:rsidR="00035B84" w:rsidRPr="006B684D">
        <w:t>:</w:t>
      </w:r>
      <w:r w:rsidR="00C77809">
        <w:rPr>
          <w:i w:val="0"/>
          <w:iCs w:val="0"/>
        </w:rPr>
        <w:t xml:space="preserve"> </w:t>
      </w:r>
      <w:r w:rsidR="00513B6C" w:rsidRPr="00513B6C">
        <w:rPr>
          <w:i w:val="0"/>
          <w:iCs w:val="0"/>
        </w:rPr>
        <w:t>Establish</w:t>
      </w:r>
      <w:r w:rsidR="00206B0C">
        <w:rPr>
          <w:i w:val="0"/>
          <w:iCs w:val="0"/>
        </w:rPr>
        <w:t>ing</w:t>
      </w:r>
      <w:r w:rsidR="00513B6C" w:rsidRPr="00513B6C">
        <w:rPr>
          <w:i w:val="0"/>
          <w:iCs w:val="0"/>
        </w:rPr>
        <w:t xml:space="preserve"> a baseline </w:t>
      </w:r>
      <w:r w:rsidR="002B1220" w:rsidRPr="002B1220">
        <w:rPr>
          <w:i w:val="0"/>
          <w:iCs w:val="0"/>
        </w:rPr>
        <w:t>skin categorization</w:t>
      </w:r>
      <w:r w:rsidR="00513B6C" w:rsidRPr="002B1220">
        <w:rPr>
          <w:i w:val="0"/>
          <w:iCs w:val="0"/>
        </w:rPr>
        <w:t xml:space="preserve"> </w:t>
      </w:r>
      <w:r w:rsidR="00513B6C" w:rsidRPr="00513B6C">
        <w:rPr>
          <w:i w:val="0"/>
          <w:iCs w:val="0"/>
        </w:rPr>
        <w:t>that can recognise</w:t>
      </w:r>
      <w:r w:rsidR="002B1220" w:rsidRPr="002B1220">
        <w:rPr>
          <w:i w:val="0"/>
          <w:iCs w:val="0"/>
        </w:rPr>
        <w:t xml:space="preserve"> fac</w:t>
      </w:r>
      <w:r w:rsidR="002B1220">
        <w:rPr>
          <w:i w:val="0"/>
          <w:iCs w:val="0"/>
        </w:rPr>
        <w:t>ial skin</w:t>
      </w:r>
      <w:r w:rsidR="002B1220" w:rsidRPr="002B1220">
        <w:rPr>
          <w:i w:val="0"/>
          <w:iCs w:val="0"/>
        </w:rPr>
        <w:t xml:space="preserve"> grounded in LAB</w:t>
      </w:r>
      <w:r w:rsidR="00513B6C" w:rsidRPr="00513B6C">
        <w:rPr>
          <w:i w:val="0"/>
          <w:iCs w:val="0"/>
        </w:rPr>
        <w:t xml:space="preserve"> colour. Change the face colour space to LAB. </w:t>
      </w:r>
      <w:r w:rsidR="00224B68">
        <w:rPr>
          <w:i w:val="0"/>
          <w:iCs w:val="0"/>
        </w:rPr>
        <w:t>T</w:t>
      </w:r>
      <w:r w:rsidR="00513B6C" w:rsidRPr="00513B6C">
        <w:rPr>
          <w:i w:val="0"/>
          <w:iCs w:val="0"/>
        </w:rPr>
        <w:t>he face border region</w:t>
      </w:r>
      <w:r w:rsidR="00224B68">
        <w:rPr>
          <w:i w:val="0"/>
          <w:iCs w:val="0"/>
        </w:rPr>
        <w:t xml:space="preserve"> </w:t>
      </w:r>
      <w:r w:rsidR="00513B6C" w:rsidRPr="00513B6C">
        <w:rPr>
          <w:i w:val="0"/>
          <w:iCs w:val="0"/>
        </w:rPr>
        <w:t>average</w:t>
      </w:r>
      <w:r w:rsidR="00224B68">
        <w:rPr>
          <w:i w:val="0"/>
          <w:iCs w:val="0"/>
        </w:rPr>
        <w:t>s</w:t>
      </w:r>
      <w:r w:rsidR="00513B6C" w:rsidRPr="00513B6C">
        <w:rPr>
          <w:i w:val="0"/>
          <w:iCs w:val="0"/>
        </w:rPr>
        <w:t xml:space="preserve"> distribution of skin probabilities</w:t>
      </w:r>
      <w:r w:rsidR="00035B84" w:rsidRPr="006B684D">
        <w:rPr>
          <w:i w:val="0"/>
          <w:iCs w:val="0"/>
        </w:rPr>
        <w:t>.</w:t>
      </w:r>
    </w:p>
    <w:p w14:paraId="01475E32" w14:textId="77777777" w:rsidR="00921ED7" w:rsidRDefault="00921ED7" w:rsidP="008C284B">
      <w:pPr>
        <w:spacing w:after="80" w:line="228" w:lineRule="auto"/>
        <w:ind w:left="170"/>
        <w:rPr>
          <w:noProof/>
        </w:rPr>
      </w:pPr>
      <w:r>
        <w:rPr>
          <w:noProof/>
        </w:rPr>
        <w:drawing>
          <wp:inline distT="0" distB="0" distL="0" distR="0" wp14:anchorId="4555330F" wp14:editId="7F902E5A">
            <wp:extent cx="2065020" cy="1541337"/>
            <wp:effectExtent l="0" t="0" r="0" b="1905"/>
            <wp:docPr id="1780236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36729" name="Picture 17802367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6539" cy="1654431"/>
                    </a:xfrm>
                    <a:prstGeom prst="rect">
                      <a:avLst/>
                    </a:prstGeom>
                  </pic:spPr>
                </pic:pic>
              </a:graphicData>
            </a:graphic>
          </wp:inline>
        </w:drawing>
      </w:r>
    </w:p>
    <w:p w14:paraId="56EDF11A" w14:textId="12BD42AD" w:rsidR="00921ED7" w:rsidRPr="00921ED7" w:rsidRDefault="00921ED7" w:rsidP="00921ED7">
      <w:pPr>
        <w:spacing w:after="120" w:line="228" w:lineRule="auto"/>
        <w:rPr>
          <w:sz w:val="16"/>
          <w:szCs w:val="16"/>
        </w:rPr>
      </w:pPr>
      <w:r w:rsidRPr="00C16EB8">
        <w:rPr>
          <w:sz w:val="16"/>
          <w:szCs w:val="16"/>
        </w:rPr>
        <w:t xml:space="preserve">Fig.4. </w:t>
      </w:r>
      <w:r>
        <w:rPr>
          <w:sz w:val="16"/>
          <w:szCs w:val="16"/>
        </w:rPr>
        <w:t>Grayscale Image</w:t>
      </w:r>
    </w:p>
    <w:p w14:paraId="78C80B71" w14:textId="7DA894C7" w:rsidR="00161823" w:rsidRDefault="005B78E8" w:rsidP="00161823">
      <w:pPr>
        <w:pStyle w:val="Heading2"/>
        <w:tabs>
          <w:tab w:val="num" w:pos="288"/>
        </w:tabs>
        <w:jc w:val="both"/>
        <w:rPr>
          <w:i w:val="0"/>
          <w:iCs w:val="0"/>
        </w:rPr>
      </w:pPr>
      <w:r>
        <w:t xml:space="preserve"> </w:t>
      </w:r>
      <w:r w:rsidR="00C77809">
        <w:t>C</w:t>
      </w:r>
      <w:r w:rsidR="00035B84" w:rsidRPr="006B684D">
        <w:t>olor</w:t>
      </w:r>
      <w:r w:rsidR="00C77809">
        <w:t xml:space="preserve"> </w:t>
      </w:r>
      <w:r w:rsidR="00BA2E1F">
        <w:t>C</w:t>
      </w:r>
      <w:r w:rsidR="00C77809">
        <w:t>oding</w:t>
      </w:r>
      <w:r w:rsidR="00035B84" w:rsidRPr="006B684D">
        <w:t>:</w:t>
      </w:r>
      <w:r w:rsidR="00035B84" w:rsidRPr="006B684D">
        <w:rPr>
          <w:i w:val="0"/>
          <w:iCs w:val="0"/>
        </w:rPr>
        <w:t xml:space="preserve"> </w:t>
      </w:r>
      <w:r w:rsidR="00CA3192">
        <w:rPr>
          <w:i w:val="0"/>
          <w:iCs w:val="0"/>
        </w:rPr>
        <w:t>Pl</w:t>
      </w:r>
      <w:r w:rsidR="00161823" w:rsidRPr="00161823">
        <w:rPr>
          <w:i w:val="0"/>
          <w:iCs w:val="0"/>
        </w:rPr>
        <w:t>ot the A and B signals in order to see how the subject's head's skin tone varies, as HR is situated between the two and uses skin weight to obtain the signals for all LAB frames. Both the differences in light and the variations in the intensity of the blood pulse are seen. Then, using the proper de-mixing perspective, the A and B signals are combined to create the signal that represents the heartbeat. Calculate the likelihood of skin from each image's pixels to obtain the average LAB colours and the best heart rate signal</w:t>
      </w:r>
      <w:r w:rsidR="00161823">
        <w:rPr>
          <w:i w:val="0"/>
          <w:iCs w:val="0"/>
        </w:rPr>
        <w:t>.</w:t>
      </w:r>
    </w:p>
    <w:p w14:paraId="67CDE12B" w14:textId="6FC66F21" w:rsidR="00921ED7" w:rsidRPr="00921ED7" w:rsidRDefault="00C77809" w:rsidP="00921ED7">
      <w:pPr>
        <w:pStyle w:val="Heading2"/>
        <w:tabs>
          <w:tab w:val="num" w:pos="288"/>
        </w:tabs>
        <w:jc w:val="both"/>
        <w:rPr>
          <w:i w:val="0"/>
          <w:iCs w:val="0"/>
        </w:rPr>
      </w:pPr>
      <w:r>
        <w:t>H</w:t>
      </w:r>
      <w:r w:rsidR="00035B84" w:rsidRPr="006B684D">
        <w:t xml:space="preserve">eart </w:t>
      </w:r>
      <w:r w:rsidR="00BA2E1F">
        <w:t>R</w:t>
      </w:r>
      <w:r w:rsidR="00035B84" w:rsidRPr="006B684D">
        <w:t>ate</w:t>
      </w:r>
      <w:r>
        <w:t xml:space="preserve"> </w:t>
      </w:r>
      <w:r w:rsidR="00BA2E1F">
        <w:t>M</w:t>
      </w:r>
      <w:r>
        <w:t>easurement</w:t>
      </w:r>
      <w:r w:rsidR="00035B84" w:rsidRPr="006B684D">
        <w:t>:</w:t>
      </w:r>
      <w:r w:rsidR="00035B84" w:rsidRPr="006B684D">
        <w:rPr>
          <w:i w:val="0"/>
          <w:iCs w:val="0"/>
        </w:rPr>
        <w:t xml:space="preserve"> </w:t>
      </w:r>
      <w:r w:rsidR="009177A0">
        <w:rPr>
          <w:i w:val="0"/>
          <w:iCs w:val="0"/>
        </w:rPr>
        <w:t>A</w:t>
      </w:r>
      <w:r w:rsidR="00513B6C" w:rsidRPr="00513B6C">
        <w:rPr>
          <w:i w:val="0"/>
          <w:iCs w:val="0"/>
        </w:rPr>
        <w:t xml:space="preserve"> bandpass filter</w:t>
      </w:r>
      <w:r w:rsidR="009177A0">
        <w:rPr>
          <w:i w:val="0"/>
          <w:iCs w:val="0"/>
        </w:rPr>
        <w:t xml:space="preserve"> is applied</w:t>
      </w:r>
      <w:r w:rsidR="00513B6C" w:rsidRPr="00513B6C">
        <w:rPr>
          <w:i w:val="0"/>
          <w:iCs w:val="0"/>
        </w:rPr>
        <w:t xml:space="preserve"> to modulate the heart rate signal using frequencies between 0.5 Hz and </w:t>
      </w:r>
      <w:r w:rsidR="00CF65CB">
        <w:rPr>
          <w:i w:val="0"/>
          <w:iCs w:val="0"/>
        </w:rPr>
        <w:t>3</w:t>
      </w:r>
      <w:r w:rsidR="00513B6C" w:rsidRPr="00513B6C">
        <w:rPr>
          <w:i w:val="0"/>
          <w:iCs w:val="0"/>
        </w:rPr>
        <w:t xml:space="preserve"> Hz. </w:t>
      </w:r>
      <w:r w:rsidR="00FF75E7">
        <w:rPr>
          <w:i w:val="0"/>
          <w:iCs w:val="0"/>
        </w:rPr>
        <w:t>Isolate</w:t>
      </w:r>
      <w:r w:rsidR="00513B6C" w:rsidRPr="00513B6C">
        <w:rPr>
          <w:i w:val="0"/>
          <w:iCs w:val="0"/>
        </w:rPr>
        <w:t xml:space="preserve"> the HR </w:t>
      </w:r>
      <w:r w:rsidR="00224B68">
        <w:rPr>
          <w:i w:val="0"/>
          <w:iCs w:val="0"/>
        </w:rPr>
        <w:t>p</w:t>
      </w:r>
      <w:r w:rsidR="00513B6C" w:rsidRPr="00513B6C">
        <w:rPr>
          <w:i w:val="0"/>
          <w:iCs w:val="0"/>
        </w:rPr>
        <w:t>eaks</w:t>
      </w:r>
      <w:r w:rsidR="00A8175B">
        <w:rPr>
          <w:i w:val="0"/>
          <w:iCs w:val="0"/>
        </w:rPr>
        <w:t xml:space="preserve"> obtained</w:t>
      </w:r>
      <w:r w:rsidR="00513B6C" w:rsidRPr="00513B6C">
        <w:rPr>
          <w:i w:val="0"/>
          <w:iCs w:val="0"/>
        </w:rPr>
        <w:t xml:space="preserve">. Convert the frame </w:t>
      </w:r>
      <w:r w:rsidR="00FD3AAA">
        <w:rPr>
          <w:i w:val="0"/>
          <w:iCs w:val="0"/>
        </w:rPr>
        <w:t>count</w:t>
      </w:r>
      <w:r w:rsidR="00513B6C" w:rsidRPr="00513B6C">
        <w:rPr>
          <w:i w:val="0"/>
          <w:iCs w:val="0"/>
        </w:rPr>
        <w:t>s into times. Synthesise different heartbeats</w:t>
      </w:r>
      <w:r w:rsidR="00224B68">
        <w:rPr>
          <w:i w:val="0"/>
          <w:iCs w:val="0"/>
        </w:rPr>
        <w:t xml:space="preserve"> from</w:t>
      </w:r>
      <w:r w:rsidR="00513B6C" w:rsidRPr="00513B6C">
        <w:rPr>
          <w:i w:val="0"/>
          <w:iCs w:val="0"/>
        </w:rPr>
        <w:t xml:space="preserve"> calculating interval averages</w:t>
      </w:r>
      <w:r w:rsidR="00035B84" w:rsidRPr="00513B6C">
        <w:rPr>
          <w:i w:val="0"/>
          <w:iCs w:val="0"/>
        </w:rPr>
        <w:t>.</w:t>
      </w:r>
      <w:r w:rsidR="009177A0">
        <w:rPr>
          <w:i w:val="0"/>
          <w:iCs w:val="0"/>
        </w:rPr>
        <w:t xml:space="preserve"> </w:t>
      </w:r>
    </w:p>
    <w:p w14:paraId="46039191" w14:textId="2F60B58D" w:rsidR="002B34A8" w:rsidRPr="002B34A8" w:rsidRDefault="002B34A8" w:rsidP="0017559A">
      <w:pPr>
        <w:spacing w:after="40"/>
        <w:rPr>
          <w:noProof/>
        </w:rPr>
      </w:pPr>
      <w:r>
        <w:rPr>
          <w:noProof/>
        </w:rPr>
        <w:drawing>
          <wp:inline distT="0" distB="0" distL="0" distR="0" wp14:anchorId="2C21B59F" wp14:editId="672D3EB9">
            <wp:extent cx="3429000" cy="2423412"/>
            <wp:effectExtent l="0" t="0" r="0" b="0"/>
            <wp:docPr id="381727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27208" name="Picture 3817272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1812" cy="2453669"/>
                    </a:xfrm>
                    <a:prstGeom prst="rect">
                      <a:avLst/>
                    </a:prstGeom>
                  </pic:spPr>
                </pic:pic>
              </a:graphicData>
            </a:graphic>
          </wp:inline>
        </w:drawing>
      </w:r>
    </w:p>
    <w:p w14:paraId="124DA182" w14:textId="5D76D988" w:rsidR="00921ED7" w:rsidRPr="002B34A8" w:rsidRDefault="002B34A8" w:rsidP="0017559A">
      <w:pPr>
        <w:spacing w:after="40"/>
        <w:rPr>
          <w:sz w:val="16"/>
          <w:szCs w:val="16"/>
        </w:rPr>
      </w:pPr>
      <w:r w:rsidRPr="00C16EB8">
        <w:rPr>
          <w:sz w:val="16"/>
          <w:szCs w:val="16"/>
        </w:rPr>
        <w:t>Fig.</w:t>
      </w:r>
      <w:r w:rsidR="00871292">
        <w:rPr>
          <w:sz w:val="16"/>
          <w:szCs w:val="16"/>
        </w:rPr>
        <w:t>5</w:t>
      </w:r>
      <w:r w:rsidRPr="00C16EB8">
        <w:rPr>
          <w:sz w:val="16"/>
          <w:szCs w:val="16"/>
        </w:rPr>
        <w:t xml:space="preserve">. </w:t>
      </w:r>
      <w:r>
        <w:rPr>
          <w:sz w:val="16"/>
          <w:szCs w:val="16"/>
        </w:rPr>
        <w:t>Output Snapshot</w:t>
      </w:r>
    </w:p>
    <w:p w14:paraId="51518F7F" w14:textId="29102D67" w:rsidR="00E32D75" w:rsidRPr="00D632BE" w:rsidRDefault="00E32D75" w:rsidP="00E32D75">
      <w:pPr>
        <w:pStyle w:val="Heading1"/>
        <w:ind w:firstLine="0"/>
      </w:pPr>
      <w:r>
        <w:lastRenderedPageBreak/>
        <w:t>Results</w:t>
      </w:r>
    </w:p>
    <w:p w14:paraId="78CC7AA1" w14:textId="3681A2DC" w:rsidR="00CA0CD9" w:rsidRDefault="00CA0CD9" w:rsidP="00E32D75">
      <w:pPr>
        <w:pStyle w:val="BodyText"/>
        <w:rPr>
          <w:lang w:val="en-US"/>
        </w:rPr>
      </w:pPr>
      <w:bookmarkStart w:id="7" w:name="_Hlk135404215"/>
      <w:r w:rsidRPr="00CA0CD9">
        <w:rPr>
          <w:lang w:val="en-US"/>
        </w:rPr>
        <w:t xml:space="preserve">This device offers the most effective webcam-based real-time HR monitoring method. It will open numerous cool uses both within and </w:t>
      </w:r>
      <w:r w:rsidR="001B7F2C">
        <w:rPr>
          <w:lang w:val="en-US"/>
        </w:rPr>
        <w:t>external</w:t>
      </w:r>
      <w:r w:rsidRPr="00CA0CD9">
        <w:rPr>
          <w:lang w:val="en-US"/>
        </w:rPr>
        <w:t xml:space="preserve"> of the hospital, </w:t>
      </w:r>
      <w:r w:rsidR="001B7F2C">
        <w:rPr>
          <w:lang w:val="en-US"/>
        </w:rPr>
        <w:t xml:space="preserve">such as </w:t>
      </w:r>
      <w:r w:rsidR="00FF75E7" w:rsidRPr="00FF75E7">
        <w:rPr>
          <w:lang w:val="en-US"/>
        </w:rPr>
        <w:t xml:space="preserve">converting </w:t>
      </w:r>
      <w:r w:rsidR="00692386" w:rsidRPr="00692386">
        <w:rPr>
          <w:lang w:val="en-US"/>
        </w:rPr>
        <w:t>video surveillance</w:t>
      </w:r>
      <w:r w:rsidR="00FF75E7" w:rsidRPr="00FF75E7">
        <w:rPr>
          <w:lang w:val="en-US"/>
        </w:rPr>
        <w:t xml:space="preserve"> cameras into heart attack early</w:t>
      </w:r>
      <w:r w:rsidR="003130F3">
        <w:rPr>
          <w:lang w:val="en-US"/>
        </w:rPr>
        <w:t xml:space="preserve"> </w:t>
      </w:r>
      <w:r w:rsidR="00FF75E7" w:rsidRPr="00FF75E7">
        <w:rPr>
          <w:lang w:val="en-US"/>
        </w:rPr>
        <w:t>warning detectors and reducing the cost of medical treatment by eliminating more expensive monitoring equipment</w:t>
      </w:r>
      <w:r w:rsidRPr="00CA0CD9">
        <w:rPr>
          <w:lang w:val="en-US"/>
        </w:rPr>
        <w:t xml:space="preserve">. This method enhances </w:t>
      </w:r>
      <w:r w:rsidR="00FF75E7">
        <w:rPr>
          <w:lang w:val="en-US"/>
        </w:rPr>
        <w:t>H</w:t>
      </w:r>
      <w:r w:rsidRPr="00CA0CD9">
        <w:rPr>
          <w:lang w:val="en-US"/>
        </w:rPr>
        <w:t>uman</w:t>
      </w:r>
      <w:r w:rsidR="00FF75E7">
        <w:rPr>
          <w:lang w:val="en-US"/>
        </w:rPr>
        <w:t xml:space="preserve"> C</w:t>
      </w:r>
      <w:r w:rsidRPr="00CA0CD9">
        <w:rPr>
          <w:lang w:val="en-US"/>
        </w:rPr>
        <w:t xml:space="preserve">omputer </w:t>
      </w:r>
      <w:r w:rsidR="00FF75E7">
        <w:rPr>
          <w:lang w:val="en-US"/>
        </w:rPr>
        <w:t>I</w:t>
      </w:r>
      <w:r w:rsidRPr="00CA0CD9">
        <w:rPr>
          <w:lang w:val="en-US"/>
        </w:rPr>
        <w:t>nteractions</w:t>
      </w:r>
      <w:r w:rsidR="00FF75E7">
        <w:rPr>
          <w:lang w:val="en-US"/>
        </w:rPr>
        <w:t xml:space="preserve"> (HCI)</w:t>
      </w:r>
      <w:r w:rsidRPr="00CA0CD9">
        <w:rPr>
          <w:lang w:val="en-US"/>
        </w:rPr>
        <w:t xml:space="preserve"> by providing computers with direct emotional clues. </w:t>
      </w:r>
    </w:p>
    <w:p w14:paraId="5CD75EA2" w14:textId="239E1049" w:rsidR="00B30245" w:rsidRDefault="00CA0CD9" w:rsidP="00E32D75">
      <w:pPr>
        <w:pStyle w:val="BodyText"/>
        <w:rPr>
          <w:lang w:val="en-US"/>
        </w:rPr>
      </w:pPr>
      <w:r w:rsidRPr="70C6450F">
        <w:rPr>
          <w:lang w:val="en-US"/>
        </w:rPr>
        <w:t xml:space="preserve">By gathering real-time input from the webcam, this device may determine a person's heart rate (HR). </w:t>
      </w:r>
      <w:r w:rsidR="00FF75E7" w:rsidRPr="00FF75E7">
        <w:rPr>
          <w:lang w:val="en-US"/>
        </w:rPr>
        <w:t>A short video clip is captured by setting the frame rate to 10 frames per second and instructing the subject to stand or sit in front of the camera</w:t>
      </w:r>
      <w:r w:rsidRPr="70C6450F">
        <w:rPr>
          <w:lang w:val="en-US"/>
        </w:rPr>
        <w:t xml:space="preserve">. </w:t>
      </w:r>
      <w:r w:rsidR="00FF75E7" w:rsidRPr="00FF75E7">
        <w:rPr>
          <w:lang w:val="en-US"/>
        </w:rPr>
        <w:t xml:space="preserve">The complete face is used as the </w:t>
      </w:r>
      <w:r w:rsidR="003130F3">
        <w:rPr>
          <w:lang w:val="en-US"/>
        </w:rPr>
        <w:t>R</w:t>
      </w:r>
      <w:r w:rsidR="00FF75E7" w:rsidRPr="00FF75E7">
        <w:rPr>
          <w:lang w:val="en-US"/>
        </w:rPr>
        <w:t xml:space="preserve">egion of </w:t>
      </w:r>
      <w:r w:rsidR="003130F3">
        <w:rPr>
          <w:lang w:val="en-US"/>
        </w:rPr>
        <w:t>I</w:t>
      </w:r>
      <w:r w:rsidR="00FF75E7" w:rsidRPr="00FF75E7">
        <w:rPr>
          <w:lang w:val="en-US"/>
        </w:rPr>
        <w:t>nterest in the video to calculate HR</w:t>
      </w:r>
      <w:r w:rsidRPr="70C6450F">
        <w:rPr>
          <w:lang w:val="en-US"/>
        </w:rPr>
        <w:t xml:space="preserve">. When the ROI for the complete face is taken into consideration, HR is identified, although the accuracy levels were low. This happened as a result of the camera's assessment of undesired facial areas where blood flow cannot be identified with accuracy. </w:t>
      </w:r>
      <w:r w:rsidR="0005442C" w:rsidRPr="0005442C">
        <w:rPr>
          <w:lang w:val="en-US"/>
        </w:rPr>
        <w:t>Thereafter, with the aid of haar feature selection</w:t>
      </w:r>
      <w:r w:rsidRPr="70C6450F">
        <w:rPr>
          <w:lang w:val="en-US"/>
        </w:rPr>
        <w:t xml:space="preserve">, the relevant areas </w:t>
      </w:r>
      <w:r w:rsidR="0005442C" w:rsidRPr="0005442C">
        <w:rPr>
          <w:lang w:val="en-US"/>
        </w:rPr>
        <w:t>where the blood flow may be apparent, such as the cheeks and forehead</w:t>
      </w:r>
      <w:r w:rsidRPr="70C6450F">
        <w:rPr>
          <w:lang w:val="en-US"/>
        </w:rPr>
        <w:t xml:space="preserve">, are indicated using facial coordinates. </w:t>
      </w:r>
      <w:r w:rsidR="0005442C">
        <w:rPr>
          <w:lang w:val="en-US"/>
        </w:rPr>
        <w:t>T</w:t>
      </w:r>
      <w:r w:rsidR="0005442C" w:rsidRPr="0005442C">
        <w:rPr>
          <w:lang w:val="en-US"/>
        </w:rPr>
        <w:t>o provide a mimicked environment and lessen light variance</w:t>
      </w:r>
      <w:r w:rsidRPr="70C6450F">
        <w:rPr>
          <w:lang w:val="en-US"/>
        </w:rPr>
        <w:t xml:space="preserve">, this area </w:t>
      </w:r>
      <w:r w:rsidR="05437159" w:rsidRPr="70C6450F">
        <w:rPr>
          <w:lang w:val="en-US"/>
        </w:rPr>
        <w:t>was</w:t>
      </w:r>
      <w:r w:rsidRPr="70C6450F">
        <w:rPr>
          <w:lang w:val="en-US"/>
        </w:rPr>
        <w:t xml:space="preserve"> selected as an ROI for additional processing and transformed into LAB space. </w:t>
      </w:r>
      <w:r w:rsidR="0005442C" w:rsidRPr="0005442C">
        <w:rPr>
          <w:lang w:val="en-US"/>
        </w:rPr>
        <w:t>A and B are a synthesis of the other two channels</w:t>
      </w:r>
      <w:r w:rsidRPr="70C6450F">
        <w:rPr>
          <w:lang w:val="en-US"/>
        </w:rPr>
        <w:t xml:space="preserve">, whereas L denotes the picture's lightness. </w:t>
      </w:r>
      <w:r w:rsidR="0005442C" w:rsidRPr="0005442C">
        <w:rPr>
          <w:lang w:val="en-US"/>
        </w:rPr>
        <w:t>After separating L from LAB, use color channels A and B to measure HR</w:t>
      </w:r>
      <w:r w:rsidRPr="70C6450F">
        <w:rPr>
          <w:lang w:val="en-US"/>
        </w:rPr>
        <w:t xml:space="preserve"> since L has no understanding of color. </w:t>
      </w:r>
    </w:p>
    <w:p w14:paraId="6CD0E7F5" w14:textId="69F3ACA0" w:rsidR="00953238" w:rsidRDefault="00CA0CD9" w:rsidP="00E32D75">
      <w:pPr>
        <w:pStyle w:val="BodyText"/>
        <w:rPr>
          <w:lang w:val="en-US"/>
        </w:rPr>
      </w:pPr>
      <w:r w:rsidRPr="00CA0CD9">
        <w:rPr>
          <w:lang w:val="en-US"/>
        </w:rPr>
        <w:t xml:space="preserve">Various kinds of cameras and varied ambient lighting are used to capture RGB images. </w:t>
      </w:r>
      <w:r w:rsidR="0005442C" w:rsidRPr="0005442C">
        <w:rPr>
          <w:lang w:val="en-US"/>
        </w:rPr>
        <w:t xml:space="preserve">Take advantage of a band-pass filter to gather the required signals </w:t>
      </w:r>
      <w:r w:rsidRPr="00CA0CD9">
        <w:rPr>
          <w:lang w:val="en-US"/>
        </w:rPr>
        <w:t xml:space="preserve">from the ROI that was spread apart for the lab and a peak-detection algorithm to </w:t>
      </w:r>
      <w:r w:rsidR="003D21A0" w:rsidRPr="00CA0CD9">
        <w:rPr>
          <w:lang w:val="en-US"/>
        </w:rPr>
        <w:t>analyze</w:t>
      </w:r>
      <w:r w:rsidRPr="00CA0CD9">
        <w:rPr>
          <w:lang w:val="en-US"/>
        </w:rPr>
        <w:t xml:space="preserve"> the variations. Extract the HR from the peak intervals. Then translate the frame numbers into intervals that correspond to heartbeats. The values gleaned from the created system are displayed below.</w:t>
      </w:r>
    </w:p>
    <w:p w14:paraId="071C2BFC" w14:textId="77777777" w:rsidR="00953238" w:rsidRDefault="00953238" w:rsidP="00953238">
      <w:pPr>
        <w:pStyle w:val="tablehead"/>
        <w:numPr>
          <w:ilvl w:val="0"/>
          <w:numId w:val="0"/>
        </w:numPr>
        <w:spacing w:before="0"/>
      </w:pPr>
      <w:r>
        <w:t xml:space="preserve">TABLE I </w:t>
      </w:r>
    </w:p>
    <w:p w14:paraId="748595E0" w14:textId="23D9B6C3" w:rsidR="004339CF" w:rsidRPr="005B520E" w:rsidRDefault="00953238" w:rsidP="00953238">
      <w:pPr>
        <w:pStyle w:val="tablehead"/>
        <w:numPr>
          <w:ilvl w:val="0"/>
          <w:numId w:val="0"/>
        </w:numPr>
        <w:spacing w:before="0"/>
      </w:pPr>
      <w:r>
        <w:t xml:space="preserve">Sample Heart Rate </w:t>
      </w:r>
      <w:r w:rsidR="003E293D">
        <w:t>Reading</w:t>
      </w:r>
      <w:r>
        <w:t>s</w:t>
      </w:r>
    </w:p>
    <w:tbl>
      <w:tblPr>
        <w:tblW w:w="495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06"/>
        <w:gridCol w:w="1134"/>
        <w:gridCol w:w="3119"/>
      </w:tblGrid>
      <w:tr w:rsidR="007F455A" w14:paraId="1CD57BC2" w14:textId="77777777" w:rsidTr="00666A53">
        <w:trPr>
          <w:cantSplit/>
          <w:trHeight w:val="601"/>
          <w:tblHeader/>
          <w:jc w:val="center"/>
        </w:trPr>
        <w:tc>
          <w:tcPr>
            <w:tcW w:w="706" w:type="dxa"/>
          </w:tcPr>
          <w:p w14:paraId="28A6F0A3" w14:textId="77777777" w:rsidR="007F455A" w:rsidRDefault="007F455A" w:rsidP="007F455A">
            <w:pPr>
              <w:rPr>
                <w:b/>
                <w:bCs/>
                <w:sz w:val="16"/>
                <w:szCs w:val="16"/>
              </w:rPr>
            </w:pPr>
          </w:p>
          <w:p w14:paraId="516DFC83" w14:textId="26D085BA" w:rsidR="007F455A" w:rsidRPr="007F455A" w:rsidRDefault="007F455A" w:rsidP="007F455A">
            <w:pPr>
              <w:rPr>
                <w:b/>
                <w:bCs/>
                <w:sz w:val="16"/>
                <w:szCs w:val="16"/>
              </w:rPr>
            </w:pPr>
            <w:r>
              <w:rPr>
                <w:b/>
                <w:bCs/>
                <w:sz w:val="16"/>
                <w:szCs w:val="16"/>
              </w:rPr>
              <w:t>S. No</w:t>
            </w:r>
          </w:p>
        </w:tc>
        <w:tc>
          <w:tcPr>
            <w:tcW w:w="1134" w:type="dxa"/>
            <w:vAlign w:val="center"/>
          </w:tcPr>
          <w:p w14:paraId="037D1D3D" w14:textId="6A3E533E" w:rsidR="007F455A" w:rsidRDefault="007F455A" w:rsidP="005575C7">
            <w:pPr>
              <w:pStyle w:val="tablecolsubhead"/>
            </w:pPr>
            <w:r>
              <w:t>Heart Rate (bpm)</w:t>
            </w:r>
          </w:p>
        </w:tc>
        <w:tc>
          <w:tcPr>
            <w:tcW w:w="3119" w:type="dxa"/>
            <w:vAlign w:val="center"/>
          </w:tcPr>
          <w:p w14:paraId="6C97F66C" w14:textId="355784C0" w:rsidR="007F455A" w:rsidRDefault="007F455A" w:rsidP="005575C7">
            <w:pPr>
              <w:pStyle w:val="tablecolsubhead"/>
            </w:pPr>
            <w:r>
              <w:t>Image</w:t>
            </w:r>
          </w:p>
        </w:tc>
      </w:tr>
      <w:tr w:rsidR="007F455A" w14:paraId="3D694F24" w14:textId="77777777" w:rsidTr="00666A53">
        <w:trPr>
          <w:trHeight w:val="2157"/>
          <w:jc w:val="center"/>
        </w:trPr>
        <w:tc>
          <w:tcPr>
            <w:tcW w:w="706" w:type="dxa"/>
            <w:vAlign w:val="center"/>
          </w:tcPr>
          <w:p w14:paraId="44F971F5" w14:textId="7CCD511A" w:rsidR="007F455A" w:rsidRDefault="007F455A" w:rsidP="00E50183">
            <w:pPr>
              <w:pStyle w:val="tablecopy"/>
              <w:jc w:val="center"/>
              <w:rPr>
                <w:sz w:val="8"/>
                <w:szCs w:val="8"/>
              </w:rPr>
            </w:pPr>
            <w:r>
              <w:t>1</w:t>
            </w:r>
          </w:p>
        </w:tc>
        <w:tc>
          <w:tcPr>
            <w:tcW w:w="1134" w:type="dxa"/>
            <w:vAlign w:val="center"/>
          </w:tcPr>
          <w:p w14:paraId="30958B7D" w14:textId="19B046DE" w:rsidR="007F455A" w:rsidRDefault="00871292" w:rsidP="00871292">
            <w:pPr>
              <w:pStyle w:val="tablecopy"/>
              <w:jc w:val="center"/>
            </w:pPr>
            <w:r>
              <w:t>74</w:t>
            </w:r>
          </w:p>
        </w:tc>
        <w:tc>
          <w:tcPr>
            <w:tcW w:w="3119" w:type="dxa"/>
            <w:vAlign w:val="center"/>
          </w:tcPr>
          <w:p w14:paraId="62E28223" w14:textId="77777777" w:rsidR="007F455A" w:rsidRDefault="007F455A" w:rsidP="005575C7">
            <w:pPr>
              <w:rPr>
                <w:sz w:val="16"/>
                <w:szCs w:val="16"/>
              </w:rPr>
            </w:pPr>
          </w:p>
          <w:p w14:paraId="7EF3E247" w14:textId="56958C33" w:rsidR="007F455A" w:rsidRDefault="00871292" w:rsidP="005575C7">
            <w:pPr>
              <w:rPr>
                <w:sz w:val="16"/>
                <w:szCs w:val="16"/>
              </w:rPr>
            </w:pPr>
            <w:r>
              <w:rPr>
                <w:noProof/>
                <w:sz w:val="16"/>
                <w:szCs w:val="16"/>
              </w:rPr>
              <w:drawing>
                <wp:inline distT="0" distB="0" distL="0" distR="0" wp14:anchorId="423076C4" wp14:editId="50517367">
                  <wp:extent cx="1734573" cy="1295400"/>
                  <wp:effectExtent l="0" t="0" r="0" b="0"/>
                  <wp:docPr id="800240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40020" name="Picture 8002400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2284" cy="1308627"/>
                          </a:xfrm>
                          <a:prstGeom prst="rect">
                            <a:avLst/>
                          </a:prstGeom>
                        </pic:spPr>
                      </pic:pic>
                    </a:graphicData>
                  </a:graphic>
                </wp:inline>
              </w:drawing>
            </w:r>
          </w:p>
          <w:p w14:paraId="639A9C41" w14:textId="77777777" w:rsidR="007F455A" w:rsidRDefault="007F455A" w:rsidP="005575C7">
            <w:pPr>
              <w:rPr>
                <w:sz w:val="16"/>
                <w:szCs w:val="16"/>
              </w:rPr>
            </w:pPr>
          </w:p>
        </w:tc>
      </w:tr>
      <w:tr w:rsidR="007F455A" w14:paraId="3BA66AA4" w14:textId="77777777" w:rsidTr="00666A53">
        <w:trPr>
          <w:trHeight w:val="803"/>
          <w:jc w:val="center"/>
        </w:trPr>
        <w:tc>
          <w:tcPr>
            <w:tcW w:w="706" w:type="dxa"/>
            <w:vAlign w:val="center"/>
          </w:tcPr>
          <w:p w14:paraId="13985303" w14:textId="0C22DADE" w:rsidR="007F455A" w:rsidRDefault="007F455A" w:rsidP="00E50183">
            <w:pPr>
              <w:pStyle w:val="tablecopy"/>
              <w:jc w:val="center"/>
            </w:pPr>
            <w:r>
              <w:t>2</w:t>
            </w:r>
          </w:p>
        </w:tc>
        <w:tc>
          <w:tcPr>
            <w:tcW w:w="1134" w:type="dxa"/>
            <w:vAlign w:val="center"/>
          </w:tcPr>
          <w:p w14:paraId="55B54566" w14:textId="30B5DD0C" w:rsidR="007F455A" w:rsidRDefault="004339CF" w:rsidP="004339CF">
            <w:pPr>
              <w:pStyle w:val="tablecopy"/>
              <w:jc w:val="center"/>
            </w:pPr>
            <w:r>
              <w:t>76</w:t>
            </w:r>
          </w:p>
        </w:tc>
        <w:tc>
          <w:tcPr>
            <w:tcW w:w="3119" w:type="dxa"/>
            <w:vAlign w:val="center"/>
          </w:tcPr>
          <w:p w14:paraId="3A58D5DD" w14:textId="77777777" w:rsidR="007F455A" w:rsidRDefault="007F455A" w:rsidP="005575C7">
            <w:pPr>
              <w:rPr>
                <w:sz w:val="16"/>
                <w:szCs w:val="16"/>
              </w:rPr>
            </w:pPr>
          </w:p>
          <w:p w14:paraId="1DD14F95" w14:textId="2D4E961A" w:rsidR="007F455A" w:rsidRDefault="004339CF" w:rsidP="005575C7">
            <w:pPr>
              <w:rPr>
                <w:sz w:val="16"/>
                <w:szCs w:val="16"/>
              </w:rPr>
            </w:pPr>
            <w:r>
              <w:rPr>
                <w:noProof/>
                <w:sz w:val="16"/>
                <w:szCs w:val="16"/>
              </w:rPr>
              <w:drawing>
                <wp:inline distT="0" distB="0" distL="0" distR="0" wp14:anchorId="3AE14155" wp14:editId="6A341B3F">
                  <wp:extent cx="1769737" cy="1257300"/>
                  <wp:effectExtent l="0" t="0" r="2540" b="0"/>
                  <wp:docPr id="94642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28451" name="Picture 9464284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3089" cy="1316517"/>
                          </a:xfrm>
                          <a:prstGeom prst="rect">
                            <a:avLst/>
                          </a:prstGeom>
                        </pic:spPr>
                      </pic:pic>
                    </a:graphicData>
                  </a:graphic>
                </wp:inline>
              </w:drawing>
            </w:r>
          </w:p>
          <w:p w14:paraId="26343372" w14:textId="77777777" w:rsidR="007F455A" w:rsidRDefault="007F455A" w:rsidP="005575C7">
            <w:pPr>
              <w:rPr>
                <w:sz w:val="16"/>
                <w:szCs w:val="16"/>
              </w:rPr>
            </w:pPr>
          </w:p>
        </w:tc>
      </w:tr>
      <w:tr w:rsidR="00601490" w14:paraId="04B11F31" w14:textId="77777777" w:rsidTr="00666A53">
        <w:trPr>
          <w:trHeight w:val="803"/>
          <w:jc w:val="center"/>
        </w:trPr>
        <w:tc>
          <w:tcPr>
            <w:tcW w:w="706" w:type="dxa"/>
            <w:vAlign w:val="center"/>
          </w:tcPr>
          <w:p w14:paraId="5B629625" w14:textId="504551C9" w:rsidR="00601490" w:rsidRDefault="00601490" w:rsidP="00E50183">
            <w:pPr>
              <w:pStyle w:val="tablecopy"/>
              <w:jc w:val="center"/>
            </w:pPr>
            <w:r>
              <w:t>3</w:t>
            </w:r>
          </w:p>
        </w:tc>
        <w:tc>
          <w:tcPr>
            <w:tcW w:w="1134" w:type="dxa"/>
            <w:vAlign w:val="center"/>
          </w:tcPr>
          <w:p w14:paraId="7026F4A9" w14:textId="34DCE0EF" w:rsidR="00601490" w:rsidRDefault="00666A53" w:rsidP="004339CF">
            <w:pPr>
              <w:pStyle w:val="tablecopy"/>
              <w:jc w:val="center"/>
            </w:pPr>
            <w:r>
              <w:t>75</w:t>
            </w:r>
          </w:p>
        </w:tc>
        <w:tc>
          <w:tcPr>
            <w:tcW w:w="3119" w:type="dxa"/>
            <w:vAlign w:val="center"/>
          </w:tcPr>
          <w:p w14:paraId="587BA4E4" w14:textId="77777777" w:rsidR="00601490" w:rsidRDefault="00601490" w:rsidP="005575C7">
            <w:pPr>
              <w:rPr>
                <w:sz w:val="16"/>
                <w:szCs w:val="16"/>
              </w:rPr>
            </w:pPr>
          </w:p>
          <w:p w14:paraId="13DADFB5" w14:textId="58F92A2C" w:rsidR="00601490" w:rsidRDefault="00666A53" w:rsidP="005575C7">
            <w:pPr>
              <w:rPr>
                <w:sz w:val="16"/>
                <w:szCs w:val="16"/>
              </w:rPr>
            </w:pPr>
            <w:r>
              <w:rPr>
                <w:noProof/>
                <w:sz w:val="16"/>
                <w:szCs w:val="16"/>
              </w:rPr>
              <w:drawing>
                <wp:inline distT="0" distB="0" distL="0" distR="0" wp14:anchorId="69D3AD27" wp14:editId="3D81D04E">
                  <wp:extent cx="1760220" cy="1396365"/>
                  <wp:effectExtent l="0" t="0" r="0" b="0"/>
                  <wp:docPr id="55473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38038" name="Picture 5547380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8667" cy="1410999"/>
                          </a:xfrm>
                          <a:prstGeom prst="rect">
                            <a:avLst/>
                          </a:prstGeom>
                        </pic:spPr>
                      </pic:pic>
                    </a:graphicData>
                  </a:graphic>
                </wp:inline>
              </w:drawing>
            </w:r>
          </w:p>
          <w:p w14:paraId="2184F4D4" w14:textId="77777777" w:rsidR="00601490" w:rsidRDefault="00601490" w:rsidP="005575C7">
            <w:pPr>
              <w:rPr>
                <w:sz w:val="16"/>
                <w:szCs w:val="16"/>
              </w:rPr>
            </w:pPr>
          </w:p>
        </w:tc>
      </w:tr>
      <w:tr w:rsidR="00601490" w14:paraId="6854991E" w14:textId="77777777" w:rsidTr="00666A53">
        <w:trPr>
          <w:trHeight w:val="803"/>
          <w:jc w:val="center"/>
        </w:trPr>
        <w:tc>
          <w:tcPr>
            <w:tcW w:w="706" w:type="dxa"/>
            <w:vAlign w:val="center"/>
          </w:tcPr>
          <w:p w14:paraId="7964C0CA" w14:textId="1082EFD7" w:rsidR="00601490" w:rsidRDefault="00601490" w:rsidP="00E50183">
            <w:pPr>
              <w:pStyle w:val="tablecopy"/>
              <w:jc w:val="center"/>
            </w:pPr>
            <w:r>
              <w:t>4</w:t>
            </w:r>
          </w:p>
        </w:tc>
        <w:tc>
          <w:tcPr>
            <w:tcW w:w="1134" w:type="dxa"/>
            <w:vAlign w:val="center"/>
          </w:tcPr>
          <w:p w14:paraId="294510D3" w14:textId="0333883D" w:rsidR="00601490" w:rsidRDefault="00666A53" w:rsidP="004339CF">
            <w:pPr>
              <w:pStyle w:val="tablecopy"/>
              <w:jc w:val="center"/>
            </w:pPr>
            <w:r>
              <w:t>79</w:t>
            </w:r>
          </w:p>
        </w:tc>
        <w:tc>
          <w:tcPr>
            <w:tcW w:w="3119" w:type="dxa"/>
            <w:vAlign w:val="center"/>
          </w:tcPr>
          <w:p w14:paraId="7CD7E2A0" w14:textId="77777777" w:rsidR="00601490" w:rsidRDefault="00601490" w:rsidP="005575C7">
            <w:pPr>
              <w:rPr>
                <w:sz w:val="16"/>
                <w:szCs w:val="16"/>
              </w:rPr>
            </w:pPr>
          </w:p>
          <w:p w14:paraId="76D9D078" w14:textId="677A31D3" w:rsidR="00601490" w:rsidRDefault="00666A53" w:rsidP="005575C7">
            <w:pPr>
              <w:rPr>
                <w:sz w:val="16"/>
                <w:szCs w:val="16"/>
              </w:rPr>
            </w:pPr>
            <w:r>
              <w:rPr>
                <w:noProof/>
                <w:sz w:val="16"/>
                <w:szCs w:val="16"/>
              </w:rPr>
              <w:drawing>
                <wp:inline distT="0" distB="0" distL="0" distR="0" wp14:anchorId="55D65E11" wp14:editId="1C363778">
                  <wp:extent cx="1790700" cy="1432349"/>
                  <wp:effectExtent l="0" t="0" r="0" b="0"/>
                  <wp:docPr id="606942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42969" name="Picture 6069429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5933" cy="1460531"/>
                          </a:xfrm>
                          <a:prstGeom prst="rect">
                            <a:avLst/>
                          </a:prstGeom>
                        </pic:spPr>
                      </pic:pic>
                    </a:graphicData>
                  </a:graphic>
                </wp:inline>
              </w:drawing>
            </w:r>
          </w:p>
          <w:p w14:paraId="59A349D7" w14:textId="77777777" w:rsidR="00601490" w:rsidRDefault="00601490" w:rsidP="005575C7">
            <w:pPr>
              <w:rPr>
                <w:sz w:val="16"/>
                <w:szCs w:val="16"/>
              </w:rPr>
            </w:pPr>
          </w:p>
        </w:tc>
      </w:tr>
    </w:tbl>
    <w:bookmarkEnd w:id="6"/>
    <w:bookmarkEnd w:id="7"/>
    <w:p w14:paraId="53F56729" w14:textId="24921F49" w:rsidR="006B684D" w:rsidRPr="00D632BE" w:rsidRDefault="006B684D" w:rsidP="002B688A">
      <w:pPr>
        <w:pStyle w:val="Heading1"/>
        <w:ind w:firstLine="0"/>
      </w:pPr>
      <w:r>
        <w:t>C</w:t>
      </w:r>
      <w:r w:rsidR="00F340EA">
        <w:t>onclusion</w:t>
      </w:r>
      <w:r w:rsidR="006D08C2">
        <w:t xml:space="preserve"> and Enhancements</w:t>
      </w:r>
    </w:p>
    <w:p w14:paraId="6B79FF24" w14:textId="721B251A" w:rsidR="00FB707F" w:rsidRPr="00192E9B" w:rsidRDefault="00FB707F" w:rsidP="006B684D">
      <w:pPr>
        <w:pStyle w:val="BodyText"/>
        <w:rPr>
          <w:lang w:val="en-US"/>
        </w:rPr>
      </w:pPr>
      <w:bookmarkStart w:id="8" w:name="_Hlk135404276"/>
      <w:r w:rsidRPr="00FB707F">
        <w:t xml:space="preserve">The </w:t>
      </w:r>
      <w:r w:rsidR="00FE1503" w:rsidRPr="00FE1503">
        <w:t xml:space="preserve">instantaneous </w:t>
      </w:r>
      <w:r w:rsidRPr="00FB707F">
        <w:t xml:space="preserve">non-contact </w:t>
      </w:r>
      <w:r w:rsidR="00192E9B">
        <w:rPr>
          <w:lang w:val="en-US"/>
        </w:rPr>
        <w:t>heart rate</w:t>
      </w:r>
      <w:r w:rsidRPr="00FB707F">
        <w:t xml:space="preserve"> </w:t>
      </w:r>
      <w:r w:rsidR="00A8175B">
        <w:rPr>
          <w:lang w:val="en-US"/>
        </w:rPr>
        <w:t>estimation</w:t>
      </w:r>
      <w:r w:rsidRPr="00FB707F">
        <w:t xml:space="preserve"> system using face video described in this work is simple to use, affordable, and suitable for real-time applications</w:t>
      </w:r>
      <w:r w:rsidR="00192E9B">
        <w:rPr>
          <w:lang w:val="en-US"/>
        </w:rPr>
        <w:t>,</w:t>
      </w:r>
      <w:r w:rsidR="00192E9B" w:rsidRPr="00192E9B">
        <w:t xml:space="preserve"> </w:t>
      </w:r>
      <w:r w:rsidR="00192E9B" w:rsidRPr="00513B6C">
        <w:t>that is functional in dim lighting</w:t>
      </w:r>
      <w:r w:rsidR="00192E9B">
        <w:rPr>
          <w:lang w:val="en-US"/>
        </w:rPr>
        <w:t xml:space="preserve">. </w:t>
      </w:r>
      <w:r w:rsidR="00192E9B" w:rsidRPr="00192E9B">
        <w:rPr>
          <w:lang w:val="en-US"/>
        </w:rPr>
        <w:t xml:space="preserve">Because light contributes significantly to RGB video, </w:t>
      </w:r>
      <w:r w:rsidR="00192E9B">
        <w:rPr>
          <w:lang w:val="en-US"/>
        </w:rPr>
        <w:t>heart rate</w:t>
      </w:r>
      <w:r w:rsidR="00192E9B" w:rsidRPr="00192E9B">
        <w:rPr>
          <w:lang w:val="en-US"/>
        </w:rPr>
        <w:t xml:space="preserve"> monitoring with RGB is problematic in outdoor conditions. This method includes a way to determine heart rate by employing LAB-colored face images. The LAB color space is independent of hardware.</w:t>
      </w:r>
    </w:p>
    <w:p w14:paraId="6ECAE219" w14:textId="671CBB34" w:rsidR="001E210E" w:rsidRPr="00FB707F" w:rsidRDefault="00EE1429" w:rsidP="006B684D">
      <w:pPr>
        <w:pStyle w:val="BodyText"/>
        <w:rPr>
          <w:lang w:val="en-US"/>
        </w:rPr>
      </w:pPr>
      <w:r w:rsidRPr="00920199">
        <w:t xml:space="preserve">Heart rate (HR) is examined and contrasted with numerous test instances, including variable lighting and skin tones. The </w:t>
      </w:r>
      <w:r w:rsidR="00FE1503">
        <w:rPr>
          <w:lang w:val="en-US"/>
        </w:rPr>
        <w:t>transformation</w:t>
      </w:r>
      <w:r w:rsidRPr="00920199">
        <w:t xml:space="preserve"> of the RGB </w:t>
      </w:r>
      <w:r w:rsidR="00FE1503">
        <w:rPr>
          <w:lang w:val="en-US"/>
        </w:rPr>
        <w:t>in</w:t>
      </w:r>
      <w:r w:rsidRPr="00920199">
        <w:t>to LAB color scheme had a significant influence in the result</w:t>
      </w:r>
      <w:r>
        <w:rPr>
          <w:lang w:val="en-US"/>
        </w:rPr>
        <w:t xml:space="preserve"> of achieving</w:t>
      </w:r>
      <w:r w:rsidRPr="00920199">
        <w:t xml:space="preserve"> high levels of accuracy by offering a viable remedy for the fluctuating skin tone.</w:t>
      </w:r>
      <w:r>
        <w:rPr>
          <w:lang w:val="en-US"/>
        </w:rPr>
        <w:t xml:space="preserve"> </w:t>
      </w:r>
      <w:r w:rsidR="000265D5" w:rsidRPr="000265D5">
        <w:t>Here, a technique for calculating the HR using video footage of a person's face and gestures using a camera with ambient light illumination is provided</w:t>
      </w:r>
      <w:r w:rsidR="001E210E" w:rsidRPr="001E210E">
        <w:t>.</w:t>
      </w:r>
      <w:r w:rsidR="001E210E">
        <w:rPr>
          <w:lang w:val="en-US"/>
        </w:rPr>
        <w:t xml:space="preserve"> </w:t>
      </w:r>
      <w:r w:rsidR="000265D5" w:rsidRPr="000265D5">
        <w:t>On the basis of the experimental findings</w:t>
      </w:r>
      <w:r w:rsidR="001E210E" w:rsidRPr="001E210E">
        <w:t>, it is considered that the HR ranges between 60 and 110 bpm under typical circumstances. Our investigation suggests that the HR may be detected with 90% accuracy.</w:t>
      </w:r>
    </w:p>
    <w:p w14:paraId="0F77D1A3" w14:textId="7D89ECF8" w:rsidR="00666A53" w:rsidRPr="00192E9B" w:rsidRDefault="00513B6C" w:rsidP="00B30245">
      <w:pPr>
        <w:pStyle w:val="BodyText"/>
        <w:rPr>
          <w:lang w:val="en-US"/>
        </w:rPr>
      </w:pPr>
      <w:r w:rsidRPr="00513B6C">
        <w:t xml:space="preserve">It </w:t>
      </w:r>
      <w:r w:rsidR="00192E9B">
        <w:rPr>
          <w:lang w:val="en-US"/>
        </w:rPr>
        <w:t xml:space="preserve">can be used for </w:t>
      </w:r>
      <w:r w:rsidRPr="00513B6C">
        <w:t xml:space="preserve">routine patient observation in home care, this approach is extremely effective, comparatively successful, and simple to implement. This contactless </w:t>
      </w:r>
      <w:r w:rsidR="00F35F04">
        <w:rPr>
          <w:lang w:val="en-US"/>
        </w:rPr>
        <w:t>innovation</w:t>
      </w:r>
      <w:r w:rsidRPr="00513B6C">
        <w:t xml:space="preserve"> is advantageous for indoor and medical applications due to the prevalence of cameras, particularly webcams</w:t>
      </w:r>
      <w:r w:rsidR="006B684D">
        <w:t>.</w:t>
      </w:r>
      <w:r w:rsidR="00192E9B">
        <w:rPr>
          <w:lang w:val="en-US"/>
        </w:rPr>
        <w:t xml:space="preserve"> </w:t>
      </w:r>
      <w:r w:rsidR="000265D5">
        <w:t>For future applications</w:t>
      </w:r>
      <w:r w:rsidR="000265D5" w:rsidRPr="000265D5">
        <w:rPr>
          <w:lang w:val="en-US"/>
        </w:rPr>
        <w:t xml:space="preserve"> </w:t>
      </w:r>
      <w:r w:rsidR="000265D5">
        <w:rPr>
          <w:lang w:val="en-US"/>
        </w:rPr>
        <w:t>a</w:t>
      </w:r>
      <w:r w:rsidR="000265D5" w:rsidRPr="00B30245">
        <w:rPr>
          <w:lang w:val="en-US"/>
        </w:rPr>
        <w:t xml:space="preserve"> few elements</w:t>
      </w:r>
      <w:r w:rsidR="000265D5">
        <w:t xml:space="preserve">, such as </w:t>
      </w:r>
      <w:r w:rsidR="001B7F2C">
        <w:t xml:space="preserve">head movement or </w:t>
      </w:r>
      <w:r w:rsidR="000265D5">
        <w:t>varying ambient lighting should be addressed</w:t>
      </w:r>
      <w:r w:rsidR="00B30245" w:rsidRPr="00B30245">
        <w:rPr>
          <w:lang w:val="en-US"/>
        </w:rPr>
        <w:t>.</w:t>
      </w:r>
      <w:r w:rsidR="00B30245">
        <w:rPr>
          <w:lang w:val="en-US"/>
        </w:rPr>
        <w:t xml:space="preserve"> </w:t>
      </w:r>
      <w:r w:rsidR="000265D5" w:rsidRPr="000265D5">
        <w:rPr>
          <w:lang w:val="en-US"/>
        </w:rPr>
        <w:t xml:space="preserve">Future work will concentrate on creating a </w:t>
      </w:r>
      <w:r w:rsidR="001B7F2C" w:rsidRPr="001B7F2C">
        <w:rPr>
          <w:lang w:val="en-US"/>
        </w:rPr>
        <w:t>multiparameter, real-time measuring network</w:t>
      </w:r>
      <w:r w:rsidR="000265D5" w:rsidRPr="000265D5">
        <w:rPr>
          <w:lang w:val="en-US"/>
        </w:rPr>
        <w:t xml:space="preserve"> based on this technology with enhanced video resolution</w:t>
      </w:r>
      <w:r w:rsidR="00B30245" w:rsidRPr="00B30245">
        <w:rPr>
          <w:lang w:val="en-US"/>
        </w:rPr>
        <w:t>.</w:t>
      </w:r>
      <w:r w:rsidR="00B30245">
        <w:rPr>
          <w:lang w:val="en-US"/>
        </w:rPr>
        <w:t xml:space="preserve"> </w:t>
      </w:r>
      <w:r w:rsidR="00192E9B" w:rsidRPr="00192E9B">
        <w:rPr>
          <w:lang w:val="en-US"/>
        </w:rPr>
        <w:t xml:space="preserve">While this research mainly examined cardiac HR recovery, the approach suggested may be used to </w:t>
      </w:r>
      <w:r w:rsidR="00F35F04">
        <w:rPr>
          <w:lang w:val="en-US"/>
        </w:rPr>
        <w:t>determine</w:t>
      </w:r>
      <w:r w:rsidR="00192E9B" w:rsidRPr="00192E9B">
        <w:rPr>
          <w:lang w:val="en-US"/>
        </w:rPr>
        <w:t xml:space="preserve"> many other </w:t>
      </w:r>
      <w:r w:rsidR="00F35F04">
        <w:rPr>
          <w:lang w:val="en-US"/>
        </w:rPr>
        <w:t xml:space="preserve">essential factors </w:t>
      </w:r>
      <w:r w:rsidR="000265D5" w:rsidRPr="000265D5">
        <w:rPr>
          <w:lang w:val="en-US"/>
        </w:rPr>
        <w:t xml:space="preserve">such as </w:t>
      </w:r>
      <w:r w:rsidR="003130F3" w:rsidRPr="000265D5">
        <w:rPr>
          <w:lang w:val="en-US"/>
        </w:rPr>
        <w:t xml:space="preserve">variability </w:t>
      </w:r>
      <w:r w:rsidR="003130F3">
        <w:rPr>
          <w:lang w:val="en-US"/>
        </w:rPr>
        <w:t xml:space="preserve">of </w:t>
      </w:r>
      <w:r w:rsidR="003130F3" w:rsidRPr="000265D5">
        <w:rPr>
          <w:lang w:val="en-US"/>
        </w:rPr>
        <w:t>heart rate</w:t>
      </w:r>
      <w:r w:rsidR="003130F3">
        <w:rPr>
          <w:lang w:val="en-US"/>
        </w:rPr>
        <w:t>,</w:t>
      </w:r>
      <w:r w:rsidR="003130F3" w:rsidRPr="000265D5">
        <w:rPr>
          <w:lang w:val="en-US"/>
        </w:rPr>
        <w:t xml:space="preserve"> </w:t>
      </w:r>
      <w:r w:rsidR="003130F3">
        <w:rPr>
          <w:lang w:val="en-US"/>
        </w:rPr>
        <w:t xml:space="preserve">respiratory or </w:t>
      </w:r>
      <w:r w:rsidR="003130F3" w:rsidRPr="000265D5">
        <w:rPr>
          <w:lang w:val="en-US"/>
        </w:rPr>
        <w:t xml:space="preserve">breathing rate </w:t>
      </w:r>
      <w:r w:rsidR="00921ED7" w:rsidRPr="000265D5">
        <w:rPr>
          <w:lang w:val="en-US"/>
        </w:rPr>
        <w:t>an</w:t>
      </w:r>
      <w:r w:rsidR="00921ED7">
        <w:rPr>
          <w:lang w:val="en-US"/>
        </w:rPr>
        <w:t>d</w:t>
      </w:r>
      <w:r w:rsidR="00921ED7" w:rsidRPr="000265D5">
        <w:rPr>
          <w:lang w:val="en-US"/>
        </w:rPr>
        <w:t xml:space="preserve"> </w:t>
      </w:r>
      <w:r w:rsidR="001B7F2C" w:rsidRPr="000265D5">
        <w:rPr>
          <w:lang w:val="en-US"/>
        </w:rPr>
        <w:t>blood oxygen saturation</w:t>
      </w:r>
      <w:r w:rsidR="001B7F2C">
        <w:rPr>
          <w:lang w:val="en-US"/>
        </w:rPr>
        <w:t>.</w:t>
      </w:r>
    </w:p>
    <w:bookmarkEnd w:id="8"/>
    <w:p w14:paraId="1BCF01A8" w14:textId="6F7F5734" w:rsidR="00B30245" w:rsidRPr="00B30245" w:rsidRDefault="009303D9" w:rsidP="00B30245">
      <w:pPr>
        <w:pStyle w:val="Heading5"/>
      </w:pPr>
      <w:r w:rsidRPr="005B520E">
        <w:lastRenderedPageBreak/>
        <w:t>References</w:t>
      </w:r>
    </w:p>
    <w:p w14:paraId="3B9D126F" w14:textId="5A73878C" w:rsidR="009303D9" w:rsidRDefault="007D6DDC" w:rsidP="0004781E">
      <w:pPr>
        <w:pStyle w:val="references"/>
        <w:ind w:left="354" w:hanging="354"/>
      </w:pPr>
      <w:bookmarkStart w:id="9" w:name="_Hlk135247463"/>
      <w:r>
        <w:t>D. Qiao, R. Masroor, R. Rasool</w:t>
      </w:r>
      <w:r w:rsidR="001B7F2C">
        <w:t>,</w:t>
      </w:r>
      <w:r>
        <w:t xml:space="preserve"> </w:t>
      </w:r>
      <w:r w:rsidR="001B7F2C">
        <w:t xml:space="preserve">F. Zulkernine </w:t>
      </w:r>
      <w:r>
        <w:t>and N. Jaffar, "Measuring Heart Rate and Heart Rate Variability with Smartphone Camera," 2021 22nd IEEE International Conference on Mobile Data Management (MDM), Toronto, ON, Canada, 2021, pp. 248- 249, doi: 10.1109/ MDM52706.2021.00049.</w:t>
      </w:r>
    </w:p>
    <w:p w14:paraId="13D9045E" w14:textId="0CB6995A" w:rsidR="009303D9" w:rsidRDefault="007D6DDC" w:rsidP="0004781E">
      <w:pPr>
        <w:pStyle w:val="references"/>
        <w:ind w:left="354" w:hanging="354"/>
      </w:pPr>
      <w:r>
        <w:t>S. Yu et al, "Human Heart Rate Estimation Using Ordinary Cameras under Natural Movement," 2015 IEEE International Conference on Systems, Man, and Cybernetics, Hong Kong, China, 2015, pp. 1041-1046, doi: 10.1109/SMC.2015.188.</w:t>
      </w:r>
    </w:p>
    <w:p w14:paraId="07894E0A" w14:textId="28561402" w:rsidR="009303D9" w:rsidRDefault="00930762" w:rsidP="0004781E">
      <w:pPr>
        <w:pStyle w:val="references"/>
        <w:ind w:left="354" w:hanging="354"/>
      </w:pPr>
      <w:r>
        <w:t xml:space="preserve">J. Zhao, </w:t>
      </w:r>
      <w:r w:rsidR="0078456E">
        <w:t xml:space="preserve">G. Jia, </w:t>
      </w:r>
      <w:r>
        <w:t>J. Huang, X. Ji and L. Shan, "Non-Contact Method of Heart Rate Using a Webcam," 2018 IEEE International Conference on Internet of Things (iThings) and IEEE Green Computing and Communication (GreenCom) and IEEE Cyber, Physical and Social Computing and IEEE Smart Data, Halifax, NS, Canada, 2018, pp. 1902-1906, doi: 10.1109/Cybermatics_2018.2018. 00315.</w:t>
      </w:r>
    </w:p>
    <w:p w14:paraId="3983787A" w14:textId="0A4CC2B2" w:rsidR="009303D9" w:rsidRDefault="00930762" w:rsidP="0004781E">
      <w:pPr>
        <w:pStyle w:val="references"/>
        <w:ind w:left="354" w:hanging="354"/>
      </w:pPr>
      <w:r>
        <w:t xml:space="preserve">C. Wang, Y. Jiang, </w:t>
      </w:r>
      <w:r w:rsidR="0078456E">
        <w:t xml:space="preserve">L. Lin </w:t>
      </w:r>
      <w:r>
        <w:t>and</w:t>
      </w:r>
      <w:r w:rsidR="0078456E" w:rsidRPr="0078456E">
        <w:t xml:space="preserve"> </w:t>
      </w:r>
      <w:r w:rsidR="0078456E">
        <w:t>Z. Cai</w:t>
      </w:r>
      <w:r>
        <w:t>, "Non-contact Measurement of Heart Rate Based on Facial Video," 2019 Photonics &amp; Electromagnetics Research Symposium - Fall (PIERS - Fall), Xiamen, China, 2019, pp. 2269-2275, doi: 10.1109/PIERS-Fall48861.2019.9021402.</w:t>
      </w:r>
    </w:p>
    <w:p w14:paraId="03B1A58F" w14:textId="6A88F310" w:rsidR="009303D9" w:rsidRDefault="00930762" w:rsidP="0004781E">
      <w:pPr>
        <w:pStyle w:val="references"/>
        <w:ind w:left="354" w:hanging="354"/>
      </w:pPr>
      <w:r>
        <w:t xml:space="preserve">M. Oviyaa, </w:t>
      </w:r>
      <w:r w:rsidR="0078456E">
        <w:t xml:space="preserve">R. Swathika </w:t>
      </w:r>
      <w:r>
        <w:t>and</w:t>
      </w:r>
      <w:r w:rsidR="0078456E" w:rsidRPr="0078456E">
        <w:t xml:space="preserve"> </w:t>
      </w:r>
      <w:r w:rsidR="0078456E">
        <w:t>P. Renvitha</w:t>
      </w:r>
      <w:r>
        <w:t xml:space="preserve">, "Real Time Tracking of Heart Rate from Facial Video Using Webcam," 2020 Second International </w:t>
      </w:r>
      <w:r>
        <w:t>Conference on Inventive Research in Computing Applications (ICIRCA), Coimbatore, India, 2020, pp. 1-7, doi: 10.1109/ ICIRCA48905.2020.9183124.</w:t>
      </w:r>
    </w:p>
    <w:p w14:paraId="51290C21" w14:textId="310A27C1" w:rsidR="009303D9" w:rsidRDefault="00930762" w:rsidP="0004781E">
      <w:pPr>
        <w:pStyle w:val="references"/>
        <w:ind w:left="354" w:hanging="354"/>
      </w:pPr>
      <w:r>
        <w:t>Rouast P.V, Adam M.T.P</w:t>
      </w:r>
      <w:r w:rsidR="0078456E">
        <w:t xml:space="preserve"> and</w:t>
      </w:r>
      <w:r>
        <w:t xml:space="preserve"> Chiong, "Remote heart rate measurement using low</w:t>
      </w:r>
      <w:r w:rsidR="003130F3">
        <w:t xml:space="preserve"> </w:t>
      </w:r>
      <w:r>
        <w:t>cost RGB face video", 2018 Front. Computer Sci. 12, 858–872.</w:t>
      </w:r>
    </w:p>
    <w:p w14:paraId="2EC33C22" w14:textId="03F4552B" w:rsidR="009303D9" w:rsidRDefault="00930762" w:rsidP="0004781E">
      <w:pPr>
        <w:pStyle w:val="references"/>
        <w:ind w:left="354" w:hanging="354"/>
      </w:pPr>
      <w:r>
        <w:t>T. Blöcher,</w:t>
      </w:r>
      <w:r w:rsidR="0078456E">
        <w:t xml:space="preserve"> M. Schinle, </w:t>
      </w:r>
      <w:r>
        <w:t>J. Schneider and W. Stork, "An online PPGI approach for camerabased heart rate monitoring using beat-to-beat detection," 2017 IEEE Sensors Applications Symposium (SAS), Glassboro, NJ, USA, 2017, pp. 1-6, doi: 10.1109/SAS.2017.7894052.</w:t>
      </w:r>
    </w:p>
    <w:p w14:paraId="6BBB4827" w14:textId="2591CB8F" w:rsidR="00930762" w:rsidRDefault="00930762" w:rsidP="0004781E">
      <w:pPr>
        <w:pStyle w:val="references"/>
        <w:ind w:left="354" w:hanging="354"/>
      </w:pPr>
      <w:r>
        <w:t>El khadiri, Z, Latif, R, Saddik, A (2023). Remote Heart Rate Measurement Using Plethysmographic Wave Analysis. In: Aboutabit, N., Lazaar, M., Hafidi, I. (eds) ICMICSA 2022, doi: 10.1007/978-3-031-29313-9_23.</w:t>
      </w:r>
    </w:p>
    <w:p w14:paraId="3F87322B" w14:textId="6DA3EEED" w:rsidR="00930762" w:rsidRDefault="00930762" w:rsidP="0004781E">
      <w:pPr>
        <w:pStyle w:val="references"/>
        <w:ind w:left="354" w:hanging="354"/>
      </w:pPr>
      <w:r>
        <w:t xml:space="preserve">T. Kitajima, </w:t>
      </w:r>
      <w:r w:rsidR="0078456E">
        <w:t xml:space="preserve">E. A. Y. Murakami </w:t>
      </w:r>
      <w:r>
        <w:t xml:space="preserve">and </w:t>
      </w:r>
      <w:r w:rsidR="0078456E">
        <w:t>S. Choi</w:t>
      </w:r>
      <w:r>
        <w:t>, "Heart rate estimation based on camera image," 2014 14th International Conference on Intelligent System Design and Applications, Okinawa, Japan, 2014, pp. 50-55, doi: 10.1109/ISDA.2014.7066275.</w:t>
      </w:r>
    </w:p>
    <w:p w14:paraId="392C6EB3" w14:textId="5D0FB57A" w:rsidR="00836367" w:rsidRPr="00930762" w:rsidRDefault="00930762" w:rsidP="00930762">
      <w:pPr>
        <w:pStyle w:val="references"/>
        <w:ind w:left="354" w:hanging="354"/>
        <w:sectPr w:rsidR="00836367" w:rsidRPr="00930762" w:rsidSect="003B4E04">
          <w:type w:val="continuous"/>
          <w:pgSz w:w="11906" w:h="16838" w:code="9"/>
          <w:pgMar w:top="1080" w:right="907" w:bottom="1440" w:left="907" w:header="720" w:footer="720" w:gutter="0"/>
          <w:cols w:num="2" w:space="360"/>
          <w:docGrid w:linePitch="360"/>
        </w:sectPr>
      </w:pPr>
      <w:r>
        <w:t>K. S. Alam et al, "Remote Heart Rate and Heart Rate Variability Detection and Monitoring from Face Video with Minimum Resources," 2020 IEEE 44th Annual Computers Software and Applications Conference (COMPSAC), Madrid, Spain, 2020, pp. 1385- 1390, doi: 10.1109/COMPSAC48688.2020.0</w:t>
      </w:r>
    </w:p>
    <w:bookmarkEnd w:id="9"/>
    <w:p w14:paraId="789F89B0" w14:textId="7319FB5D" w:rsidR="009303D9" w:rsidRDefault="009303D9" w:rsidP="00930762"/>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6E5DA" w14:textId="77777777" w:rsidR="006025CB" w:rsidRDefault="006025CB" w:rsidP="001A3B3D">
      <w:r>
        <w:separator/>
      </w:r>
    </w:p>
  </w:endnote>
  <w:endnote w:type="continuationSeparator" w:id="0">
    <w:p w14:paraId="673B09E7" w14:textId="77777777" w:rsidR="006025CB" w:rsidRDefault="006025C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D5DC"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C21B0" w14:textId="77777777" w:rsidR="006025CB" w:rsidRDefault="006025CB" w:rsidP="001A3B3D">
      <w:r>
        <w:separator/>
      </w:r>
    </w:p>
  </w:footnote>
  <w:footnote w:type="continuationSeparator" w:id="0">
    <w:p w14:paraId="3832D624" w14:textId="77777777" w:rsidR="006025CB" w:rsidRDefault="006025CB" w:rsidP="001A3B3D">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O0jiPO9Du1VX3T" int2:id="WGqb6atd">
      <int2:state int2:value="Rejected" int2:type="AugLoop_Text_Critique"/>
    </int2:textHash>
    <int2:textHash int2:hashCode="3SsY71FPhw1J+a" int2:id="L72aSvEW">
      <int2:state int2:value="Rejected" int2:type="AugLoop_Text_Critique"/>
    </int2:textHash>
    <int2:textHash int2:hashCode="TWKUd6YLjueTRC" int2:id="vcCSnwFs">
      <int2:state int2:value="Rejected" int2:type="AugLoop_Text_Critique"/>
    </int2:textHash>
    <int2:bookmark int2:bookmarkName="_Int_N8iISyWw" int2:invalidationBookmarkName="" int2:hashCode="0MsqzQc5JSE0HZ" int2:id="3WrzrKn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1B2A64"/>
    <w:multiLevelType w:val="hybridMultilevel"/>
    <w:tmpl w:val="0B681994"/>
    <w:lvl w:ilvl="0" w:tplc="40090015">
      <w:start w:val="1"/>
      <w:numFmt w:val="upperLetter"/>
      <w:lvlText w:val="%1."/>
      <w:lvlJc w:val="left"/>
      <w:pPr>
        <w:ind w:left="1224" w:hanging="360"/>
      </w:p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12" w15:restartNumberingAfterBreak="0">
    <w:nsid w:val="017A5631"/>
    <w:multiLevelType w:val="hybridMultilevel"/>
    <w:tmpl w:val="D154283C"/>
    <w:lvl w:ilvl="0" w:tplc="93222C9A">
      <w:start w:val="3"/>
      <w:numFmt w:val="upperLetter"/>
      <w:lvlText w:val="%1."/>
      <w:lvlJc w:val="left"/>
      <w:pPr>
        <w:ind w:left="122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A4C3E86"/>
    <w:multiLevelType w:val="hybridMultilevel"/>
    <w:tmpl w:val="B23ADDF4"/>
    <w:lvl w:ilvl="0" w:tplc="40090017">
      <w:start w:val="1"/>
      <w:numFmt w:val="lowerLetter"/>
      <w:lvlText w:val="%1)"/>
      <w:lvlJc w:val="left"/>
      <w:pPr>
        <w:tabs>
          <w:tab w:val="num" w:pos="648"/>
        </w:tabs>
        <w:ind w:left="648" w:hanging="360"/>
      </w:pPr>
      <w:rPr>
        <w:rFont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0FF47ED"/>
    <w:multiLevelType w:val="hybridMultilevel"/>
    <w:tmpl w:val="0350868A"/>
    <w:lvl w:ilvl="0" w:tplc="BE2ACD7C">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9F14A02"/>
    <w:multiLevelType w:val="hybridMultilevel"/>
    <w:tmpl w:val="3DFC7CF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B200D6B"/>
    <w:multiLevelType w:val="hybridMultilevel"/>
    <w:tmpl w:val="F016FA28"/>
    <w:lvl w:ilvl="0" w:tplc="40090013">
      <w:start w:val="1"/>
      <w:numFmt w:val="upperRoman"/>
      <w:lvlText w:val="%1."/>
      <w:lvlJc w:val="right"/>
      <w:pPr>
        <w:ind w:left="936" w:hanging="360"/>
      </w:p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2" w15:restartNumberingAfterBreak="0">
    <w:nsid w:val="4189603E"/>
    <w:multiLevelType w:val="multilevel"/>
    <w:tmpl w:val="B5ECD096"/>
    <w:lvl w:ilvl="0">
      <w:start w:val="1"/>
      <w:numFmt w:val="upperRoman"/>
      <w:pStyle w:val="Heading1"/>
      <w:lvlText w:val="%1."/>
      <w:lvlJc w:val="center"/>
      <w:pPr>
        <w:tabs>
          <w:tab w:val="num" w:pos="2979"/>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ind w:left="360" w:hanging="360"/>
      </w:p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402"/>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3" w15:restartNumberingAfterBreak="0">
    <w:nsid w:val="479B4F1E"/>
    <w:multiLevelType w:val="hybridMultilevel"/>
    <w:tmpl w:val="BD4233CE"/>
    <w:lvl w:ilvl="0" w:tplc="40090017">
      <w:start w:val="1"/>
      <w:numFmt w:val="lowerLetter"/>
      <w:lvlText w:val="%1)"/>
      <w:lvlJc w:val="left"/>
      <w:pPr>
        <w:ind w:left="785" w:hanging="360"/>
      </w:p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6A7040"/>
    <w:multiLevelType w:val="hybridMultilevel"/>
    <w:tmpl w:val="08D886E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4EE04AD"/>
    <w:multiLevelType w:val="hybridMultilevel"/>
    <w:tmpl w:val="1A64F3C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91064E4"/>
    <w:multiLevelType w:val="hybridMultilevel"/>
    <w:tmpl w:val="B85C29A4"/>
    <w:lvl w:ilvl="0" w:tplc="40090017">
      <w:start w:val="1"/>
      <w:numFmt w:val="lowerLetter"/>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49D7D8A"/>
    <w:multiLevelType w:val="hybridMultilevel"/>
    <w:tmpl w:val="F60495AA"/>
    <w:lvl w:ilvl="0" w:tplc="40090017">
      <w:start w:val="1"/>
      <w:numFmt w:val="lowerLetter"/>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16cid:durableId="867335677">
    <w:abstractNumId w:val="19"/>
  </w:num>
  <w:num w:numId="2" w16cid:durableId="249235753">
    <w:abstractNumId w:val="29"/>
  </w:num>
  <w:num w:numId="3" w16cid:durableId="573662344">
    <w:abstractNumId w:val="17"/>
  </w:num>
  <w:num w:numId="4" w16cid:durableId="2127775007">
    <w:abstractNumId w:val="22"/>
  </w:num>
  <w:num w:numId="5" w16cid:durableId="1537228884">
    <w:abstractNumId w:val="22"/>
  </w:num>
  <w:num w:numId="6" w16cid:durableId="168376534">
    <w:abstractNumId w:val="22"/>
  </w:num>
  <w:num w:numId="7" w16cid:durableId="1426150275">
    <w:abstractNumId w:val="22"/>
  </w:num>
  <w:num w:numId="8" w16cid:durableId="1710032526">
    <w:abstractNumId w:val="26"/>
  </w:num>
  <w:num w:numId="9" w16cid:durableId="1746490946">
    <w:abstractNumId w:val="30"/>
  </w:num>
  <w:num w:numId="10" w16cid:durableId="107092267">
    <w:abstractNumId w:val="20"/>
  </w:num>
  <w:num w:numId="11" w16cid:durableId="1146434477">
    <w:abstractNumId w:val="16"/>
  </w:num>
  <w:num w:numId="12" w16cid:durableId="1965309636">
    <w:abstractNumId w:val="15"/>
  </w:num>
  <w:num w:numId="13" w16cid:durableId="91360399">
    <w:abstractNumId w:val="0"/>
  </w:num>
  <w:num w:numId="14" w16cid:durableId="1857762">
    <w:abstractNumId w:val="10"/>
  </w:num>
  <w:num w:numId="15" w16cid:durableId="525289484">
    <w:abstractNumId w:val="8"/>
  </w:num>
  <w:num w:numId="16" w16cid:durableId="1938172034">
    <w:abstractNumId w:val="7"/>
  </w:num>
  <w:num w:numId="17" w16cid:durableId="593323985">
    <w:abstractNumId w:val="6"/>
  </w:num>
  <w:num w:numId="18" w16cid:durableId="566456672">
    <w:abstractNumId w:val="5"/>
  </w:num>
  <w:num w:numId="19" w16cid:durableId="1512448174">
    <w:abstractNumId w:val="9"/>
  </w:num>
  <w:num w:numId="20" w16cid:durableId="1463302737">
    <w:abstractNumId w:val="4"/>
  </w:num>
  <w:num w:numId="21" w16cid:durableId="714816951">
    <w:abstractNumId w:val="3"/>
  </w:num>
  <w:num w:numId="22" w16cid:durableId="1701123062">
    <w:abstractNumId w:val="2"/>
  </w:num>
  <w:num w:numId="23" w16cid:durableId="387804776">
    <w:abstractNumId w:val="1"/>
  </w:num>
  <w:num w:numId="24" w16cid:durableId="175966118">
    <w:abstractNumId w:val="24"/>
  </w:num>
  <w:num w:numId="25" w16cid:durableId="888102935">
    <w:abstractNumId w:val="18"/>
  </w:num>
  <w:num w:numId="26" w16cid:durableId="2114006742">
    <w:abstractNumId w:val="11"/>
  </w:num>
  <w:num w:numId="27" w16cid:durableId="1299797154">
    <w:abstractNumId w:val="12"/>
  </w:num>
  <w:num w:numId="28" w16cid:durableId="1856142359">
    <w:abstractNumId w:val="13"/>
  </w:num>
  <w:num w:numId="29" w16cid:durableId="2124180439">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22343965">
    <w:abstractNumId w:val="21"/>
  </w:num>
  <w:num w:numId="31" w16cid:durableId="1194803896">
    <w:abstractNumId w:val="27"/>
  </w:num>
  <w:num w:numId="32" w16cid:durableId="1655992024">
    <w:abstractNumId w:val="14"/>
  </w:num>
  <w:num w:numId="33" w16cid:durableId="1102189671">
    <w:abstractNumId w:val="31"/>
  </w:num>
  <w:num w:numId="34" w16cid:durableId="1001547658">
    <w:abstractNumId w:val="28"/>
  </w:num>
  <w:num w:numId="35" w16cid:durableId="989603984">
    <w:abstractNumId w:val="25"/>
  </w:num>
  <w:num w:numId="36" w16cid:durableId="195732781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DB6"/>
    <w:rsid w:val="000265D5"/>
    <w:rsid w:val="00035B84"/>
    <w:rsid w:val="00042212"/>
    <w:rsid w:val="0004781E"/>
    <w:rsid w:val="00050896"/>
    <w:rsid w:val="0005442C"/>
    <w:rsid w:val="000560E8"/>
    <w:rsid w:val="00060AC8"/>
    <w:rsid w:val="00063F4D"/>
    <w:rsid w:val="0008758A"/>
    <w:rsid w:val="00094292"/>
    <w:rsid w:val="000A3523"/>
    <w:rsid w:val="000B1F26"/>
    <w:rsid w:val="000C1E68"/>
    <w:rsid w:val="000E73CE"/>
    <w:rsid w:val="000F3994"/>
    <w:rsid w:val="00101971"/>
    <w:rsid w:val="00103D53"/>
    <w:rsid w:val="00105451"/>
    <w:rsid w:val="00112A3F"/>
    <w:rsid w:val="00113B48"/>
    <w:rsid w:val="001323CD"/>
    <w:rsid w:val="001357D7"/>
    <w:rsid w:val="001377DA"/>
    <w:rsid w:val="001379FD"/>
    <w:rsid w:val="0015120E"/>
    <w:rsid w:val="00154CEF"/>
    <w:rsid w:val="00161097"/>
    <w:rsid w:val="00161823"/>
    <w:rsid w:val="0017233B"/>
    <w:rsid w:val="0017559A"/>
    <w:rsid w:val="00187E9E"/>
    <w:rsid w:val="00192E9B"/>
    <w:rsid w:val="001A2EFD"/>
    <w:rsid w:val="001A3B3D"/>
    <w:rsid w:val="001B04E3"/>
    <w:rsid w:val="001B67DC"/>
    <w:rsid w:val="001B7F2C"/>
    <w:rsid w:val="001D12B8"/>
    <w:rsid w:val="001D190A"/>
    <w:rsid w:val="001D3E87"/>
    <w:rsid w:val="001E210E"/>
    <w:rsid w:val="00206B0C"/>
    <w:rsid w:val="00215E3B"/>
    <w:rsid w:val="002179BA"/>
    <w:rsid w:val="00224B68"/>
    <w:rsid w:val="002254A9"/>
    <w:rsid w:val="00233D97"/>
    <w:rsid w:val="002347A2"/>
    <w:rsid w:val="00245D24"/>
    <w:rsid w:val="002556A7"/>
    <w:rsid w:val="0026503E"/>
    <w:rsid w:val="002850E3"/>
    <w:rsid w:val="002930B5"/>
    <w:rsid w:val="00293DFD"/>
    <w:rsid w:val="002A0CC3"/>
    <w:rsid w:val="002A5CFE"/>
    <w:rsid w:val="002A680E"/>
    <w:rsid w:val="002B1220"/>
    <w:rsid w:val="002B34A8"/>
    <w:rsid w:val="002B688A"/>
    <w:rsid w:val="002C6FAF"/>
    <w:rsid w:val="002C7ADA"/>
    <w:rsid w:val="002D0FD3"/>
    <w:rsid w:val="002D20EC"/>
    <w:rsid w:val="002E5C84"/>
    <w:rsid w:val="00302AD5"/>
    <w:rsid w:val="003130F3"/>
    <w:rsid w:val="0031356C"/>
    <w:rsid w:val="00321F72"/>
    <w:rsid w:val="00354FCF"/>
    <w:rsid w:val="00367701"/>
    <w:rsid w:val="003715F6"/>
    <w:rsid w:val="00385ACE"/>
    <w:rsid w:val="00394735"/>
    <w:rsid w:val="003A19DB"/>
    <w:rsid w:val="003A19E2"/>
    <w:rsid w:val="003B2B40"/>
    <w:rsid w:val="003B4E04"/>
    <w:rsid w:val="003C4E1E"/>
    <w:rsid w:val="003D21A0"/>
    <w:rsid w:val="003D6523"/>
    <w:rsid w:val="003E293D"/>
    <w:rsid w:val="003F0B9D"/>
    <w:rsid w:val="003F5A08"/>
    <w:rsid w:val="00405078"/>
    <w:rsid w:val="004156B2"/>
    <w:rsid w:val="00420716"/>
    <w:rsid w:val="004221F3"/>
    <w:rsid w:val="004325FB"/>
    <w:rsid w:val="004339CF"/>
    <w:rsid w:val="004432BA"/>
    <w:rsid w:val="0044407E"/>
    <w:rsid w:val="00447BB9"/>
    <w:rsid w:val="0046031D"/>
    <w:rsid w:val="004706B1"/>
    <w:rsid w:val="00473AC9"/>
    <w:rsid w:val="004848ED"/>
    <w:rsid w:val="00491B65"/>
    <w:rsid w:val="004976A2"/>
    <w:rsid w:val="004D6099"/>
    <w:rsid w:val="004D72B5"/>
    <w:rsid w:val="004F329D"/>
    <w:rsid w:val="0050216D"/>
    <w:rsid w:val="00510378"/>
    <w:rsid w:val="005120A3"/>
    <w:rsid w:val="00513B6C"/>
    <w:rsid w:val="00515360"/>
    <w:rsid w:val="00515E59"/>
    <w:rsid w:val="00523ACE"/>
    <w:rsid w:val="00551B7F"/>
    <w:rsid w:val="005574BC"/>
    <w:rsid w:val="0056445E"/>
    <w:rsid w:val="0056610F"/>
    <w:rsid w:val="00575BCA"/>
    <w:rsid w:val="00582034"/>
    <w:rsid w:val="0059038C"/>
    <w:rsid w:val="00591EF3"/>
    <w:rsid w:val="005A428A"/>
    <w:rsid w:val="005A6C53"/>
    <w:rsid w:val="005B0344"/>
    <w:rsid w:val="005B0BD0"/>
    <w:rsid w:val="005B520E"/>
    <w:rsid w:val="005B78E8"/>
    <w:rsid w:val="005C17DD"/>
    <w:rsid w:val="005D36B0"/>
    <w:rsid w:val="005E2800"/>
    <w:rsid w:val="005F2DF7"/>
    <w:rsid w:val="005F59E4"/>
    <w:rsid w:val="00601490"/>
    <w:rsid w:val="00601926"/>
    <w:rsid w:val="006025CB"/>
    <w:rsid w:val="00603B38"/>
    <w:rsid w:val="00605825"/>
    <w:rsid w:val="0061503D"/>
    <w:rsid w:val="00622CE4"/>
    <w:rsid w:val="00645D22"/>
    <w:rsid w:val="00651A08"/>
    <w:rsid w:val="00654204"/>
    <w:rsid w:val="00662DC5"/>
    <w:rsid w:val="00666A53"/>
    <w:rsid w:val="00670434"/>
    <w:rsid w:val="00672442"/>
    <w:rsid w:val="00674705"/>
    <w:rsid w:val="0067577C"/>
    <w:rsid w:val="00687740"/>
    <w:rsid w:val="00692386"/>
    <w:rsid w:val="006A36F2"/>
    <w:rsid w:val="006B3F97"/>
    <w:rsid w:val="006B684D"/>
    <w:rsid w:val="006B6B66"/>
    <w:rsid w:val="006C3F3F"/>
    <w:rsid w:val="006C6DFF"/>
    <w:rsid w:val="006D08C2"/>
    <w:rsid w:val="006D0B2A"/>
    <w:rsid w:val="006D5E49"/>
    <w:rsid w:val="006D6F88"/>
    <w:rsid w:val="006D75AB"/>
    <w:rsid w:val="006E484F"/>
    <w:rsid w:val="006F17C6"/>
    <w:rsid w:val="006F6D3D"/>
    <w:rsid w:val="00703A13"/>
    <w:rsid w:val="007042D7"/>
    <w:rsid w:val="00714EA8"/>
    <w:rsid w:val="00715BEA"/>
    <w:rsid w:val="00724202"/>
    <w:rsid w:val="007242A1"/>
    <w:rsid w:val="00735B2E"/>
    <w:rsid w:val="00740EEA"/>
    <w:rsid w:val="00744D0B"/>
    <w:rsid w:val="00745B6F"/>
    <w:rsid w:val="0075504D"/>
    <w:rsid w:val="007712FD"/>
    <w:rsid w:val="0077545E"/>
    <w:rsid w:val="0078456E"/>
    <w:rsid w:val="00794804"/>
    <w:rsid w:val="007B33F1"/>
    <w:rsid w:val="007B6DDA"/>
    <w:rsid w:val="007C0308"/>
    <w:rsid w:val="007C2FF2"/>
    <w:rsid w:val="007D6232"/>
    <w:rsid w:val="007D6DDC"/>
    <w:rsid w:val="007E503D"/>
    <w:rsid w:val="007F1F99"/>
    <w:rsid w:val="007F3313"/>
    <w:rsid w:val="007F455A"/>
    <w:rsid w:val="007F768F"/>
    <w:rsid w:val="00804E71"/>
    <w:rsid w:val="00805B35"/>
    <w:rsid w:val="0080791D"/>
    <w:rsid w:val="008113DA"/>
    <w:rsid w:val="008350F2"/>
    <w:rsid w:val="00836367"/>
    <w:rsid w:val="00843DE8"/>
    <w:rsid w:val="00871292"/>
    <w:rsid w:val="00873603"/>
    <w:rsid w:val="0087698B"/>
    <w:rsid w:val="008A1B7D"/>
    <w:rsid w:val="008A2C7D"/>
    <w:rsid w:val="008A7D77"/>
    <w:rsid w:val="008B6524"/>
    <w:rsid w:val="008C284B"/>
    <w:rsid w:val="008C4B23"/>
    <w:rsid w:val="008D3495"/>
    <w:rsid w:val="008E2CE6"/>
    <w:rsid w:val="008F020D"/>
    <w:rsid w:val="008F4546"/>
    <w:rsid w:val="008F6E2C"/>
    <w:rsid w:val="00902769"/>
    <w:rsid w:val="00907094"/>
    <w:rsid w:val="009177A0"/>
    <w:rsid w:val="00920199"/>
    <w:rsid w:val="00921ED7"/>
    <w:rsid w:val="009303D9"/>
    <w:rsid w:val="00930762"/>
    <w:rsid w:val="00933C64"/>
    <w:rsid w:val="00937681"/>
    <w:rsid w:val="00942A34"/>
    <w:rsid w:val="00953238"/>
    <w:rsid w:val="00960390"/>
    <w:rsid w:val="00966AEA"/>
    <w:rsid w:val="00972203"/>
    <w:rsid w:val="00986193"/>
    <w:rsid w:val="009904EF"/>
    <w:rsid w:val="009B45FC"/>
    <w:rsid w:val="009D0BCD"/>
    <w:rsid w:val="009F1D79"/>
    <w:rsid w:val="009F1FD2"/>
    <w:rsid w:val="009F36EB"/>
    <w:rsid w:val="009F5923"/>
    <w:rsid w:val="00A059B3"/>
    <w:rsid w:val="00A127CB"/>
    <w:rsid w:val="00A169B5"/>
    <w:rsid w:val="00A276A9"/>
    <w:rsid w:val="00A53092"/>
    <w:rsid w:val="00A56A84"/>
    <w:rsid w:val="00A615DB"/>
    <w:rsid w:val="00A6394E"/>
    <w:rsid w:val="00A70C43"/>
    <w:rsid w:val="00A8175B"/>
    <w:rsid w:val="00AA3BD1"/>
    <w:rsid w:val="00AA7549"/>
    <w:rsid w:val="00AB6BD6"/>
    <w:rsid w:val="00AE3409"/>
    <w:rsid w:val="00AE7FE6"/>
    <w:rsid w:val="00B0553F"/>
    <w:rsid w:val="00B11A60"/>
    <w:rsid w:val="00B2218F"/>
    <w:rsid w:val="00B22613"/>
    <w:rsid w:val="00B30245"/>
    <w:rsid w:val="00B3601E"/>
    <w:rsid w:val="00B44A76"/>
    <w:rsid w:val="00B53F4A"/>
    <w:rsid w:val="00B547A7"/>
    <w:rsid w:val="00B768D1"/>
    <w:rsid w:val="00BA1025"/>
    <w:rsid w:val="00BA2E1F"/>
    <w:rsid w:val="00BB3365"/>
    <w:rsid w:val="00BC3420"/>
    <w:rsid w:val="00BC3996"/>
    <w:rsid w:val="00BD670B"/>
    <w:rsid w:val="00BD75F9"/>
    <w:rsid w:val="00BE2784"/>
    <w:rsid w:val="00BE3755"/>
    <w:rsid w:val="00BE7D3C"/>
    <w:rsid w:val="00BF5FF6"/>
    <w:rsid w:val="00C0207F"/>
    <w:rsid w:val="00C16117"/>
    <w:rsid w:val="00C16EB8"/>
    <w:rsid w:val="00C3075A"/>
    <w:rsid w:val="00C4249A"/>
    <w:rsid w:val="00C440B8"/>
    <w:rsid w:val="00C47A16"/>
    <w:rsid w:val="00C77809"/>
    <w:rsid w:val="00C919A4"/>
    <w:rsid w:val="00C9764F"/>
    <w:rsid w:val="00CA0CD9"/>
    <w:rsid w:val="00CA3192"/>
    <w:rsid w:val="00CA4392"/>
    <w:rsid w:val="00CB3033"/>
    <w:rsid w:val="00CB37BB"/>
    <w:rsid w:val="00CC393F"/>
    <w:rsid w:val="00CC5C5B"/>
    <w:rsid w:val="00CD31B4"/>
    <w:rsid w:val="00CE0ED1"/>
    <w:rsid w:val="00CE22E7"/>
    <w:rsid w:val="00CF65CB"/>
    <w:rsid w:val="00D2176E"/>
    <w:rsid w:val="00D27CBC"/>
    <w:rsid w:val="00D31B98"/>
    <w:rsid w:val="00D350FF"/>
    <w:rsid w:val="00D50690"/>
    <w:rsid w:val="00D5358C"/>
    <w:rsid w:val="00D623D7"/>
    <w:rsid w:val="00D632BE"/>
    <w:rsid w:val="00D66003"/>
    <w:rsid w:val="00D66802"/>
    <w:rsid w:val="00D72D06"/>
    <w:rsid w:val="00D7522C"/>
    <w:rsid w:val="00D7536F"/>
    <w:rsid w:val="00D75542"/>
    <w:rsid w:val="00D76668"/>
    <w:rsid w:val="00D824FD"/>
    <w:rsid w:val="00DA0434"/>
    <w:rsid w:val="00DA394A"/>
    <w:rsid w:val="00DD2820"/>
    <w:rsid w:val="00DE2B3E"/>
    <w:rsid w:val="00E01D2C"/>
    <w:rsid w:val="00E07383"/>
    <w:rsid w:val="00E165BC"/>
    <w:rsid w:val="00E32D75"/>
    <w:rsid w:val="00E45322"/>
    <w:rsid w:val="00E50183"/>
    <w:rsid w:val="00E61E12"/>
    <w:rsid w:val="00E64A1B"/>
    <w:rsid w:val="00E7596C"/>
    <w:rsid w:val="00E85DE4"/>
    <w:rsid w:val="00E878F2"/>
    <w:rsid w:val="00EB5AC0"/>
    <w:rsid w:val="00EC2BCA"/>
    <w:rsid w:val="00ED0149"/>
    <w:rsid w:val="00ED1EE2"/>
    <w:rsid w:val="00EE1429"/>
    <w:rsid w:val="00EF6771"/>
    <w:rsid w:val="00EF7DE3"/>
    <w:rsid w:val="00F0217D"/>
    <w:rsid w:val="00F03103"/>
    <w:rsid w:val="00F17453"/>
    <w:rsid w:val="00F271DE"/>
    <w:rsid w:val="00F340EA"/>
    <w:rsid w:val="00F35F04"/>
    <w:rsid w:val="00F43CB2"/>
    <w:rsid w:val="00F462F4"/>
    <w:rsid w:val="00F5B5EC"/>
    <w:rsid w:val="00F627DA"/>
    <w:rsid w:val="00F70AFF"/>
    <w:rsid w:val="00F7288F"/>
    <w:rsid w:val="00F743FD"/>
    <w:rsid w:val="00F847A6"/>
    <w:rsid w:val="00F9441B"/>
    <w:rsid w:val="00FA4C32"/>
    <w:rsid w:val="00FB707F"/>
    <w:rsid w:val="00FD3AAA"/>
    <w:rsid w:val="00FE1503"/>
    <w:rsid w:val="00FE394E"/>
    <w:rsid w:val="00FE7114"/>
    <w:rsid w:val="00FF75E7"/>
    <w:rsid w:val="027E8C27"/>
    <w:rsid w:val="033D29E2"/>
    <w:rsid w:val="048D541B"/>
    <w:rsid w:val="051BFDA5"/>
    <w:rsid w:val="053BF222"/>
    <w:rsid w:val="05437159"/>
    <w:rsid w:val="062EECEE"/>
    <w:rsid w:val="0BFFC8C7"/>
    <w:rsid w:val="0E137D5F"/>
    <w:rsid w:val="100C2F51"/>
    <w:rsid w:val="15A67D71"/>
    <w:rsid w:val="19D2FDBF"/>
    <w:rsid w:val="1A0DBB9F"/>
    <w:rsid w:val="1B292110"/>
    <w:rsid w:val="1BA98C00"/>
    <w:rsid w:val="1F6230FB"/>
    <w:rsid w:val="205B647F"/>
    <w:rsid w:val="214D5454"/>
    <w:rsid w:val="22EFC9C0"/>
    <w:rsid w:val="26DC7A55"/>
    <w:rsid w:val="2D5DA024"/>
    <w:rsid w:val="2E379080"/>
    <w:rsid w:val="2E415EEB"/>
    <w:rsid w:val="2F9D4132"/>
    <w:rsid w:val="32244115"/>
    <w:rsid w:val="3BCFCB37"/>
    <w:rsid w:val="3BFCC8B9"/>
    <w:rsid w:val="3F40017E"/>
    <w:rsid w:val="4344EF5F"/>
    <w:rsid w:val="4531EA24"/>
    <w:rsid w:val="47ECE41F"/>
    <w:rsid w:val="48DCFDB4"/>
    <w:rsid w:val="49FABF04"/>
    <w:rsid w:val="4C8DB3C8"/>
    <w:rsid w:val="4E1C2E1B"/>
    <w:rsid w:val="521F85A6"/>
    <w:rsid w:val="5425EBEE"/>
    <w:rsid w:val="56867B3E"/>
    <w:rsid w:val="5A0F1C5F"/>
    <w:rsid w:val="5A7C0515"/>
    <w:rsid w:val="5C794C2D"/>
    <w:rsid w:val="5D0F42E6"/>
    <w:rsid w:val="5EAB1347"/>
    <w:rsid w:val="5FC5BD6A"/>
    <w:rsid w:val="607780A0"/>
    <w:rsid w:val="607A5D51"/>
    <w:rsid w:val="62DE4576"/>
    <w:rsid w:val="648E64BA"/>
    <w:rsid w:val="653DDF5A"/>
    <w:rsid w:val="675292B8"/>
    <w:rsid w:val="67C73B17"/>
    <w:rsid w:val="6EBD8C94"/>
    <w:rsid w:val="70C6450F"/>
    <w:rsid w:val="7538661B"/>
    <w:rsid w:val="7BC0A18B"/>
    <w:rsid w:val="7C9C27E4"/>
    <w:rsid w:val="7D627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5B80C9"/>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745B6F"/>
    <w:rPr>
      <w:color w:val="0563C1" w:themeColor="hyperlink"/>
      <w:u w:val="single"/>
    </w:rPr>
  </w:style>
  <w:style w:type="character" w:styleId="UnresolvedMention">
    <w:name w:val="Unresolved Mention"/>
    <w:basedOn w:val="DefaultParagraphFont"/>
    <w:uiPriority w:val="99"/>
    <w:semiHidden/>
    <w:unhideWhenUsed/>
    <w:rsid w:val="00745B6F"/>
    <w:rPr>
      <w:color w:val="605E5C"/>
      <w:shd w:val="clear" w:color="auto" w:fill="E1DFDD"/>
    </w:rPr>
  </w:style>
  <w:style w:type="paragraph" w:styleId="ListParagraph">
    <w:name w:val="List Paragraph"/>
    <w:basedOn w:val="Normal"/>
    <w:uiPriority w:val="34"/>
    <w:qFormat/>
    <w:rsid w:val="00E85DE4"/>
    <w:pPr>
      <w:ind w:left="720"/>
      <w:contextualSpacing/>
    </w:pPr>
  </w:style>
  <w:style w:type="character" w:styleId="Emphasis">
    <w:name w:val="Emphasis"/>
    <w:basedOn w:val="DefaultParagraphFont"/>
    <w:qFormat/>
    <w:rsid w:val="0016109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12189">
      <w:bodyDiv w:val="1"/>
      <w:marLeft w:val="0"/>
      <w:marRight w:val="0"/>
      <w:marTop w:val="0"/>
      <w:marBottom w:val="0"/>
      <w:divBdr>
        <w:top w:val="none" w:sz="0" w:space="0" w:color="auto"/>
        <w:left w:val="none" w:sz="0" w:space="0" w:color="auto"/>
        <w:bottom w:val="none" w:sz="0" w:space="0" w:color="auto"/>
        <w:right w:val="none" w:sz="0" w:space="0" w:color="auto"/>
      </w:divBdr>
    </w:div>
    <w:div w:id="860359850">
      <w:bodyDiv w:val="1"/>
      <w:marLeft w:val="0"/>
      <w:marRight w:val="0"/>
      <w:marTop w:val="0"/>
      <w:marBottom w:val="0"/>
      <w:divBdr>
        <w:top w:val="none" w:sz="0" w:space="0" w:color="auto"/>
        <w:left w:val="none" w:sz="0" w:space="0" w:color="auto"/>
        <w:bottom w:val="none" w:sz="0" w:space="0" w:color="auto"/>
        <w:right w:val="none" w:sz="0" w:space="0" w:color="auto"/>
      </w:divBdr>
    </w:div>
    <w:div w:id="1323658542">
      <w:bodyDiv w:val="1"/>
      <w:marLeft w:val="0"/>
      <w:marRight w:val="0"/>
      <w:marTop w:val="0"/>
      <w:marBottom w:val="0"/>
      <w:divBdr>
        <w:top w:val="none" w:sz="0" w:space="0" w:color="auto"/>
        <w:left w:val="none" w:sz="0" w:space="0" w:color="auto"/>
        <w:bottom w:val="none" w:sz="0" w:space="0" w:color="auto"/>
        <w:right w:val="none" w:sz="0" w:space="0" w:color="auto"/>
      </w:divBdr>
      <w:divsChild>
        <w:div w:id="575167594">
          <w:marLeft w:val="432"/>
          <w:marRight w:val="0"/>
          <w:marTop w:val="200"/>
          <w:marBottom w:val="0"/>
          <w:divBdr>
            <w:top w:val="none" w:sz="0" w:space="0" w:color="auto"/>
            <w:left w:val="none" w:sz="0" w:space="0" w:color="auto"/>
            <w:bottom w:val="none" w:sz="0" w:space="0" w:color="auto"/>
            <w:right w:val="none" w:sz="0" w:space="0" w:color="auto"/>
          </w:divBdr>
        </w:div>
        <w:div w:id="1259949309">
          <w:marLeft w:val="432"/>
          <w:marRight w:val="0"/>
          <w:marTop w:val="200"/>
          <w:marBottom w:val="0"/>
          <w:divBdr>
            <w:top w:val="none" w:sz="0" w:space="0" w:color="auto"/>
            <w:left w:val="none" w:sz="0" w:space="0" w:color="auto"/>
            <w:bottom w:val="none" w:sz="0" w:space="0" w:color="auto"/>
            <w:right w:val="none" w:sz="0" w:space="0" w:color="auto"/>
          </w:divBdr>
        </w:div>
        <w:div w:id="1165366395">
          <w:marLeft w:val="432"/>
          <w:marRight w:val="0"/>
          <w:marTop w:val="200"/>
          <w:marBottom w:val="0"/>
          <w:divBdr>
            <w:top w:val="none" w:sz="0" w:space="0" w:color="auto"/>
            <w:left w:val="none" w:sz="0" w:space="0" w:color="auto"/>
            <w:bottom w:val="none" w:sz="0" w:space="0" w:color="auto"/>
            <w:right w:val="none" w:sz="0" w:space="0" w:color="auto"/>
          </w:divBdr>
        </w:div>
        <w:div w:id="333656773">
          <w:marLeft w:val="432"/>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Pages>
  <Words>3014</Words>
  <Characters>17180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GALAM ANUSHA PRIYA</cp:lastModifiedBy>
  <cp:revision>126</cp:revision>
  <dcterms:created xsi:type="dcterms:W3CDTF">2023-04-19T10:37:00Z</dcterms:created>
  <dcterms:modified xsi:type="dcterms:W3CDTF">2023-05-23T09:34:00Z</dcterms:modified>
</cp:coreProperties>
</file>