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F50D3" w14:textId="716E21D7" w:rsidR="007111A7" w:rsidRDefault="001F17CC" w:rsidP="001F17CC">
      <w:pPr>
        <w:pStyle w:val="ListNumber"/>
        <w:numPr>
          <w:ilvl w:val="0"/>
          <w:numId w:val="0"/>
        </w:numPr>
      </w:pPr>
      <w:r>
        <w:t>1.</w:t>
      </w:r>
      <w:r w:rsidR="00291836">
        <w:t>What is DAX, and how is it used in Power BI?</w:t>
      </w:r>
    </w:p>
    <w:p w14:paraId="063CA545" w14:textId="40E36611" w:rsidR="007111A7" w:rsidRDefault="001F17CC">
      <w:r>
        <w:sym w:font="Wingdings" w:char="F0E0"/>
      </w:r>
      <w:r w:rsidR="00291836">
        <w:t>DAX (Data Analysis Expressions) is a formula language used in Power BI</w:t>
      </w:r>
      <w:r w:rsidR="00291836">
        <w:t>. It helps create custom calculations, measures, and columns to analyze data efficiently. DAX enhances data modeling by allowing users to perform complex calculations</w:t>
      </w:r>
      <w:r>
        <w:t>.</w:t>
      </w:r>
    </w:p>
    <w:p w14:paraId="21C193D2" w14:textId="2A1E9251" w:rsidR="007111A7" w:rsidRDefault="001F17CC" w:rsidP="001F17CC">
      <w:pPr>
        <w:pStyle w:val="ListNumber"/>
        <w:numPr>
          <w:ilvl w:val="0"/>
          <w:numId w:val="0"/>
        </w:numPr>
      </w:pPr>
      <w:r>
        <w:t>2.</w:t>
      </w:r>
      <w:r w:rsidR="00291836">
        <w:t>Explain the difference between calculated columns and measures in DAX.</w:t>
      </w:r>
    </w:p>
    <w:p w14:paraId="1A50A3ED" w14:textId="149F17E3" w:rsidR="007111A7" w:rsidRDefault="001F17CC">
      <w:r>
        <w:sym w:font="Wingdings" w:char="F0E0"/>
      </w:r>
      <w:r w:rsidR="00291836">
        <w:t>Calculated columns are added to a data model table and computed row by row, stored in the model. Measures</w:t>
      </w:r>
      <w:r>
        <w:t xml:space="preserve"> </w:t>
      </w:r>
      <w:r w:rsidR="00291836">
        <w:t xml:space="preserve">are calculated dynamically based on filters and context when a report is viewed. </w:t>
      </w:r>
    </w:p>
    <w:p w14:paraId="74AB35B9" w14:textId="234EBACB" w:rsidR="007111A7" w:rsidRDefault="001F17CC" w:rsidP="001F17CC">
      <w:pPr>
        <w:pStyle w:val="ListNumber"/>
        <w:numPr>
          <w:ilvl w:val="0"/>
          <w:numId w:val="0"/>
        </w:numPr>
      </w:pPr>
      <w:r>
        <w:t>3.</w:t>
      </w:r>
      <w:r w:rsidR="00291836">
        <w:t>What is row context and filter context in DAX?</w:t>
      </w:r>
    </w:p>
    <w:p w14:paraId="6738F7DC" w14:textId="109EAC5F" w:rsidR="007111A7" w:rsidRDefault="001F17CC">
      <w:r>
        <w:sym w:font="Wingdings" w:char="F0E0"/>
      </w:r>
      <w:r w:rsidR="00291836">
        <w:t>Row context refers to the current row being evaluated in a table</w:t>
      </w:r>
      <w:r>
        <w:t xml:space="preserve"> </w:t>
      </w:r>
      <w:r w:rsidR="00291836">
        <w:t>used in calculated columns. Filter context refers to the filters applied to data in a visual or calculation, such as slicers or filters in reports</w:t>
      </w:r>
      <w:r w:rsidR="00291836">
        <w:t>.</w:t>
      </w:r>
    </w:p>
    <w:p w14:paraId="2E707DE8" w14:textId="7BACFC0F" w:rsidR="007111A7" w:rsidRDefault="001F17CC" w:rsidP="001F17CC">
      <w:pPr>
        <w:pStyle w:val="ListNumber"/>
        <w:numPr>
          <w:ilvl w:val="0"/>
          <w:numId w:val="0"/>
        </w:numPr>
      </w:pPr>
      <w:r>
        <w:t>4.</w:t>
      </w:r>
      <w:r w:rsidR="00291836">
        <w:t>How does the RELATED function in DAX work?</w:t>
      </w:r>
    </w:p>
    <w:p w14:paraId="2C9AEAA6" w14:textId="374566E6" w:rsidR="007111A7" w:rsidRDefault="001F17CC">
      <w:r>
        <w:sym w:font="Wingdings" w:char="F0E0"/>
      </w:r>
      <w:r w:rsidR="00291836">
        <w:t>The RELATED function fetches values from another table that has a relationship with the current one. It is mainly used in calculated columns to pull related information across tables.</w:t>
      </w:r>
    </w:p>
    <w:p w14:paraId="0A6AD8C4" w14:textId="742602BC" w:rsidR="007111A7" w:rsidRDefault="00291836" w:rsidP="00291836">
      <w:pPr>
        <w:pStyle w:val="ListNumber"/>
        <w:numPr>
          <w:ilvl w:val="0"/>
          <w:numId w:val="0"/>
        </w:numPr>
      </w:pPr>
      <w:r>
        <w:t>5.</w:t>
      </w:r>
      <w:r>
        <w:t>What is the purpose of the CALCULATE function in DAX?</w:t>
      </w:r>
    </w:p>
    <w:p w14:paraId="400A8A28" w14:textId="41A9E6AB" w:rsidR="007111A7" w:rsidRDefault="00291836">
      <w:r>
        <w:sym w:font="Wingdings" w:char="F0E0"/>
      </w:r>
      <w:r>
        <w:t>The CALCULATE function modifies or overrides the filter context to evaluate an expression under different conditions. It’s one of the most powerful functions in DAX, used to perform context transitions and complex calculations.</w:t>
      </w:r>
    </w:p>
    <w:p w14:paraId="40630042" w14:textId="508223FB" w:rsidR="007111A7" w:rsidRDefault="00291836" w:rsidP="00291836">
      <w:pPr>
        <w:pStyle w:val="ListNumber"/>
        <w:numPr>
          <w:ilvl w:val="0"/>
          <w:numId w:val="0"/>
        </w:numPr>
      </w:pPr>
      <w:r>
        <w:t>6.</w:t>
      </w:r>
      <w:r>
        <w:t>Describe the difference between ALL and ALLEXCEPT functions in DAX.</w:t>
      </w:r>
    </w:p>
    <w:p w14:paraId="310DAFBB" w14:textId="213CC102" w:rsidR="007111A7" w:rsidRDefault="00291836">
      <w:r>
        <w:sym w:font="Wingdings" w:char="F0E0"/>
      </w:r>
      <w:r>
        <w:t>ALL removes all filters from a table or column, showing the total result irrespective of filters. ALLEXCEPT removes all filters except for the specified columns, keeping those filters active while ignoring others.</w:t>
      </w:r>
    </w:p>
    <w:p w14:paraId="36FB1F87" w14:textId="37122236" w:rsidR="007111A7" w:rsidRDefault="00291836" w:rsidP="00291836">
      <w:pPr>
        <w:pStyle w:val="ListNumber"/>
        <w:numPr>
          <w:ilvl w:val="0"/>
          <w:numId w:val="0"/>
        </w:numPr>
      </w:pPr>
      <w:r>
        <w:t>7.</w:t>
      </w:r>
      <w:r>
        <w:t>Explain the difference between VALUES and DISTINCT functions in DAX.</w:t>
      </w:r>
    </w:p>
    <w:p w14:paraId="5AF552A3" w14:textId="56B49FDA" w:rsidR="007111A7" w:rsidRDefault="00291836">
      <w:r>
        <w:sym w:font="Wingdings" w:char="F0E0"/>
      </w:r>
      <w:r>
        <w:t xml:space="preserve">Both return a list of unique values from a column, but VALUES can also return a blank row if there are missing relationships in the data model, </w:t>
      </w:r>
      <w:r>
        <w:t xml:space="preserve">DISTINCT ignores blank values. </w:t>
      </w:r>
    </w:p>
    <w:p w14:paraId="36B572F9" w14:textId="4E9CC3FF" w:rsidR="007111A7" w:rsidRDefault="00291836" w:rsidP="00291836">
      <w:pPr>
        <w:pStyle w:val="ListNumber"/>
        <w:numPr>
          <w:ilvl w:val="0"/>
          <w:numId w:val="0"/>
        </w:numPr>
      </w:pPr>
      <w:r>
        <w:t>8.</w:t>
      </w:r>
      <w:r>
        <w:t>What is the role of the SUMMARIZE function in DAX?</w:t>
      </w:r>
    </w:p>
    <w:p w14:paraId="6A0894D1" w14:textId="679E5A14" w:rsidR="007111A7" w:rsidRDefault="00291836">
      <w:r>
        <w:sym w:font="Wingdings" w:char="F0E0"/>
      </w:r>
      <w:r>
        <w:t>The SUMMARIZE function creates a summary table based on specified columns and aggregations. It’s often used for grouping data and creating intermediate tables for further analysis in Power BI reports.</w:t>
      </w:r>
    </w:p>
    <w:p w14:paraId="66421860" w14:textId="77777777" w:rsidR="007111A7" w:rsidRDefault="007111A7"/>
    <w:sectPr w:rsidR="00711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8024336">
    <w:abstractNumId w:val="8"/>
  </w:num>
  <w:num w:numId="2" w16cid:durableId="788666557">
    <w:abstractNumId w:val="6"/>
  </w:num>
  <w:num w:numId="3" w16cid:durableId="616106685">
    <w:abstractNumId w:val="5"/>
  </w:num>
  <w:num w:numId="4" w16cid:durableId="520045812">
    <w:abstractNumId w:val="4"/>
  </w:num>
  <w:num w:numId="5" w16cid:durableId="1352023652">
    <w:abstractNumId w:val="7"/>
  </w:num>
  <w:num w:numId="6" w16cid:durableId="1551960234">
    <w:abstractNumId w:val="3"/>
  </w:num>
  <w:num w:numId="7" w16cid:durableId="679703854">
    <w:abstractNumId w:val="2"/>
  </w:num>
  <w:num w:numId="8" w16cid:durableId="1167210739">
    <w:abstractNumId w:val="1"/>
  </w:num>
  <w:num w:numId="9" w16cid:durableId="96045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17CC"/>
    <w:rsid w:val="00291836"/>
    <w:rsid w:val="0029639D"/>
    <w:rsid w:val="00326F90"/>
    <w:rsid w:val="006D754F"/>
    <w:rsid w:val="007111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8E3DB"/>
  <w14:defaultImageDpi w14:val="300"/>
  <w15:docId w15:val="{2C031441-4FA6-43E6-9C54-ED0FF94C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polavaramhemanthkumar@gmail.com</cp:lastModifiedBy>
  <cp:revision>2</cp:revision>
  <dcterms:created xsi:type="dcterms:W3CDTF">2025-10-08T17:02:00Z</dcterms:created>
  <dcterms:modified xsi:type="dcterms:W3CDTF">2025-10-08T17:02:00Z</dcterms:modified>
  <cp:category/>
</cp:coreProperties>
</file>