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ECCD" w14:textId="77777777" w:rsidR="001C7D1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02F634A" w14:textId="77777777" w:rsidR="001C7D1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5010085" w14:textId="77777777" w:rsidR="001C7D10" w:rsidRDefault="001C7D10">
      <w:pPr>
        <w:spacing w:after="0"/>
        <w:jc w:val="center"/>
        <w:rPr>
          <w:b/>
          <w:sz w:val="28"/>
          <w:szCs w:val="28"/>
        </w:rPr>
      </w:pPr>
    </w:p>
    <w:tbl>
      <w:tblPr>
        <w:tblStyle w:val="Style1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C7D10" w14:paraId="4DEDD142" w14:textId="77777777">
        <w:tc>
          <w:tcPr>
            <w:tcW w:w="4508" w:type="dxa"/>
          </w:tcPr>
          <w:p w14:paraId="727DEB38" w14:textId="77777777" w:rsidR="001C7D10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3B5BBAD" w14:textId="1F308F63" w:rsidR="001C7D10" w:rsidRDefault="000918E5">
            <w:pPr>
              <w:spacing w:after="0" w:line="240" w:lineRule="auto"/>
            </w:pPr>
            <w:r>
              <w:t>31 January</w:t>
            </w:r>
            <w:r w:rsidR="00142A02">
              <w:t xml:space="preserve"> 2025</w:t>
            </w:r>
          </w:p>
        </w:tc>
      </w:tr>
      <w:tr w:rsidR="001C7D10" w14:paraId="4F8692A8" w14:textId="77777777">
        <w:tc>
          <w:tcPr>
            <w:tcW w:w="4508" w:type="dxa"/>
          </w:tcPr>
          <w:p w14:paraId="3781C305" w14:textId="77777777" w:rsidR="001C7D10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8235BD4" w14:textId="1CC009DB" w:rsidR="001C7D10" w:rsidRDefault="000918E5">
            <w:pPr>
              <w:spacing w:after="0" w:line="240" w:lineRule="auto"/>
            </w:pPr>
            <w:r w:rsidRPr="000918E5">
              <w:t>LTVIP2026TMIDS24270</w:t>
            </w:r>
          </w:p>
        </w:tc>
      </w:tr>
      <w:tr w:rsidR="001C7D10" w14:paraId="7DECFF6B" w14:textId="77777777">
        <w:tc>
          <w:tcPr>
            <w:tcW w:w="4508" w:type="dxa"/>
          </w:tcPr>
          <w:p w14:paraId="78B50B2C" w14:textId="77777777" w:rsidR="001C7D10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47A9683" w14:textId="5A2F61D4" w:rsidR="001C7D10" w:rsidRPr="000918E5" w:rsidRDefault="000918E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eastAsia="en-US" w:bidi="ar"/>
              </w:rPr>
            </w:pPr>
            <w:proofErr w:type="spellStart"/>
            <w:r w:rsidRPr="000918E5">
              <w:rPr>
                <w:rFonts w:ascii="Arial" w:eastAsia="Arial" w:hAnsi="Arial" w:cs="Arial"/>
                <w:sz w:val="20"/>
                <w:szCs w:val="20"/>
                <w:lang w:eastAsia="en-US" w:bidi="ar"/>
              </w:rPr>
              <w:t>ShopEZ</w:t>
            </w:r>
            <w:proofErr w:type="spellEnd"/>
            <w:r w:rsidRPr="000918E5">
              <w:rPr>
                <w:rFonts w:ascii="Arial" w:eastAsia="Arial" w:hAnsi="Arial" w:cs="Arial"/>
                <w:sz w:val="20"/>
                <w:szCs w:val="20"/>
                <w:lang w:eastAsia="en-US" w:bidi="ar"/>
              </w:rPr>
              <w:t>:</w:t>
            </w:r>
            <w:r w:rsidRPr="000918E5">
              <w:rPr>
                <w:rFonts w:ascii="Arial" w:eastAsia="Arial" w:hAnsi="Arial" w:cs="Arial"/>
                <w:sz w:val="20"/>
                <w:szCs w:val="20"/>
                <w:lang w:eastAsia="en-US" w:bidi="ar"/>
              </w:rPr>
              <w:t xml:space="preserve"> </w:t>
            </w:r>
            <w:r w:rsidRPr="000918E5">
              <w:rPr>
                <w:rFonts w:ascii="Arial" w:eastAsia="Arial" w:hAnsi="Arial" w:cs="Arial"/>
                <w:sz w:val="20"/>
                <w:szCs w:val="20"/>
                <w:lang w:eastAsia="en-US" w:bidi="ar"/>
              </w:rPr>
              <w:t>One-Stop Shop for Online Purchases</w:t>
            </w:r>
          </w:p>
        </w:tc>
      </w:tr>
      <w:tr w:rsidR="001C7D10" w14:paraId="3434DAB6" w14:textId="77777777">
        <w:tc>
          <w:tcPr>
            <w:tcW w:w="4508" w:type="dxa"/>
          </w:tcPr>
          <w:p w14:paraId="080FB84A" w14:textId="77777777" w:rsidR="001C7D10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E1DB1A4" w14:textId="77777777" w:rsidR="001C7D10" w:rsidRDefault="00000000">
            <w:pPr>
              <w:spacing w:after="0" w:line="240" w:lineRule="auto"/>
            </w:pPr>
            <w:r>
              <w:t>4 Marks</w:t>
            </w:r>
          </w:p>
        </w:tc>
      </w:tr>
    </w:tbl>
    <w:p w14:paraId="6AB754CD" w14:textId="77777777" w:rsidR="001C7D10" w:rsidRDefault="001C7D10">
      <w:pPr>
        <w:rPr>
          <w:b/>
          <w:sz w:val="24"/>
          <w:szCs w:val="24"/>
        </w:rPr>
      </w:pPr>
    </w:p>
    <w:p w14:paraId="163D30C4" w14:textId="77777777" w:rsidR="001C7D1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4847F15" w14:textId="77777777" w:rsidR="001C7D10" w:rsidRDefault="00000000">
      <w:pPr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Brainstorming provides a free and open environment that encourages the </w:t>
      </w:r>
      <w:proofErr w:type="spellStart"/>
      <w:r>
        <w:rPr>
          <w:rFonts w:eastAsia="SimSun"/>
          <w:sz w:val="24"/>
          <w:szCs w:val="24"/>
        </w:rPr>
        <w:t>ShopSmart</w:t>
      </w:r>
      <w:proofErr w:type="spellEnd"/>
      <w:r>
        <w:rPr>
          <w:rFonts w:eastAsia="SimSun"/>
          <w:sz w:val="24"/>
          <w:szCs w:val="24"/>
        </w:rPr>
        <w:t xml:space="preserve"> team to creatively explore ideas that enhance the online grocery shopping experience.</w:t>
      </w:r>
      <w:r>
        <w:rPr>
          <w:rFonts w:eastAsia="SimSun"/>
          <w:sz w:val="24"/>
          <w:szCs w:val="24"/>
        </w:rPr>
        <w:br/>
        <w:t xml:space="preserve">Prioritizing volume over value, innovative and customer-centric ideas are welcomed and built upon, empowering every team member to contribute freely and shape the future of </w:t>
      </w:r>
      <w:proofErr w:type="spellStart"/>
      <w:r>
        <w:rPr>
          <w:rFonts w:eastAsia="SimSun"/>
          <w:sz w:val="24"/>
          <w:szCs w:val="24"/>
        </w:rPr>
        <w:t>ShopSmart</w:t>
      </w:r>
      <w:proofErr w:type="spellEnd"/>
      <w:r>
        <w:rPr>
          <w:rFonts w:eastAsia="SimSun"/>
          <w:sz w:val="24"/>
          <w:szCs w:val="24"/>
        </w:rPr>
        <w:t>.</w:t>
      </w:r>
      <w:r>
        <w:rPr>
          <w:rFonts w:eastAsia="SimSun"/>
          <w:sz w:val="24"/>
          <w:szCs w:val="24"/>
        </w:rPr>
        <w:br/>
        <w:t>Use this updated template in your brainstorming sessions to collaborate remotely or in person and unlock fresh features, smarter solutions, and a more seamless digital grocery platform.</w:t>
      </w:r>
    </w:p>
    <w:p w14:paraId="2A0C2518" w14:textId="77777777" w:rsidR="001C7D10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 w:rsidR="001C7D10">
          <w:rPr>
            <w:color w:val="1155CC"/>
            <w:u w:val="single"/>
          </w:rPr>
          <w:t>https://www.mural.co/templates/brainstorm-and-idea-prioritization</w:t>
        </w:r>
      </w:hyperlink>
    </w:p>
    <w:p w14:paraId="2EF7C2BE" w14:textId="77777777" w:rsidR="001C7D10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1F6AF43" w14:textId="77777777" w:rsidR="001C7D10" w:rsidRDefault="00000000">
      <w:r>
        <w:rPr>
          <w:noProof/>
        </w:rPr>
        <w:drawing>
          <wp:inline distT="0" distB="0" distL="0" distR="0" wp14:anchorId="065AE94C" wp14:editId="68B4C32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9F0B" w14:textId="77777777" w:rsidR="001C7D10" w:rsidRDefault="001C7D10"/>
    <w:p w14:paraId="09182CA9" w14:textId="77777777" w:rsidR="001C7D10" w:rsidRDefault="001C7D10"/>
    <w:p w14:paraId="7F7603B1" w14:textId="77777777" w:rsidR="001C7D10" w:rsidRDefault="001C7D10"/>
    <w:p w14:paraId="6D789542" w14:textId="77777777" w:rsidR="001C7D10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602FDD6" w14:textId="77777777" w:rsidR="001C7D10" w:rsidRDefault="00000000">
      <w:r>
        <w:rPr>
          <w:noProof/>
        </w:rPr>
        <w:drawing>
          <wp:inline distT="0" distB="0" distL="0" distR="0" wp14:anchorId="79AE9D81" wp14:editId="3ADD59D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D421" w14:textId="77777777" w:rsidR="001C7D10" w:rsidRDefault="001C7D10"/>
    <w:p w14:paraId="1566EA94" w14:textId="77777777" w:rsidR="001C7D10" w:rsidRDefault="00000000">
      <w:pPr>
        <w:rPr>
          <w:b/>
        </w:rPr>
      </w:pPr>
      <w:r>
        <w:rPr>
          <w:b/>
        </w:rPr>
        <w:t>Step-3: Idea Prioritization</w:t>
      </w:r>
    </w:p>
    <w:p w14:paraId="2841FB85" w14:textId="77777777" w:rsidR="001C7D10" w:rsidRDefault="0000000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58CD8B2A" wp14:editId="6060AB37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D1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64BE" w14:textId="77777777" w:rsidR="00C4206E" w:rsidRDefault="00C4206E">
      <w:pPr>
        <w:spacing w:line="240" w:lineRule="auto"/>
      </w:pPr>
      <w:r>
        <w:separator/>
      </w:r>
    </w:p>
  </w:endnote>
  <w:endnote w:type="continuationSeparator" w:id="0">
    <w:p w14:paraId="4E79188B" w14:textId="77777777" w:rsidR="00C4206E" w:rsidRDefault="00C42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B4D6" w14:textId="77777777" w:rsidR="00C4206E" w:rsidRDefault="00C4206E">
      <w:pPr>
        <w:spacing w:after="0"/>
      </w:pPr>
      <w:r>
        <w:separator/>
      </w:r>
    </w:p>
  </w:footnote>
  <w:footnote w:type="continuationSeparator" w:id="0">
    <w:p w14:paraId="731F226D" w14:textId="77777777" w:rsidR="00C4206E" w:rsidRDefault="00C420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10"/>
    <w:rsid w:val="000918E5"/>
    <w:rsid w:val="00142A02"/>
    <w:rsid w:val="001C7D10"/>
    <w:rsid w:val="006F2640"/>
    <w:rsid w:val="00856963"/>
    <w:rsid w:val="00C4206E"/>
    <w:rsid w:val="00EB7839"/>
    <w:rsid w:val="06F12161"/>
    <w:rsid w:val="40882E6C"/>
    <w:rsid w:val="48B2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DA41"/>
  <w15:docId w15:val="{9E3A4204-8902-4A54-91EE-F3D6215E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</w:rPr>
  </w:style>
  <w:style w:type="table" w:customStyle="1" w:styleId="Style18">
    <w:name w:val="_Style 18"/>
    <w:basedOn w:val="TableNormal1"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KUMAR NALLA</cp:lastModifiedBy>
  <cp:revision>3</cp:revision>
  <dcterms:created xsi:type="dcterms:W3CDTF">2022-09-18T16:51:00Z</dcterms:created>
  <dcterms:modified xsi:type="dcterms:W3CDTF">2026-02-17T09:12:00Z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53F2C697E45B4DB781C288CFC6F595E4_13</vt:lpwstr>
  </property>
</Properties>
</file>