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8AE10" w14:textId="77777777" w:rsidR="003D45EA" w:rsidRDefault="00000000" w:rsidP="00FC004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4EEA8769" w14:textId="70E92D22" w:rsidR="003D45EA" w:rsidRDefault="00000000" w:rsidP="00FC004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Proposed Solution</w:t>
      </w:r>
    </w:p>
    <w:p w14:paraId="16599AB1" w14:textId="77777777" w:rsidR="003D45EA" w:rsidRDefault="003D45EA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Style18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851C46" w14:paraId="0AA10A46" w14:textId="77777777" w:rsidTr="00A75454">
        <w:tc>
          <w:tcPr>
            <w:tcW w:w="4508" w:type="dxa"/>
          </w:tcPr>
          <w:p w14:paraId="3A017139" w14:textId="77777777" w:rsidR="00851C46" w:rsidRDefault="00851C46" w:rsidP="00A75454">
            <w:r>
              <w:t>Date</w:t>
            </w:r>
          </w:p>
        </w:tc>
        <w:tc>
          <w:tcPr>
            <w:tcW w:w="4508" w:type="dxa"/>
          </w:tcPr>
          <w:p w14:paraId="64617A63" w14:textId="77777777" w:rsidR="00851C46" w:rsidRDefault="00851C46" w:rsidP="00A75454">
            <w:r>
              <w:t>31 January 2025</w:t>
            </w:r>
          </w:p>
        </w:tc>
      </w:tr>
      <w:tr w:rsidR="00851C46" w14:paraId="6E349B89" w14:textId="77777777" w:rsidTr="00A75454">
        <w:tc>
          <w:tcPr>
            <w:tcW w:w="4508" w:type="dxa"/>
          </w:tcPr>
          <w:p w14:paraId="5F13DEE4" w14:textId="77777777" w:rsidR="00851C46" w:rsidRDefault="00851C46" w:rsidP="00A75454">
            <w:r>
              <w:t>Team ID</w:t>
            </w:r>
          </w:p>
        </w:tc>
        <w:tc>
          <w:tcPr>
            <w:tcW w:w="4508" w:type="dxa"/>
          </w:tcPr>
          <w:p w14:paraId="185ACB44" w14:textId="77777777" w:rsidR="00851C46" w:rsidRDefault="00851C46" w:rsidP="00A75454">
            <w:r w:rsidRPr="000918E5">
              <w:t>LTVIP2026TMIDS24270</w:t>
            </w:r>
          </w:p>
        </w:tc>
      </w:tr>
      <w:tr w:rsidR="00851C46" w14:paraId="733266E3" w14:textId="77777777" w:rsidTr="00A75454">
        <w:tc>
          <w:tcPr>
            <w:tcW w:w="4508" w:type="dxa"/>
          </w:tcPr>
          <w:p w14:paraId="733FBA92" w14:textId="77777777" w:rsidR="00851C46" w:rsidRDefault="00851C46" w:rsidP="00A75454">
            <w:r>
              <w:t>Project Name</w:t>
            </w:r>
          </w:p>
        </w:tc>
        <w:tc>
          <w:tcPr>
            <w:tcW w:w="4508" w:type="dxa"/>
          </w:tcPr>
          <w:p w14:paraId="6EE57124" w14:textId="77777777" w:rsidR="00851C46" w:rsidRPr="000918E5" w:rsidRDefault="00851C46" w:rsidP="00A75454">
            <w:pPr>
              <w:rPr>
                <w:rFonts w:ascii="Arial" w:eastAsia="Arial" w:hAnsi="Arial" w:cs="Arial"/>
                <w:lang w:eastAsia="en-US" w:bidi="ar"/>
              </w:rPr>
            </w:pPr>
            <w:r w:rsidRPr="000918E5">
              <w:rPr>
                <w:rFonts w:ascii="Arial" w:eastAsia="Arial" w:hAnsi="Arial" w:cs="Arial"/>
                <w:lang w:eastAsia="en-US" w:bidi="ar"/>
              </w:rPr>
              <w:t>ShopEZ: One-Stop Shop for Online Purchases</w:t>
            </w:r>
          </w:p>
        </w:tc>
      </w:tr>
      <w:tr w:rsidR="00851C46" w14:paraId="09C36207" w14:textId="77777777" w:rsidTr="00A75454">
        <w:tc>
          <w:tcPr>
            <w:tcW w:w="4508" w:type="dxa"/>
          </w:tcPr>
          <w:p w14:paraId="6FA2198F" w14:textId="77777777" w:rsidR="00851C46" w:rsidRDefault="00851C46" w:rsidP="00A75454">
            <w:r>
              <w:t>Maximum Marks</w:t>
            </w:r>
          </w:p>
        </w:tc>
        <w:tc>
          <w:tcPr>
            <w:tcW w:w="4508" w:type="dxa"/>
          </w:tcPr>
          <w:p w14:paraId="38BB6FF8" w14:textId="1CB2CC73" w:rsidR="00851C46" w:rsidRDefault="00851C46" w:rsidP="00A75454">
            <w:r>
              <w:t>2</w:t>
            </w:r>
            <w:r>
              <w:t xml:space="preserve"> Marks</w:t>
            </w:r>
          </w:p>
        </w:tc>
      </w:tr>
    </w:tbl>
    <w:p w14:paraId="7BB62971" w14:textId="77777777" w:rsidR="003D45EA" w:rsidRPr="00851C46" w:rsidRDefault="003D45EA">
      <w:pPr>
        <w:spacing w:after="160" w:line="259" w:lineRule="auto"/>
        <w:rPr>
          <w:rFonts w:ascii="Calibri" w:eastAsia="Calibri" w:hAnsi="Calibri" w:cs="Calibri"/>
          <w:lang w:val="en-IN"/>
        </w:rPr>
      </w:pPr>
    </w:p>
    <w:p w14:paraId="7E2FD2C3" w14:textId="77777777" w:rsidR="00866A49" w:rsidRPr="00866A49" w:rsidRDefault="00866A49" w:rsidP="00866A49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866A49">
        <w:rPr>
          <w:rFonts w:ascii="Calibri" w:eastAsia="Calibri" w:hAnsi="Calibri" w:cs="Calibri"/>
          <w:b/>
          <w:bCs/>
          <w:lang w:val="en-IN"/>
        </w:rPr>
        <w:t>Proposed Solution for ShopSmart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1"/>
        <w:gridCol w:w="2341"/>
        <w:gridCol w:w="6057"/>
      </w:tblGrid>
      <w:tr w:rsidR="00866A49" w:rsidRPr="00866A49" w14:paraId="7602CFDF" w14:textId="77777777" w:rsidTr="00866A49">
        <w:tc>
          <w:tcPr>
            <w:tcW w:w="0" w:type="auto"/>
            <w:hideMark/>
          </w:tcPr>
          <w:p w14:paraId="0BB56C91" w14:textId="77777777" w:rsidR="00866A49" w:rsidRPr="00866A49" w:rsidRDefault="00866A49" w:rsidP="00866A49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866A49">
              <w:rPr>
                <w:rFonts w:ascii="Calibri" w:eastAsia="Calibri" w:hAnsi="Calibri" w:cs="Calibri"/>
                <w:b/>
                <w:bCs/>
                <w:lang w:val="en-IN"/>
              </w:rPr>
              <w:t>S. No.</w:t>
            </w:r>
          </w:p>
        </w:tc>
        <w:tc>
          <w:tcPr>
            <w:tcW w:w="0" w:type="auto"/>
            <w:hideMark/>
          </w:tcPr>
          <w:p w14:paraId="4A12B58A" w14:textId="77777777" w:rsidR="00866A49" w:rsidRPr="00866A49" w:rsidRDefault="00866A49" w:rsidP="00866A49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866A49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hideMark/>
          </w:tcPr>
          <w:p w14:paraId="4ACB582F" w14:textId="77777777" w:rsidR="00866A49" w:rsidRPr="00866A49" w:rsidRDefault="00866A49" w:rsidP="00866A49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866A49">
              <w:rPr>
                <w:rFonts w:ascii="Calibri" w:eastAsia="Calibri" w:hAnsi="Calibri" w:cs="Calibri"/>
                <w:b/>
                <w:bCs/>
                <w:lang w:val="en-IN"/>
              </w:rPr>
              <w:t>Description</w:t>
            </w:r>
          </w:p>
        </w:tc>
      </w:tr>
      <w:tr w:rsidR="00866A49" w:rsidRPr="00866A49" w14:paraId="207A6D89" w14:textId="77777777" w:rsidTr="00866A49">
        <w:tc>
          <w:tcPr>
            <w:tcW w:w="0" w:type="auto"/>
            <w:hideMark/>
          </w:tcPr>
          <w:p w14:paraId="64EDA52E" w14:textId="77777777" w:rsidR="00866A49" w:rsidRPr="00866A49" w:rsidRDefault="00866A49" w:rsidP="00866A4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66A49">
              <w:rPr>
                <w:rFonts w:ascii="Calibri" w:eastAsia="Calibri" w:hAnsi="Calibri" w:cs="Calibri"/>
                <w:bCs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0BE6C9A1" w14:textId="77777777" w:rsidR="00866A49" w:rsidRPr="00866A49" w:rsidRDefault="00866A49" w:rsidP="00866A4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66A49">
              <w:rPr>
                <w:rFonts w:ascii="Calibri" w:eastAsia="Calibri" w:hAnsi="Calibri" w:cs="Calibri"/>
                <w:bCs/>
                <w:lang w:val="en-IN"/>
              </w:rPr>
              <w:t>Problem Statement (Problem to be solved)</w:t>
            </w:r>
          </w:p>
        </w:tc>
        <w:tc>
          <w:tcPr>
            <w:tcW w:w="0" w:type="auto"/>
            <w:hideMark/>
          </w:tcPr>
          <w:p w14:paraId="2FD1D8E4" w14:textId="77777777" w:rsidR="00866A49" w:rsidRPr="00866A49" w:rsidRDefault="00866A49" w:rsidP="00866A4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66A49">
              <w:rPr>
                <w:rFonts w:ascii="Calibri" w:eastAsia="Calibri" w:hAnsi="Calibri" w:cs="Calibri"/>
                <w:bCs/>
                <w:lang w:val="en-IN"/>
              </w:rPr>
              <w:t xml:space="preserve">Many users in semi-urban areas, residential colonies, and student communities face challenges in finding and ordering groceries from local stores. </w:t>
            </w:r>
            <w:r w:rsidRPr="00866A49">
              <w:rPr>
                <w:rFonts w:ascii="Calibri" w:eastAsia="Calibri" w:hAnsi="Calibri" w:cs="Calibri"/>
                <w:bCs/>
                <w:lang w:val="en-IN"/>
              </w:rPr>
              <w:br/>
              <w:t xml:space="preserve">Local grocery vendors often lack affordable, easy-to-use digital tools for online selling. </w:t>
            </w:r>
            <w:r w:rsidRPr="00866A49">
              <w:rPr>
                <w:rFonts w:ascii="Calibri" w:eastAsia="Calibri" w:hAnsi="Calibri" w:cs="Calibri"/>
                <w:bCs/>
                <w:lang w:val="en-IN"/>
              </w:rPr>
              <w:br/>
              <w:t>This creates poor customer experiences and limits business growth for small stores.</w:t>
            </w:r>
          </w:p>
        </w:tc>
      </w:tr>
      <w:tr w:rsidR="00866A49" w:rsidRPr="00866A49" w14:paraId="2472F2C5" w14:textId="77777777" w:rsidTr="00866A49">
        <w:tc>
          <w:tcPr>
            <w:tcW w:w="0" w:type="auto"/>
            <w:hideMark/>
          </w:tcPr>
          <w:p w14:paraId="13C8D7EB" w14:textId="77777777" w:rsidR="00866A49" w:rsidRPr="00866A49" w:rsidRDefault="00866A49" w:rsidP="00866A4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66A49">
              <w:rPr>
                <w:rFonts w:ascii="Calibri" w:eastAsia="Calibri" w:hAnsi="Calibri" w:cs="Calibri"/>
                <w:bCs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1B102039" w14:textId="77777777" w:rsidR="00866A49" w:rsidRPr="00866A49" w:rsidRDefault="00866A49" w:rsidP="00866A4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66A49">
              <w:rPr>
                <w:rFonts w:ascii="Calibri" w:eastAsia="Calibri" w:hAnsi="Calibri" w:cs="Calibri"/>
                <w:bCs/>
                <w:lang w:val="en-IN"/>
              </w:rPr>
              <w:t>Idea / Solution Description</w:t>
            </w:r>
          </w:p>
        </w:tc>
        <w:tc>
          <w:tcPr>
            <w:tcW w:w="0" w:type="auto"/>
            <w:hideMark/>
          </w:tcPr>
          <w:p w14:paraId="54B0F9FB" w14:textId="77777777" w:rsidR="00866A49" w:rsidRPr="00866A49" w:rsidRDefault="00866A49" w:rsidP="00866A4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66A49">
              <w:rPr>
                <w:rFonts w:ascii="Calibri" w:eastAsia="Calibri" w:hAnsi="Calibri" w:cs="Calibri"/>
                <w:bCs/>
                <w:lang w:val="en-IN"/>
              </w:rPr>
              <w:t xml:space="preserve">ShopSmart is a MERN-stack web platform that connects customers with local grocery vendors via a clean and intuitive online interface. </w:t>
            </w:r>
            <w:r w:rsidRPr="00866A49">
              <w:rPr>
                <w:rFonts w:ascii="Calibri" w:eastAsia="Calibri" w:hAnsi="Calibri" w:cs="Calibri"/>
                <w:bCs/>
                <w:lang w:val="en-IN"/>
              </w:rPr>
              <w:br/>
              <w:t xml:space="preserve">Users can browse stores, explore product categories, add items to a cart, and place orders. </w:t>
            </w:r>
            <w:r w:rsidRPr="00866A49">
              <w:rPr>
                <w:rFonts w:ascii="Calibri" w:eastAsia="Calibri" w:hAnsi="Calibri" w:cs="Calibri"/>
                <w:bCs/>
                <w:lang w:val="en-IN"/>
              </w:rPr>
              <w:br/>
              <w:t xml:space="preserve">Vendors (store owners) can manage products and order status through a dedicated dashboard. </w:t>
            </w:r>
            <w:r w:rsidRPr="00866A49">
              <w:rPr>
                <w:rFonts w:ascii="Calibri" w:eastAsia="Calibri" w:hAnsi="Calibri" w:cs="Calibri"/>
                <w:bCs/>
                <w:lang w:val="en-IN"/>
              </w:rPr>
              <w:br/>
              <w:t>Admins have tools to monitor store performance and promote reliable vendors.</w:t>
            </w:r>
          </w:p>
        </w:tc>
      </w:tr>
      <w:tr w:rsidR="00866A49" w:rsidRPr="00866A49" w14:paraId="076920CF" w14:textId="77777777" w:rsidTr="00866A49">
        <w:tc>
          <w:tcPr>
            <w:tcW w:w="0" w:type="auto"/>
            <w:hideMark/>
          </w:tcPr>
          <w:p w14:paraId="68D82836" w14:textId="77777777" w:rsidR="00866A49" w:rsidRPr="00866A49" w:rsidRDefault="00866A49" w:rsidP="00866A4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66A49">
              <w:rPr>
                <w:rFonts w:ascii="Calibri" w:eastAsia="Calibri" w:hAnsi="Calibri" w:cs="Calibri"/>
                <w:bCs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478B85BF" w14:textId="77777777" w:rsidR="00866A49" w:rsidRPr="00866A49" w:rsidRDefault="00866A49" w:rsidP="00866A4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66A49">
              <w:rPr>
                <w:rFonts w:ascii="Calibri" w:eastAsia="Calibri" w:hAnsi="Calibri" w:cs="Calibri"/>
                <w:bCs/>
                <w:lang w:val="en-IN"/>
              </w:rPr>
              <w:t>Novelty / Uniqueness</w:t>
            </w:r>
          </w:p>
        </w:tc>
        <w:tc>
          <w:tcPr>
            <w:tcW w:w="0" w:type="auto"/>
            <w:hideMark/>
          </w:tcPr>
          <w:p w14:paraId="4E96B9F7" w14:textId="77777777" w:rsidR="00866A49" w:rsidRPr="00866A49" w:rsidRDefault="00866A49" w:rsidP="00866A4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66A49">
              <w:rPr>
                <w:rFonts w:ascii="Calibri" w:eastAsia="Calibri" w:hAnsi="Calibri" w:cs="Calibri"/>
                <w:bCs/>
                <w:lang w:val="en-IN"/>
              </w:rPr>
              <w:t xml:space="preserve">- Tailored for local grocery shops, especially those not listed on big e-commerce apps </w:t>
            </w:r>
            <w:r w:rsidRPr="00866A49">
              <w:rPr>
                <w:rFonts w:ascii="Calibri" w:eastAsia="Calibri" w:hAnsi="Calibri" w:cs="Calibri"/>
                <w:bCs/>
                <w:lang w:val="en-IN"/>
              </w:rPr>
              <w:br/>
              <w:t xml:space="preserve">- Supports role-based dashboards for Users, Vendors, and Admins </w:t>
            </w:r>
            <w:r w:rsidRPr="00866A49">
              <w:rPr>
                <w:rFonts w:ascii="Calibri" w:eastAsia="Calibri" w:hAnsi="Calibri" w:cs="Calibri"/>
                <w:bCs/>
                <w:lang w:val="en-IN"/>
              </w:rPr>
              <w:br/>
              <w:t xml:space="preserve">- Vendors can manage real-time inventory and update orders </w:t>
            </w:r>
            <w:r w:rsidRPr="00866A49">
              <w:rPr>
                <w:rFonts w:ascii="Calibri" w:eastAsia="Calibri" w:hAnsi="Calibri" w:cs="Calibri"/>
                <w:bCs/>
                <w:lang w:val="en-IN"/>
              </w:rPr>
              <w:br/>
              <w:t xml:space="preserve">- Admins can promote trusted vendors for better visibility </w:t>
            </w:r>
            <w:r w:rsidRPr="00866A49">
              <w:rPr>
                <w:rFonts w:ascii="Calibri" w:eastAsia="Calibri" w:hAnsi="Calibri" w:cs="Calibri"/>
                <w:bCs/>
                <w:lang w:val="en-IN"/>
              </w:rPr>
              <w:br/>
              <w:t>- Lightweight, modular design supports future integrations like delivery agents, loyalty programs, etc.</w:t>
            </w:r>
          </w:p>
        </w:tc>
      </w:tr>
      <w:tr w:rsidR="00866A49" w:rsidRPr="00866A49" w14:paraId="2A350E01" w14:textId="77777777" w:rsidTr="00866A49">
        <w:tc>
          <w:tcPr>
            <w:tcW w:w="0" w:type="auto"/>
            <w:hideMark/>
          </w:tcPr>
          <w:p w14:paraId="671C6423" w14:textId="77777777" w:rsidR="00866A49" w:rsidRPr="00866A49" w:rsidRDefault="00866A49" w:rsidP="00866A4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66A49">
              <w:rPr>
                <w:rFonts w:ascii="Calibri" w:eastAsia="Calibri" w:hAnsi="Calibri" w:cs="Calibri"/>
                <w:bCs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473A82BC" w14:textId="77777777" w:rsidR="00866A49" w:rsidRPr="00866A49" w:rsidRDefault="00866A49" w:rsidP="00866A4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66A49">
              <w:rPr>
                <w:rFonts w:ascii="Calibri" w:eastAsia="Calibri" w:hAnsi="Calibri" w:cs="Calibri"/>
                <w:bCs/>
                <w:lang w:val="en-IN"/>
              </w:rPr>
              <w:t>Social Impact / Customer Satisfaction</w:t>
            </w:r>
          </w:p>
        </w:tc>
        <w:tc>
          <w:tcPr>
            <w:tcW w:w="0" w:type="auto"/>
            <w:hideMark/>
          </w:tcPr>
          <w:p w14:paraId="2AB62EFB" w14:textId="77777777" w:rsidR="00866A49" w:rsidRPr="00866A49" w:rsidRDefault="00866A49" w:rsidP="00866A4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66A49">
              <w:rPr>
                <w:rFonts w:ascii="Calibri" w:eastAsia="Calibri" w:hAnsi="Calibri" w:cs="Calibri"/>
                <w:bCs/>
                <w:lang w:val="en-IN"/>
              </w:rPr>
              <w:t xml:space="preserve">- Promotes digital inclusion of small, offline grocery stores </w:t>
            </w:r>
            <w:r w:rsidRPr="00866A49">
              <w:rPr>
                <w:rFonts w:ascii="Calibri" w:eastAsia="Calibri" w:hAnsi="Calibri" w:cs="Calibri"/>
                <w:bCs/>
                <w:lang w:val="en-IN"/>
              </w:rPr>
              <w:br/>
              <w:t xml:space="preserve">- Gives students, families, and residents easy online access to local essentials </w:t>
            </w:r>
            <w:r w:rsidRPr="00866A49">
              <w:rPr>
                <w:rFonts w:ascii="Calibri" w:eastAsia="Calibri" w:hAnsi="Calibri" w:cs="Calibri"/>
                <w:bCs/>
                <w:lang w:val="en-IN"/>
              </w:rPr>
              <w:br/>
              <w:t xml:space="preserve">- Boosts local commerce by supporting neighborhood businesses </w:t>
            </w:r>
            <w:r w:rsidRPr="00866A49">
              <w:rPr>
                <w:rFonts w:ascii="Calibri" w:eastAsia="Calibri" w:hAnsi="Calibri" w:cs="Calibri"/>
                <w:bCs/>
                <w:lang w:val="en-IN"/>
              </w:rPr>
              <w:br/>
              <w:t xml:space="preserve">- Enhances customer convenience through fast ordering and real-time tracking </w:t>
            </w:r>
            <w:r w:rsidRPr="00866A49">
              <w:rPr>
                <w:rFonts w:ascii="Calibri" w:eastAsia="Calibri" w:hAnsi="Calibri" w:cs="Calibri"/>
                <w:bCs/>
                <w:lang w:val="en-IN"/>
              </w:rPr>
              <w:br/>
              <w:t>- Bridges the digital divide in grocery tech for underserved areas</w:t>
            </w:r>
          </w:p>
        </w:tc>
      </w:tr>
      <w:tr w:rsidR="00866A49" w:rsidRPr="00866A49" w14:paraId="767F2FD4" w14:textId="77777777" w:rsidTr="00866A49">
        <w:tc>
          <w:tcPr>
            <w:tcW w:w="0" w:type="auto"/>
            <w:hideMark/>
          </w:tcPr>
          <w:p w14:paraId="50670664" w14:textId="77777777" w:rsidR="00866A49" w:rsidRPr="00866A49" w:rsidRDefault="00866A49" w:rsidP="00866A4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66A49">
              <w:rPr>
                <w:rFonts w:ascii="Calibri" w:eastAsia="Calibri" w:hAnsi="Calibri" w:cs="Calibri"/>
                <w:bCs/>
                <w:lang w:val="en-IN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1B6D15DA" w14:textId="77777777" w:rsidR="00866A49" w:rsidRPr="00866A49" w:rsidRDefault="00866A49" w:rsidP="00866A4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66A49">
              <w:rPr>
                <w:rFonts w:ascii="Calibri" w:eastAsia="Calibri" w:hAnsi="Calibri" w:cs="Calibri"/>
                <w:bCs/>
                <w:lang w:val="en-IN"/>
              </w:rPr>
              <w:t>Business Model (Revenue Model)</w:t>
            </w:r>
          </w:p>
        </w:tc>
        <w:tc>
          <w:tcPr>
            <w:tcW w:w="0" w:type="auto"/>
            <w:hideMark/>
          </w:tcPr>
          <w:p w14:paraId="42EC18C6" w14:textId="77777777" w:rsidR="00866A49" w:rsidRPr="00866A49" w:rsidRDefault="00866A49" w:rsidP="00866A4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66A49">
              <w:rPr>
                <w:rFonts w:ascii="Calibri" w:eastAsia="Calibri" w:hAnsi="Calibri" w:cs="Calibri"/>
                <w:bCs/>
                <w:lang w:val="en-IN"/>
              </w:rPr>
              <w:t xml:space="preserve">- Free access for users and basic free listing for vendors </w:t>
            </w:r>
            <w:r w:rsidRPr="00866A49">
              <w:rPr>
                <w:rFonts w:ascii="Calibri" w:eastAsia="Calibri" w:hAnsi="Calibri" w:cs="Calibri"/>
                <w:bCs/>
                <w:lang w:val="en-IN"/>
              </w:rPr>
              <w:br/>
              <w:t xml:space="preserve">- Commission-free base model to onboard small grocery businesses </w:t>
            </w:r>
            <w:r w:rsidRPr="00866A49">
              <w:rPr>
                <w:rFonts w:ascii="Calibri" w:eastAsia="Calibri" w:hAnsi="Calibri" w:cs="Calibri"/>
                <w:bCs/>
                <w:lang w:val="en-IN"/>
              </w:rPr>
              <w:br/>
              <w:t xml:space="preserve">- Future revenue from featured listings, sponsored stores, or local ads </w:t>
            </w:r>
            <w:r w:rsidRPr="00866A49">
              <w:rPr>
                <w:rFonts w:ascii="Calibri" w:eastAsia="Calibri" w:hAnsi="Calibri" w:cs="Calibri"/>
                <w:bCs/>
                <w:lang w:val="en-IN"/>
              </w:rPr>
              <w:br/>
              <w:t>- Optional delivery service fee share, if a logistics module is added</w:t>
            </w:r>
          </w:p>
        </w:tc>
      </w:tr>
      <w:tr w:rsidR="00866A49" w:rsidRPr="00866A49" w14:paraId="525384E5" w14:textId="77777777" w:rsidTr="00866A49">
        <w:tc>
          <w:tcPr>
            <w:tcW w:w="0" w:type="auto"/>
            <w:hideMark/>
          </w:tcPr>
          <w:p w14:paraId="085AD84C" w14:textId="77777777" w:rsidR="00866A49" w:rsidRPr="00866A49" w:rsidRDefault="00866A49" w:rsidP="00866A4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66A49">
              <w:rPr>
                <w:rFonts w:ascii="Calibri" w:eastAsia="Calibri" w:hAnsi="Calibri" w:cs="Calibri"/>
                <w:bCs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20288DE3" w14:textId="77777777" w:rsidR="00866A49" w:rsidRPr="00866A49" w:rsidRDefault="00866A49" w:rsidP="00866A4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66A49">
              <w:rPr>
                <w:rFonts w:ascii="Calibri" w:eastAsia="Calibri" w:hAnsi="Calibri" w:cs="Calibri"/>
                <w:bCs/>
                <w:lang w:val="en-IN"/>
              </w:rPr>
              <w:t>Scalability of the Solution</w:t>
            </w:r>
          </w:p>
        </w:tc>
        <w:tc>
          <w:tcPr>
            <w:tcW w:w="0" w:type="auto"/>
            <w:hideMark/>
          </w:tcPr>
          <w:p w14:paraId="4ED812BC" w14:textId="77777777" w:rsidR="00866A49" w:rsidRPr="00866A49" w:rsidRDefault="00866A49" w:rsidP="00866A49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866A49">
              <w:rPr>
                <w:rFonts w:ascii="Calibri" w:eastAsia="Calibri" w:hAnsi="Calibri" w:cs="Calibri"/>
                <w:bCs/>
                <w:lang w:val="en-IN"/>
              </w:rPr>
              <w:t xml:space="preserve">- Easily extendable to other towns, hostels, or university campuses </w:t>
            </w:r>
            <w:r w:rsidRPr="00866A49">
              <w:rPr>
                <w:rFonts w:ascii="Calibri" w:eastAsia="Calibri" w:hAnsi="Calibri" w:cs="Calibri"/>
                <w:bCs/>
                <w:lang w:val="en-IN"/>
              </w:rPr>
              <w:br/>
              <w:t xml:space="preserve">- Backend supports modular API scaling </w:t>
            </w:r>
            <w:r w:rsidRPr="00866A49">
              <w:rPr>
                <w:rFonts w:ascii="Calibri" w:eastAsia="Calibri" w:hAnsi="Calibri" w:cs="Calibri"/>
                <w:bCs/>
                <w:lang w:val="en-IN"/>
              </w:rPr>
              <w:br/>
              <w:t xml:space="preserve">- React frontend adaptable into mobile app using React Native </w:t>
            </w:r>
            <w:r w:rsidRPr="00866A49">
              <w:rPr>
                <w:rFonts w:ascii="Calibri" w:eastAsia="Calibri" w:hAnsi="Calibri" w:cs="Calibri"/>
                <w:bCs/>
                <w:lang w:val="en-IN"/>
              </w:rPr>
              <w:br/>
              <w:t xml:space="preserve">- Designed for multi-store setup with future delivery tracking integration </w:t>
            </w:r>
            <w:r w:rsidRPr="00866A49">
              <w:rPr>
                <w:rFonts w:ascii="Calibri" w:eastAsia="Calibri" w:hAnsi="Calibri" w:cs="Calibri"/>
                <w:bCs/>
                <w:lang w:val="en-IN"/>
              </w:rPr>
              <w:br/>
              <w:t>- Can be deployed easily on cloud platforms like Render, Vercel, or VPS</w:t>
            </w:r>
          </w:p>
        </w:tc>
      </w:tr>
    </w:tbl>
    <w:p w14:paraId="7987FCA3" w14:textId="77777777" w:rsidR="003D45EA" w:rsidRDefault="003D45EA" w:rsidP="00866A49">
      <w:pPr>
        <w:spacing w:after="160" w:line="259" w:lineRule="auto"/>
      </w:pPr>
    </w:p>
    <w:sectPr w:rsidR="003D45E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5EA"/>
    <w:rsid w:val="00084B0B"/>
    <w:rsid w:val="003D45EA"/>
    <w:rsid w:val="006D2B3F"/>
    <w:rsid w:val="0078244D"/>
    <w:rsid w:val="00851C46"/>
    <w:rsid w:val="00866A49"/>
    <w:rsid w:val="009661FA"/>
    <w:rsid w:val="00A96561"/>
    <w:rsid w:val="00F373E9"/>
    <w:rsid w:val="00FC0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56DAA"/>
  <w15:docId w15:val="{3B5B5F3D-2DF9-4DDC-865A-D4DDAD4FE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6D2B3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D2B3F"/>
    <w:rPr>
      <w:b/>
      <w:bCs/>
    </w:rPr>
  </w:style>
  <w:style w:type="character" w:styleId="Emphasis">
    <w:name w:val="Emphasis"/>
    <w:basedOn w:val="DefaultParagraphFont"/>
    <w:uiPriority w:val="20"/>
    <w:qFormat/>
    <w:rsid w:val="006D2B3F"/>
    <w:rPr>
      <w:i/>
      <w:iCs/>
    </w:rPr>
  </w:style>
  <w:style w:type="table" w:customStyle="1" w:styleId="Style18">
    <w:name w:val="_Style 18"/>
    <w:basedOn w:val="TableNormal"/>
    <w:rsid w:val="00851C46"/>
    <w:pPr>
      <w:spacing w:line="240" w:lineRule="auto"/>
    </w:pPr>
    <w:rPr>
      <w:rFonts w:ascii="Times New Roman" w:eastAsia="SimSun" w:hAnsi="Times New Roman" w:cs="Times New Roman"/>
      <w:sz w:val="20"/>
      <w:szCs w:val="20"/>
      <w:lang w:val="en-IN"/>
    </w:rPr>
    <w:tblPr>
      <w:tblInd w:w="0" w:type="nil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2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0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84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YU8iNnvRbcj2KQ78Cb27IRQS9w==">CgMxLjA4AHIhMXotQWVwV0FFRFhkaWhIN3NLM19vamJ0enJkcGZmZ3ZP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370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HEMANTH KUMAR NALLA</cp:lastModifiedBy>
  <cp:revision>6</cp:revision>
  <dcterms:created xsi:type="dcterms:W3CDTF">2025-06-28T04:46:00Z</dcterms:created>
  <dcterms:modified xsi:type="dcterms:W3CDTF">2026-02-17T09:27:00Z</dcterms:modified>
</cp:coreProperties>
</file>