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3F44" w14:textId="63D5230C" w:rsidR="00376521" w:rsidRPr="0035636A" w:rsidRDefault="0035636A" w:rsidP="0035636A">
      <w:pPr>
        <w:jc w:val="center"/>
        <w:rPr>
          <w:rFonts w:ascii="Times New Roman" w:hAnsi="Times New Roman" w:cs="Times New Roman"/>
          <w:b/>
          <w:bCs/>
          <w:sz w:val="28"/>
          <w:szCs w:val="28"/>
          <w:lang w:val="en-US"/>
        </w:rPr>
      </w:pPr>
      <w:r w:rsidRPr="0035636A">
        <w:rPr>
          <w:rFonts w:ascii="Times New Roman" w:hAnsi="Times New Roman" w:cs="Times New Roman"/>
          <w:b/>
          <w:bCs/>
          <w:sz w:val="28"/>
          <w:szCs w:val="28"/>
          <w:lang w:val="en-US"/>
        </w:rPr>
        <w:t>SIMATS ENGINEERING (Saveetha School of Engineering)</w:t>
      </w:r>
    </w:p>
    <w:p w14:paraId="7890244C" w14:textId="53163B21" w:rsidR="0035636A" w:rsidRPr="0035636A" w:rsidRDefault="0035636A" w:rsidP="0035636A">
      <w:pPr>
        <w:jc w:val="center"/>
        <w:rPr>
          <w:rFonts w:ascii="Times New Roman" w:hAnsi="Times New Roman" w:cs="Times New Roman"/>
          <w:b/>
          <w:bCs/>
          <w:sz w:val="28"/>
          <w:szCs w:val="28"/>
          <w:lang w:val="en-US"/>
        </w:rPr>
      </w:pPr>
      <w:r w:rsidRPr="0035636A">
        <w:rPr>
          <w:rFonts w:ascii="Times New Roman" w:hAnsi="Times New Roman" w:cs="Times New Roman"/>
          <w:b/>
          <w:bCs/>
          <w:sz w:val="28"/>
          <w:szCs w:val="28"/>
          <w:lang w:val="en-US"/>
        </w:rPr>
        <w:t xml:space="preserve">Department of Computer Science and </w:t>
      </w:r>
      <w:proofErr w:type="spellStart"/>
      <w:r w:rsidRPr="0035636A">
        <w:rPr>
          <w:rFonts w:ascii="Times New Roman" w:hAnsi="Times New Roman" w:cs="Times New Roman"/>
          <w:b/>
          <w:bCs/>
          <w:sz w:val="28"/>
          <w:szCs w:val="28"/>
          <w:lang w:val="en-US"/>
        </w:rPr>
        <w:t>Engineeering</w:t>
      </w:r>
      <w:proofErr w:type="spellEnd"/>
    </w:p>
    <w:p w14:paraId="3FD7080B" w14:textId="5ED26BD3" w:rsidR="0035636A" w:rsidRPr="0035636A" w:rsidRDefault="0035636A" w:rsidP="0035636A">
      <w:pPr>
        <w:pBdr>
          <w:bottom w:val="double" w:sz="6" w:space="1" w:color="auto"/>
        </w:pBdr>
        <w:jc w:val="center"/>
        <w:rPr>
          <w:rFonts w:ascii="Times New Roman" w:hAnsi="Times New Roman" w:cs="Times New Roman"/>
          <w:b/>
          <w:bCs/>
          <w:sz w:val="28"/>
          <w:szCs w:val="28"/>
          <w:lang w:val="en-US"/>
        </w:rPr>
      </w:pPr>
      <w:r w:rsidRPr="0035636A">
        <w:rPr>
          <w:rFonts w:ascii="Times New Roman" w:hAnsi="Times New Roman" w:cs="Times New Roman"/>
          <w:b/>
          <w:bCs/>
          <w:sz w:val="28"/>
          <w:szCs w:val="28"/>
          <w:lang w:val="en-US"/>
        </w:rPr>
        <w:t>CO4-AT2-Model Comparison Presentation</w:t>
      </w:r>
    </w:p>
    <w:p w14:paraId="448E5A2A" w14:textId="3971DF50" w:rsidR="0035636A" w:rsidRPr="0035636A" w:rsidRDefault="0035636A" w:rsidP="0035636A">
      <w:pPr>
        <w:rPr>
          <w:rFonts w:ascii="Times New Roman" w:hAnsi="Times New Roman" w:cs="Times New Roman"/>
          <w:lang w:val="en-US"/>
        </w:rPr>
      </w:pPr>
      <w:r w:rsidRPr="0035636A">
        <w:rPr>
          <w:rFonts w:ascii="Times New Roman" w:hAnsi="Times New Roman" w:cs="Times New Roman"/>
          <w:lang w:val="en-US"/>
        </w:rPr>
        <w:t>Name: Hemanth p</w:t>
      </w:r>
    </w:p>
    <w:p w14:paraId="1D5E0D5B" w14:textId="24A38AC3" w:rsidR="0035636A" w:rsidRPr="0035636A" w:rsidRDefault="0035636A" w:rsidP="0035636A">
      <w:pPr>
        <w:rPr>
          <w:rFonts w:ascii="Times New Roman" w:hAnsi="Times New Roman" w:cs="Times New Roman"/>
          <w:lang w:val="en-US"/>
        </w:rPr>
      </w:pPr>
      <w:r w:rsidRPr="0035636A">
        <w:rPr>
          <w:rFonts w:ascii="Times New Roman" w:hAnsi="Times New Roman" w:cs="Times New Roman"/>
          <w:lang w:val="en-US"/>
        </w:rPr>
        <w:t>Reg No:192472285</w:t>
      </w:r>
    </w:p>
    <w:p w14:paraId="2ABBDE8E" w14:textId="10050713" w:rsidR="0035636A" w:rsidRPr="0035636A" w:rsidRDefault="0035636A" w:rsidP="0035636A">
      <w:pPr>
        <w:rPr>
          <w:rFonts w:ascii="Times New Roman" w:hAnsi="Times New Roman" w:cs="Times New Roman"/>
          <w:lang w:val="en-US"/>
        </w:rPr>
      </w:pPr>
      <w:r w:rsidRPr="0035636A">
        <w:rPr>
          <w:rFonts w:ascii="Times New Roman" w:hAnsi="Times New Roman" w:cs="Times New Roman"/>
          <w:lang w:val="en-US"/>
        </w:rPr>
        <w:t>Course Code: CSA6502</w:t>
      </w:r>
    </w:p>
    <w:p w14:paraId="09C3BE2A" w14:textId="4E9D9FB7" w:rsidR="0035636A" w:rsidRPr="0035636A" w:rsidRDefault="0035636A" w:rsidP="0035636A">
      <w:pPr>
        <w:pBdr>
          <w:bottom w:val="double" w:sz="6" w:space="1" w:color="auto"/>
        </w:pBdr>
        <w:rPr>
          <w:rFonts w:ascii="Times New Roman" w:hAnsi="Times New Roman" w:cs="Times New Roman"/>
          <w:lang w:val="en-US"/>
        </w:rPr>
      </w:pPr>
      <w:r w:rsidRPr="0035636A">
        <w:rPr>
          <w:rFonts w:ascii="Times New Roman" w:hAnsi="Times New Roman" w:cs="Times New Roman"/>
          <w:lang w:val="en-US"/>
        </w:rPr>
        <w:t>Course Name: Generative AI</w:t>
      </w:r>
    </w:p>
    <w:p w14:paraId="10E3A940" w14:textId="77777777" w:rsidR="0035636A" w:rsidRPr="0035636A" w:rsidRDefault="0035636A" w:rsidP="0035636A">
      <w:pPr>
        <w:rPr>
          <w:rFonts w:ascii="Times New Roman" w:hAnsi="Times New Roman" w:cs="Times New Roman"/>
          <w:lang w:val="en-US"/>
        </w:rPr>
      </w:pPr>
    </w:p>
    <w:p w14:paraId="18F7439E" w14:textId="2146DF1B" w:rsidR="0035636A" w:rsidRPr="0035636A" w:rsidRDefault="0035636A" w:rsidP="0035636A">
      <w:pPr>
        <w:rPr>
          <w:rFonts w:ascii="Times New Roman" w:hAnsi="Times New Roman" w:cs="Times New Roman"/>
          <w:b/>
          <w:bCs/>
          <w:sz w:val="32"/>
          <w:szCs w:val="32"/>
        </w:rPr>
      </w:pPr>
      <w:r>
        <w:rPr>
          <w:rFonts w:ascii="Times New Roman" w:hAnsi="Times New Roman" w:cs="Times New Roman"/>
          <w:b/>
          <w:bCs/>
          <w:sz w:val="32"/>
          <w:szCs w:val="32"/>
        </w:rPr>
        <w:t>Q1.</w:t>
      </w:r>
      <w:r w:rsidR="00251772">
        <w:rPr>
          <w:rFonts w:ascii="Times New Roman" w:hAnsi="Times New Roman" w:cs="Times New Roman"/>
          <w:b/>
          <w:bCs/>
          <w:sz w:val="32"/>
          <w:szCs w:val="32"/>
        </w:rPr>
        <w:t xml:space="preserve"> </w:t>
      </w:r>
      <w:proofErr w:type="gramStart"/>
      <w:r w:rsidRPr="0035636A">
        <w:rPr>
          <w:rFonts w:ascii="Times New Roman" w:hAnsi="Times New Roman" w:cs="Times New Roman"/>
          <w:b/>
          <w:bCs/>
          <w:sz w:val="32"/>
          <w:szCs w:val="32"/>
        </w:rPr>
        <w:t>Comparison</w:t>
      </w:r>
      <w:proofErr w:type="gramEnd"/>
      <w:r w:rsidRPr="0035636A">
        <w:rPr>
          <w:rFonts w:ascii="Times New Roman" w:hAnsi="Times New Roman" w:cs="Times New Roman"/>
          <w:b/>
          <w:bCs/>
          <w:sz w:val="32"/>
          <w:szCs w:val="32"/>
        </w:rPr>
        <w:t xml:space="preserve"> of BERT, GPT, T5 and </w:t>
      </w:r>
      <w:proofErr w:type="spellStart"/>
      <w:r w:rsidRPr="0035636A">
        <w:rPr>
          <w:rFonts w:ascii="Times New Roman" w:hAnsi="Times New Roman" w:cs="Times New Roman"/>
          <w:b/>
          <w:bCs/>
          <w:sz w:val="32"/>
          <w:szCs w:val="32"/>
        </w:rPr>
        <w:t>LLaMA</w:t>
      </w:r>
      <w:proofErr w:type="spellEnd"/>
    </w:p>
    <w:p w14:paraId="60E9B420"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3.1 Introduction</w:t>
      </w:r>
    </w:p>
    <w:p w14:paraId="00B0248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BERT, GPT, T5, and </w:t>
      </w: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are Transformer-based language models, but they use different Transformer architectures and training strategies.</w:t>
      </w:r>
    </w:p>
    <w:p w14:paraId="00759D38" w14:textId="77777777" w:rsidR="0035636A" w:rsidRPr="0035636A" w:rsidRDefault="0035636A" w:rsidP="0035636A">
      <w:pPr>
        <w:numPr>
          <w:ilvl w:val="0"/>
          <w:numId w:val="1"/>
        </w:numPr>
        <w:rPr>
          <w:rFonts w:ascii="Times New Roman" w:hAnsi="Times New Roman" w:cs="Times New Roman"/>
        </w:rPr>
      </w:pPr>
      <w:r w:rsidRPr="0035636A">
        <w:rPr>
          <w:rFonts w:ascii="Times New Roman" w:hAnsi="Times New Roman" w:cs="Times New Roman"/>
          <w:b/>
          <w:bCs/>
        </w:rPr>
        <w:t>BERT</w:t>
      </w:r>
      <w:r w:rsidRPr="0035636A">
        <w:rPr>
          <w:rFonts w:ascii="Times New Roman" w:hAnsi="Times New Roman" w:cs="Times New Roman"/>
        </w:rPr>
        <w:t xml:space="preserve"> → Encoder-only → mainly understands text. </w:t>
      </w:r>
    </w:p>
    <w:p w14:paraId="3B1D28D7" w14:textId="77777777" w:rsidR="0035636A" w:rsidRPr="0035636A" w:rsidRDefault="0035636A" w:rsidP="0035636A">
      <w:pPr>
        <w:numPr>
          <w:ilvl w:val="0"/>
          <w:numId w:val="1"/>
        </w:numPr>
        <w:rPr>
          <w:rFonts w:ascii="Times New Roman" w:hAnsi="Times New Roman" w:cs="Times New Roman"/>
        </w:rPr>
      </w:pPr>
      <w:r w:rsidRPr="0035636A">
        <w:rPr>
          <w:rFonts w:ascii="Times New Roman" w:hAnsi="Times New Roman" w:cs="Times New Roman"/>
          <w:b/>
          <w:bCs/>
        </w:rPr>
        <w:t>GPT</w:t>
      </w:r>
      <w:r w:rsidRPr="0035636A">
        <w:rPr>
          <w:rFonts w:ascii="Times New Roman" w:hAnsi="Times New Roman" w:cs="Times New Roman"/>
        </w:rPr>
        <w:t xml:space="preserve"> → Decoder-only → mainly generates text. </w:t>
      </w:r>
    </w:p>
    <w:p w14:paraId="68B4879F" w14:textId="77777777" w:rsidR="0035636A" w:rsidRPr="0035636A" w:rsidRDefault="0035636A" w:rsidP="0035636A">
      <w:pPr>
        <w:numPr>
          <w:ilvl w:val="0"/>
          <w:numId w:val="1"/>
        </w:numPr>
        <w:rPr>
          <w:rFonts w:ascii="Times New Roman" w:hAnsi="Times New Roman" w:cs="Times New Roman"/>
        </w:rPr>
      </w:pPr>
      <w:r w:rsidRPr="0035636A">
        <w:rPr>
          <w:rFonts w:ascii="Times New Roman" w:hAnsi="Times New Roman" w:cs="Times New Roman"/>
          <w:b/>
          <w:bCs/>
        </w:rPr>
        <w:t>T5</w:t>
      </w:r>
      <w:r w:rsidRPr="0035636A">
        <w:rPr>
          <w:rFonts w:ascii="Times New Roman" w:hAnsi="Times New Roman" w:cs="Times New Roman"/>
        </w:rPr>
        <w:t xml:space="preserve"> → Encoder–Decoder → converts one text sequence into another. </w:t>
      </w:r>
    </w:p>
    <w:p w14:paraId="70C3C33D" w14:textId="77777777" w:rsidR="0035636A" w:rsidRPr="0035636A" w:rsidRDefault="0035636A" w:rsidP="0035636A">
      <w:pPr>
        <w:numPr>
          <w:ilvl w:val="0"/>
          <w:numId w:val="1"/>
        </w:numPr>
        <w:rPr>
          <w:rFonts w:ascii="Times New Roman" w:hAnsi="Times New Roman" w:cs="Times New Roman"/>
        </w:rPr>
      </w:pPr>
      <w:proofErr w:type="spellStart"/>
      <w:r w:rsidRPr="0035636A">
        <w:rPr>
          <w:rFonts w:ascii="Times New Roman" w:hAnsi="Times New Roman" w:cs="Times New Roman"/>
          <w:b/>
          <w:bCs/>
        </w:rPr>
        <w:t>LLaMA</w:t>
      </w:r>
      <w:proofErr w:type="spellEnd"/>
      <w:r w:rsidRPr="0035636A">
        <w:rPr>
          <w:rFonts w:ascii="Times New Roman" w:hAnsi="Times New Roman" w:cs="Times New Roman"/>
        </w:rPr>
        <w:t xml:space="preserve"> → Decoder-only → efficient large language model for text generation and reasoning. </w:t>
      </w:r>
    </w:p>
    <w:p w14:paraId="2125EB4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The major difference is </w:t>
      </w:r>
      <w:r w:rsidRPr="0035636A">
        <w:rPr>
          <w:rFonts w:ascii="Times New Roman" w:hAnsi="Times New Roman" w:cs="Times New Roman"/>
          <w:b/>
          <w:bCs/>
        </w:rPr>
        <w:t>how the Transformer processes information and what objective it learns during pre-training</w:t>
      </w:r>
      <w:r w:rsidRPr="0035636A">
        <w:rPr>
          <w:rFonts w:ascii="Times New Roman" w:hAnsi="Times New Roman" w:cs="Times New Roman"/>
        </w:rPr>
        <w:t>.</w:t>
      </w:r>
    </w:p>
    <w:p w14:paraId="46BEEC43" w14:textId="0B90216A" w:rsidR="0035636A" w:rsidRPr="0035636A" w:rsidRDefault="0035636A" w:rsidP="0035636A">
      <w:pPr>
        <w:rPr>
          <w:rFonts w:ascii="Times New Roman" w:hAnsi="Times New Roman" w:cs="Times New Roman"/>
        </w:rPr>
      </w:pPr>
    </w:p>
    <w:p w14:paraId="257AA367"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3.2 Architecture and Working Principle</w:t>
      </w:r>
    </w:p>
    <w:p w14:paraId="6CDB70D2" w14:textId="51197E1C"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BERT – Bidirectional Encoder</w:t>
      </w:r>
    </w:p>
    <w:p w14:paraId="3984104A"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Encoder-only Transformer</w:t>
      </w:r>
    </w:p>
    <w:p w14:paraId="1A71C538"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Working:</w:t>
      </w:r>
    </w:p>
    <w:p w14:paraId="19A7C31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Text → Tokenization → Embedding → Bidirectional Self-Attention → Feed-Forward Network → Output Representation</w:t>
      </w:r>
    </w:p>
    <w:p w14:paraId="53F5449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BERT reads the input using </w:t>
      </w:r>
      <w:r w:rsidRPr="0035636A">
        <w:rPr>
          <w:rFonts w:ascii="Times New Roman" w:hAnsi="Times New Roman" w:cs="Times New Roman"/>
          <w:b/>
          <w:bCs/>
        </w:rPr>
        <w:t>both left and right context simultaneously</w:t>
      </w:r>
      <w:r w:rsidRPr="0035636A">
        <w:rPr>
          <w:rFonts w:ascii="Times New Roman" w:hAnsi="Times New Roman" w:cs="Times New Roman"/>
        </w:rPr>
        <w:t xml:space="preserve">. Therefore, it can understand the meaning of a word using the words surrounding it. BERT was designed primarily for language understanding and can be fine-tuned for tasks such as question answering and natural-language inference. </w:t>
      </w:r>
    </w:p>
    <w:p w14:paraId="03545362"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550F8ED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“The bank is near the river.”</w:t>
      </w:r>
    </w:p>
    <w:p w14:paraId="50E8EAA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BERT can use words on both sides of </w:t>
      </w:r>
      <w:r w:rsidRPr="0035636A">
        <w:rPr>
          <w:rFonts w:ascii="Times New Roman" w:hAnsi="Times New Roman" w:cs="Times New Roman"/>
          <w:b/>
          <w:bCs/>
        </w:rPr>
        <w:t>“bank”</w:t>
      </w:r>
      <w:r w:rsidRPr="0035636A">
        <w:rPr>
          <w:rFonts w:ascii="Times New Roman" w:hAnsi="Times New Roman" w:cs="Times New Roman"/>
        </w:rPr>
        <w:t xml:space="preserve"> to understand its meaning.</w:t>
      </w:r>
    </w:p>
    <w:p w14:paraId="127F4A96" w14:textId="7BDF2E6D"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GPT – Generative Decoder</w:t>
      </w:r>
    </w:p>
    <w:p w14:paraId="385D1344"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Decoder-only Transformer</w:t>
      </w:r>
    </w:p>
    <w:p w14:paraId="65B8E913"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Working:</w:t>
      </w:r>
    </w:p>
    <w:p w14:paraId="01D261C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Prompt → Tokenization → Embedding → Causal Self-Attention → Feed-Forward → Next Token Prediction → Repeat</w:t>
      </w:r>
    </w:p>
    <w:p w14:paraId="7EFE145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GPT generates text </w:t>
      </w:r>
      <w:r w:rsidRPr="0035636A">
        <w:rPr>
          <w:rFonts w:ascii="Times New Roman" w:hAnsi="Times New Roman" w:cs="Times New Roman"/>
          <w:b/>
          <w:bCs/>
        </w:rPr>
        <w:t>from left to right</w:t>
      </w:r>
      <w:r w:rsidRPr="0035636A">
        <w:rPr>
          <w:rFonts w:ascii="Times New Roman" w:hAnsi="Times New Roman" w:cs="Times New Roman"/>
        </w:rPr>
        <w:t>. At each step, it predicts the next token using the tokens that have already appeared.</w:t>
      </w:r>
    </w:p>
    <w:p w14:paraId="7460246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GPT-3 demonstrated that a sufficiently large autoregressive model can perform tasks such as translation, question answering, and text generation using zero-shot and few-shot prompting without updating its weights. </w:t>
      </w:r>
    </w:p>
    <w:p w14:paraId="2761747D"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60BE96A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“Artificial Intelligence is”</w:t>
      </w:r>
    </w:p>
    <w:p w14:paraId="0AA599A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The model predicts:</w:t>
      </w:r>
    </w:p>
    <w:p w14:paraId="0E0526A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“changing” → “the” → “world”</w:t>
      </w:r>
    </w:p>
    <w:p w14:paraId="76A81C2B" w14:textId="3C0510E5" w:rsidR="0035636A" w:rsidRPr="0035636A" w:rsidRDefault="0035636A" w:rsidP="0035636A">
      <w:pPr>
        <w:rPr>
          <w:rFonts w:ascii="Times New Roman" w:hAnsi="Times New Roman" w:cs="Times New Roman"/>
        </w:rPr>
      </w:pPr>
    </w:p>
    <w:p w14:paraId="2A4D9F79" w14:textId="492B2A44"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T5 – Text-to-Text Transformer</w:t>
      </w:r>
    </w:p>
    <w:p w14:paraId="7EEBB68D"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Encoder–Decoder Transformer</w:t>
      </w:r>
    </w:p>
    <w:p w14:paraId="33C73802"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Working:</w:t>
      </w:r>
    </w:p>
    <w:p w14:paraId="7CBC771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Text → Encoder → Representation → Decoder → Output Text</w:t>
      </w:r>
    </w:p>
    <w:p w14:paraId="6530DF4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T5 treats almost every NLP task as a </w:t>
      </w:r>
      <w:r w:rsidRPr="0035636A">
        <w:rPr>
          <w:rFonts w:ascii="Times New Roman" w:hAnsi="Times New Roman" w:cs="Times New Roman"/>
          <w:b/>
          <w:bCs/>
        </w:rPr>
        <w:t>text-to-text problem</w:t>
      </w:r>
      <w:r w:rsidRPr="0035636A">
        <w:rPr>
          <w:rFonts w:ascii="Times New Roman" w:hAnsi="Times New Roman" w:cs="Times New Roman"/>
        </w:rPr>
        <w:t>.</w:t>
      </w:r>
    </w:p>
    <w:p w14:paraId="1EF29CC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For example:</w:t>
      </w:r>
    </w:p>
    <w:p w14:paraId="5C7667E5"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Translation:</w:t>
      </w:r>
      <w:r w:rsidRPr="0035636A">
        <w:rPr>
          <w:rFonts w:ascii="Times New Roman" w:hAnsi="Times New Roman" w:cs="Times New Roman"/>
        </w:rPr>
        <w:br/>
        <w:t>Input: “Translate English to French: Hello”</w:t>
      </w:r>
      <w:r w:rsidRPr="0035636A">
        <w:rPr>
          <w:rFonts w:ascii="Times New Roman" w:hAnsi="Times New Roman" w:cs="Times New Roman"/>
        </w:rPr>
        <w:br/>
        <w:t>Output: “Bonjour”</w:t>
      </w:r>
    </w:p>
    <w:p w14:paraId="457CACF5"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Summarization:</w:t>
      </w:r>
      <w:r w:rsidRPr="0035636A">
        <w:rPr>
          <w:rFonts w:ascii="Times New Roman" w:hAnsi="Times New Roman" w:cs="Times New Roman"/>
        </w:rPr>
        <w:br/>
        <w:t>Input: “summarize: [long article]”</w:t>
      </w:r>
      <w:r w:rsidRPr="0035636A">
        <w:rPr>
          <w:rFonts w:ascii="Times New Roman" w:hAnsi="Times New Roman" w:cs="Times New Roman"/>
        </w:rPr>
        <w:br/>
        <w:t>Output: “[short summary]”</w:t>
      </w:r>
    </w:p>
    <w:p w14:paraId="5B041B0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The encoder understands the complete input, while the decoder generates the required output.</w:t>
      </w:r>
    </w:p>
    <w:p w14:paraId="478CD3B3" w14:textId="18015649" w:rsidR="0035636A" w:rsidRDefault="0035636A" w:rsidP="0035636A">
      <w:pPr>
        <w:rPr>
          <w:rFonts w:ascii="Times New Roman" w:hAnsi="Times New Roman" w:cs="Times New Roman"/>
        </w:rPr>
      </w:pPr>
    </w:p>
    <w:p w14:paraId="76D30ACB" w14:textId="77777777" w:rsidR="0035636A" w:rsidRPr="0035636A" w:rsidRDefault="0035636A" w:rsidP="0035636A">
      <w:pPr>
        <w:rPr>
          <w:rFonts w:ascii="Times New Roman" w:hAnsi="Times New Roman" w:cs="Times New Roman"/>
        </w:rPr>
      </w:pPr>
    </w:p>
    <w:p w14:paraId="00A247CF" w14:textId="19520CAD" w:rsidR="0035636A" w:rsidRPr="0035636A" w:rsidRDefault="0035636A" w:rsidP="0035636A">
      <w:pPr>
        <w:rPr>
          <w:rFonts w:ascii="Times New Roman" w:hAnsi="Times New Roman" w:cs="Times New Roman"/>
          <w:b/>
          <w:bCs/>
        </w:rPr>
      </w:pPr>
      <w:r w:rsidRPr="0035636A">
        <w:rPr>
          <w:rFonts w:ascii="Times New Roman" w:hAnsi="Times New Roman" w:cs="Times New Roman"/>
          <w:b/>
          <w:bCs/>
        </w:rPr>
        <w:lastRenderedPageBreak/>
        <w:t xml:space="preserve"> </w:t>
      </w:r>
      <w:proofErr w:type="spellStart"/>
      <w:r w:rsidRPr="0035636A">
        <w:rPr>
          <w:rFonts w:ascii="Times New Roman" w:hAnsi="Times New Roman" w:cs="Times New Roman"/>
          <w:b/>
          <w:bCs/>
        </w:rPr>
        <w:t>LLaMA</w:t>
      </w:r>
      <w:proofErr w:type="spellEnd"/>
      <w:r w:rsidRPr="0035636A">
        <w:rPr>
          <w:rFonts w:ascii="Times New Roman" w:hAnsi="Times New Roman" w:cs="Times New Roman"/>
          <w:b/>
          <w:bCs/>
        </w:rPr>
        <w:t xml:space="preserve"> – Efficient Decoder</w:t>
      </w:r>
    </w:p>
    <w:p w14:paraId="6CA97224"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Decoder-only Transformer</w:t>
      </w:r>
    </w:p>
    <w:p w14:paraId="3B8CB3C9"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Working:</w:t>
      </w:r>
    </w:p>
    <w:p w14:paraId="1FD9E9D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Prompt → Tokenization → </w:t>
      </w:r>
      <w:proofErr w:type="spellStart"/>
      <w:r w:rsidRPr="0035636A">
        <w:rPr>
          <w:rFonts w:ascii="Times New Roman" w:hAnsi="Times New Roman" w:cs="Times New Roman"/>
        </w:rPr>
        <w:t>RoPE</w:t>
      </w:r>
      <w:proofErr w:type="spellEnd"/>
      <w:r w:rsidRPr="0035636A">
        <w:rPr>
          <w:rFonts w:ascii="Times New Roman" w:hAnsi="Times New Roman" w:cs="Times New Roman"/>
        </w:rPr>
        <w:t xml:space="preserve"> → Causal Self-Attention → Feed-Forward → Next Token → Repeat</w:t>
      </w:r>
    </w:p>
    <w:p w14:paraId="05EC529F"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uses a decoder-only architecture and was designed to obtain strong language-model performance with relatively efficient model sizes. The original </w:t>
      </w: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family ranged from </w:t>
      </w:r>
      <w:r w:rsidRPr="0035636A">
        <w:rPr>
          <w:rFonts w:ascii="Times New Roman" w:hAnsi="Times New Roman" w:cs="Times New Roman"/>
          <w:b/>
          <w:bCs/>
        </w:rPr>
        <w:t>7B to 65B parameters</w:t>
      </w:r>
      <w:r w:rsidRPr="0035636A">
        <w:rPr>
          <w:rFonts w:ascii="Times New Roman" w:hAnsi="Times New Roman" w:cs="Times New Roman"/>
        </w:rPr>
        <w:t xml:space="preserve"> and was trained on trillions of tokens from publicly available datasets. </w:t>
      </w:r>
    </w:p>
    <w:p w14:paraId="562A40C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The original </w:t>
      </w: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architecture also introduced/refined components including </w:t>
      </w:r>
      <w:proofErr w:type="spellStart"/>
      <w:r w:rsidRPr="0035636A">
        <w:rPr>
          <w:rFonts w:ascii="Times New Roman" w:hAnsi="Times New Roman" w:cs="Times New Roman"/>
          <w:b/>
          <w:bCs/>
        </w:rPr>
        <w:t>RMSNorm</w:t>
      </w:r>
      <w:proofErr w:type="spellEnd"/>
      <w:r w:rsidRPr="0035636A">
        <w:rPr>
          <w:rFonts w:ascii="Times New Roman" w:hAnsi="Times New Roman" w:cs="Times New Roman"/>
          <w:b/>
          <w:bCs/>
        </w:rPr>
        <w:t xml:space="preserve">, </w:t>
      </w:r>
      <w:proofErr w:type="spellStart"/>
      <w:r w:rsidRPr="0035636A">
        <w:rPr>
          <w:rFonts w:ascii="Times New Roman" w:hAnsi="Times New Roman" w:cs="Times New Roman"/>
          <w:b/>
          <w:bCs/>
        </w:rPr>
        <w:t>SwiGLU</w:t>
      </w:r>
      <w:proofErr w:type="spellEnd"/>
      <w:r w:rsidRPr="0035636A">
        <w:rPr>
          <w:rFonts w:ascii="Times New Roman" w:hAnsi="Times New Roman" w:cs="Times New Roman"/>
          <w:b/>
          <w:bCs/>
        </w:rPr>
        <w:t xml:space="preserve"> and Rotary Position Embeddings (</w:t>
      </w:r>
      <w:proofErr w:type="spellStart"/>
      <w:r w:rsidRPr="0035636A">
        <w:rPr>
          <w:rFonts w:ascii="Times New Roman" w:hAnsi="Times New Roman" w:cs="Times New Roman"/>
          <w:b/>
          <w:bCs/>
        </w:rPr>
        <w:t>RoPE</w:t>
      </w:r>
      <w:proofErr w:type="spellEnd"/>
      <w:r w:rsidRPr="0035636A">
        <w:rPr>
          <w:rFonts w:ascii="Times New Roman" w:hAnsi="Times New Roman" w:cs="Times New Roman"/>
          <w:b/>
          <w:bCs/>
        </w:rPr>
        <w:t>)</w:t>
      </w:r>
      <w:r w:rsidRPr="0035636A">
        <w:rPr>
          <w:rFonts w:ascii="Times New Roman" w:hAnsi="Times New Roman" w:cs="Times New Roman"/>
        </w:rPr>
        <w:t xml:space="preserve">. </w:t>
      </w:r>
    </w:p>
    <w:p w14:paraId="2E02FF49" w14:textId="7BBD174B" w:rsidR="0035636A" w:rsidRPr="0035636A" w:rsidRDefault="0035636A" w:rsidP="0035636A">
      <w:pPr>
        <w:rPr>
          <w:rFonts w:ascii="Times New Roman" w:hAnsi="Times New Roman" w:cs="Times New Roman"/>
        </w:rPr>
      </w:pPr>
    </w:p>
    <w:p w14:paraId="44085ED3"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2567"/>
        <w:gridCol w:w="1790"/>
        <w:gridCol w:w="1637"/>
        <w:gridCol w:w="1714"/>
      </w:tblGrid>
      <w:tr w:rsidR="0035636A" w:rsidRPr="0035636A" w14:paraId="0492D846" w14:textId="77777777">
        <w:trPr>
          <w:tblHeader/>
          <w:tblCellSpacing w:w="15" w:type="dxa"/>
        </w:trPr>
        <w:tc>
          <w:tcPr>
            <w:tcW w:w="0" w:type="auto"/>
            <w:vAlign w:val="center"/>
            <w:hideMark/>
          </w:tcPr>
          <w:p w14:paraId="102A8D30"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Feature</w:t>
            </w:r>
          </w:p>
        </w:tc>
        <w:tc>
          <w:tcPr>
            <w:tcW w:w="0" w:type="auto"/>
            <w:vAlign w:val="center"/>
            <w:hideMark/>
          </w:tcPr>
          <w:p w14:paraId="4B771752"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BERT</w:t>
            </w:r>
          </w:p>
        </w:tc>
        <w:tc>
          <w:tcPr>
            <w:tcW w:w="0" w:type="auto"/>
            <w:vAlign w:val="center"/>
            <w:hideMark/>
          </w:tcPr>
          <w:p w14:paraId="32C67710"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GPT</w:t>
            </w:r>
          </w:p>
        </w:tc>
        <w:tc>
          <w:tcPr>
            <w:tcW w:w="0" w:type="auto"/>
            <w:vAlign w:val="center"/>
            <w:hideMark/>
          </w:tcPr>
          <w:p w14:paraId="02D2653A"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T5</w:t>
            </w:r>
          </w:p>
        </w:tc>
        <w:tc>
          <w:tcPr>
            <w:tcW w:w="0" w:type="auto"/>
            <w:vAlign w:val="center"/>
            <w:hideMark/>
          </w:tcPr>
          <w:p w14:paraId="5C820F53" w14:textId="77777777" w:rsidR="0035636A" w:rsidRPr="0035636A" w:rsidRDefault="0035636A" w:rsidP="0035636A">
            <w:pPr>
              <w:rPr>
                <w:rFonts w:ascii="Times New Roman" w:hAnsi="Times New Roman" w:cs="Times New Roman"/>
                <w:b/>
                <w:bCs/>
              </w:rPr>
            </w:pPr>
            <w:proofErr w:type="spellStart"/>
            <w:r w:rsidRPr="0035636A">
              <w:rPr>
                <w:rFonts w:ascii="Times New Roman" w:hAnsi="Times New Roman" w:cs="Times New Roman"/>
                <w:b/>
                <w:bCs/>
              </w:rPr>
              <w:t>LLaMA</w:t>
            </w:r>
            <w:proofErr w:type="spellEnd"/>
          </w:p>
        </w:tc>
      </w:tr>
      <w:tr w:rsidR="0035636A" w:rsidRPr="0035636A" w14:paraId="43CF518D" w14:textId="77777777">
        <w:trPr>
          <w:tblCellSpacing w:w="15" w:type="dxa"/>
        </w:trPr>
        <w:tc>
          <w:tcPr>
            <w:tcW w:w="0" w:type="auto"/>
            <w:vAlign w:val="center"/>
            <w:hideMark/>
          </w:tcPr>
          <w:p w14:paraId="107F95E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Architecture</w:t>
            </w:r>
          </w:p>
        </w:tc>
        <w:tc>
          <w:tcPr>
            <w:tcW w:w="0" w:type="auto"/>
            <w:vAlign w:val="center"/>
            <w:hideMark/>
          </w:tcPr>
          <w:p w14:paraId="09A57EC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Encoder-only</w:t>
            </w:r>
          </w:p>
        </w:tc>
        <w:tc>
          <w:tcPr>
            <w:tcW w:w="0" w:type="auto"/>
            <w:vAlign w:val="center"/>
            <w:hideMark/>
          </w:tcPr>
          <w:p w14:paraId="2CFE62C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Decoder-only</w:t>
            </w:r>
          </w:p>
        </w:tc>
        <w:tc>
          <w:tcPr>
            <w:tcW w:w="0" w:type="auto"/>
            <w:vAlign w:val="center"/>
            <w:hideMark/>
          </w:tcPr>
          <w:p w14:paraId="362134A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Encoder–Decoder</w:t>
            </w:r>
          </w:p>
        </w:tc>
        <w:tc>
          <w:tcPr>
            <w:tcW w:w="0" w:type="auto"/>
            <w:vAlign w:val="center"/>
            <w:hideMark/>
          </w:tcPr>
          <w:p w14:paraId="32ECDC6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Decoder-only</w:t>
            </w:r>
          </w:p>
        </w:tc>
      </w:tr>
      <w:tr w:rsidR="0035636A" w:rsidRPr="0035636A" w14:paraId="1E62C64C" w14:textId="77777777">
        <w:trPr>
          <w:tblCellSpacing w:w="15" w:type="dxa"/>
        </w:trPr>
        <w:tc>
          <w:tcPr>
            <w:tcW w:w="0" w:type="auto"/>
            <w:vAlign w:val="center"/>
            <w:hideMark/>
          </w:tcPr>
          <w:p w14:paraId="03785FA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Main purpose</w:t>
            </w:r>
          </w:p>
        </w:tc>
        <w:tc>
          <w:tcPr>
            <w:tcW w:w="0" w:type="auto"/>
            <w:vAlign w:val="center"/>
            <w:hideMark/>
          </w:tcPr>
          <w:p w14:paraId="3BFB0DF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Text understanding</w:t>
            </w:r>
          </w:p>
        </w:tc>
        <w:tc>
          <w:tcPr>
            <w:tcW w:w="0" w:type="auto"/>
            <w:vAlign w:val="center"/>
            <w:hideMark/>
          </w:tcPr>
          <w:p w14:paraId="2953BDA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Text generation</w:t>
            </w:r>
          </w:p>
        </w:tc>
        <w:tc>
          <w:tcPr>
            <w:tcW w:w="0" w:type="auto"/>
            <w:vAlign w:val="center"/>
            <w:hideMark/>
          </w:tcPr>
          <w:p w14:paraId="0CA0AD3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Text-to-text tasks</w:t>
            </w:r>
          </w:p>
        </w:tc>
        <w:tc>
          <w:tcPr>
            <w:tcW w:w="0" w:type="auto"/>
            <w:vAlign w:val="center"/>
            <w:hideMark/>
          </w:tcPr>
          <w:p w14:paraId="0B217A7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Generation &amp; reasoning</w:t>
            </w:r>
          </w:p>
        </w:tc>
      </w:tr>
      <w:tr w:rsidR="0035636A" w:rsidRPr="0035636A" w14:paraId="034A7A22" w14:textId="77777777">
        <w:trPr>
          <w:tblCellSpacing w:w="15" w:type="dxa"/>
        </w:trPr>
        <w:tc>
          <w:tcPr>
            <w:tcW w:w="0" w:type="auto"/>
            <w:vAlign w:val="center"/>
            <w:hideMark/>
          </w:tcPr>
          <w:p w14:paraId="4E5E208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Attention</w:t>
            </w:r>
          </w:p>
        </w:tc>
        <w:tc>
          <w:tcPr>
            <w:tcW w:w="0" w:type="auto"/>
            <w:vAlign w:val="center"/>
            <w:hideMark/>
          </w:tcPr>
          <w:p w14:paraId="0C11FF5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Bidirectional</w:t>
            </w:r>
          </w:p>
        </w:tc>
        <w:tc>
          <w:tcPr>
            <w:tcW w:w="0" w:type="auto"/>
            <w:vAlign w:val="center"/>
            <w:hideMark/>
          </w:tcPr>
          <w:p w14:paraId="297D2D2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Causal</w:t>
            </w:r>
          </w:p>
        </w:tc>
        <w:tc>
          <w:tcPr>
            <w:tcW w:w="0" w:type="auto"/>
            <w:vAlign w:val="center"/>
            <w:hideMark/>
          </w:tcPr>
          <w:p w14:paraId="42392F3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 bidirectional; Decoder: causal</w:t>
            </w:r>
          </w:p>
        </w:tc>
        <w:tc>
          <w:tcPr>
            <w:tcW w:w="0" w:type="auto"/>
            <w:vAlign w:val="center"/>
            <w:hideMark/>
          </w:tcPr>
          <w:p w14:paraId="26D638B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Causal</w:t>
            </w:r>
          </w:p>
        </w:tc>
      </w:tr>
      <w:tr w:rsidR="0035636A" w:rsidRPr="0035636A" w14:paraId="73B6C20C" w14:textId="77777777">
        <w:trPr>
          <w:tblCellSpacing w:w="15" w:type="dxa"/>
        </w:trPr>
        <w:tc>
          <w:tcPr>
            <w:tcW w:w="0" w:type="auto"/>
            <w:vAlign w:val="center"/>
            <w:hideMark/>
          </w:tcPr>
          <w:p w14:paraId="5B3C1FE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Pre-training objective</w:t>
            </w:r>
          </w:p>
        </w:tc>
        <w:tc>
          <w:tcPr>
            <w:tcW w:w="0" w:type="auto"/>
            <w:vAlign w:val="center"/>
            <w:hideMark/>
          </w:tcPr>
          <w:p w14:paraId="2CA19C1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Masked Language </w:t>
            </w:r>
            <w:proofErr w:type="spellStart"/>
            <w:r w:rsidRPr="0035636A">
              <w:rPr>
                <w:rFonts w:ascii="Times New Roman" w:hAnsi="Times New Roman" w:cs="Times New Roman"/>
              </w:rPr>
              <w:t>Modeling</w:t>
            </w:r>
            <w:proofErr w:type="spellEnd"/>
          </w:p>
        </w:tc>
        <w:tc>
          <w:tcPr>
            <w:tcW w:w="0" w:type="auto"/>
            <w:vAlign w:val="center"/>
            <w:hideMark/>
          </w:tcPr>
          <w:p w14:paraId="4EED284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Next-token prediction</w:t>
            </w:r>
          </w:p>
        </w:tc>
        <w:tc>
          <w:tcPr>
            <w:tcW w:w="0" w:type="auto"/>
            <w:vAlign w:val="center"/>
            <w:hideMark/>
          </w:tcPr>
          <w:p w14:paraId="7B2EAEB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Span corruption / denoising</w:t>
            </w:r>
          </w:p>
        </w:tc>
        <w:tc>
          <w:tcPr>
            <w:tcW w:w="0" w:type="auto"/>
            <w:vAlign w:val="center"/>
            <w:hideMark/>
          </w:tcPr>
          <w:p w14:paraId="48F17F8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Next-token prediction</w:t>
            </w:r>
          </w:p>
        </w:tc>
      </w:tr>
      <w:tr w:rsidR="0035636A" w:rsidRPr="0035636A" w14:paraId="4529E8DF" w14:textId="77777777">
        <w:trPr>
          <w:tblCellSpacing w:w="15" w:type="dxa"/>
        </w:trPr>
        <w:tc>
          <w:tcPr>
            <w:tcW w:w="0" w:type="auto"/>
            <w:vAlign w:val="center"/>
            <w:hideMark/>
          </w:tcPr>
          <w:p w14:paraId="453F3C4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processing</w:t>
            </w:r>
          </w:p>
        </w:tc>
        <w:tc>
          <w:tcPr>
            <w:tcW w:w="0" w:type="auto"/>
            <w:vAlign w:val="center"/>
            <w:hideMark/>
          </w:tcPr>
          <w:p w14:paraId="25F905D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Entire sequence together</w:t>
            </w:r>
          </w:p>
        </w:tc>
        <w:tc>
          <w:tcPr>
            <w:tcW w:w="0" w:type="auto"/>
            <w:vAlign w:val="center"/>
            <w:hideMark/>
          </w:tcPr>
          <w:p w14:paraId="5D6258A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Left → right</w:t>
            </w:r>
          </w:p>
        </w:tc>
        <w:tc>
          <w:tcPr>
            <w:tcW w:w="0" w:type="auto"/>
            <w:vAlign w:val="center"/>
            <w:hideMark/>
          </w:tcPr>
          <w:p w14:paraId="20F0046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 reads input, decoder generates output</w:t>
            </w:r>
          </w:p>
        </w:tc>
        <w:tc>
          <w:tcPr>
            <w:tcW w:w="0" w:type="auto"/>
            <w:vAlign w:val="center"/>
            <w:hideMark/>
          </w:tcPr>
          <w:p w14:paraId="32E6391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Left → right</w:t>
            </w:r>
          </w:p>
        </w:tc>
      </w:tr>
      <w:tr w:rsidR="0035636A" w:rsidRPr="0035636A" w14:paraId="4EB3F3E9" w14:textId="77777777">
        <w:trPr>
          <w:tblCellSpacing w:w="15" w:type="dxa"/>
        </w:trPr>
        <w:tc>
          <w:tcPr>
            <w:tcW w:w="0" w:type="auto"/>
            <w:vAlign w:val="center"/>
            <w:hideMark/>
          </w:tcPr>
          <w:p w14:paraId="73D79CF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Output</w:t>
            </w:r>
          </w:p>
        </w:tc>
        <w:tc>
          <w:tcPr>
            <w:tcW w:w="0" w:type="auto"/>
            <w:vAlign w:val="center"/>
            <w:hideMark/>
          </w:tcPr>
          <w:p w14:paraId="31AD5D1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Representation/prediction</w:t>
            </w:r>
          </w:p>
        </w:tc>
        <w:tc>
          <w:tcPr>
            <w:tcW w:w="0" w:type="auto"/>
            <w:vAlign w:val="center"/>
            <w:hideMark/>
          </w:tcPr>
          <w:p w14:paraId="62D8049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Generated sequence</w:t>
            </w:r>
          </w:p>
        </w:tc>
        <w:tc>
          <w:tcPr>
            <w:tcW w:w="0" w:type="auto"/>
            <w:vAlign w:val="center"/>
            <w:hideMark/>
          </w:tcPr>
          <w:p w14:paraId="1435875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Generated sequence</w:t>
            </w:r>
          </w:p>
        </w:tc>
        <w:tc>
          <w:tcPr>
            <w:tcW w:w="0" w:type="auto"/>
            <w:vAlign w:val="center"/>
            <w:hideMark/>
          </w:tcPr>
          <w:p w14:paraId="64954CE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Generated sequence</w:t>
            </w:r>
          </w:p>
        </w:tc>
      </w:tr>
      <w:tr w:rsidR="0035636A" w:rsidRPr="0035636A" w14:paraId="31D3544A" w14:textId="77777777">
        <w:trPr>
          <w:tblCellSpacing w:w="15" w:type="dxa"/>
        </w:trPr>
        <w:tc>
          <w:tcPr>
            <w:tcW w:w="0" w:type="auto"/>
            <w:vAlign w:val="center"/>
            <w:hideMark/>
          </w:tcPr>
          <w:p w14:paraId="68A1221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Position information</w:t>
            </w:r>
          </w:p>
        </w:tc>
        <w:tc>
          <w:tcPr>
            <w:tcW w:w="0" w:type="auto"/>
            <w:vAlign w:val="center"/>
            <w:hideMark/>
          </w:tcPr>
          <w:p w14:paraId="08A67EA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Learned positional embeddings</w:t>
            </w:r>
          </w:p>
        </w:tc>
        <w:tc>
          <w:tcPr>
            <w:tcW w:w="0" w:type="auto"/>
            <w:vAlign w:val="center"/>
            <w:hideMark/>
          </w:tcPr>
          <w:p w14:paraId="7656083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Positional embeddings</w:t>
            </w:r>
          </w:p>
        </w:tc>
        <w:tc>
          <w:tcPr>
            <w:tcW w:w="0" w:type="auto"/>
            <w:vAlign w:val="center"/>
            <w:hideMark/>
          </w:tcPr>
          <w:p w14:paraId="5D85F24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Relative position information</w:t>
            </w:r>
          </w:p>
        </w:tc>
        <w:tc>
          <w:tcPr>
            <w:tcW w:w="0" w:type="auto"/>
            <w:vAlign w:val="center"/>
            <w:hideMark/>
          </w:tcPr>
          <w:p w14:paraId="76ABA484"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RoPE</w:t>
            </w:r>
            <w:proofErr w:type="spellEnd"/>
          </w:p>
        </w:tc>
      </w:tr>
      <w:tr w:rsidR="0035636A" w:rsidRPr="0035636A" w14:paraId="1A693DD3" w14:textId="77777777">
        <w:trPr>
          <w:tblCellSpacing w:w="15" w:type="dxa"/>
        </w:trPr>
        <w:tc>
          <w:tcPr>
            <w:tcW w:w="0" w:type="auto"/>
            <w:vAlign w:val="center"/>
            <w:hideMark/>
          </w:tcPr>
          <w:p w14:paraId="135569E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Best suited for</w:t>
            </w:r>
          </w:p>
        </w:tc>
        <w:tc>
          <w:tcPr>
            <w:tcW w:w="0" w:type="auto"/>
            <w:vAlign w:val="center"/>
            <w:hideMark/>
          </w:tcPr>
          <w:p w14:paraId="4ECDC18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Classification, QA, NER</w:t>
            </w:r>
          </w:p>
        </w:tc>
        <w:tc>
          <w:tcPr>
            <w:tcW w:w="0" w:type="auto"/>
            <w:vAlign w:val="center"/>
            <w:hideMark/>
          </w:tcPr>
          <w:p w14:paraId="468536D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Chat, generation, coding</w:t>
            </w:r>
          </w:p>
        </w:tc>
        <w:tc>
          <w:tcPr>
            <w:tcW w:w="0" w:type="auto"/>
            <w:vAlign w:val="center"/>
            <w:hideMark/>
          </w:tcPr>
          <w:p w14:paraId="7F96EE0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Translation, summarization</w:t>
            </w:r>
          </w:p>
        </w:tc>
        <w:tc>
          <w:tcPr>
            <w:tcW w:w="0" w:type="auto"/>
            <w:vAlign w:val="center"/>
            <w:hideMark/>
          </w:tcPr>
          <w:p w14:paraId="5C35E39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LLM applications</w:t>
            </w:r>
          </w:p>
        </w:tc>
      </w:tr>
      <w:tr w:rsidR="0035636A" w:rsidRPr="0035636A" w14:paraId="6BBA57ED" w14:textId="77777777">
        <w:trPr>
          <w:tblCellSpacing w:w="15" w:type="dxa"/>
        </w:trPr>
        <w:tc>
          <w:tcPr>
            <w:tcW w:w="0" w:type="auto"/>
            <w:vAlign w:val="center"/>
            <w:hideMark/>
          </w:tcPr>
          <w:p w14:paraId="527587F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Main strength</w:t>
            </w:r>
          </w:p>
        </w:tc>
        <w:tc>
          <w:tcPr>
            <w:tcW w:w="0" w:type="auto"/>
            <w:vAlign w:val="center"/>
            <w:hideMark/>
          </w:tcPr>
          <w:p w14:paraId="01ECFC8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Strong language understanding</w:t>
            </w:r>
          </w:p>
        </w:tc>
        <w:tc>
          <w:tcPr>
            <w:tcW w:w="0" w:type="auto"/>
            <w:vAlign w:val="center"/>
            <w:hideMark/>
          </w:tcPr>
          <w:p w14:paraId="7BA1521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Flexible generation</w:t>
            </w:r>
          </w:p>
        </w:tc>
        <w:tc>
          <w:tcPr>
            <w:tcW w:w="0" w:type="auto"/>
            <w:vAlign w:val="center"/>
            <w:hideMark/>
          </w:tcPr>
          <w:p w14:paraId="76D6FDE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Versatile text transformation</w:t>
            </w:r>
          </w:p>
        </w:tc>
        <w:tc>
          <w:tcPr>
            <w:tcW w:w="0" w:type="auto"/>
            <w:vAlign w:val="center"/>
            <w:hideMark/>
          </w:tcPr>
          <w:p w14:paraId="30D80EB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Efficient generative architecture</w:t>
            </w:r>
          </w:p>
        </w:tc>
      </w:tr>
      <w:tr w:rsidR="0035636A" w:rsidRPr="0035636A" w14:paraId="14BD12DE" w14:textId="77777777">
        <w:trPr>
          <w:tblCellSpacing w:w="15" w:type="dxa"/>
        </w:trPr>
        <w:tc>
          <w:tcPr>
            <w:tcW w:w="0" w:type="auto"/>
            <w:vAlign w:val="center"/>
            <w:hideMark/>
          </w:tcPr>
          <w:p w14:paraId="66CC152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Main limitation</w:t>
            </w:r>
          </w:p>
        </w:tc>
        <w:tc>
          <w:tcPr>
            <w:tcW w:w="0" w:type="auto"/>
            <w:vAlign w:val="center"/>
            <w:hideMark/>
          </w:tcPr>
          <w:p w14:paraId="3E55901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Not naturally generative</w:t>
            </w:r>
          </w:p>
        </w:tc>
        <w:tc>
          <w:tcPr>
            <w:tcW w:w="0" w:type="auto"/>
            <w:vAlign w:val="center"/>
            <w:hideMark/>
          </w:tcPr>
          <w:p w14:paraId="7386221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Computationally expensive at large scale</w:t>
            </w:r>
          </w:p>
        </w:tc>
        <w:tc>
          <w:tcPr>
            <w:tcW w:w="0" w:type="auto"/>
            <w:vAlign w:val="center"/>
            <w:hideMark/>
          </w:tcPr>
          <w:p w14:paraId="7BD6B4B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More complex architecture</w:t>
            </w:r>
          </w:p>
        </w:tc>
        <w:tc>
          <w:tcPr>
            <w:tcW w:w="0" w:type="auto"/>
            <w:vAlign w:val="center"/>
            <w:hideMark/>
          </w:tcPr>
          <w:p w14:paraId="76E044D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Still computationally demanding</w:t>
            </w:r>
          </w:p>
        </w:tc>
      </w:tr>
    </w:tbl>
    <w:p w14:paraId="34899BC0" w14:textId="20339F45" w:rsidR="0035636A" w:rsidRPr="0035636A" w:rsidRDefault="0035636A" w:rsidP="0035636A">
      <w:pPr>
        <w:rPr>
          <w:rFonts w:ascii="Times New Roman" w:hAnsi="Times New Roman" w:cs="Times New Roman"/>
        </w:rPr>
      </w:pPr>
    </w:p>
    <w:p w14:paraId="1E28EB12"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3.4 Pre-training Objectives</w:t>
      </w:r>
    </w:p>
    <w:p w14:paraId="22CECE9C"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 xml:space="preserve">BERT – Masked Language </w:t>
      </w:r>
      <w:proofErr w:type="spellStart"/>
      <w:r w:rsidRPr="0035636A">
        <w:rPr>
          <w:rFonts w:ascii="Times New Roman" w:hAnsi="Times New Roman" w:cs="Times New Roman"/>
          <w:b/>
          <w:bCs/>
        </w:rPr>
        <w:t>Modeling</w:t>
      </w:r>
      <w:proofErr w:type="spellEnd"/>
    </w:p>
    <w:p w14:paraId="72D8EB9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BERT hides some words from the input and learns to predict them.</w:t>
      </w:r>
    </w:p>
    <w:p w14:paraId="06D22306"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46964EB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The cat is [MASK] on the mat.</w:t>
      </w:r>
    </w:p>
    <w:p w14:paraId="0F56521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Model predicts:</w:t>
      </w:r>
    </w:p>
    <w:p w14:paraId="7D97279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SITTING</w:t>
      </w:r>
    </w:p>
    <w:p w14:paraId="2AD7E99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This helps BERT learn relationships between words using both directions of context. </w:t>
      </w:r>
    </w:p>
    <w:p w14:paraId="3829E069"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 xml:space="preserve">GPT – Causal Language </w:t>
      </w:r>
      <w:proofErr w:type="spellStart"/>
      <w:r w:rsidRPr="0035636A">
        <w:rPr>
          <w:rFonts w:ascii="Times New Roman" w:hAnsi="Times New Roman" w:cs="Times New Roman"/>
          <w:b/>
          <w:bCs/>
        </w:rPr>
        <w:t>Modeling</w:t>
      </w:r>
      <w:proofErr w:type="spellEnd"/>
    </w:p>
    <w:p w14:paraId="3992F4B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GPT predicts the </w:t>
      </w:r>
      <w:r w:rsidRPr="0035636A">
        <w:rPr>
          <w:rFonts w:ascii="Times New Roman" w:hAnsi="Times New Roman" w:cs="Times New Roman"/>
          <w:b/>
          <w:bCs/>
        </w:rPr>
        <w:t>next token</w:t>
      </w:r>
      <w:r w:rsidRPr="0035636A">
        <w:rPr>
          <w:rFonts w:ascii="Times New Roman" w:hAnsi="Times New Roman" w:cs="Times New Roman"/>
        </w:rPr>
        <w:t>.</w:t>
      </w:r>
    </w:p>
    <w:p w14:paraId="55C2B86B"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2A29B39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The weather today is → ______</w:t>
      </w:r>
    </w:p>
    <w:p w14:paraId="1CDB961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Possible prediction:</w:t>
      </w:r>
    </w:p>
    <w:p w14:paraId="2F19382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sunny</w:t>
      </w:r>
    </w:p>
    <w:p w14:paraId="758C4DE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This objective naturally supports text generation. GPT-3 showed strong few-shot capabilities using this autoregressive approach. </w:t>
      </w:r>
    </w:p>
    <w:p w14:paraId="22950B3B"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T5 – Text Span Denoising</w:t>
      </w:r>
    </w:p>
    <w:p w14:paraId="4ADCA36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T5 corrupts portions of text and trains the model to reconstruct the missing spans.</w:t>
      </w:r>
    </w:p>
    <w:p w14:paraId="0D74D559"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56297CA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The cat &lt;extra_id_0&gt; on the mat.</w:t>
      </w:r>
    </w:p>
    <w:p w14:paraId="109F7A1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Target:</w:t>
      </w:r>
    </w:p>
    <w:p w14:paraId="511BAE6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&lt;extra_id_0&gt; is sleeping</w:t>
      </w:r>
    </w:p>
    <w:p w14:paraId="2DFD99E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This teaches the encoder–decoder system to transform corrupted input into meaningful text.</w:t>
      </w:r>
    </w:p>
    <w:p w14:paraId="75060483" w14:textId="77777777" w:rsidR="0035636A" w:rsidRPr="0035636A" w:rsidRDefault="0035636A" w:rsidP="0035636A">
      <w:pPr>
        <w:rPr>
          <w:rFonts w:ascii="Times New Roman" w:hAnsi="Times New Roman" w:cs="Times New Roman"/>
          <w:b/>
          <w:bCs/>
        </w:rPr>
      </w:pPr>
      <w:proofErr w:type="spellStart"/>
      <w:r w:rsidRPr="0035636A">
        <w:rPr>
          <w:rFonts w:ascii="Times New Roman" w:hAnsi="Times New Roman" w:cs="Times New Roman"/>
          <w:b/>
          <w:bCs/>
        </w:rPr>
        <w:t>LLaMA</w:t>
      </w:r>
      <w:proofErr w:type="spellEnd"/>
      <w:r w:rsidRPr="0035636A">
        <w:rPr>
          <w:rFonts w:ascii="Times New Roman" w:hAnsi="Times New Roman" w:cs="Times New Roman"/>
          <w:b/>
          <w:bCs/>
        </w:rPr>
        <w:t xml:space="preserve"> – Next-Token Prediction</w:t>
      </w:r>
    </w:p>
    <w:p w14:paraId="02E80E61"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learns to predict the next token from the previous context.</w:t>
      </w:r>
    </w:p>
    <w:p w14:paraId="1B7C4B39"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0A5E951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Machine learning is → ______</w:t>
      </w:r>
    </w:p>
    <w:p w14:paraId="698A537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Prediction:</w:t>
      </w:r>
    </w:p>
    <w:p w14:paraId="7AB1F53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powerful</w:t>
      </w:r>
    </w:p>
    <w:p w14:paraId="181852A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The original </w:t>
      </w: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study showed strong benchmark performance while emphasizing training efficiency and publicly available data. </w:t>
      </w:r>
    </w:p>
    <w:p w14:paraId="7826F82D" w14:textId="7771D9D4" w:rsidR="0035636A" w:rsidRPr="0035636A" w:rsidRDefault="0035636A" w:rsidP="0035636A">
      <w:pPr>
        <w:rPr>
          <w:rFonts w:ascii="Times New Roman" w:hAnsi="Times New Roman" w:cs="Times New Roman"/>
        </w:rPr>
      </w:pPr>
    </w:p>
    <w:p w14:paraId="0A0BC2B3"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3.5 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748"/>
        <w:gridCol w:w="3363"/>
      </w:tblGrid>
      <w:tr w:rsidR="0035636A" w:rsidRPr="0035636A" w14:paraId="118AF0D2" w14:textId="77777777">
        <w:trPr>
          <w:tblHeader/>
          <w:tblCellSpacing w:w="15" w:type="dxa"/>
        </w:trPr>
        <w:tc>
          <w:tcPr>
            <w:tcW w:w="0" w:type="auto"/>
            <w:vAlign w:val="center"/>
            <w:hideMark/>
          </w:tcPr>
          <w:p w14:paraId="0038F352"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Model</w:t>
            </w:r>
          </w:p>
        </w:tc>
        <w:tc>
          <w:tcPr>
            <w:tcW w:w="0" w:type="auto"/>
            <w:vAlign w:val="center"/>
            <w:hideMark/>
          </w:tcPr>
          <w:p w14:paraId="23DB3D4C"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Suitable Applications</w:t>
            </w:r>
          </w:p>
        </w:tc>
        <w:tc>
          <w:tcPr>
            <w:tcW w:w="0" w:type="auto"/>
            <w:vAlign w:val="center"/>
            <w:hideMark/>
          </w:tcPr>
          <w:p w14:paraId="2CCB6268"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Example</w:t>
            </w:r>
          </w:p>
        </w:tc>
      </w:tr>
      <w:tr w:rsidR="0035636A" w:rsidRPr="0035636A" w14:paraId="3D1FAB72" w14:textId="77777777">
        <w:trPr>
          <w:tblCellSpacing w:w="15" w:type="dxa"/>
        </w:trPr>
        <w:tc>
          <w:tcPr>
            <w:tcW w:w="0" w:type="auto"/>
            <w:vAlign w:val="center"/>
            <w:hideMark/>
          </w:tcPr>
          <w:p w14:paraId="1A45753E"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BERT</w:t>
            </w:r>
          </w:p>
        </w:tc>
        <w:tc>
          <w:tcPr>
            <w:tcW w:w="0" w:type="auto"/>
            <w:vAlign w:val="center"/>
            <w:hideMark/>
          </w:tcPr>
          <w:p w14:paraId="75AF93E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Sentiment analysis, search, classification, NER, question answering</w:t>
            </w:r>
          </w:p>
        </w:tc>
        <w:tc>
          <w:tcPr>
            <w:tcW w:w="0" w:type="auto"/>
            <w:vAlign w:val="center"/>
            <w:hideMark/>
          </w:tcPr>
          <w:p w14:paraId="6BC9F09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Understanding the intent of a customer query</w:t>
            </w:r>
          </w:p>
        </w:tc>
      </w:tr>
      <w:tr w:rsidR="0035636A" w:rsidRPr="0035636A" w14:paraId="69B118E9" w14:textId="77777777">
        <w:trPr>
          <w:tblCellSpacing w:w="15" w:type="dxa"/>
        </w:trPr>
        <w:tc>
          <w:tcPr>
            <w:tcW w:w="0" w:type="auto"/>
            <w:vAlign w:val="center"/>
            <w:hideMark/>
          </w:tcPr>
          <w:p w14:paraId="0300FF1F"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GPT</w:t>
            </w:r>
          </w:p>
        </w:tc>
        <w:tc>
          <w:tcPr>
            <w:tcW w:w="0" w:type="auto"/>
            <w:vAlign w:val="center"/>
            <w:hideMark/>
          </w:tcPr>
          <w:p w14:paraId="5847FF6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Chatbots, content generation, coding, summarization</w:t>
            </w:r>
          </w:p>
        </w:tc>
        <w:tc>
          <w:tcPr>
            <w:tcW w:w="0" w:type="auto"/>
            <w:vAlign w:val="center"/>
            <w:hideMark/>
          </w:tcPr>
          <w:p w14:paraId="5D1E2CF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AI writing assistant</w:t>
            </w:r>
          </w:p>
        </w:tc>
      </w:tr>
      <w:tr w:rsidR="0035636A" w:rsidRPr="0035636A" w14:paraId="2E703B8E" w14:textId="77777777">
        <w:trPr>
          <w:tblCellSpacing w:w="15" w:type="dxa"/>
        </w:trPr>
        <w:tc>
          <w:tcPr>
            <w:tcW w:w="0" w:type="auto"/>
            <w:vAlign w:val="center"/>
            <w:hideMark/>
          </w:tcPr>
          <w:p w14:paraId="4A15A086"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T5</w:t>
            </w:r>
          </w:p>
        </w:tc>
        <w:tc>
          <w:tcPr>
            <w:tcW w:w="0" w:type="auto"/>
            <w:vAlign w:val="center"/>
            <w:hideMark/>
          </w:tcPr>
          <w:p w14:paraId="3ABC148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Translation, summarization, question answering</w:t>
            </w:r>
          </w:p>
        </w:tc>
        <w:tc>
          <w:tcPr>
            <w:tcW w:w="0" w:type="auto"/>
            <w:vAlign w:val="center"/>
            <w:hideMark/>
          </w:tcPr>
          <w:p w14:paraId="5C6BCBA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Automatic document summarization</w:t>
            </w:r>
          </w:p>
        </w:tc>
      </w:tr>
      <w:tr w:rsidR="0035636A" w:rsidRPr="0035636A" w14:paraId="31918F97" w14:textId="77777777">
        <w:trPr>
          <w:tblCellSpacing w:w="15" w:type="dxa"/>
        </w:trPr>
        <w:tc>
          <w:tcPr>
            <w:tcW w:w="0" w:type="auto"/>
            <w:vAlign w:val="center"/>
            <w:hideMark/>
          </w:tcPr>
          <w:p w14:paraId="22A97C6C"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b/>
                <w:bCs/>
              </w:rPr>
              <w:t>LLaMA</w:t>
            </w:r>
            <w:proofErr w:type="spellEnd"/>
          </w:p>
        </w:tc>
        <w:tc>
          <w:tcPr>
            <w:tcW w:w="0" w:type="auto"/>
            <w:vAlign w:val="center"/>
            <w:hideMark/>
          </w:tcPr>
          <w:p w14:paraId="5B16F9C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Chatbots, local AI assistants, coding, reasoning, research</w:t>
            </w:r>
          </w:p>
        </w:tc>
        <w:tc>
          <w:tcPr>
            <w:tcW w:w="0" w:type="auto"/>
            <w:vAlign w:val="center"/>
            <w:hideMark/>
          </w:tcPr>
          <w:p w14:paraId="1B79FAA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Customized enterprise AI assistant</w:t>
            </w:r>
          </w:p>
        </w:tc>
      </w:tr>
    </w:tbl>
    <w:p w14:paraId="383E732A"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Real-World Case Examples</w:t>
      </w:r>
    </w:p>
    <w:p w14:paraId="4ED4EDE5"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BERT – Search and Question Answering</w:t>
      </w:r>
    </w:p>
    <w:p w14:paraId="59B749A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BERT's bidirectional representations make it useful when the system needs to </w:t>
      </w:r>
      <w:r w:rsidRPr="0035636A">
        <w:rPr>
          <w:rFonts w:ascii="Times New Roman" w:hAnsi="Times New Roman" w:cs="Times New Roman"/>
          <w:b/>
          <w:bCs/>
        </w:rPr>
        <w:t>understand the meaning of a complete sentence</w:t>
      </w:r>
      <w:r w:rsidRPr="0035636A">
        <w:rPr>
          <w:rFonts w:ascii="Times New Roman" w:hAnsi="Times New Roman" w:cs="Times New Roman"/>
        </w:rPr>
        <w:t xml:space="preserve">, such as search-query understanding or question answering. The original BERT paper reported strong results across 11 NLP tasks, including GLUE and </w:t>
      </w:r>
      <w:proofErr w:type="spellStart"/>
      <w:r w:rsidRPr="0035636A">
        <w:rPr>
          <w:rFonts w:ascii="Times New Roman" w:hAnsi="Times New Roman" w:cs="Times New Roman"/>
        </w:rPr>
        <w:t>SQuAD</w:t>
      </w:r>
      <w:proofErr w:type="spellEnd"/>
      <w:r w:rsidRPr="0035636A">
        <w:rPr>
          <w:rFonts w:ascii="Times New Roman" w:hAnsi="Times New Roman" w:cs="Times New Roman"/>
        </w:rPr>
        <w:t xml:space="preserve">. </w:t>
      </w:r>
    </w:p>
    <w:p w14:paraId="67914EE0"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GPT – Generative AI</w:t>
      </w:r>
    </w:p>
    <w:p w14:paraId="4C8BE4F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GPT-style autoregressive models are particularly suitable for applications where the system needs to </w:t>
      </w:r>
      <w:r w:rsidRPr="0035636A">
        <w:rPr>
          <w:rFonts w:ascii="Times New Roman" w:hAnsi="Times New Roman" w:cs="Times New Roman"/>
          <w:b/>
          <w:bCs/>
        </w:rPr>
        <w:t>produce new text</w:t>
      </w:r>
      <w:r w:rsidRPr="0035636A">
        <w:rPr>
          <w:rFonts w:ascii="Times New Roman" w:hAnsi="Times New Roman" w:cs="Times New Roman"/>
        </w:rPr>
        <w:t xml:space="preserve">, such as conversational assistants, content generation, coding </w:t>
      </w:r>
      <w:r w:rsidRPr="0035636A">
        <w:rPr>
          <w:rFonts w:ascii="Times New Roman" w:hAnsi="Times New Roman" w:cs="Times New Roman"/>
        </w:rPr>
        <w:lastRenderedPageBreak/>
        <w:t xml:space="preserve">assistance, and summarization. GPT-3 demonstrated few-shot performance across translation, QA and other tasks. </w:t>
      </w:r>
    </w:p>
    <w:p w14:paraId="2DDB4EF7"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T5 – Translation and Summarization</w:t>
      </w:r>
    </w:p>
    <w:p w14:paraId="517129E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T5 is particularly useful when the input and output are both </w:t>
      </w:r>
      <w:proofErr w:type="gramStart"/>
      <w:r w:rsidRPr="0035636A">
        <w:rPr>
          <w:rFonts w:ascii="Times New Roman" w:hAnsi="Times New Roman" w:cs="Times New Roman"/>
        </w:rPr>
        <w:t>text</w:t>
      </w:r>
      <w:proofErr w:type="gramEnd"/>
      <w:r w:rsidRPr="0035636A">
        <w:rPr>
          <w:rFonts w:ascii="Times New Roman" w:hAnsi="Times New Roman" w:cs="Times New Roman"/>
        </w:rPr>
        <w:t xml:space="preserve">. This makes it a natural choice for </w:t>
      </w:r>
      <w:r w:rsidRPr="0035636A">
        <w:rPr>
          <w:rFonts w:ascii="Times New Roman" w:hAnsi="Times New Roman" w:cs="Times New Roman"/>
          <w:b/>
          <w:bCs/>
        </w:rPr>
        <w:t>translation, summarization, question answering and other text transformation tasks</w:t>
      </w:r>
      <w:r w:rsidRPr="0035636A">
        <w:rPr>
          <w:rFonts w:ascii="Times New Roman" w:hAnsi="Times New Roman" w:cs="Times New Roman"/>
        </w:rPr>
        <w:t>.</w:t>
      </w:r>
    </w:p>
    <w:p w14:paraId="7D616A64"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b/>
          <w:bCs/>
        </w:rPr>
        <w:t>LLaMA</w:t>
      </w:r>
      <w:proofErr w:type="spellEnd"/>
      <w:r w:rsidRPr="0035636A">
        <w:rPr>
          <w:rFonts w:ascii="Times New Roman" w:hAnsi="Times New Roman" w:cs="Times New Roman"/>
          <w:b/>
          <w:bCs/>
        </w:rPr>
        <w:t xml:space="preserve"> – Efficient AI Deployment</w:t>
      </w:r>
    </w:p>
    <w:p w14:paraId="1D3B789D"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was developed with an emphasis on strong performance from models of different sizes and publicly available training data. This makes the family useful for research, customized AI assistants and applications where developers want greater control over model deployment. </w:t>
      </w:r>
    </w:p>
    <w:p w14:paraId="0D8EE34C" w14:textId="65BE89F5" w:rsidR="0035636A" w:rsidRPr="0035636A" w:rsidRDefault="0035636A" w:rsidP="0035636A">
      <w:pPr>
        <w:rPr>
          <w:rFonts w:ascii="Times New Roman" w:hAnsi="Times New Roman" w:cs="Times New Roman"/>
        </w:rPr>
      </w:pPr>
    </w:p>
    <w:p w14:paraId="3DB2A04B"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3.6 Strengths and Limitations</w:t>
      </w:r>
    </w:p>
    <w:p w14:paraId="08BC343E"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BERT</w:t>
      </w:r>
    </w:p>
    <w:p w14:paraId="372CDD94"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Strengths</w:t>
      </w:r>
    </w:p>
    <w:p w14:paraId="4F3D534D" w14:textId="77777777" w:rsidR="0035636A" w:rsidRPr="0035636A" w:rsidRDefault="0035636A" w:rsidP="0035636A">
      <w:pPr>
        <w:numPr>
          <w:ilvl w:val="0"/>
          <w:numId w:val="10"/>
        </w:numPr>
        <w:rPr>
          <w:rFonts w:ascii="Times New Roman" w:hAnsi="Times New Roman" w:cs="Times New Roman"/>
        </w:rPr>
      </w:pPr>
      <w:r w:rsidRPr="0035636A">
        <w:rPr>
          <w:rFonts w:ascii="Times New Roman" w:hAnsi="Times New Roman" w:cs="Times New Roman"/>
        </w:rPr>
        <w:t xml:space="preserve">Excellent contextual understanding. </w:t>
      </w:r>
    </w:p>
    <w:p w14:paraId="7EB19752" w14:textId="77777777" w:rsidR="0035636A" w:rsidRPr="0035636A" w:rsidRDefault="0035636A" w:rsidP="0035636A">
      <w:pPr>
        <w:numPr>
          <w:ilvl w:val="0"/>
          <w:numId w:val="10"/>
        </w:numPr>
        <w:rPr>
          <w:rFonts w:ascii="Times New Roman" w:hAnsi="Times New Roman" w:cs="Times New Roman"/>
        </w:rPr>
      </w:pPr>
      <w:r w:rsidRPr="0035636A">
        <w:rPr>
          <w:rFonts w:ascii="Times New Roman" w:hAnsi="Times New Roman" w:cs="Times New Roman"/>
        </w:rPr>
        <w:t xml:space="preserve">Bidirectional attention captures relationships between words. </w:t>
      </w:r>
    </w:p>
    <w:p w14:paraId="7E0729A2" w14:textId="77777777" w:rsidR="0035636A" w:rsidRPr="0035636A" w:rsidRDefault="0035636A" w:rsidP="0035636A">
      <w:pPr>
        <w:numPr>
          <w:ilvl w:val="0"/>
          <w:numId w:val="10"/>
        </w:numPr>
        <w:rPr>
          <w:rFonts w:ascii="Times New Roman" w:hAnsi="Times New Roman" w:cs="Times New Roman"/>
        </w:rPr>
      </w:pPr>
      <w:r w:rsidRPr="0035636A">
        <w:rPr>
          <w:rFonts w:ascii="Times New Roman" w:hAnsi="Times New Roman" w:cs="Times New Roman"/>
        </w:rPr>
        <w:t xml:space="preserve">Strong for classification and extractive QA. </w:t>
      </w:r>
    </w:p>
    <w:p w14:paraId="73D52E00" w14:textId="77777777" w:rsidR="0035636A" w:rsidRPr="0035636A" w:rsidRDefault="0035636A" w:rsidP="0035636A">
      <w:pPr>
        <w:numPr>
          <w:ilvl w:val="0"/>
          <w:numId w:val="10"/>
        </w:numPr>
        <w:rPr>
          <w:rFonts w:ascii="Times New Roman" w:hAnsi="Times New Roman" w:cs="Times New Roman"/>
        </w:rPr>
      </w:pPr>
      <w:r w:rsidRPr="0035636A">
        <w:rPr>
          <w:rFonts w:ascii="Times New Roman" w:hAnsi="Times New Roman" w:cs="Times New Roman"/>
        </w:rPr>
        <w:t xml:space="preserve">Effective when fine-tuned for specific NLP tasks. </w:t>
      </w:r>
    </w:p>
    <w:p w14:paraId="5452A378"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Limitations</w:t>
      </w:r>
    </w:p>
    <w:p w14:paraId="01561AF9" w14:textId="77777777" w:rsidR="0035636A" w:rsidRPr="0035636A" w:rsidRDefault="0035636A" w:rsidP="0035636A">
      <w:pPr>
        <w:numPr>
          <w:ilvl w:val="0"/>
          <w:numId w:val="11"/>
        </w:numPr>
        <w:rPr>
          <w:rFonts w:ascii="Times New Roman" w:hAnsi="Times New Roman" w:cs="Times New Roman"/>
        </w:rPr>
      </w:pPr>
      <w:r w:rsidRPr="0035636A">
        <w:rPr>
          <w:rFonts w:ascii="Times New Roman" w:hAnsi="Times New Roman" w:cs="Times New Roman"/>
        </w:rPr>
        <w:t xml:space="preserve">Not designed for natural long-form text generation. </w:t>
      </w:r>
    </w:p>
    <w:p w14:paraId="5F5576E8" w14:textId="77777777" w:rsidR="0035636A" w:rsidRPr="0035636A" w:rsidRDefault="0035636A" w:rsidP="0035636A">
      <w:pPr>
        <w:numPr>
          <w:ilvl w:val="0"/>
          <w:numId w:val="11"/>
        </w:numPr>
        <w:rPr>
          <w:rFonts w:ascii="Times New Roman" w:hAnsi="Times New Roman" w:cs="Times New Roman"/>
        </w:rPr>
      </w:pPr>
      <w:r w:rsidRPr="0035636A">
        <w:rPr>
          <w:rFonts w:ascii="Times New Roman" w:hAnsi="Times New Roman" w:cs="Times New Roman"/>
        </w:rPr>
        <w:t xml:space="preserve">Requires task-specific fine-tuning in many applications. </w:t>
      </w:r>
    </w:p>
    <w:p w14:paraId="6CBF81D0" w14:textId="77777777" w:rsidR="0035636A" w:rsidRPr="0035636A" w:rsidRDefault="0035636A" w:rsidP="0035636A">
      <w:pPr>
        <w:numPr>
          <w:ilvl w:val="0"/>
          <w:numId w:val="11"/>
        </w:numPr>
        <w:rPr>
          <w:rFonts w:ascii="Times New Roman" w:hAnsi="Times New Roman" w:cs="Times New Roman"/>
        </w:rPr>
      </w:pPr>
      <w:r w:rsidRPr="0035636A">
        <w:rPr>
          <w:rFonts w:ascii="Times New Roman" w:hAnsi="Times New Roman" w:cs="Times New Roman"/>
        </w:rPr>
        <w:t xml:space="preserve">Bidirectional attention is unsuitable for straightforward autoregressive generation. </w:t>
      </w:r>
    </w:p>
    <w:p w14:paraId="09E40493"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GPT</w:t>
      </w:r>
    </w:p>
    <w:p w14:paraId="0B902032"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Strengths</w:t>
      </w:r>
    </w:p>
    <w:p w14:paraId="332FD8C2" w14:textId="77777777" w:rsidR="0035636A" w:rsidRPr="0035636A" w:rsidRDefault="0035636A" w:rsidP="0035636A">
      <w:pPr>
        <w:numPr>
          <w:ilvl w:val="0"/>
          <w:numId w:val="12"/>
        </w:numPr>
        <w:rPr>
          <w:rFonts w:ascii="Times New Roman" w:hAnsi="Times New Roman" w:cs="Times New Roman"/>
        </w:rPr>
      </w:pPr>
      <w:r w:rsidRPr="0035636A">
        <w:rPr>
          <w:rFonts w:ascii="Times New Roman" w:hAnsi="Times New Roman" w:cs="Times New Roman"/>
        </w:rPr>
        <w:t xml:space="preserve">Excellent text generation. </w:t>
      </w:r>
    </w:p>
    <w:p w14:paraId="4D9B65F7" w14:textId="77777777" w:rsidR="0035636A" w:rsidRPr="0035636A" w:rsidRDefault="0035636A" w:rsidP="0035636A">
      <w:pPr>
        <w:numPr>
          <w:ilvl w:val="0"/>
          <w:numId w:val="12"/>
        </w:numPr>
        <w:rPr>
          <w:rFonts w:ascii="Times New Roman" w:hAnsi="Times New Roman" w:cs="Times New Roman"/>
        </w:rPr>
      </w:pPr>
      <w:r w:rsidRPr="0035636A">
        <w:rPr>
          <w:rFonts w:ascii="Times New Roman" w:hAnsi="Times New Roman" w:cs="Times New Roman"/>
        </w:rPr>
        <w:t xml:space="preserve">Supports zero-shot and few-shot prompting. </w:t>
      </w:r>
    </w:p>
    <w:p w14:paraId="5DA38640" w14:textId="77777777" w:rsidR="0035636A" w:rsidRPr="0035636A" w:rsidRDefault="0035636A" w:rsidP="0035636A">
      <w:pPr>
        <w:numPr>
          <w:ilvl w:val="0"/>
          <w:numId w:val="12"/>
        </w:numPr>
        <w:rPr>
          <w:rFonts w:ascii="Times New Roman" w:hAnsi="Times New Roman" w:cs="Times New Roman"/>
        </w:rPr>
      </w:pPr>
      <w:r w:rsidRPr="0035636A">
        <w:rPr>
          <w:rFonts w:ascii="Times New Roman" w:hAnsi="Times New Roman" w:cs="Times New Roman"/>
        </w:rPr>
        <w:t xml:space="preserve">Flexible across many tasks. </w:t>
      </w:r>
    </w:p>
    <w:p w14:paraId="65623710" w14:textId="77777777" w:rsidR="0035636A" w:rsidRPr="0035636A" w:rsidRDefault="0035636A" w:rsidP="0035636A">
      <w:pPr>
        <w:numPr>
          <w:ilvl w:val="0"/>
          <w:numId w:val="12"/>
        </w:numPr>
        <w:rPr>
          <w:rFonts w:ascii="Times New Roman" w:hAnsi="Times New Roman" w:cs="Times New Roman"/>
        </w:rPr>
      </w:pPr>
      <w:r w:rsidRPr="0035636A">
        <w:rPr>
          <w:rFonts w:ascii="Times New Roman" w:hAnsi="Times New Roman" w:cs="Times New Roman"/>
        </w:rPr>
        <w:t xml:space="preserve">Suitable for conversational applications. </w:t>
      </w:r>
    </w:p>
    <w:p w14:paraId="03E75DA6"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Limitations</w:t>
      </w:r>
    </w:p>
    <w:p w14:paraId="5E004DF1" w14:textId="77777777" w:rsidR="0035636A" w:rsidRPr="0035636A" w:rsidRDefault="0035636A" w:rsidP="0035636A">
      <w:pPr>
        <w:numPr>
          <w:ilvl w:val="0"/>
          <w:numId w:val="13"/>
        </w:numPr>
        <w:rPr>
          <w:rFonts w:ascii="Times New Roman" w:hAnsi="Times New Roman" w:cs="Times New Roman"/>
        </w:rPr>
      </w:pPr>
      <w:r w:rsidRPr="0035636A">
        <w:rPr>
          <w:rFonts w:ascii="Times New Roman" w:hAnsi="Times New Roman" w:cs="Times New Roman"/>
        </w:rPr>
        <w:t xml:space="preserve">Large models require significant computational resources. </w:t>
      </w:r>
    </w:p>
    <w:p w14:paraId="4CBB0FEF" w14:textId="77777777" w:rsidR="0035636A" w:rsidRPr="0035636A" w:rsidRDefault="0035636A" w:rsidP="0035636A">
      <w:pPr>
        <w:numPr>
          <w:ilvl w:val="0"/>
          <w:numId w:val="13"/>
        </w:numPr>
        <w:rPr>
          <w:rFonts w:ascii="Times New Roman" w:hAnsi="Times New Roman" w:cs="Times New Roman"/>
        </w:rPr>
      </w:pPr>
      <w:r w:rsidRPr="0035636A">
        <w:rPr>
          <w:rFonts w:ascii="Times New Roman" w:hAnsi="Times New Roman" w:cs="Times New Roman"/>
        </w:rPr>
        <w:lastRenderedPageBreak/>
        <w:t xml:space="preserve">Can generate incorrect or fabricated information. </w:t>
      </w:r>
    </w:p>
    <w:p w14:paraId="3F5F278E" w14:textId="77777777" w:rsidR="0035636A" w:rsidRPr="0035636A" w:rsidRDefault="0035636A" w:rsidP="0035636A">
      <w:pPr>
        <w:numPr>
          <w:ilvl w:val="0"/>
          <w:numId w:val="13"/>
        </w:numPr>
        <w:rPr>
          <w:rFonts w:ascii="Times New Roman" w:hAnsi="Times New Roman" w:cs="Times New Roman"/>
        </w:rPr>
      </w:pPr>
      <w:r w:rsidRPr="0035636A">
        <w:rPr>
          <w:rFonts w:ascii="Times New Roman" w:hAnsi="Times New Roman" w:cs="Times New Roman"/>
        </w:rPr>
        <w:t xml:space="preserve">Autoregressive generation can be slower for long outputs. </w:t>
      </w:r>
    </w:p>
    <w:p w14:paraId="407D435C"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T5</w:t>
      </w:r>
    </w:p>
    <w:p w14:paraId="208DF2EC"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Strengths</w:t>
      </w:r>
    </w:p>
    <w:p w14:paraId="00ACFAB1" w14:textId="77777777" w:rsidR="0035636A" w:rsidRPr="0035636A" w:rsidRDefault="0035636A" w:rsidP="0035636A">
      <w:pPr>
        <w:numPr>
          <w:ilvl w:val="0"/>
          <w:numId w:val="14"/>
        </w:numPr>
        <w:rPr>
          <w:rFonts w:ascii="Times New Roman" w:hAnsi="Times New Roman" w:cs="Times New Roman"/>
        </w:rPr>
      </w:pPr>
      <w:r w:rsidRPr="0035636A">
        <w:rPr>
          <w:rFonts w:ascii="Times New Roman" w:hAnsi="Times New Roman" w:cs="Times New Roman"/>
        </w:rPr>
        <w:t xml:space="preserve">Unified text-to-text framework. </w:t>
      </w:r>
    </w:p>
    <w:p w14:paraId="0719F933" w14:textId="77777777" w:rsidR="0035636A" w:rsidRPr="0035636A" w:rsidRDefault="0035636A" w:rsidP="0035636A">
      <w:pPr>
        <w:numPr>
          <w:ilvl w:val="0"/>
          <w:numId w:val="14"/>
        </w:numPr>
        <w:rPr>
          <w:rFonts w:ascii="Times New Roman" w:hAnsi="Times New Roman" w:cs="Times New Roman"/>
        </w:rPr>
      </w:pPr>
      <w:r w:rsidRPr="0035636A">
        <w:rPr>
          <w:rFonts w:ascii="Times New Roman" w:hAnsi="Times New Roman" w:cs="Times New Roman"/>
        </w:rPr>
        <w:t xml:space="preserve">Suitable for many NLP tasks. </w:t>
      </w:r>
    </w:p>
    <w:p w14:paraId="0A79C30B" w14:textId="77777777" w:rsidR="0035636A" w:rsidRPr="0035636A" w:rsidRDefault="0035636A" w:rsidP="0035636A">
      <w:pPr>
        <w:numPr>
          <w:ilvl w:val="0"/>
          <w:numId w:val="14"/>
        </w:numPr>
        <w:rPr>
          <w:rFonts w:ascii="Times New Roman" w:hAnsi="Times New Roman" w:cs="Times New Roman"/>
        </w:rPr>
      </w:pPr>
      <w:r w:rsidRPr="0035636A">
        <w:rPr>
          <w:rFonts w:ascii="Times New Roman" w:hAnsi="Times New Roman" w:cs="Times New Roman"/>
        </w:rPr>
        <w:t xml:space="preserve">Strong for translation and summarization. </w:t>
      </w:r>
    </w:p>
    <w:p w14:paraId="7C3C2DBC" w14:textId="77777777" w:rsidR="0035636A" w:rsidRPr="0035636A" w:rsidRDefault="0035636A" w:rsidP="0035636A">
      <w:pPr>
        <w:numPr>
          <w:ilvl w:val="0"/>
          <w:numId w:val="14"/>
        </w:numPr>
        <w:rPr>
          <w:rFonts w:ascii="Times New Roman" w:hAnsi="Times New Roman" w:cs="Times New Roman"/>
        </w:rPr>
      </w:pPr>
      <w:r w:rsidRPr="0035636A">
        <w:rPr>
          <w:rFonts w:ascii="Times New Roman" w:hAnsi="Times New Roman" w:cs="Times New Roman"/>
        </w:rPr>
        <w:t xml:space="preserve">Same basic architecture can handle different tasks. </w:t>
      </w:r>
    </w:p>
    <w:p w14:paraId="2BB3785A"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Limitations</w:t>
      </w:r>
    </w:p>
    <w:p w14:paraId="1F1CD7E9" w14:textId="77777777" w:rsidR="0035636A" w:rsidRPr="0035636A" w:rsidRDefault="0035636A" w:rsidP="0035636A">
      <w:pPr>
        <w:numPr>
          <w:ilvl w:val="0"/>
          <w:numId w:val="15"/>
        </w:numPr>
        <w:rPr>
          <w:rFonts w:ascii="Times New Roman" w:hAnsi="Times New Roman" w:cs="Times New Roman"/>
        </w:rPr>
      </w:pPr>
      <w:r w:rsidRPr="0035636A">
        <w:rPr>
          <w:rFonts w:ascii="Times New Roman" w:hAnsi="Times New Roman" w:cs="Times New Roman"/>
        </w:rPr>
        <w:t xml:space="preserve">Encoder–decoder structure is more complex. </w:t>
      </w:r>
    </w:p>
    <w:p w14:paraId="3093B680" w14:textId="77777777" w:rsidR="0035636A" w:rsidRPr="0035636A" w:rsidRDefault="0035636A" w:rsidP="0035636A">
      <w:pPr>
        <w:numPr>
          <w:ilvl w:val="0"/>
          <w:numId w:val="15"/>
        </w:numPr>
        <w:rPr>
          <w:rFonts w:ascii="Times New Roman" w:hAnsi="Times New Roman" w:cs="Times New Roman"/>
        </w:rPr>
      </w:pPr>
      <w:r w:rsidRPr="0035636A">
        <w:rPr>
          <w:rFonts w:ascii="Times New Roman" w:hAnsi="Times New Roman" w:cs="Times New Roman"/>
        </w:rPr>
        <w:t xml:space="preserve">Requires both encoding and decoding. </w:t>
      </w:r>
    </w:p>
    <w:p w14:paraId="2DCD1076" w14:textId="77777777" w:rsidR="0035636A" w:rsidRPr="0035636A" w:rsidRDefault="0035636A" w:rsidP="0035636A">
      <w:pPr>
        <w:numPr>
          <w:ilvl w:val="0"/>
          <w:numId w:val="15"/>
        </w:numPr>
        <w:rPr>
          <w:rFonts w:ascii="Times New Roman" w:hAnsi="Times New Roman" w:cs="Times New Roman"/>
        </w:rPr>
      </w:pPr>
      <w:r w:rsidRPr="0035636A">
        <w:rPr>
          <w:rFonts w:ascii="Times New Roman" w:hAnsi="Times New Roman" w:cs="Times New Roman"/>
        </w:rPr>
        <w:t xml:space="preserve">Large versions can require substantial computational resources. </w:t>
      </w:r>
    </w:p>
    <w:p w14:paraId="2EFD4F0B" w14:textId="77777777" w:rsidR="0035636A" w:rsidRPr="0035636A" w:rsidRDefault="0035636A" w:rsidP="0035636A">
      <w:pPr>
        <w:rPr>
          <w:rFonts w:ascii="Times New Roman" w:hAnsi="Times New Roman" w:cs="Times New Roman"/>
          <w:b/>
          <w:bCs/>
        </w:rPr>
      </w:pPr>
      <w:proofErr w:type="spellStart"/>
      <w:r w:rsidRPr="0035636A">
        <w:rPr>
          <w:rFonts w:ascii="Times New Roman" w:hAnsi="Times New Roman" w:cs="Times New Roman"/>
          <w:b/>
          <w:bCs/>
        </w:rPr>
        <w:t>LLaMA</w:t>
      </w:r>
      <w:proofErr w:type="spellEnd"/>
    </w:p>
    <w:p w14:paraId="46CE1A1C"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Strengths</w:t>
      </w:r>
    </w:p>
    <w:p w14:paraId="6BCC7817" w14:textId="77777777" w:rsidR="0035636A" w:rsidRPr="0035636A" w:rsidRDefault="0035636A" w:rsidP="0035636A">
      <w:pPr>
        <w:numPr>
          <w:ilvl w:val="0"/>
          <w:numId w:val="16"/>
        </w:numPr>
        <w:rPr>
          <w:rFonts w:ascii="Times New Roman" w:hAnsi="Times New Roman" w:cs="Times New Roman"/>
        </w:rPr>
      </w:pPr>
      <w:r w:rsidRPr="0035636A">
        <w:rPr>
          <w:rFonts w:ascii="Times New Roman" w:hAnsi="Times New Roman" w:cs="Times New Roman"/>
        </w:rPr>
        <w:t xml:space="preserve">Efficient decoder-only architecture. </w:t>
      </w:r>
    </w:p>
    <w:p w14:paraId="1E27F4FB" w14:textId="77777777" w:rsidR="0035636A" w:rsidRPr="0035636A" w:rsidRDefault="0035636A" w:rsidP="0035636A">
      <w:pPr>
        <w:numPr>
          <w:ilvl w:val="0"/>
          <w:numId w:val="16"/>
        </w:numPr>
        <w:rPr>
          <w:rFonts w:ascii="Times New Roman" w:hAnsi="Times New Roman" w:cs="Times New Roman"/>
        </w:rPr>
      </w:pPr>
      <w:r w:rsidRPr="0035636A">
        <w:rPr>
          <w:rFonts w:ascii="Times New Roman" w:hAnsi="Times New Roman" w:cs="Times New Roman"/>
        </w:rPr>
        <w:t xml:space="preserve">Strong performance for its model sizes. </w:t>
      </w:r>
    </w:p>
    <w:p w14:paraId="7DEE06F0" w14:textId="77777777" w:rsidR="0035636A" w:rsidRPr="0035636A" w:rsidRDefault="0035636A" w:rsidP="0035636A">
      <w:pPr>
        <w:numPr>
          <w:ilvl w:val="0"/>
          <w:numId w:val="16"/>
        </w:numPr>
        <w:rPr>
          <w:rFonts w:ascii="Times New Roman" w:hAnsi="Times New Roman" w:cs="Times New Roman"/>
        </w:rPr>
      </w:pPr>
      <w:r w:rsidRPr="0035636A">
        <w:rPr>
          <w:rFonts w:ascii="Times New Roman" w:hAnsi="Times New Roman" w:cs="Times New Roman"/>
        </w:rPr>
        <w:t xml:space="preserve">Suitable for generation and reasoning tasks. </w:t>
      </w:r>
    </w:p>
    <w:p w14:paraId="2F8D2983" w14:textId="77777777" w:rsidR="0035636A" w:rsidRPr="0035636A" w:rsidRDefault="0035636A" w:rsidP="0035636A">
      <w:pPr>
        <w:numPr>
          <w:ilvl w:val="0"/>
          <w:numId w:val="16"/>
        </w:numPr>
        <w:rPr>
          <w:rFonts w:ascii="Times New Roman" w:hAnsi="Times New Roman" w:cs="Times New Roman"/>
        </w:rPr>
      </w:pPr>
      <w:r w:rsidRPr="0035636A">
        <w:rPr>
          <w:rFonts w:ascii="Times New Roman" w:hAnsi="Times New Roman" w:cs="Times New Roman"/>
        </w:rPr>
        <w:t xml:space="preserve">Useful for customized and research-oriented deployments. </w:t>
      </w:r>
    </w:p>
    <w:p w14:paraId="557E5809" w14:textId="77777777" w:rsidR="0035636A" w:rsidRPr="0035636A" w:rsidRDefault="0035636A" w:rsidP="0035636A">
      <w:pPr>
        <w:numPr>
          <w:ilvl w:val="0"/>
          <w:numId w:val="16"/>
        </w:numPr>
        <w:rPr>
          <w:rFonts w:ascii="Times New Roman" w:hAnsi="Times New Roman" w:cs="Times New Roman"/>
        </w:rPr>
      </w:pPr>
      <w:proofErr w:type="spellStart"/>
      <w:r w:rsidRPr="0035636A">
        <w:rPr>
          <w:rFonts w:ascii="Times New Roman" w:hAnsi="Times New Roman" w:cs="Times New Roman"/>
        </w:rPr>
        <w:t>RoPE</w:t>
      </w:r>
      <w:proofErr w:type="spellEnd"/>
      <w:r w:rsidRPr="0035636A">
        <w:rPr>
          <w:rFonts w:ascii="Times New Roman" w:hAnsi="Times New Roman" w:cs="Times New Roman"/>
        </w:rPr>
        <w:t xml:space="preserve"> provides positional information efficiently. </w:t>
      </w:r>
    </w:p>
    <w:p w14:paraId="6B043C1D"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Limitations</w:t>
      </w:r>
    </w:p>
    <w:p w14:paraId="1C83257D" w14:textId="77777777" w:rsidR="0035636A" w:rsidRPr="0035636A" w:rsidRDefault="0035636A" w:rsidP="0035636A">
      <w:pPr>
        <w:numPr>
          <w:ilvl w:val="0"/>
          <w:numId w:val="17"/>
        </w:numPr>
        <w:rPr>
          <w:rFonts w:ascii="Times New Roman" w:hAnsi="Times New Roman" w:cs="Times New Roman"/>
        </w:rPr>
      </w:pPr>
      <w:r w:rsidRPr="0035636A">
        <w:rPr>
          <w:rFonts w:ascii="Times New Roman" w:hAnsi="Times New Roman" w:cs="Times New Roman"/>
        </w:rPr>
        <w:t xml:space="preserve">Still requires substantial compute for larger versions. </w:t>
      </w:r>
    </w:p>
    <w:p w14:paraId="6E41F71C" w14:textId="77777777" w:rsidR="0035636A" w:rsidRPr="0035636A" w:rsidRDefault="0035636A" w:rsidP="0035636A">
      <w:pPr>
        <w:numPr>
          <w:ilvl w:val="0"/>
          <w:numId w:val="17"/>
        </w:numPr>
        <w:rPr>
          <w:rFonts w:ascii="Times New Roman" w:hAnsi="Times New Roman" w:cs="Times New Roman"/>
        </w:rPr>
      </w:pPr>
      <w:r w:rsidRPr="0035636A">
        <w:rPr>
          <w:rFonts w:ascii="Times New Roman" w:hAnsi="Times New Roman" w:cs="Times New Roman"/>
        </w:rPr>
        <w:t xml:space="preserve">Decoder-only generation can be expensive for long outputs. </w:t>
      </w:r>
    </w:p>
    <w:p w14:paraId="73B1F10B" w14:textId="77777777" w:rsidR="0035636A" w:rsidRPr="0035636A" w:rsidRDefault="0035636A" w:rsidP="0035636A">
      <w:pPr>
        <w:numPr>
          <w:ilvl w:val="0"/>
          <w:numId w:val="17"/>
        </w:numPr>
        <w:rPr>
          <w:rFonts w:ascii="Times New Roman" w:hAnsi="Times New Roman" w:cs="Times New Roman"/>
        </w:rPr>
      </w:pPr>
      <w:r w:rsidRPr="0035636A">
        <w:rPr>
          <w:rFonts w:ascii="Times New Roman" w:hAnsi="Times New Roman" w:cs="Times New Roman"/>
        </w:rPr>
        <w:t xml:space="preserve">Like other generative LLMs, it can produce inaccurate information. </w:t>
      </w:r>
    </w:p>
    <w:p w14:paraId="0C792737" w14:textId="77777777" w:rsidR="0035636A" w:rsidRPr="0035636A" w:rsidRDefault="0035636A" w:rsidP="0035636A">
      <w:pPr>
        <w:numPr>
          <w:ilvl w:val="0"/>
          <w:numId w:val="17"/>
        </w:numPr>
        <w:rPr>
          <w:rFonts w:ascii="Times New Roman" w:hAnsi="Times New Roman" w:cs="Times New Roman"/>
        </w:rPr>
      </w:pPr>
      <w:r w:rsidRPr="0035636A">
        <w:rPr>
          <w:rFonts w:ascii="Times New Roman" w:hAnsi="Times New Roman" w:cs="Times New Roman"/>
        </w:rPr>
        <w:t xml:space="preserve">Model performance depends strongly on training data and fine-tuning. </w:t>
      </w:r>
    </w:p>
    <w:p w14:paraId="1EE211F8" w14:textId="4AFE4DBE" w:rsidR="0035636A" w:rsidRPr="0035636A" w:rsidRDefault="0035636A" w:rsidP="0035636A">
      <w:pPr>
        <w:rPr>
          <w:rFonts w:ascii="Times New Roman" w:hAnsi="Times New Roman" w:cs="Times New Roman"/>
        </w:rPr>
      </w:pPr>
    </w:p>
    <w:p w14:paraId="61D81848"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3.7 Overall Comparison</w:t>
      </w:r>
    </w:p>
    <w:p w14:paraId="3A285D0C"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Architecture Diagram</w:t>
      </w:r>
    </w:p>
    <w:p w14:paraId="2FFFA207" w14:textId="77777777" w:rsid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346B331" w14:textId="77777777" w:rsidR="0035636A" w:rsidRDefault="0035636A" w:rsidP="0035636A">
      <w:pPr>
        <w:rPr>
          <w:rFonts w:ascii="Times New Roman" w:hAnsi="Times New Roman" w:cs="Times New Roman"/>
        </w:rPr>
      </w:pPr>
    </w:p>
    <w:p w14:paraId="39865580" w14:textId="7CF7A375"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 xml:space="preserve"> TRANSFORMER-BASED MODELS</w:t>
      </w:r>
    </w:p>
    <w:p w14:paraId="718AD58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762FA26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r w:rsidRPr="0035636A">
        <w:rPr>
          <w:rFonts w:ascii="Times New Roman" w:eastAsia="MS Gothic" w:hAnsi="Times New Roman" w:cs="Times New Roman"/>
        </w:rPr>
        <w:t>┼</w:t>
      </w:r>
      <w:r w:rsidRPr="0035636A">
        <w:rPr>
          <w:rFonts w:ascii="Times New Roman" w:hAnsi="Times New Roman" w:cs="Times New Roman"/>
        </w:rPr>
        <w:t>────────────────┐</w:t>
      </w:r>
    </w:p>
    <w:p w14:paraId="1C76CA3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1437CC9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BERT               T5          GPT / </w:t>
      </w:r>
      <w:proofErr w:type="spellStart"/>
      <w:r w:rsidRPr="0035636A">
        <w:rPr>
          <w:rFonts w:ascii="Times New Roman" w:hAnsi="Times New Roman" w:cs="Times New Roman"/>
        </w:rPr>
        <w:t>LLaMA</w:t>
      </w:r>
      <w:proofErr w:type="spellEnd"/>
    </w:p>
    <w:p w14:paraId="3BB069F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79DDE98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Encoder Only     Encoder + Decoder   </w:t>
      </w:r>
      <w:proofErr w:type="spellStart"/>
      <w:r w:rsidRPr="0035636A">
        <w:rPr>
          <w:rFonts w:ascii="Times New Roman" w:hAnsi="Times New Roman" w:cs="Times New Roman"/>
        </w:rPr>
        <w:t>Decoder</w:t>
      </w:r>
      <w:proofErr w:type="spellEnd"/>
      <w:r w:rsidRPr="0035636A">
        <w:rPr>
          <w:rFonts w:ascii="Times New Roman" w:hAnsi="Times New Roman" w:cs="Times New Roman"/>
        </w:rPr>
        <w:t xml:space="preserve"> Only</w:t>
      </w:r>
    </w:p>
    <w:p w14:paraId="515557E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521A340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Understand Text   Transform Text    Generate Text</w:t>
      </w:r>
    </w:p>
    <w:p w14:paraId="524AB4B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170428A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Classification      Translation      Chatbots</w:t>
      </w:r>
    </w:p>
    <w:p w14:paraId="1598436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Question </w:t>
      </w:r>
      <w:proofErr w:type="gramStart"/>
      <w:r w:rsidRPr="0035636A">
        <w:rPr>
          <w:rFonts w:ascii="Times New Roman" w:hAnsi="Times New Roman" w:cs="Times New Roman"/>
        </w:rPr>
        <w:t>Answering  Summarization</w:t>
      </w:r>
      <w:proofErr w:type="gramEnd"/>
      <w:r w:rsidRPr="0035636A">
        <w:rPr>
          <w:rFonts w:ascii="Times New Roman" w:hAnsi="Times New Roman" w:cs="Times New Roman"/>
        </w:rPr>
        <w:t xml:space="preserve">    Coding</w:t>
      </w:r>
    </w:p>
    <w:p w14:paraId="0D5F34E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NER                 QA               Content Generation</w:t>
      </w:r>
    </w:p>
    <w:p w14:paraId="05059F40" w14:textId="77777777" w:rsidR="0035636A" w:rsidRDefault="0035636A" w:rsidP="0035636A">
      <w:pPr>
        <w:rPr>
          <w:rFonts w:ascii="Times New Roman" w:hAnsi="Times New Roman" w:cs="Times New Roman"/>
          <w:b/>
          <w:bCs/>
        </w:rPr>
      </w:pPr>
    </w:p>
    <w:p w14:paraId="187DD512" w14:textId="0A554A0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Simple Processing Flow</w:t>
      </w:r>
    </w:p>
    <w:p w14:paraId="2E63C1C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BERT</w:t>
      </w:r>
    </w:p>
    <w:p w14:paraId="0309507D" w14:textId="21F4B633" w:rsidR="0035636A" w:rsidRPr="0035636A" w:rsidRDefault="0035636A" w:rsidP="0035636A">
      <w:pPr>
        <w:rPr>
          <w:rFonts w:ascii="Times New Roman" w:hAnsi="Times New Roman" w:cs="Times New Roman"/>
        </w:rPr>
      </w:pPr>
      <w:r w:rsidRPr="0035636A">
        <w:rPr>
          <w:rFonts w:ascii="Times New Roman" w:hAnsi="Times New Roman" w:cs="Times New Roman"/>
        </w:rPr>
        <w:t>Input → Encoder → Bidirectional Attention → Representation → Prediction</w:t>
      </w:r>
    </w:p>
    <w:p w14:paraId="1761812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GPT</w:t>
      </w:r>
    </w:p>
    <w:p w14:paraId="15B2EC6B" w14:textId="43FE7734" w:rsidR="0035636A" w:rsidRPr="0035636A" w:rsidRDefault="0035636A" w:rsidP="0035636A">
      <w:pPr>
        <w:rPr>
          <w:rFonts w:ascii="Times New Roman" w:hAnsi="Times New Roman" w:cs="Times New Roman"/>
        </w:rPr>
      </w:pPr>
      <w:r w:rsidRPr="0035636A">
        <w:rPr>
          <w:rFonts w:ascii="Times New Roman" w:hAnsi="Times New Roman" w:cs="Times New Roman"/>
        </w:rPr>
        <w:t>Prompt → Decoder → Causal Attention → Next Token → Next Token → Output</w:t>
      </w:r>
    </w:p>
    <w:p w14:paraId="0C24748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T5</w:t>
      </w:r>
    </w:p>
    <w:p w14:paraId="46102326" w14:textId="142FD3F8" w:rsidR="0035636A" w:rsidRPr="0035636A" w:rsidRDefault="0035636A" w:rsidP="0035636A">
      <w:pPr>
        <w:rPr>
          <w:rFonts w:ascii="Times New Roman" w:hAnsi="Times New Roman" w:cs="Times New Roman"/>
        </w:rPr>
      </w:pPr>
      <w:r w:rsidRPr="0035636A">
        <w:rPr>
          <w:rFonts w:ascii="Times New Roman" w:hAnsi="Times New Roman" w:cs="Times New Roman"/>
        </w:rPr>
        <w:t>Input → Encoder → Context Representation → Decoder → Output Text</w:t>
      </w:r>
    </w:p>
    <w:p w14:paraId="74213647"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LLaMA</w:t>
      </w:r>
      <w:proofErr w:type="spellEnd"/>
    </w:p>
    <w:p w14:paraId="392C3AF4" w14:textId="77777777" w:rsidR="0035636A" w:rsidRDefault="0035636A" w:rsidP="0035636A">
      <w:pPr>
        <w:rPr>
          <w:rFonts w:ascii="Times New Roman" w:hAnsi="Times New Roman" w:cs="Times New Roman"/>
        </w:rPr>
      </w:pPr>
      <w:r w:rsidRPr="0035636A">
        <w:rPr>
          <w:rFonts w:ascii="Times New Roman" w:hAnsi="Times New Roman" w:cs="Times New Roman"/>
        </w:rPr>
        <w:t xml:space="preserve">Prompt → Decoder → </w:t>
      </w:r>
      <w:proofErr w:type="spellStart"/>
      <w:r w:rsidRPr="0035636A">
        <w:rPr>
          <w:rFonts w:ascii="Times New Roman" w:hAnsi="Times New Roman" w:cs="Times New Roman"/>
        </w:rPr>
        <w:t>RoPE</w:t>
      </w:r>
      <w:proofErr w:type="spellEnd"/>
      <w:r w:rsidRPr="0035636A">
        <w:rPr>
          <w:rFonts w:ascii="Times New Roman" w:hAnsi="Times New Roman" w:cs="Times New Roman"/>
        </w:rPr>
        <w:t xml:space="preserve"> + Causal Attention → Next Token → Output</w:t>
      </w:r>
    </w:p>
    <w:p w14:paraId="79EE54DC" w14:textId="77777777" w:rsidR="0035636A" w:rsidRDefault="0035636A" w:rsidP="0035636A">
      <w:pPr>
        <w:rPr>
          <w:rFonts w:ascii="Times New Roman" w:hAnsi="Times New Roman" w:cs="Times New Roman"/>
        </w:rPr>
      </w:pPr>
    </w:p>
    <w:p w14:paraId="2AAA1E83" w14:textId="77777777" w:rsidR="0035636A" w:rsidRDefault="0035636A" w:rsidP="0035636A">
      <w:pPr>
        <w:rPr>
          <w:rFonts w:ascii="Times New Roman" w:hAnsi="Times New Roman" w:cs="Times New Roman"/>
        </w:rPr>
      </w:pPr>
    </w:p>
    <w:p w14:paraId="3CFB6326" w14:textId="77777777" w:rsidR="0035636A" w:rsidRDefault="0035636A" w:rsidP="0035636A">
      <w:pPr>
        <w:rPr>
          <w:rFonts w:ascii="Times New Roman" w:hAnsi="Times New Roman" w:cs="Times New Roman"/>
        </w:rPr>
      </w:pPr>
    </w:p>
    <w:p w14:paraId="07972A25" w14:textId="77777777" w:rsidR="0035636A" w:rsidRDefault="0035636A" w:rsidP="0035636A">
      <w:pPr>
        <w:rPr>
          <w:rFonts w:ascii="Times New Roman" w:hAnsi="Times New Roman" w:cs="Times New Roman"/>
        </w:rPr>
      </w:pPr>
    </w:p>
    <w:p w14:paraId="0A43B9BB" w14:textId="77777777" w:rsidR="0035636A" w:rsidRDefault="0035636A" w:rsidP="0035636A">
      <w:pPr>
        <w:rPr>
          <w:rFonts w:ascii="Times New Roman" w:hAnsi="Times New Roman" w:cs="Times New Roman"/>
        </w:rPr>
      </w:pPr>
    </w:p>
    <w:p w14:paraId="193BEE09" w14:textId="77777777" w:rsidR="0035636A" w:rsidRDefault="0035636A" w:rsidP="0035636A">
      <w:pPr>
        <w:rPr>
          <w:rFonts w:ascii="Times New Roman" w:hAnsi="Times New Roman" w:cs="Times New Roman"/>
        </w:rPr>
      </w:pPr>
    </w:p>
    <w:p w14:paraId="446541E6" w14:textId="2C2B39EB" w:rsidR="0035636A" w:rsidRPr="0035636A" w:rsidRDefault="0035636A" w:rsidP="0035636A">
      <w:pPr>
        <w:rPr>
          <w:rFonts w:ascii="Times New Roman" w:hAnsi="Times New Roman" w:cs="Times New Roman"/>
          <w:b/>
          <w:bCs/>
          <w:sz w:val="32"/>
          <w:szCs w:val="32"/>
        </w:rPr>
      </w:pPr>
      <w:r w:rsidRPr="0035636A">
        <w:rPr>
          <w:rFonts w:ascii="Times New Roman" w:hAnsi="Times New Roman" w:cs="Times New Roman"/>
          <w:b/>
          <w:bCs/>
          <w:sz w:val="32"/>
          <w:szCs w:val="32"/>
        </w:rPr>
        <w:lastRenderedPageBreak/>
        <w:t>Q2.</w:t>
      </w:r>
      <w:r>
        <w:rPr>
          <w:rFonts w:ascii="Times New Roman" w:hAnsi="Times New Roman" w:cs="Times New Roman"/>
          <w:b/>
          <w:bCs/>
          <w:sz w:val="32"/>
          <w:szCs w:val="32"/>
        </w:rPr>
        <w:t xml:space="preserve"> </w:t>
      </w:r>
      <w:proofErr w:type="gramStart"/>
      <w:r w:rsidRPr="0035636A">
        <w:rPr>
          <w:rFonts w:ascii="Times New Roman" w:hAnsi="Times New Roman" w:cs="Times New Roman"/>
          <w:b/>
          <w:bCs/>
          <w:sz w:val="32"/>
          <w:szCs w:val="32"/>
        </w:rPr>
        <w:t>Compare</w:t>
      </w:r>
      <w:proofErr w:type="gramEnd"/>
      <w:r w:rsidRPr="0035636A">
        <w:rPr>
          <w:rFonts w:ascii="Times New Roman" w:hAnsi="Times New Roman" w:cs="Times New Roman"/>
          <w:b/>
          <w:bCs/>
          <w:sz w:val="32"/>
          <w:szCs w:val="32"/>
        </w:rPr>
        <w:t xml:space="preserve"> How BERT, GPT, T5 and </w:t>
      </w:r>
      <w:proofErr w:type="spellStart"/>
      <w:r w:rsidRPr="0035636A">
        <w:rPr>
          <w:rFonts w:ascii="Times New Roman" w:hAnsi="Times New Roman" w:cs="Times New Roman"/>
          <w:b/>
          <w:bCs/>
          <w:sz w:val="32"/>
          <w:szCs w:val="32"/>
        </w:rPr>
        <w:t>LLaMA</w:t>
      </w:r>
      <w:proofErr w:type="spellEnd"/>
      <w:r w:rsidRPr="0035636A">
        <w:rPr>
          <w:rFonts w:ascii="Times New Roman" w:hAnsi="Times New Roman" w:cs="Times New Roman"/>
          <w:b/>
          <w:bCs/>
          <w:sz w:val="32"/>
          <w:szCs w:val="32"/>
        </w:rPr>
        <w:t xml:space="preserve"> Process Input Sequences and Generate Outputs</w:t>
      </w:r>
    </w:p>
    <w:p w14:paraId="7B9DF47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The four models use the Transformer architecture, but they process input and generate output differently. The main difference is whether they use an </w:t>
      </w:r>
      <w:r w:rsidRPr="0035636A">
        <w:rPr>
          <w:rFonts w:ascii="Times New Roman" w:hAnsi="Times New Roman" w:cs="Times New Roman"/>
          <w:b/>
          <w:bCs/>
        </w:rPr>
        <w:t>encoder, decoder, or both</w:t>
      </w:r>
      <w:r w:rsidRPr="0035636A">
        <w:rPr>
          <w:rFonts w:ascii="Times New Roman" w:hAnsi="Times New Roman" w:cs="Times New Roman"/>
        </w:rPr>
        <w:t xml:space="preserve">, and whether attention is </w:t>
      </w:r>
      <w:r w:rsidRPr="0035636A">
        <w:rPr>
          <w:rFonts w:ascii="Times New Roman" w:hAnsi="Times New Roman" w:cs="Times New Roman"/>
          <w:b/>
          <w:bCs/>
        </w:rPr>
        <w:t>bidirectional or causal</w:t>
      </w:r>
      <w:r w:rsidRPr="0035636A">
        <w:rPr>
          <w:rFonts w:ascii="Times New Roman" w:hAnsi="Times New Roman" w:cs="Times New Roman"/>
        </w:rPr>
        <w:t xml:space="preserve">. </w:t>
      </w:r>
    </w:p>
    <w:p w14:paraId="75B83FE3" w14:textId="77777777" w:rsidR="0035636A" w:rsidRPr="0035636A" w:rsidRDefault="0035636A" w:rsidP="0035636A">
      <w:pPr>
        <w:rPr>
          <w:rFonts w:ascii="Times New Roman" w:hAnsi="Times New Roman" w:cs="Times New Roman"/>
          <w:b/>
          <w:bCs/>
          <w:sz w:val="28"/>
          <w:szCs w:val="28"/>
        </w:rPr>
      </w:pPr>
      <w:r w:rsidRPr="0035636A">
        <w:rPr>
          <w:rFonts w:ascii="Times New Roman" w:hAnsi="Times New Roman" w:cs="Times New Roman"/>
          <w:b/>
          <w:bCs/>
          <w:sz w:val="28"/>
          <w:szCs w:val="28"/>
        </w:rPr>
        <w:t>1. BERT</w:t>
      </w:r>
    </w:p>
    <w:p w14:paraId="3877CC65"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Encoder-only</w:t>
      </w:r>
    </w:p>
    <w:p w14:paraId="66E90BF1"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Processing</w:t>
      </w:r>
    </w:p>
    <w:p w14:paraId="157C00C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BERT receives the </w:t>
      </w:r>
      <w:r w:rsidRPr="0035636A">
        <w:rPr>
          <w:rFonts w:ascii="Times New Roman" w:hAnsi="Times New Roman" w:cs="Times New Roman"/>
          <w:b/>
          <w:bCs/>
        </w:rPr>
        <w:t>complete input sequence at the same time</w:t>
      </w:r>
      <w:r w:rsidRPr="0035636A">
        <w:rPr>
          <w:rFonts w:ascii="Times New Roman" w:hAnsi="Times New Roman" w:cs="Times New Roman"/>
        </w:rPr>
        <w:t xml:space="preserve">. Its self-attention is bidirectional, meaning each token can use information from tokens before and after it. </w:t>
      </w:r>
    </w:p>
    <w:p w14:paraId="5137BA06"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Flow:</w:t>
      </w:r>
    </w:p>
    <w:p w14:paraId="61E8543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Sentence</w:t>
      </w:r>
    </w:p>
    <w:p w14:paraId="28F2B7B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27FA2A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Tokenization</w:t>
      </w:r>
    </w:p>
    <w:p w14:paraId="758ED39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357AD7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 + Position Embeddings</w:t>
      </w:r>
    </w:p>
    <w:p w14:paraId="55A73AF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B8F376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BERT Encoder</w:t>
      </w:r>
    </w:p>
    <w:p w14:paraId="104C6FE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F6E182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Bidirectional Self-Attention</w:t>
      </w:r>
    </w:p>
    <w:p w14:paraId="1DA1A08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C99423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Feed-Forward Network</w:t>
      </w:r>
    </w:p>
    <w:p w14:paraId="7E8F62D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DCFF14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Contextual Representation</w:t>
      </w:r>
    </w:p>
    <w:p w14:paraId="0D671CF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7CED4B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Task Output</w:t>
      </w:r>
    </w:p>
    <w:p w14:paraId="64C472E2"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Output</w:t>
      </w:r>
    </w:p>
    <w:p w14:paraId="5F783D9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BERT is mainly designed to </w:t>
      </w:r>
      <w:r w:rsidRPr="0035636A">
        <w:rPr>
          <w:rFonts w:ascii="Times New Roman" w:hAnsi="Times New Roman" w:cs="Times New Roman"/>
          <w:b/>
          <w:bCs/>
        </w:rPr>
        <w:t>understand text</w:t>
      </w:r>
      <w:r w:rsidRPr="0035636A">
        <w:rPr>
          <w:rFonts w:ascii="Times New Roman" w:hAnsi="Times New Roman" w:cs="Times New Roman"/>
        </w:rPr>
        <w:t>, rather than generate a long sequence token-by-token.</w:t>
      </w:r>
    </w:p>
    <w:p w14:paraId="36FCD201" w14:textId="77777777" w:rsidR="0035636A" w:rsidRDefault="0035636A" w:rsidP="0035636A">
      <w:pPr>
        <w:rPr>
          <w:rFonts w:ascii="Times New Roman" w:hAnsi="Times New Roman" w:cs="Times New Roman"/>
          <w:b/>
          <w:bCs/>
        </w:rPr>
      </w:pPr>
    </w:p>
    <w:p w14:paraId="22DF9C81" w14:textId="1159A432" w:rsidR="0035636A" w:rsidRPr="0035636A" w:rsidRDefault="0035636A" w:rsidP="0035636A">
      <w:pPr>
        <w:rPr>
          <w:rFonts w:ascii="Times New Roman" w:hAnsi="Times New Roman" w:cs="Times New Roman"/>
        </w:rPr>
      </w:pPr>
      <w:r w:rsidRPr="0035636A">
        <w:rPr>
          <w:rFonts w:ascii="Times New Roman" w:hAnsi="Times New Roman" w:cs="Times New Roman"/>
          <w:b/>
          <w:bCs/>
        </w:rPr>
        <w:lastRenderedPageBreak/>
        <w:t>Example:</w:t>
      </w:r>
    </w:p>
    <w:p w14:paraId="7783C1C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The movie was [MASK].</w:t>
      </w:r>
    </w:p>
    <w:p w14:paraId="14ACC82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3866AB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BERT</w:t>
      </w:r>
    </w:p>
    <w:p w14:paraId="16B7AD7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1F868BA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Output: excellent</w:t>
      </w:r>
    </w:p>
    <w:p w14:paraId="07A8E60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It is suitable for </w:t>
      </w:r>
      <w:r w:rsidRPr="0035636A">
        <w:rPr>
          <w:rFonts w:ascii="Times New Roman" w:hAnsi="Times New Roman" w:cs="Times New Roman"/>
          <w:b/>
          <w:bCs/>
        </w:rPr>
        <w:t>classification, sentiment analysis, named entity recognition and question answering</w:t>
      </w:r>
      <w:r w:rsidRPr="0035636A">
        <w:rPr>
          <w:rFonts w:ascii="Times New Roman" w:hAnsi="Times New Roman" w:cs="Times New Roman"/>
        </w:rPr>
        <w:t xml:space="preserve">. </w:t>
      </w:r>
    </w:p>
    <w:p w14:paraId="758C87C1" w14:textId="1C1140EA" w:rsidR="0035636A" w:rsidRPr="0035636A" w:rsidRDefault="0035636A" w:rsidP="0035636A">
      <w:pPr>
        <w:rPr>
          <w:rFonts w:ascii="Times New Roman" w:hAnsi="Times New Roman" w:cs="Times New Roman"/>
        </w:rPr>
      </w:pPr>
    </w:p>
    <w:p w14:paraId="2B40FDB0" w14:textId="77777777" w:rsidR="0035636A" w:rsidRPr="0035636A" w:rsidRDefault="0035636A" w:rsidP="0035636A">
      <w:pPr>
        <w:rPr>
          <w:rFonts w:ascii="Times New Roman" w:hAnsi="Times New Roman" w:cs="Times New Roman"/>
          <w:b/>
          <w:bCs/>
          <w:sz w:val="28"/>
          <w:szCs w:val="28"/>
        </w:rPr>
      </w:pPr>
      <w:r w:rsidRPr="0035636A">
        <w:rPr>
          <w:rFonts w:ascii="Times New Roman" w:hAnsi="Times New Roman" w:cs="Times New Roman"/>
          <w:b/>
          <w:bCs/>
          <w:sz w:val="28"/>
          <w:szCs w:val="28"/>
        </w:rPr>
        <w:t>2. GPT</w:t>
      </w:r>
    </w:p>
    <w:p w14:paraId="7751051A"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Decoder-only</w:t>
      </w:r>
    </w:p>
    <w:p w14:paraId="7A3DB12D"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Processing</w:t>
      </w:r>
    </w:p>
    <w:p w14:paraId="2BC2F99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GPT processes text </w:t>
      </w:r>
      <w:r w:rsidRPr="0035636A">
        <w:rPr>
          <w:rFonts w:ascii="Times New Roman" w:hAnsi="Times New Roman" w:cs="Times New Roman"/>
          <w:b/>
          <w:bCs/>
        </w:rPr>
        <w:t>from left to right</w:t>
      </w:r>
      <w:r w:rsidRPr="0035636A">
        <w:rPr>
          <w:rFonts w:ascii="Times New Roman" w:hAnsi="Times New Roman" w:cs="Times New Roman"/>
        </w:rPr>
        <w:t>. It uses causal/masked self-attention, so the model cannot look at future tokens when predicting the current token.</w:t>
      </w:r>
    </w:p>
    <w:p w14:paraId="71ED1101"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Flow:</w:t>
      </w:r>
    </w:p>
    <w:p w14:paraId="2EB251B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Prompt</w:t>
      </w:r>
    </w:p>
    <w:p w14:paraId="09F4D6B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10DE9F3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Tokenization</w:t>
      </w:r>
    </w:p>
    <w:p w14:paraId="478E242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30D774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 Embeddings</w:t>
      </w:r>
    </w:p>
    <w:p w14:paraId="26A4F45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213DC35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Causal Self-Attention</w:t>
      </w:r>
    </w:p>
    <w:p w14:paraId="597C648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1429938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Feed-Forward Network</w:t>
      </w:r>
    </w:p>
    <w:p w14:paraId="1A0D0E3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1E61C1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Predict Next Token</w:t>
      </w:r>
    </w:p>
    <w:p w14:paraId="73D11B6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8148E2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Add New Token</w:t>
      </w:r>
    </w:p>
    <w:p w14:paraId="079ED31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7314565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Predict Next Token</w:t>
      </w:r>
    </w:p>
    <w:p w14:paraId="6E42458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 xml:space="preserve">     ↓</w:t>
      </w:r>
    </w:p>
    <w:p w14:paraId="7F71AC0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Repeat Until Complete</w:t>
      </w:r>
    </w:p>
    <w:p w14:paraId="46E23322"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Output</w:t>
      </w:r>
    </w:p>
    <w:p w14:paraId="6ED0730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GPT generates text </w:t>
      </w:r>
      <w:r w:rsidRPr="0035636A">
        <w:rPr>
          <w:rFonts w:ascii="Times New Roman" w:hAnsi="Times New Roman" w:cs="Times New Roman"/>
          <w:b/>
          <w:bCs/>
        </w:rPr>
        <w:t>one token at a time</w:t>
      </w:r>
      <w:r w:rsidRPr="0035636A">
        <w:rPr>
          <w:rFonts w:ascii="Times New Roman" w:hAnsi="Times New Roman" w:cs="Times New Roman"/>
        </w:rPr>
        <w:t>.</w:t>
      </w:r>
    </w:p>
    <w:p w14:paraId="4DDA6914"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Example:</w:t>
      </w:r>
    </w:p>
    <w:p w14:paraId="4EFDF65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Artificial intelligence is</w:t>
      </w:r>
    </w:p>
    <w:p w14:paraId="7FDF30E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064FA7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GPT</w:t>
      </w:r>
    </w:p>
    <w:p w14:paraId="2CE8B51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7679013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Output: Artificial intelligence is changing</w:t>
      </w:r>
    </w:p>
    <w:p w14:paraId="1B3143A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BFC091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GPT</w:t>
      </w:r>
    </w:p>
    <w:p w14:paraId="1EF5D1D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780AD3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Output: Artificial intelligence is changing the</w:t>
      </w:r>
    </w:p>
    <w:p w14:paraId="7E826EC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6CE0809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GPT</w:t>
      </w:r>
    </w:p>
    <w:p w14:paraId="7BB0FE0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00E847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Output: Artificial intelligence is changing the world</w:t>
      </w:r>
    </w:p>
    <w:p w14:paraId="57FDE54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This makes GPT-style models particularly suitable for </w:t>
      </w:r>
      <w:r w:rsidRPr="0035636A">
        <w:rPr>
          <w:rFonts w:ascii="Times New Roman" w:hAnsi="Times New Roman" w:cs="Times New Roman"/>
          <w:b/>
          <w:bCs/>
        </w:rPr>
        <w:t>chatbots, content generation, coding and conversational AI</w:t>
      </w:r>
      <w:r w:rsidRPr="0035636A">
        <w:rPr>
          <w:rFonts w:ascii="Times New Roman" w:hAnsi="Times New Roman" w:cs="Times New Roman"/>
        </w:rPr>
        <w:t>.</w:t>
      </w:r>
    </w:p>
    <w:p w14:paraId="42510F1C" w14:textId="789A8151" w:rsidR="0035636A" w:rsidRPr="0035636A" w:rsidRDefault="0035636A" w:rsidP="0035636A">
      <w:pPr>
        <w:rPr>
          <w:rFonts w:ascii="Times New Roman" w:hAnsi="Times New Roman" w:cs="Times New Roman"/>
        </w:rPr>
      </w:pPr>
    </w:p>
    <w:p w14:paraId="3ABD81DC" w14:textId="77777777" w:rsidR="0035636A" w:rsidRPr="0035636A" w:rsidRDefault="0035636A" w:rsidP="0035636A">
      <w:pPr>
        <w:rPr>
          <w:rFonts w:ascii="Times New Roman" w:hAnsi="Times New Roman" w:cs="Times New Roman"/>
          <w:b/>
          <w:bCs/>
          <w:sz w:val="28"/>
          <w:szCs w:val="28"/>
        </w:rPr>
      </w:pPr>
      <w:r w:rsidRPr="0035636A">
        <w:rPr>
          <w:rFonts w:ascii="Times New Roman" w:hAnsi="Times New Roman" w:cs="Times New Roman"/>
          <w:b/>
          <w:bCs/>
          <w:sz w:val="28"/>
          <w:szCs w:val="28"/>
        </w:rPr>
        <w:t>3. T5</w:t>
      </w:r>
    </w:p>
    <w:p w14:paraId="132BA2DA"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Encoder–Decoder</w:t>
      </w:r>
    </w:p>
    <w:p w14:paraId="0C13351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T5 uses </w:t>
      </w:r>
      <w:r w:rsidRPr="0035636A">
        <w:rPr>
          <w:rFonts w:ascii="Times New Roman" w:hAnsi="Times New Roman" w:cs="Times New Roman"/>
          <w:b/>
          <w:bCs/>
        </w:rPr>
        <w:t>both an encoder and a decoder</w:t>
      </w:r>
      <w:r w:rsidRPr="0035636A">
        <w:rPr>
          <w:rFonts w:ascii="Times New Roman" w:hAnsi="Times New Roman" w:cs="Times New Roman"/>
        </w:rPr>
        <w:t xml:space="preserve">. The encoder processes the input and creates a contextual representation. The decoder then uses that representation through cross-attention while generating the output. T5 treats NLP problems as </w:t>
      </w:r>
      <w:r w:rsidRPr="0035636A">
        <w:rPr>
          <w:rFonts w:ascii="Times New Roman" w:hAnsi="Times New Roman" w:cs="Times New Roman"/>
          <w:b/>
          <w:bCs/>
        </w:rPr>
        <w:t>text-to-text tasks</w:t>
      </w:r>
      <w:r w:rsidRPr="0035636A">
        <w:rPr>
          <w:rFonts w:ascii="Times New Roman" w:hAnsi="Times New Roman" w:cs="Times New Roman"/>
        </w:rPr>
        <w:t xml:space="preserve">. </w:t>
      </w:r>
    </w:p>
    <w:p w14:paraId="57E7F65D"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Processing Flow</w:t>
      </w:r>
    </w:p>
    <w:p w14:paraId="78E32D2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Text</w:t>
      </w:r>
    </w:p>
    <w:p w14:paraId="3E48AD3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52A656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Tokenization</w:t>
      </w:r>
    </w:p>
    <w:p w14:paraId="468130B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 xml:space="preserve">     ↓</w:t>
      </w:r>
    </w:p>
    <w:p w14:paraId="653749A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T5 Encoder</w:t>
      </w:r>
    </w:p>
    <w:p w14:paraId="15107B3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453724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Bidirectional Self-Attention</w:t>
      </w:r>
    </w:p>
    <w:p w14:paraId="0054C9D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FD01D1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Context Representation</w:t>
      </w:r>
    </w:p>
    <w:p w14:paraId="7DF8C8F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C43344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T5 Decoder</w:t>
      </w:r>
    </w:p>
    <w:p w14:paraId="493A563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E09AF6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Cross-Attention</w:t>
      </w:r>
    </w:p>
    <w:p w14:paraId="349AEA3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617499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Generate Next Token</w:t>
      </w:r>
    </w:p>
    <w:p w14:paraId="366F265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611F5E9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Generate Next Token</w:t>
      </w:r>
    </w:p>
    <w:p w14:paraId="0B7D293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BA2F2B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Final Output</w:t>
      </w:r>
    </w:p>
    <w:p w14:paraId="1545C76C"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Example – Translation</w:t>
      </w:r>
    </w:p>
    <w:p w14:paraId="3100408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w:t>
      </w:r>
    </w:p>
    <w:p w14:paraId="71B7F05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Translate English to French: Hello</w:t>
      </w:r>
    </w:p>
    <w:p w14:paraId="388BA154" w14:textId="77777777" w:rsidR="0035636A" w:rsidRPr="0035636A" w:rsidRDefault="0035636A" w:rsidP="0035636A">
      <w:pPr>
        <w:rPr>
          <w:rFonts w:ascii="Times New Roman" w:hAnsi="Times New Roman" w:cs="Times New Roman"/>
        </w:rPr>
      </w:pPr>
    </w:p>
    <w:p w14:paraId="5FB8F30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55103E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Encoder</w:t>
      </w:r>
    </w:p>
    <w:p w14:paraId="200F880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EE1C5C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Context Representation</w:t>
      </w:r>
    </w:p>
    <w:p w14:paraId="066DA30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714632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Decoder</w:t>
      </w:r>
    </w:p>
    <w:p w14:paraId="242C31D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27EF0549" w14:textId="77777777" w:rsidR="0035636A" w:rsidRDefault="0035636A" w:rsidP="0035636A">
      <w:pPr>
        <w:rPr>
          <w:rFonts w:ascii="Times New Roman" w:hAnsi="Times New Roman" w:cs="Times New Roman"/>
        </w:rPr>
      </w:pPr>
    </w:p>
    <w:p w14:paraId="01994957" w14:textId="77777777" w:rsidR="0035636A" w:rsidRDefault="0035636A" w:rsidP="0035636A">
      <w:pPr>
        <w:rPr>
          <w:rFonts w:ascii="Times New Roman" w:hAnsi="Times New Roman" w:cs="Times New Roman"/>
        </w:rPr>
      </w:pPr>
    </w:p>
    <w:p w14:paraId="4E821107" w14:textId="17AA76B9"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Output:</w:t>
      </w:r>
    </w:p>
    <w:p w14:paraId="6ED40B4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Bonjour</w:t>
      </w:r>
    </w:p>
    <w:p w14:paraId="57C1F63D"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Example – Summarization</w:t>
      </w:r>
    </w:p>
    <w:p w14:paraId="471072C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Long Article</w:t>
      </w:r>
    </w:p>
    <w:p w14:paraId="5D10165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D3687A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Encoder</w:t>
      </w:r>
    </w:p>
    <w:p w14:paraId="3FFE453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18B32AE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Understand Article</w:t>
      </w:r>
    </w:p>
    <w:p w14:paraId="2C80949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BD0333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Decoder</w:t>
      </w:r>
    </w:p>
    <w:p w14:paraId="5D49120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574582F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Short Summary</w:t>
      </w:r>
    </w:p>
    <w:p w14:paraId="20BE113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T5 is therefore particularly useful for </w:t>
      </w:r>
      <w:r w:rsidRPr="0035636A">
        <w:rPr>
          <w:rFonts w:ascii="Times New Roman" w:hAnsi="Times New Roman" w:cs="Times New Roman"/>
          <w:b/>
          <w:bCs/>
        </w:rPr>
        <w:t>translation, summarization, question answering and other text-to-text tasks</w:t>
      </w:r>
      <w:r w:rsidRPr="0035636A">
        <w:rPr>
          <w:rFonts w:ascii="Times New Roman" w:hAnsi="Times New Roman" w:cs="Times New Roman"/>
        </w:rPr>
        <w:t xml:space="preserve">. </w:t>
      </w:r>
    </w:p>
    <w:p w14:paraId="36A6B8B4" w14:textId="709F2F92" w:rsidR="0035636A" w:rsidRPr="0035636A" w:rsidRDefault="0035636A" w:rsidP="0035636A">
      <w:pPr>
        <w:rPr>
          <w:rFonts w:ascii="Times New Roman" w:hAnsi="Times New Roman" w:cs="Times New Roman"/>
        </w:rPr>
      </w:pPr>
    </w:p>
    <w:p w14:paraId="3508AFCD" w14:textId="77777777" w:rsidR="0035636A" w:rsidRPr="0035636A" w:rsidRDefault="0035636A" w:rsidP="0035636A">
      <w:pPr>
        <w:rPr>
          <w:rFonts w:ascii="Times New Roman" w:hAnsi="Times New Roman" w:cs="Times New Roman"/>
          <w:b/>
          <w:bCs/>
          <w:sz w:val="28"/>
          <w:szCs w:val="28"/>
        </w:rPr>
      </w:pPr>
      <w:r w:rsidRPr="0035636A">
        <w:rPr>
          <w:rFonts w:ascii="Times New Roman" w:hAnsi="Times New Roman" w:cs="Times New Roman"/>
          <w:b/>
          <w:bCs/>
          <w:sz w:val="28"/>
          <w:szCs w:val="28"/>
        </w:rPr>
        <w:t xml:space="preserve">4. </w:t>
      </w:r>
      <w:proofErr w:type="spellStart"/>
      <w:r w:rsidRPr="0035636A">
        <w:rPr>
          <w:rFonts w:ascii="Times New Roman" w:hAnsi="Times New Roman" w:cs="Times New Roman"/>
          <w:b/>
          <w:bCs/>
          <w:sz w:val="28"/>
          <w:szCs w:val="28"/>
        </w:rPr>
        <w:t>LLaMA</w:t>
      </w:r>
      <w:proofErr w:type="spellEnd"/>
    </w:p>
    <w:p w14:paraId="294D2038"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Architecture:</w:t>
      </w:r>
      <w:r w:rsidRPr="0035636A">
        <w:rPr>
          <w:rFonts w:ascii="Times New Roman" w:hAnsi="Times New Roman" w:cs="Times New Roman"/>
        </w:rPr>
        <w:t xml:space="preserve"> Decoder-only</w:t>
      </w:r>
    </w:p>
    <w:p w14:paraId="0ED9C888"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processes input similarly to GPT-style models. It uses </w:t>
      </w:r>
      <w:r w:rsidRPr="0035636A">
        <w:rPr>
          <w:rFonts w:ascii="Times New Roman" w:hAnsi="Times New Roman" w:cs="Times New Roman"/>
          <w:b/>
          <w:bCs/>
        </w:rPr>
        <w:t>causal self-attention</w:t>
      </w:r>
      <w:r w:rsidRPr="0035636A">
        <w:rPr>
          <w:rFonts w:ascii="Times New Roman" w:hAnsi="Times New Roman" w:cs="Times New Roman"/>
        </w:rPr>
        <w:t xml:space="preserve"> and generates output autoregressively, meaning each new token is predicted using the previous context.</w:t>
      </w:r>
    </w:p>
    <w:p w14:paraId="53EEC81F" w14:textId="77777777" w:rsidR="0035636A" w:rsidRPr="0035636A" w:rsidRDefault="0035636A" w:rsidP="0035636A">
      <w:pPr>
        <w:rPr>
          <w:rFonts w:ascii="Times New Roman" w:hAnsi="Times New Roman" w:cs="Times New Roman"/>
        </w:rPr>
      </w:pPr>
      <w:r w:rsidRPr="0035636A">
        <w:rPr>
          <w:rFonts w:ascii="Times New Roman" w:hAnsi="Times New Roman" w:cs="Times New Roman"/>
          <w:b/>
          <w:bCs/>
        </w:rPr>
        <w:t>Flow:</w:t>
      </w:r>
    </w:p>
    <w:p w14:paraId="0A80286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Prompt</w:t>
      </w:r>
    </w:p>
    <w:p w14:paraId="7199BFE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2647A6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Tokenization</w:t>
      </w:r>
    </w:p>
    <w:p w14:paraId="53B9A2B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13A3BDF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Token Embeddings</w:t>
      </w:r>
    </w:p>
    <w:p w14:paraId="0BBA854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D975CD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Rotary Position Information (</w:t>
      </w:r>
      <w:proofErr w:type="spellStart"/>
      <w:r w:rsidRPr="0035636A">
        <w:rPr>
          <w:rFonts w:ascii="Times New Roman" w:hAnsi="Times New Roman" w:cs="Times New Roman"/>
        </w:rPr>
        <w:t>RoPE</w:t>
      </w:r>
      <w:proofErr w:type="spellEnd"/>
      <w:r w:rsidRPr="0035636A">
        <w:rPr>
          <w:rFonts w:ascii="Times New Roman" w:hAnsi="Times New Roman" w:cs="Times New Roman"/>
        </w:rPr>
        <w:t>)</w:t>
      </w:r>
    </w:p>
    <w:p w14:paraId="02D092F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16A3142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Causal Self-Attention</w:t>
      </w:r>
    </w:p>
    <w:p w14:paraId="0948F0C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 xml:space="preserve">     ↓</w:t>
      </w:r>
    </w:p>
    <w:p w14:paraId="4E495C7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Feed-Forward Network</w:t>
      </w:r>
    </w:p>
    <w:p w14:paraId="6F6CB26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3804A7E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Predict Next Token</w:t>
      </w:r>
    </w:p>
    <w:p w14:paraId="25A93ED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68DC078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Add Token to Sequence</w:t>
      </w:r>
    </w:p>
    <w:p w14:paraId="5C1AC9C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ABC709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Predict Next Token</w:t>
      </w:r>
    </w:p>
    <w:p w14:paraId="7A378C9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019913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Repeat</w:t>
      </w:r>
    </w:p>
    <w:p w14:paraId="2FE4B75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745A153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Generated Response</w:t>
      </w:r>
    </w:p>
    <w:p w14:paraId="3EEDAB70"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Example</w:t>
      </w:r>
    </w:p>
    <w:p w14:paraId="3ED6BF4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w:t>
      </w:r>
    </w:p>
    <w:p w14:paraId="4F74ED9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Machine learning is</w:t>
      </w:r>
    </w:p>
    <w:p w14:paraId="53CBC226" w14:textId="77777777" w:rsidR="0035636A" w:rsidRPr="0035636A" w:rsidRDefault="0035636A" w:rsidP="0035636A">
      <w:pPr>
        <w:rPr>
          <w:rFonts w:ascii="Times New Roman" w:hAnsi="Times New Roman" w:cs="Times New Roman"/>
        </w:rPr>
      </w:pPr>
    </w:p>
    <w:p w14:paraId="4AE4152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2B0C61D8" w14:textId="77777777" w:rsidR="0035636A" w:rsidRPr="0035636A" w:rsidRDefault="0035636A" w:rsidP="0035636A">
      <w:pPr>
        <w:rPr>
          <w:rFonts w:ascii="Times New Roman" w:hAnsi="Times New Roman" w:cs="Times New Roman"/>
        </w:rPr>
      </w:pPr>
    </w:p>
    <w:p w14:paraId="15126BCB" w14:textId="77777777" w:rsidR="0035636A" w:rsidRPr="0035636A" w:rsidRDefault="0035636A" w:rsidP="0035636A">
      <w:pPr>
        <w:rPr>
          <w:rFonts w:ascii="Times New Roman" w:hAnsi="Times New Roman" w:cs="Times New Roman"/>
        </w:rPr>
      </w:pPr>
      <w:proofErr w:type="spellStart"/>
      <w:r w:rsidRPr="0035636A">
        <w:rPr>
          <w:rFonts w:ascii="Times New Roman" w:hAnsi="Times New Roman" w:cs="Times New Roman"/>
        </w:rPr>
        <w:t>LLaMA</w:t>
      </w:r>
      <w:proofErr w:type="spellEnd"/>
    </w:p>
    <w:p w14:paraId="7EBE19CB" w14:textId="77777777" w:rsidR="0035636A" w:rsidRPr="0035636A" w:rsidRDefault="0035636A" w:rsidP="0035636A">
      <w:pPr>
        <w:rPr>
          <w:rFonts w:ascii="Times New Roman" w:hAnsi="Times New Roman" w:cs="Times New Roman"/>
        </w:rPr>
      </w:pPr>
    </w:p>
    <w:p w14:paraId="5DF072C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6C70748A" w14:textId="77777777" w:rsidR="0035636A" w:rsidRPr="0035636A" w:rsidRDefault="0035636A" w:rsidP="0035636A">
      <w:pPr>
        <w:rPr>
          <w:rFonts w:ascii="Times New Roman" w:hAnsi="Times New Roman" w:cs="Times New Roman"/>
        </w:rPr>
      </w:pPr>
    </w:p>
    <w:p w14:paraId="3133C51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Machine learning is powerful</w:t>
      </w:r>
    </w:p>
    <w:p w14:paraId="2A1C35F5" w14:textId="77777777" w:rsidR="0035636A" w:rsidRPr="0035636A" w:rsidRDefault="0035636A" w:rsidP="0035636A">
      <w:pPr>
        <w:rPr>
          <w:rFonts w:ascii="Times New Roman" w:hAnsi="Times New Roman" w:cs="Times New Roman"/>
        </w:rPr>
      </w:pPr>
    </w:p>
    <w:p w14:paraId="174EB97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422EE72C" w14:textId="77777777" w:rsidR="0035636A" w:rsidRPr="0035636A" w:rsidRDefault="0035636A" w:rsidP="0035636A">
      <w:pPr>
        <w:rPr>
          <w:rFonts w:ascii="Times New Roman" w:hAnsi="Times New Roman" w:cs="Times New Roman"/>
        </w:rPr>
      </w:pPr>
    </w:p>
    <w:p w14:paraId="1C67590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Machine learning is powerful and</w:t>
      </w:r>
    </w:p>
    <w:p w14:paraId="43CE42EB" w14:textId="77777777" w:rsidR="0035636A" w:rsidRPr="0035636A" w:rsidRDefault="0035636A" w:rsidP="0035636A">
      <w:pPr>
        <w:rPr>
          <w:rFonts w:ascii="Times New Roman" w:hAnsi="Times New Roman" w:cs="Times New Roman"/>
        </w:rPr>
      </w:pPr>
    </w:p>
    <w:p w14:paraId="5AEA1D1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626BE961" w14:textId="77777777" w:rsidR="0035636A" w:rsidRPr="0035636A" w:rsidRDefault="0035636A" w:rsidP="0035636A">
      <w:pPr>
        <w:rPr>
          <w:rFonts w:ascii="Times New Roman" w:hAnsi="Times New Roman" w:cs="Times New Roman"/>
        </w:rPr>
      </w:pPr>
    </w:p>
    <w:p w14:paraId="60E5142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Machine learning is powerful and useful</w:t>
      </w:r>
    </w:p>
    <w:p w14:paraId="4F42841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This makes </w:t>
      </w:r>
      <w:proofErr w:type="spellStart"/>
      <w:r w:rsidRPr="0035636A">
        <w:rPr>
          <w:rFonts w:ascii="Times New Roman" w:hAnsi="Times New Roman" w:cs="Times New Roman"/>
        </w:rPr>
        <w:t>LLaMA</w:t>
      </w:r>
      <w:proofErr w:type="spellEnd"/>
      <w:r w:rsidRPr="0035636A">
        <w:rPr>
          <w:rFonts w:ascii="Times New Roman" w:hAnsi="Times New Roman" w:cs="Times New Roman"/>
        </w:rPr>
        <w:t xml:space="preserve"> suitable for </w:t>
      </w:r>
      <w:r w:rsidRPr="0035636A">
        <w:rPr>
          <w:rFonts w:ascii="Times New Roman" w:hAnsi="Times New Roman" w:cs="Times New Roman"/>
          <w:b/>
          <w:bCs/>
        </w:rPr>
        <w:t>chatbots, text generation, coding assistants and other generative-AI applications</w:t>
      </w:r>
      <w:r w:rsidRPr="0035636A">
        <w:rPr>
          <w:rFonts w:ascii="Times New Roman" w:hAnsi="Times New Roman" w:cs="Times New Roman"/>
        </w:rPr>
        <w:t>.</w:t>
      </w:r>
    </w:p>
    <w:p w14:paraId="45D340F9" w14:textId="4B32676B" w:rsidR="0035636A" w:rsidRPr="0035636A" w:rsidRDefault="0035636A" w:rsidP="0035636A">
      <w:pPr>
        <w:rPr>
          <w:rFonts w:ascii="Times New Roman" w:hAnsi="Times New Roman" w:cs="Times New Roman"/>
        </w:rPr>
      </w:pPr>
    </w:p>
    <w:p w14:paraId="547074A3" w14:textId="77777777" w:rsidR="0035636A" w:rsidRPr="0035636A" w:rsidRDefault="0035636A" w:rsidP="0035636A">
      <w:pPr>
        <w:rPr>
          <w:rFonts w:ascii="Times New Roman" w:hAnsi="Times New Roman" w:cs="Times New Roman"/>
          <w:b/>
          <w:bCs/>
          <w:sz w:val="28"/>
          <w:szCs w:val="28"/>
        </w:rPr>
      </w:pPr>
      <w:r w:rsidRPr="0035636A">
        <w:rPr>
          <w:rFonts w:ascii="Times New Roman" w:hAnsi="Times New Roman" w:cs="Times New Roman"/>
          <w:b/>
          <w:bCs/>
          <w:sz w:val="28"/>
          <w:szCs w:val="28"/>
        </w:rPr>
        <w:t>5. 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2583"/>
        <w:gridCol w:w="1583"/>
        <w:gridCol w:w="1898"/>
        <w:gridCol w:w="1598"/>
      </w:tblGrid>
      <w:tr w:rsidR="0035636A" w:rsidRPr="0035636A" w14:paraId="67230F42" w14:textId="77777777">
        <w:trPr>
          <w:tblHeader/>
          <w:tblCellSpacing w:w="15" w:type="dxa"/>
        </w:trPr>
        <w:tc>
          <w:tcPr>
            <w:tcW w:w="0" w:type="auto"/>
            <w:vAlign w:val="center"/>
            <w:hideMark/>
          </w:tcPr>
          <w:p w14:paraId="7937656E"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Feature</w:t>
            </w:r>
          </w:p>
        </w:tc>
        <w:tc>
          <w:tcPr>
            <w:tcW w:w="0" w:type="auto"/>
            <w:vAlign w:val="center"/>
            <w:hideMark/>
          </w:tcPr>
          <w:p w14:paraId="5D3B3375"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BERT</w:t>
            </w:r>
          </w:p>
        </w:tc>
        <w:tc>
          <w:tcPr>
            <w:tcW w:w="0" w:type="auto"/>
            <w:vAlign w:val="center"/>
            <w:hideMark/>
          </w:tcPr>
          <w:p w14:paraId="4331EB24"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GPT</w:t>
            </w:r>
          </w:p>
        </w:tc>
        <w:tc>
          <w:tcPr>
            <w:tcW w:w="0" w:type="auto"/>
            <w:vAlign w:val="center"/>
            <w:hideMark/>
          </w:tcPr>
          <w:p w14:paraId="6D16A389" w14:textId="77777777" w:rsidR="0035636A" w:rsidRPr="0035636A" w:rsidRDefault="0035636A" w:rsidP="0035636A">
            <w:pPr>
              <w:rPr>
                <w:rFonts w:ascii="Times New Roman" w:hAnsi="Times New Roman" w:cs="Times New Roman"/>
                <w:b/>
                <w:bCs/>
              </w:rPr>
            </w:pPr>
            <w:r w:rsidRPr="0035636A">
              <w:rPr>
                <w:rFonts w:ascii="Times New Roman" w:hAnsi="Times New Roman" w:cs="Times New Roman"/>
                <w:b/>
                <w:bCs/>
              </w:rPr>
              <w:t>T5</w:t>
            </w:r>
          </w:p>
        </w:tc>
        <w:tc>
          <w:tcPr>
            <w:tcW w:w="0" w:type="auto"/>
            <w:vAlign w:val="center"/>
            <w:hideMark/>
          </w:tcPr>
          <w:p w14:paraId="188CA859" w14:textId="77777777" w:rsidR="0035636A" w:rsidRPr="0035636A" w:rsidRDefault="0035636A" w:rsidP="0035636A">
            <w:pPr>
              <w:rPr>
                <w:rFonts w:ascii="Times New Roman" w:hAnsi="Times New Roman" w:cs="Times New Roman"/>
                <w:b/>
                <w:bCs/>
              </w:rPr>
            </w:pPr>
            <w:proofErr w:type="spellStart"/>
            <w:r w:rsidRPr="0035636A">
              <w:rPr>
                <w:rFonts w:ascii="Times New Roman" w:hAnsi="Times New Roman" w:cs="Times New Roman"/>
                <w:b/>
                <w:bCs/>
              </w:rPr>
              <w:t>LLaMA</w:t>
            </w:r>
            <w:proofErr w:type="spellEnd"/>
          </w:p>
        </w:tc>
      </w:tr>
      <w:tr w:rsidR="0035636A" w:rsidRPr="0035636A" w14:paraId="18817036" w14:textId="77777777">
        <w:trPr>
          <w:tblCellSpacing w:w="15" w:type="dxa"/>
        </w:trPr>
        <w:tc>
          <w:tcPr>
            <w:tcW w:w="0" w:type="auto"/>
            <w:vAlign w:val="center"/>
            <w:hideMark/>
          </w:tcPr>
          <w:p w14:paraId="470D484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Architecture</w:t>
            </w:r>
          </w:p>
        </w:tc>
        <w:tc>
          <w:tcPr>
            <w:tcW w:w="0" w:type="auto"/>
            <w:vAlign w:val="center"/>
            <w:hideMark/>
          </w:tcPr>
          <w:p w14:paraId="639A4B1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Encoder-only</w:t>
            </w:r>
          </w:p>
        </w:tc>
        <w:tc>
          <w:tcPr>
            <w:tcW w:w="0" w:type="auto"/>
            <w:vAlign w:val="center"/>
            <w:hideMark/>
          </w:tcPr>
          <w:p w14:paraId="3140A5C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Decoder-only</w:t>
            </w:r>
          </w:p>
        </w:tc>
        <w:tc>
          <w:tcPr>
            <w:tcW w:w="0" w:type="auto"/>
            <w:vAlign w:val="center"/>
            <w:hideMark/>
          </w:tcPr>
          <w:p w14:paraId="1823872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Encoder–Decoder</w:t>
            </w:r>
          </w:p>
        </w:tc>
        <w:tc>
          <w:tcPr>
            <w:tcW w:w="0" w:type="auto"/>
            <w:vAlign w:val="center"/>
            <w:hideMark/>
          </w:tcPr>
          <w:p w14:paraId="260492D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Decoder-only</w:t>
            </w:r>
          </w:p>
        </w:tc>
      </w:tr>
      <w:tr w:rsidR="0035636A" w:rsidRPr="0035636A" w14:paraId="2E2E00DD" w14:textId="77777777">
        <w:trPr>
          <w:tblCellSpacing w:w="15" w:type="dxa"/>
        </w:trPr>
        <w:tc>
          <w:tcPr>
            <w:tcW w:w="0" w:type="auto"/>
            <w:vAlign w:val="center"/>
            <w:hideMark/>
          </w:tcPr>
          <w:p w14:paraId="38BA8D0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Input processing</w:t>
            </w:r>
          </w:p>
        </w:tc>
        <w:tc>
          <w:tcPr>
            <w:tcW w:w="0" w:type="auto"/>
            <w:vAlign w:val="center"/>
            <w:hideMark/>
          </w:tcPr>
          <w:p w14:paraId="67C01A7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Full sequence</w:t>
            </w:r>
          </w:p>
        </w:tc>
        <w:tc>
          <w:tcPr>
            <w:tcW w:w="0" w:type="auto"/>
            <w:vAlign w:val="center"/>
            <w:hideMark/>
          </w:tcPr>
          <w:p w14:paraId="4FC4C69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Left → right</w:t>
            </w:r>
          </w:p>
        </w:tc>
        <w:tc>
          <w:tcPr>
            <w:tcW w:w="0" w:type="auto"/>
            <w:vAlign w:val="center"/>
            <w:hideMark/>
          </w:tcPr>
          <w:p w14:paraId="4B03438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Full input → encoder</w:t>
            </w:r>
          </w:p>
        </w:tc>
        <w:tc>
          <w:tcPr>
            <w:tcW w:w="0" w:type="auto"/>
            <w:vAlign w:val="center"/>
            <w:hideMark/>
          </w:tcPr>
          <w:p w14:paraId="5742867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Left → right</w:t>
            </w:r>
          </w:p>
        </w:tc>
      </w:tr>
      <w:tr w:rsidR="0035636A" w:rsidRPr="0035636A" w14:paraId="3B6A90A6" w14:textId="77777777">
        <w:trPr>
          <w:tblCellSpacing w:w="15" w:type="dxa"/>
        </w:trPr>
        <w:tc>
          <w:tcPr>
            <w:tcW w:w="0" w:type="auto"/>
            <w:vAlign w:val="center"/>
            <w:hideMark/>
          </w:tcPr>
          <w:p w14:paraId="35E3F28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Attention</w:t>
            </w:r>
          </w:p>
        </w:tc>
        <w:tc>
          <w:tcPr>
            <w:tcW w:w="0" w:type="auto"/>
            <w:vAlign w:val="center"/>
            <w:hideMark/>
          </w:tcPr>
          <w:p w14:paraId="04DB1F0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Bidirectional</w:t>
            </w:r>
          </w:p>
        </w:tc>
        <w:tc>
          <w:tcPr>
            <w:tcW w:w="0" w:type="auto"/>
            <w:vAlign w:val="center"/>
            <w:hideMark/>
          </w:tcPr>
          <w:p w14:paraId="6540F83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Causal</w:t>
            </w:r>
          </w:p>
        </w:tc>
        <w:tc>
          <w:tcPr>
            <w:tcW w:w="0" w:type="auto"/>
            <w:vAlign w:val="center"/>
            <w:hideMark/>
          </w:tcPr>
          <w:p w14:paraId="087E950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Encoder: bidirectional; Decoder: causal</w:t>
            </w:r>
          </w:p>
        </w:tc>
        <w:tc>
          <w:tcPr>
            <w:tcW w:w="0" w:type="auto"/>
            <w:vAlign w:val="center"/>
            <w:hideMark/>
          </w:tcPr>
          <w:p w14:paraId="7B27A82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Causal</w:t>
            </w:r>
          </w:p>
        </w:tc>
      </w:tr>
      <w:tr w:rsidR="0035636A" w:rsidRPr="0035636A" w14:paraId="0D83BC86" w14:textId="77777777">
        <w:trPr>
          <w:tblCellSpacing w:w="15" w:type="dxa"/>
        </w:trPr>
        <w:tc>
          <w:tcPr>
            <w:tcW w:w="0" w:type="auto"/>
            <w:vAlign w:val="center"/>
            <w:hideMark/>
          </w:tcPr>
          <w:p w14:paraId="023BF7D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Output generation</w:t>
            </w:r>
          </w:p>
        </w:tc>
        <w:tc>
          <w:tcPr>
            <w:tcW w:w="0" w:type="auto"/>
            <w:vAlign w:val="center"/>
            <w:hideMark/>
          </w:tcPr>
          <w:p w14:paraId="51A09EA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Mainly prediction/representation</w:t>
            </w:r>
          </w:p>
        </w:tc>
        <w:tc>
          <w:tcPr>
            <w:tcW w:w="0" w:type="auto"/>
            <w:vAlign w:val="center"/>
            <w:hideMark/>
          </w:tcPr>
          <w:p w14:paraId="19F3E79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Autoregressive</w:t>
            </w:r>
          </w:p>
        </w:tc>
        <w:tc>
          <w:tcPr>
            <w:tcW w:w="0" w:type="auto"/>
            <w:vAlign w:val="center"/>
            <w:hideMark/>
          </w:tcPr>
          <w:p w14:paraId="3D08FBD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Autoregressive</w:t>
            </w:r>
          </w:p>
        </w:tc>
        <w:tc>
          <w:tcPr>
            <w:tcW w:w="0" w:type="auto"/>
            <w:vAlign w:val="center"/>
            <w:hideMark/>
          </w:tcPr>
          <w:p w14:paraId="1CB2AC2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Autoregressive</w:t>
            </w:r>
          </w:p>
        </w:tc>
      </w:tr>
      <w:tr w:rsidR="0035636A" w:rsidRPr="0035636A" w14:paraId="62C69FFF" w14:textId="77777777">
        <w:trPr>
          <w:tblCellSpacing w:w="15" w:type="dxa"/>
        </w:trPr>
        <w:tc>
          <w:tcPr>
            <w:tcW w:w="0" w:type="auto"/>
            <w:vAlign w:val="center"/>
            <w:hideMark/>
          </w:tcPr>
          <w:p w14:paraId="11E41E6C"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Main purpose</w:t>
            </w:r>
          </w:p>
        </w:tc>
        <w:tc>
          <w:tcPr>
            <w:tcW w:w="0" w:type="auto"/>
            <w:vAlign w:val="center"/>
            <w:hideMark/>
          </w:tcPr>
          <w:p w14:paraId="776FE27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Understanding</w:t>
            </w:r>
          </w:p>
        </w:tc>
        <w:tc>
          <w:tcPr>
            <w:tcW w:w="0" w:type="auto"/>
            <w:vAlign w:val="center"/>
            <w:hideMark/>
          </w:tcPr>
          <w:p w14:paraId="1A50934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Generation</w:t>
            </w:r>
          </w:p>
        </w:tc>
        <w:tc>
          <w:tcPr>
            <w:tcW w:w="0" w:type="auto"/>
            <w:vAlign w:val="center"/>
            <w:hideMark/>
          </w:tcPr>
          <w:p w14:paraId="202FCC5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Text-to-text</w:t>
            </w:r>
          </w:p>
        </w:tc>
        <w:tc>
          <w:tcPr>
            <w:tcW w:w="0" w:type="auto"/>
            <w:vAlign w:val="center"/>
            <w:hideMark/>
          </w:tcPr>
          <w:p w14:paraId="64BDDCA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Generation</w:t>
            </w:r>
          </w:p>
        </w:tc>
      </w:tr>
      <w:tr w:rsidR="0035636A" w:rsidRPr="0035636A" w14:paraId="1C171566" w14:textId="77777777">
        <w:trPr>
          <w:tblCellSpacing w:w="15" w:type="dxa"/>
        </w:trPr>
        <w:tc>
          <w:tcPr>
            <w:tcW w:w="0" w:type="auto"/>
            <w:vAlign w:val="center"/>
            <w:hideMark/>
          </w:tcPr>
          <w:p w14:paraId="78F4F5B7"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Example task</w:t>
            </w:r>
          </w:p>
        </w:tc>
        <w:tc>
          <w:tcPr>
            <w:tcW w:w="0" w:type="auto"/>
            <w:vAlign w:val="center"/>
            <w:hideMark/>
          </w:tcPr>
          <w:p w14:paraId="688365E3"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Sentiment analysis</w:t>
            </w:r>
          </w:p>
        </w:tc>
        <w:tc>
          <w:tcPr>
            <w:tcW w:w="0" w:type="auto"/>
            <w:vAlign w:val="center"/>
            <w:hideMark/>
          </w:tcPr>
          <w:p w14:paraId="13E8B1C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Chatbot</w:t>
            </w:r>
          </w:p>
        </w:tc>
        <w:tc>
          <w:tcPr>
            <w:tcW w:w="0" w:type="auto"/>
            <w:vAlign w:val="center"/>
            <w:hideMark/>
          </w:tcPr>
          <w:p w14:paraId="60F8B984"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Translation</w:t>
            </w:r>
          </w:p>
        </w:tc>
        <w:tc>
          <w:tcPr>
            <w:tcW w:w="0" w:type="auto"/>
            <w:vAlign w:val="center"/>
            <w:hideMark/>
          </w:tcPr>
          <w:p w14:paraId="40F1ECD2"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AI assistant</w:t>
            </w:r>
          </w:p>
        </w:tc>
      </w:tr>
      <w:tr w:rsidR="0035636A" w:rsidRPr="0035636A" w14:paraId="6B900873" w14:textId="77777777">
        <w:trPr>
          <w:tblCellSpacing w:w="15" w:type="dxa"/>
        </w:trPr>
        <w:tc>
          <w:tcPr>
            <w:tcW w:w="0" w:type="auto"/>
            <w:vAlign w:val="center"/>
            <w:hideMark/>
          </w:tcPr>
          <w:p w14:paraId="3C9CAD1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Generation style</w:t>
            </w:r>
          </w:p>
        </w:tc>
        <w:tc>
          <w:tcPr>
            <w:tcW w:w="0" w:type="auto"/>
            <w:vAlign w:val="center"/>
            <w:hideMark/>
          </w:tcPr>
          <w:p w14:paraId="61AA212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Not naturally generative</w:t>
            </w:r>
          </w:p>
        </w:tc>
        <w:tc>
          <w:tcPr>
            <w:tcW w:w="0" w:type="auto"/>
            <w:vAlign w:val="center"/>
            <w:hideMark/>
          </w:tcPr>
          <w:p w14:paraId="56C7ADE9"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One token at a time</w:t>
            </w:r>
          </w:p>
        </w:tc>
        <w:tc>
          <w:tcPr>
            <w:tcW w:w="0" w:type="auto"/>
            <w:vAlign w:val="center"/>
            <w:hideMark/>
          </w:tcPr>
          <w:p w14:paraId="4567B96F"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One token at a time</w:t>
            </w:r>
          </w:p>
        </w:tc>
        <w:tc>
          <w:tcPr>
            <w:tcW w:w="0" w:type="auto"/>
            <w:vAlign w:val="center"/>
            <w:hideMark/>
          </w:tcPr>
          <w:p w14:paraId="37419F7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One token at a time</w:t>
            </w:r>
          </w:p>
        </w:tc>
      </w:tr>
    </w:tbl>
    <w:p w14:paraId="0FA10AA8" w14:textId="77777777" w:rsidR="0035636A" w:rsidRPr="0035636A" w:rsidRDefault="0035636A" w:rsidP="0035636A">
      <w:pPr>
        <w:rPr>
          <w:rFonts w:ascii="Times New Roman" w:hAnsi="Times New Roman" w:cs="Times New Roman"/>
          <w:b/>
          <w:bCs/>
          <w:sz w:val="28"/>
          <w:szCs w:val="28"/>
        </w:rPr>
      </w:pPr>
      <w:r w:rsidRPr="0035636A">
        <w:rPr>
          <w:rFonts w:ascii="Times New Roman" w:hAnsi="Times New Roman" w:cs="Times New Roman"/>
          <w:b/>
          <w:bCs/>
          <w:sz w:val="28"/>
          <w:szCs w:val="28"/>
        </w:rPr>
        <w:t>6. Easy Way to Remember</w:t>
      </w:r>
    </w:p>
    <w:p w14:paraId="302291A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TRANSFORMER MODELS</w:t>
      </w:r>
    </w:p>
    <w:p w14:paraId="393A2CC6" w14:textId="18C03891"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r w:rsidR="00251772">
        <w:rPr>
          <w:rFonts w:ascii="Times New Roman" w:hAnsi="Times New Roman" w:cs="Times New Roman"/>
        </w:rPr>
        <w:t xml:space="preserve"> </w:t>
      </w:r>
    </w:p>
    <w:p w14:paraId="07D48CD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w:t>
      </w:r>
    </w:p>
    <w:p w14:paraId="002CA11A"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4B2D195E"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BERT              T5          GPT / </w:t>
      </w:r>
      <w:proofErr w:type="spellStart"/>
      <w:r w:rsidRPr="0035636A">
        <w:rPr>
          <w:rFonts w:ascii="Times New Roman" w:hAnsi="Times New Roman" w:cs="Times New Roman"/>
        </w:rPr>
        <w:t>LLaMA</w:t>
      </w:r>
      <w:proofErr w:type="spellEnd"/>
    </w:p>
    <w:p w14:paraId="1C330A7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6D251486"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ENCODER ONLY    ENCODER + </w:t>
      </w:r>
      <w:proofErr w:type="gramStart"/>
      <w:r w:rsidRPr="0035636A">
        <w:rPr>
          <w:rFonts w:ascii="Times New Roman" w:hAnsi="Times New Roman" w:cs="Times New Roman"/>
        </w:rPr>
        <w:t xml:space="preserve">DECODER  </w:t>
      </w:r>
      <w:proofErr w:type="spellStart"/>
      <w:r w:rsidRPr="0035636A">
        <w:rPr>
          <w:rFonts w:ascii="Times New Roman" w:hAnsi="Times New Roman" w:cs="Times New Roman"/>
        </w:rPr>
        <w:t>DECODER</w:t>
      </w:r>
      <w:proofErr w:type="spellEnd"/>
      <w:proofErr w:type="gramEnd"/>
      <w:r w:rsidRPr="0035636A">
        <w:rPr>
          <w:rFonts w:ascii="Times New Roman" w:hAnsi="Times New Roman" w:cs="Times New Roman"/>
        </w:rPr>
        <w:t xml:space="preserve"> ONLY</w:t>
      </w:r>
    </w:p>
    <w:p w14:paraId="429159B5"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5D2B4680"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lastRenderedPageBreak/>
        <w:t xml:space="preserve"> Understand Text   Transform Text    Generate Text</w:t>
      </w:r>
    </w:p>
    <w:p w14:paraId="603C7CDB"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 xml:space="preserve">       │               │                │</w:t>
      </w:r>
    </w:p>
    <w:p w14:paraId="0B8ECE08"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Classification    Translation       Chatbot</w:t>
      </w:r>
    </w:p>
    <w:p w14:paraId="0082AEAD"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Sentiment         Summarization     Coding</w:t>
      </w:r>
    </w:p>
    <w:p w14:paraId="3073C4F1" w14:textId="77777777" w:rsidR="0035636A" w:rsidRPr="0035636A" w:rsidRDefault="0035636A" w:rsidP="0035636A">
      <w:pPr>
        <w:rPr>
          <w:rFonts w:ascii="Times New Roman" w:hAnsi="Times New Roman" w:cs="Times New Roman"/>
        </w:rPr>
      </w:pPr>
      <w:r w:rsidRPr="0035636A">
        <w:rPr>
          <w:rFonts w:ascii="Times New Roman" w:hAnsi="Times New Roman" w:cs="Times New Roman"/>
        </w:rPr>
        <w:t>Question Answer   Question Answer    Content Generation</w:t>
      </w:r>
    </w:p>
    <w:p w14:paraId="2D74D33F" w14:textId="77777777" w:rsidR="0035636A" w:rsidRPr="0035636A" w:rsidRDefault="0035636A" w:rsidP="0035636A">
      <w:pPr>
        <w:rPr>
          <w:rFonts w:ascii="Times New Roman" w:hAnsi="Times New Roman" w:cs="Times New Roman"/>
          <w:lang w:val="en-US"/>
        </w:rPr>
      </w:pPr>
    </w:p>
    <w:sectPr w:rsidR="0035636A" w:rsidRPr="0035636A" w:rsidSect="00251772">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231F" w14:textId="77777777" w:rsidR="00A61121" w:rsidRDefault="00A61121" w:rsidP="00251772">
      <w:pPr>
        <w:spacing w:after="0" w:line="240" w:lineRule="auto"/>
      </w:pPr>
      <w:r>
        <w:separator/>
      </w:r>
    </w:p>
  </w:endnote>
  <w:endnote w:type="continuationSeparator" w:id="0">
    <w:p w14:paraId="1E10A918" w14:textId="77777777" w:rsidR="00A61121" w:rsidRDefault="00A61121" w:rsidP="00251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458649"/>
      <w:docPartObj>
        <w:docPartGallery w:val="Page Numbers (Bottom of Page)"/>
        <w:docPartUnique/>
      </w:docPartObj>
    </w:sdtPr>
    <w:sdtEndPr>
      <w:rPr>
        <w:noProof/>
      </w:rPr>
    </w:sdtEndPr>
    <w:sdtContent>
      <w:p w14:paraId="65805C8C" w14:textId="6EA865F4" w:rsidR="00251772" w:rsidRDefault="00251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D87E9" w14:textId="77777777" w:rsidR="00251772" w:rsidRDefault="00251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FA1C1" w14:textId="77777777" w:rsidR="00A61121" w:rsidRDefault="00A61121" w:rsidP="00251772">
      <w:pPr>
        <w:spacing w:after="0" w:line="240" w:lineRule="auto"/>
      </w:pPr>
      <w:r>
        <w:separator/>
      </w:r>
    </w:p>
  </w:footnote>
  <w:footnote w:type="continuationSeparator" w:id="0">
    <w:p w14:paraId="19302252" w14:textId="77777777" w:rsidR="00A61121" w:rsidRDefault="00A61121" w:rsidP="00251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71E6"/>
    <w:multiLevelType w:val="multilevel"/>
    <w:tmpl w:val="1644AB7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E0471"/>
    <w:multiLevelType w:val="multilevel"/>
    <w:tmpl w:val="9D7C3B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61B05"/>
    <w:multiLevelType w:val="multilevel"/>
    <w:tmpl w:val="520618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771AA"/>
    <w:multiLevelType w:val="multilevel"/>
    <w:tmpl w:val="B0E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367F4"/>
    <w:multiLevelType w:val="multilevel"/>
    <w:tmpl w:val="7E5A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460CA6"/>
    <w:multiLevelType w:val="multilevel"/>
    <w:tmpl w:val="CF6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C7DA3"/>
    <w:multiLevelType w:val="multilevel"/>
    <w:tmpl w:val="47B8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217A2"/>
    <w:multiLevelType w:val="multilevel"/>
    <w:tmpl w:val="AC6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87C7A"/>
    <w:multiLevelType w:val="multilevel"/>
    <w:tmpl w:val="442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80A84"/>
    <w:multiLevelType w:val="multilevel"/>
    <w:tmpl w:val="444200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157F0"/>
    <w:multiLevelType w:val="multilevel"/>
    <w:tmpl w:val="D82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90D65"/>
    <w:multiLevelType w:val="hybridMultilevel"/>
    <w:tmpl w:val="FDB6F0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9D185C"/>
    <w:multiLevelType w:val="multilevel"/>
    <w:tmpl w:val="2182C5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E31B1"/>
    <w:multiLevelType w:val="multilevel"/>
    <w:tmpl w:val="2CB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56C5F"/>
    <w:multiLevelType w:val="multilevel"/>
    <w:tmpl w:val="77E890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22746"/>
    <w:multiLevelType w:val="multilevel"/>
    <w:tmpl w:val="EB5816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C0632"/>
    <w:multiLevelType w:val="multilevel"/>
    <w:tmpl w:val="C1F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83D2F"/>
    <w:multiLevelType w:val="multilevel"/>
    <w:tmpl w:val="0AA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91893">
    <w:abstractNumId w:val="8"/>
  </w:num>
  <w:num w:numId="2" w16cid:durableId="1811630426">
    <w:abstractNumId w:val="13"/>
  </w:num>
  <w:num w:numId="3" w16cid:durableId="764690529">
    <w:abstractNumId w:val="6"/>
  </w:num>
  <w:num w:numId="4" w16cid:durableId="1969047257">
    <w:abstractNumId w:val="16"/>
  </w:num>
  <w:num w:numId="5" w16cid:durableId="230162868">
    <w:abstractNumId w:val="5"/>
  </w:num>
  <w:num w:numId="6" w16cid:durableId="1236622618">
    <w:abstractNumId w:val="17"/>
  </w:num>
  <w:num w:numId="7" w16cid:durableId="1561938947">
    <w:abstractNumId w:val="10"/>
  </w:num>
  <w:num w:numId="8" w16cid:durableId="287005172">
    <w:abstractNumId w:val="7"/>
  </w:num>
  <w:num w:numId="9" w16cid:durableId="562452189">
    <w:abstractNumId w:val="3"/>
  </w:num>
  <w:num w:numId="10" w16cid:durableId="280110113">
    <w:abstractNumId w:val="1"/>
  </w:num>
  <w:num w:numId="11" w16cid:durableId="1029070842">
    <w:abstractNumId w:val="14"/>
  </w:num>
  <w:num w:numId="12" w16cid:durableId="1057096064">
    <w:abstractNumId w:val="2"/>
  </w:num>
  <w:num w:numId="13" w16cid:durableId="1441489512">
    <w:abstractNumId w:val="11"/>
  </w:num>
  <w:num w:numId="14" w16cid:durableId="731932279">
    <w:abstractNumId w:val="9"/>
  </w:num>
  <w:num w:numId="15" w16cid:durableId="1947882574">
    <w:abstractNumId w:val="15"/>
  </w:num>
  <w:num w:numId="16" w16cid:durableId="670789726">
    <w:abstractNumId w:val="12"/>
  </w:num>
  <w:num w:numId="17" w16cid:durableId="1163397156">
    <w:abstractNumId w:val="0"/>
  </w:num>
  <w:num w:numId="18" w16cid:durableId="1222059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6A"/>
    <w:rsid w:val="00251772"/>
    <w:rsid w:val="0035636A"/>
    <w:rsid w:val="00376521"/>
    <w:rsid w:val="00A61121"/>
    <w:rsid w:val="00B46B3F"/>
    <w:rsid w:val="00FE7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38AB"/>
  <w15:chartTrackingRefBased/>
  <w15:docId w15:val="{0F88AF9A-26B3-4A9C-90AA-0F586EF8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36A"/>
    <w:rPr>
      <w:rFonts w:eastAsiaTheme="majorEastAsia" w:cstheme="majorBidi"/>
      <w:color w:val="272727" w:themeColor="text1" w:themeTint="D8"/>
    </w:rPr>
  </w:style>
  <w:style w:type="paragraph" w:styleId="Title">
    <w:name w:val="Title"/>
    <w:basedOn w:val="Normal"/>
    <w:next w:val="Normal"/>
    <w:link w:val="TitleChar"/>
    <w:uiPriority w:val="10"/>
    <w:qFormat/>
    <w:rsid w:val="00356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36A"/>
    <w:pPr>
      <w:spacing w:before="160"/>
      <w:jc w:val="center"/>
    </w:pPr>
    <w:rPr>
      <w:i/>
      <w:iCs/>
      <w:color w:val="404040" w:themeColor="text1" w:themeTint="BF"/>
    </w:rPr>
  </w:style>
  <w:style w:type="character" w:customStyle="1" w:styleId="QuoteChar">
    <w:name w:val="Quote Char"/>
    <w:basedOn w:val="DefaultParagraphFont"/>
    <w:link w:val="Quote"/>
    <w:uiPriority w:val="29"/>
    <w:rsid w:val="0035636A"/>
    <w:rPr>
      <w:i/>
      <w:iCs/>
      <w:color w:val="404040" w:themeColor="text1" w:themeTint="BF"/>
    </w:rPr>
  </w:style>
  <w:style w:type="paragraph" w:styleId="ListParagraph">
    <w:name w:val="List Paragraph"/>
    <w:basedOn w:val="Normal"/>
    <w:uiPriority w:val="34"/>
    <w:qFormat/>
    <w:rsid w:val="0035636A"/>
    <w:pPr>
      <w:ind w:left="720"/>
      <w:contextualSpacing/>
    </w:pPr>
  </w:style>
  <w:style w:type="character" w:styleId="IntenseEmphasis">
    <w:name w:val="Intense Emphasis"/>
    <w:basedOn w:val="DefaultParagraphFont"/>
    <w:uiPriority w:val="21"/>
    <w:qFormat/>
    <w:rsid w:val="0035636A"/>
    <w:rPr>
      <w:i/>
      <w:iCs/>
      <w:color w:val="0F4761" w:themeColor="accent1" w:themeShade="BF"/>
    </w:rPr>
  </w:style>
  <w:style w:type="paragraph" w:styleId="IntenseQuote">
    <w:name w:val="Intense Quote"/>
    <w:basedOn w:val="Normal"/>
    <w:next w:val="Normal"/>
    <w:link w:val="IntenseQuoteChar"/>
    <w:uiPriority w:val="30"/>
    <w:qFormat/>
    <w:rsid w:val="00356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36A"/>
    <w:rPr>
      <w:i/>
      <w:iCs/>
      <w:color w:val="0F4761" w:themeColor="accent1" w:themeShade="BF"/>
    </w:rPr>
  </w:style>
  <w:style w:type="character" w:styleId="IntenseReference">
    <w:name w:val="Intense Reference"/>
    <w:basedOn w:val="DefaultParagraphFont"/>
    <w:uiPriority w:val="32"/>
    <w:qFormat/>
    <w:rsid w:val="0035636A"/>
    <w:rPr>
      <w:b/>
      <w:bCs/>
      <w:smallCaps/>
      <w:color w:val="0F4761" w:themeColor="accent1" w:themeShade="BF"/>
      <w:spacing w:val="5"/>
    </w:rPr>
  </w:style>
  <w:style w:type="paragraph" w:styleId="Header">
    <w:name w:val="header"/>
    <w:basedOn w:val="Normal"/>
    <w:link w:val="HeaderChar"/>
    <w:uiPriority w:val="99"/>
    <w:unhideWhenUsed/>
    <w:rsid w:val="00251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772"/>
  </w:style>
  <w:style w:type="paragraph" w:styleId="Footer">
    <w:name w:val="footer"/>
    <w:basedOn w:val="Normal"/>
    <w:link w:val="FooterChar"/>
    <w:uiPriority w:val="99"/>
    <w:unhideWhenUsed/>
    <w:rsid w:val="00251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p</dc:creator>
  <cp:keywords/>
  <dc:description/>
  <cp:lastModifiedBy>Hemanth p</cp:lastModifiedBy>
  <cp:revision>1</cp:revision>
  <dcterms:created xsi:type="dcterms:W3CDTF">2026-08-21T13:47:00Z</dcterms:created>
  <dcterms:modified xsi:type="dcterms:W3CDTF">2026-08-21T14:01:00Z</dcterms:modified>
</cp:coreProperties>
</file>