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A circular queue can be designed in Java </w:t>
      </w:r>
      <w:r w:rsidRPr="00D70007">
        <w:rPr>
          <w:rFonts w:ascii="Times New Roman" w:eastAsia="Times New Roman" w:hAnsi="Times New Roman" w:cs="Times New Roman"/>
          <w:b/>
          <w:bCs/>
          <w:shd w:val="clear" w:color="auto" w:fill="D3E3FD"/>
        </w:rPr>
        <w:t xml:space="preserve">using a fixed-size array and </w:t>
      </w:r>
      <w:proofErr w:type="gramStart"/>
      <w:r w:rsidRPr="00D70007">
        <w:rPr>
          <w:rFonts w:ascii="Times New Roman" w:eastAsia="Times New Roman" w:hAnsi="Times New Roman" w:cs="Times New Roman"/>
          <w:b/>
          <w:bCs/>
          <w:shd w:val="clear" w:color="auto" w:fill="D3E3FD"/>
        </w:rPr>
        <w:t>the modulo</w:t>
      </w:r>
      <w:proofErr w:type="gramEnd"/>
      <w:r w:rsidRPr="00D70007">
        <w:rPr>
          <w:rFonts w:ascii="Times New Roman" w:eastAsia="Times New Roman" w:hAnsi="Times New Roman" w:cs="Times New Roman"/>
          <w:b/>
          <w:bCs/>
          <w:shd w:val="clear" w:color="auto" w:fill="D3E3FD"/>
        </w:rPr>
        <w:t xml:space="preserve"> operator (%) to manage the circular movement of indices</w:t>
      </w:r>
      <w:r w:rsidRPr="00D70007">
        <w:rPr>
          <w:rFonts w:ascii="Times New Roman" w:eastAsia="Times New Roman" w:hAnsi="Times New Roman" w:cs="Times New Roman"/>
        </w:rPr>
        <w:t xml:space="preserve">. This approach allows for efficient reuse of memory space and ensures all operations have a time complexity of </w:t>
      </w:r>
      <w:proofErr w:type="gramStart"/>
      <w:r w:rsidRPr="00D70007">
        <w:rPr>
          <w:rFonts w:ascii="Times New Roman" w:eastAsia="Times New Roman" w:hAnsi="Times New Roman" w:cs="Times New Roman"/>
        </w:rPr>
        <w:t>O(</w:t>
      </w:r>
      <w:proofErr w:type="gramEnd"/>
      <w:r w:rsidRPr="00D70007">
        <w:rPr>
          <w:rFonts w:ascii="Times New Roman" w:eastAsia="Times New Roman" w:hAnsi="Times New Roman" w:cs="Times New Roman"/>
        </w:rPr>
        <w:t>1). [</w:t>
      </w:r>
      <w:hyperlink r:id="rId5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1</w:t>
        </w:r>
      </w:hyperlink>
      <w:r w:rsidRPr="00D70007">
        <w:rPr>
          <w:rFonts w:ascii="Times New Roman" w:eastAsia="Times New Roman" w:hAnsi="Times New Roman" w:cs="Times New Roman"/>
        </w:rPr>
        <w:t xml:space="preserve">, </w:t>
      </w:r>
      <w:hyperlink r:id="rId6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2</w:t>
        </w:r>
      </w:hyperlink>
      <w:r w:rsidRPr="00D70007">
        <w:rPr>
          <w:rFonts w:ascii="Times New Roman" w:eastAsia="Times New Roman" w:hAnsi="Times New Roman" w:cs="Times New Roman"/>
        </w:rPr>
        <w:t xml:space="preserve">, </w:t>
      </w:r>
      <w:hyperlink r:id="rId7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3</w:t>
        </w:r>
      </w:hyperlink>
      <w:r w:rsidRPr="00D70007">
        <w:rPr>
          <w:rFonts w:ascii="Times New Roman" w:eastAsia="Times New Roman" w:hAnsi="Times New Roman" w:cs="Times New Roman"/>
        </w:rPr>
        <w:t xml:space="preserve">] 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Java Implementation of a Circular Queue 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D70007">
        <w:rPr>
          <w:rFonts w:ascii="Times New Roman" w:eastAsia="Times New Roman" w:hAnsi="Times New Roman" w:cs="Times New Roman"/>
        </w:rPr>
        <w:t>class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MyCircularQueue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private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r w:rsidRPr="00D70007">
        <w:rPr>
          <w:rFonts w:ascii="Times New Roman" w:eastAsia="Times New Roman" w:hAnsi="Times New Roman" w:cs="Times New Roman"/>
        </w:rPr>
        <w:t>[] queue;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private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front;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private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size;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private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final </w:t>
      </w:r>
      <w:proofErr w:type="spell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capacity;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/**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 Constructor to initialize the circular queue with a maximum size of k.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*/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public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MyCircularQueue</w:t>
      </w:r>
      <w:proofErr w:type="spellEnd"/>
      <w:r w:rsidRPr="00D70007">
        <w:rPr>
          <w:rFonts w:ascii="Times New Roman" w:eastAsia="Times New Roman" w:hAnsi="Times New Roman" w:cs="Times New Roman"/>
        </w:rPr>
        <w:t>(</w:t>
      </w:r>
      <w:proofErr w:type="spell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k)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D70007">
        <w:rPr>
          <w:rFonts w:ascii="Times New Roman" w:eastAsia="Times New Roman" w:hAnsi="Times New Roman" w:cs="Times New Roman"/>
        </w:rPr>
        <w:t>this.capacity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= k;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D70007">
        <w:rPr>
          <w:rFonts w:ascii="Times New Roman" w:eastAsia="Times New Roman" w:hAnsi="Times New Roman" w:cs="Times New Roman"/>
        </w:rPr>
        <w:t>this.queue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r w:rsidRPr="00D70007">
        <w:rPr>
          <w:rFonts w:ascii="Times New Roman" w:eastAsia="Times New Roman" w:hAnsi="Times New Roman" w:cs="Times New Roman"/>
        </w:rPr>
        <w:t>[k];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D70007">
        <w:rPr>
          <w:rFonts w:ascii="Times New Roman" w:eastAsia="Times New Roman" w:hAnsi="Times New Roman" w:cs="Times New Roman"/>
        </w:rPr>
        <w:t>this.front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= 0;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D70007">
        <w:rPr>
          <w:rFonts w:ascii="Times New Roman" w:eastAsia="Times New Roman" w:hAnsi="Times New Roman" w:cs="Times New Roman"/>
        </w:rPr>
        <w:t>this.size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= 0;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/**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 Inserts an element into the circular queue.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 Returns true if the operation is successful.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*/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public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boolean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enQueue</w:t>
      </w:r>
      <w:proofErr w:type="spellEnd"/>
      <w:r w:rsidRPr="00D70007">
        <w:rPr>
          <w:rFonts w:ascii="Times New Roman" w:eastAsia="Times New Roman" w:hAnsi="Times New Roman" w:cs="Times New Roman"/>
        </w:rPr>
        <w:t>(</w:t>
      </w:r>
      <w:proofErr w:type="spell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value)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if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70007">
        <w:rPr>
          <w:rFonts w:ascii="Times New Roman" w:eastAsia="Times New Roman" w:hAnsi="Times New Roman" w:cs="Times New Roman"/>
        </w:rPr>
        <w:t>isFull</w:t>
      </w:r>
      <w:proofErr w:type="spellEnd"/>
      <w:r w:rsidRPr="00D70007">
        <w:rPr>
          <w:rFonts w:ascii="Times New Roman" w:eastAsia="Times New Roman" w:hAnsi="Times New Roman" w:cs="Times New Roman"/>
        </w:rPr>
        <w:t>())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D70007">
        <w:rPr>
          <w:rFonts w:ascii="Times New Roman" w:eastAsia="Times New Roman" w:hAnsi="Times New Roman" w:cs="Times New Roman"/>
        </w:rPr>
        <w:t>return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false;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rearIndex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= (front + size) % capacity;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queue[</w:t>
      </w:r>
      <w:proofErr w:type="spellStart"/>
      <w:proofErr w:type="gramEnd"/>
      <w:r w:rsidRPr="00D70007">
        <w:rPr>
          <w:rFonts w:ascii="Times New Roman" w:eastAsia="Times New Roman" w:hAnsi="Times New Roman" w:cs="Times New Roman"/>
        </w:rPr>
        <w:t>rearIndex</w:t>
      </w:r>
      <w:proofErr w:type="spellEnd"/>
      <w:r w:rsidRPr="00D70007">
        <w:rPr>
          <w:rFonts w:ascii="Times New Roman" w:eastAsia="Times New Roman" w:hAnsi="Times New Roman" w:cs="Times New Roman"/>
        </w:rPr>
        <w:t>] = value;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size</w:t>
      </w:r>
      <w:proofErr w:type="gramEnd"/>
      <w:r w:rsidRPr="00D70007">
        <w:rPr>
          <w:rFonts w:ascii="Times New Roman" w:eastAsia="Times New Roman" w:hAnsi="Times New Roman" w:cs="Times New Roman"/>
        </w:rPr>
        <w:t>++;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return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true;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/**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 Deletes an element from the circular queue.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 Returns true if the operation is successful.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*/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public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boolean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deQueue</w:t>
      </w:r>
      <w:proofErr w:type="spellEnd"/>
      <w:r w:rsidRPr="00D70007">
        <w:rPr>
          <w:rFonts w:ascii="Times New Roman" w:eastAsia="Times New Roman" w:hAnsi="Times New Roman" w:cs="Times New Roman"/>
        </w:rPr>
        <w:t>()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if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70007">
        <w:rPr>
          <w:rFonts w:ascii="Times New Roman" w:eastAsia="Times New Roman" w:hAnsi="Times New Roman" w:cs="Times New Roman"/>
        </w:rPr>
        <w:t>isEmpty</w:t>
      </w:r>
      <w:proofErr w:type="spellEnd"/>
      <w:r w:rsidRPr="00D70007">
        <w:rPr>
          <w:rFonts w:ascii="Times New Roman" w:eastAsia="Times New Roman" w:hAnsi="Times New Roman" w:cs="Times New Roman"/>
        </w:rPr>
        <w:t>())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D70007">
        <w:rPr>
          <w:rFonts w:ascii="Times New Roman" w:eastAsia="Times New Roman" w:hAnsi="Times New Roman" w:cs="Times New Roman"/>
        </w:rPr>
        <w:t>return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false;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front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= (front + 1) % capacity;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size--</w:t>
      </w:r>
      <w:proofErr w:type="gramEnd"/>
      <w:r w:rsidRPr="00D70007">
        <w:rPr>
          <w:rFonts w:ascii="Times New Roman" w:eastAsia="Times New Roman" w:hAnsi="Times New Roman" w:cs="Times New Roman"/>
        </w:rPr>
        <w:t>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return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true;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/**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 Gets the front item from the queue. Returns -1 if the queue is empty.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*/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lastRenderedPageBreak/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public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Front()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if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70007">
        <w:rPr>
          <w:rFonts w:ascii="Times New Roman" w:eastAsia="Times New Roman" w:hAnsi="Times New Roman" w:cs="Times New Roman"/>
        </w:rPr>
        <w:t>isEmpty</w:t>
      </w:r>
      <w:proofErr w:type="spellEnd"/>
      <w:r w:rsidRPr="00D70007">
        <w:rPr>
          <w:rFonts w:ascii="Times New Roman" w:eastAsia="Times New Roman" w:hAnsi="Times New Roman" w:cs="Times New Roman"/>
        </w:rPr>
        <w:t>())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D70007">
        <w:rPr>
          <w:rFonts w:ascii="Times New Roman" w:eastAsia="Times New Roman" w:hAnsi="Times New Roman" w:cs="Times New Roman"/>
        </w:rPr>
        <w:t>return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-1;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return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queue[front];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/**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 Gets the last item from the queue. Returns -1 if the queue is empty.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*/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public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Rear()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if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D70007">
        <w:rPr>
          <w:rFonts w:ascii="Times New Roman" w:eastAsia="Times New Roman" w:hAnsi="Times New Roman" w:cs="Times New Roman"/>
        </w:rPr>
        <w:t>isEmpty</w:t>
      </w:r>
      <w:proofErr w:type="spellEnd"/>
      <w:r w:rsidRPr="00D70007">
        <w:rPr>
          <w:rFonts w:ascii="Times New Roman" w:eastAsia="Times New Roman" w:hAnsi="Times New Roman" w:cs="Times New Roman"/>
        </w:rPr>
        <w:t>())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D70007">
        <w:rPr>
          <w:rFonts w:ascii="Times New Roman" w:eastAsia="Times New Roman" w:hAnsi="Times New Roman" w:cs="Times New Roman"/>
        </w:rPr>
        <w:t>return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-1;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D70007">
        <w:rPr>
          <w:rFonts w:ascii="Times New Roman" w:eastAsia="Times New Roman" w:hAnsi="Times New Roman" w:cs="Times New Roman"/>
        </w:rPr>
        <w:t>int</w:t>
      </w:r>
      <w:proofErr w:type="spellEnd"/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rearIndex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= (front + size - 1) % capacity;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return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queue[</w:t>
      </w:r>
      <w:proofErr w:type="spellStart"/>
      <w:r w:rsidRPr="00D70007">
        <w:rPr>
          <w:rFonts w:ascii="Times New Roman" w:eastAsia="Times New Roman" w:hAnsi="Times New Roman" w:cs="Times New Roman"/>
        </w:rPr>
        <w:t>rearIndex</w:t>
      </w:r>
      <w:proofErr w:type="spellEnd"/>
      <w:r w:rsidRPr="00D70007">
        <w:rPr>
          <w:rFonts w:ascii="Times New Roman" w:eastAsia="Times New Roman" w:hAnsi="Times New Roman" w:cs="Times New Roman"/>
        </w:rPr>
        <w:t>];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/**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 Checks whether the circular queue is empty or not.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*/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public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boolean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isEmpty</w:t>
      </w:r>
      <w:proofErr w:type="spellEnd"/>
      <w:r w:rsidRPr="00D70007">
        <w:rPr>
          <w:rFonts w:ascii="Times New Roman" w:eastAsia="Times New Roman" w:hAnsi="Times New Roman" w:cs="Times New Roman"/>
        </w:rPr>
        <w:t>()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return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size == 0;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/**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 Checks whether the circular queue is full or not.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*/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D70007">
        <w:rPr>
          <w:rFonts w:ascii="Times New Roman" w:eastAsia="Times New Roman" w:hAnsi="Times New Roman" w:cs="Times New Roman"/>
        </w:rPr>
        <w:t>public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boolean</w:t>
      </w:r>
      <w:proofErr w:type="spellEnd"/>
      <w:r w:rsidRPr="00D700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0007">
        <w:rPr>
          <w:rFonts w:ascii="Times New Roman" w:eastAsia="Times New Roman" w:hAnsi="Times New Roman" w:cs="Times New Roman"/>
        </w:rPr>
        <w:t>isFull</w:t>
      </w:r>
      <w:proofErr w:type="spellEnd"/>
      <w:r w:rsidRPr="00D70007">
        <w:rPr>
          <w:rFonts w:ascii="Times New Roman" w:eastAsia="Times New Roman" w:hAnsi="Times New Roman" w:cs="Times New Roman"/>
        </w:rPr>
        <w:t>() {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0D70007">
        <w:rPr>
          <w:rFonts w:ascii="Times New Roman" w:eastAsia="Times New Roman" w:hAnsi="Times New Roman" w:cs="Times New Roman"/>
        </w:rPr>
        <w:t>return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size == capacity;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 xml:space="preserve">    }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>}</w:t>
      </w:r>
      <w:bookmarkStart w:id="0" w:name="_GoBack"/>
      <w:bookmarkEnd w:id="0"/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>The following class implements the standard operations</w:t>
      </w:r>
      <w:proofErr w:type="gramStart"/>
      <w:r w:rsidRPr="00D70007">
        <w:rPr>
          <w:rFonts w:ascii="Times New Roman" w:eastAsia="Times New Roman" w:hAnsi="Times New Roman" w:cs="Times New Roman"/>
        </w:rPr>
        <w:t>: ,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, , , , and , without using built-in queue structures. [</w:t>
      </w:r>
      <w:hyperlink r:id="rId8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3</w:t>
        </w:r>
      </w:hyperlink>
      <w:r w:rsidRPr="00D70007">
        <w:rPr>
          <w:rFonts w:ascii="Times New Roman" w:eastAsia="Times New Roman" w:hAnsi="Times New Roman" w:cs="Times New Roman"/>
        </w:rPr>
        <w:t xml:space="preserve">] 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000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Key Concepts in the Design </w:t>
      </w:r>
    </w:p>
    <w:p w:rsidR="00D70007" w:rsidRPr="00D70007" w:rsidRDefault="00D70007" w:rsidP="00D70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  <w:b/>
          <w:bCs/>
        </w:rPr>
        <w:t>Fixed-Size Array</w:t>
      </w:r>
      <w:r w:rsidRPr="00D70007">
        <w:rPr>
          <w:rFonts w:ascii="Times New Roman" w:eastAsia="Times New Roman" w:hAnsi="Times New Roman" w:cs="Times New Roman"/>
        </w:rPr>
        <w:t xml:space="preserve">: The queue uses a fixed-size array () which prevents dynamic resizing overhead. </w:t>
      </w:r>
    </w:p>
    <w:p w:rsidR="00D70007" w:rsidRPr="00D70007" w:rsidRDefault="00D70007" w:rsidP="00D70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D70007">
        <w:rPr>
          <w:rFonts w:ascii="Times New Roman" w:eastAsia="Times New Roman" w:hAnsi="Times New Roman" w:cs="Times New Roman"/>
          <w:b/>
          <w:bCs/>
        </w:rPr>
        <w:t xml:space="preserve">and </w:t>
      </w:r>
      <w:r w:rsidRPr="00D70007">
        <w:rPr>
          <w:rFonts w:ascii="Times New Roman" w:eastAsia="Times New Roman" w:hAnsi="Times New Roman" w:cs="Times New Roman"/>
        </w:rPr>
        <w:t>: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Instead of a separate pointer, we track the index of the element and the current of the queue to determine both ends and distinguish between a full and empty state. </w:t>
      </w:r>
    </w:p>
    <w:p w:rsidR="00D70007" w:rsidRPr="00D70007" w:rsidRDefault="00D70007" w:rsidP="00D70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  <w:b/>
          <w:bCs/>
        </w:rPr>
        <w:t>Modulo Arithmetic</w:t>
      </w:r>
      <w:r w:rsidRPr="00D70007">
        <w:rPr>
          <w:rFonts w:ascii="Times New Roman" w:eastAsia="Times New Roman" w:hAnsi="Times New Roman" w:cs="Times New Roman"/>
        </w:rPr>
        <w:t xml:space="preserve">: The key to circularity is the modulo </w:t>
      </w:r>
      <w:proofErr w:type="gramStart"/>
      <w:r w:rsidRPr="00D70007">
        <w:rPr>
          <w:rFonts w:ascii="Times New Roman" w:eastAsia="Times New Roman" w:hAnsi="Times New Roman" w:cs="Times New Roman"/>
        </w:rPr>
        <w:t>operator .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It ensures that when an index goes beyond the array bounds, it wraps around to the beginning (index 0). </w:t>
      </w:r>
    </w:p>
    <w:p w:rsidR="00D70007" w:rsidRPr="00D70007" w:rsidRDefault="00D70007" w:rsidP="00D700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  <w:b/>
          <w:bCs/>
        </w:rPr>
        <w:t>Time Complexity</w:t>
      </w:r>
      <w:r w:rsidRPr="00D70007">
        <w:rPr>
          <w:rFonts w:ascii="Times New Roman" w:eastAsia="Times New Roman" w:hAnsi="Times New Roman" w:cs="Times New Roman"/>
        </w:rPr>
        <w:t>: All operations (</w:t>
      </w:r>
      <w:proofErr w:type="gramStart"/>
      <w:r w:rsidRPr="00D70007">
        <w:rPr>
          <w:rFonts w:ascii="Times New Roman" w:eastAsia="Times New Roman" w:hAnsi="Times New Roman" w:cs="Times New Roman"/>
        </w:rPr>
        <w:t>, ,</w:t>
      </w:r>
      <w:proofErr w:type="gramEnd"/>
      <w:r w:rsidRPr="00D70007">
        <w:rPr>
          <w:rFonts w:ascii="Times New Roman" w:eastAsia="Times New Roman" w:hAnsi="Times New Roman" w:cs="Times New Roman"/>
        </w:rPr>
        <w:t xml:space="preserve"> , , , ) have a time complexity of O(1), meaning they take constant time regardless of the queue's size. </w:t>
      </w:r>
    </w:p>
    <w:p w:rsidR="00D70007" w:rsidRPr="00D70007" w:rsidRDefault="00D70007" w:rsidP="00D70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  <w:b/>
          <w:bCs/>
        </w:rPr>
        <w:t>Space Complexity</w:t>
      </w:r>
      <w:r w:rsidRPr="00D70007">
        <w:rPr>
          <w:rFonts w:ascii="Times New Roman" w:eastAsia="Times New Roman" w:hAnsi="Times New Roman" w:cs="Times New Roman"/>
        </w:rPr>
        <w:t xml:space="preserve">: The space complexity is </w:t>
      </w:r>
      <w:proofErr w:type="gramStart"/>
      <w:r w:rsidRPr="00D70007">
        <w:rPr>
          <w:rFonts w:ascii="Times New Roman" w:eastAsia="Times New Roman" w:hAnsi="Times New Roman" w:cs="Times New Roman"/>
        </w:rPr>
        <w:t>O(</w:t>
      </w:r>
      <w:proofErr w:type="gramEnd"/>
      <w:r w:rsidRPr="00D70007">
        <w:rPr>
          <w:rFonts w:ascii="Times New Roman" w:eastAsia="Times New Roman" w:hAnsi="Times New Roman" w:cs="Times New Roman"/>
        </w:rPr>
        <w:t>k), where k is the capacity of the queue, due to the underlying array storage. [</w:t>
      </w:r>
      <w:hyperlink r:id="rId9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3</w:t>
        </w:r>
      </w:hyperlink>
      <w:r w:rsidRPr="00D70007">
        <w:rPr>
          <w:rFonts w:ascii="Times New Roman" w:eastAsia="Times New Roman" w:hAnsi="Times New Roman" w:cs="Times New Roman"/>
        </w:rPr>
        <w:t xml:space="preserve">, </w:t>
      </w:r>
      <w:hyperlink r:id="rId10" w:anchor=":~:text=The%20circular%20nature%20is%20achieved%20using%20modulo,the%20array%20when%20they%20reach%20the%20end.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4</w:t>
        </w:r>
      </w:hyperlink>
      <w:r w:rsidRPr="00D70007">
        <w:rPr>
          <w:rFonts w:ascii="Times New Roman" w:eastAsia="Times New Roman" w:hAnsi="Times New Roman" w:cs="Times New Roman"/>
        </w:rPr>
        <w:t xml:space="preserve">, </w:t>
      </w:r>
      <w:hyperlink r:id="rId11" w:anchor=":~:text=Compute%20rear%20index:%20rear%20=%20(front%20+%20size)%20%25%20capacity%20ensures%20circular%20behavior.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5</w:t>
        </w:r>
      </w:hyperlink>
      <w:r w:rsidRPr="00D70007">
        <w:rPr>
          <w:rFonts w:ascii="Times New Roman" w:eastAsia="Times New Roman" w:hAnsi="Times New Roman" w:cs="Times New Roman"/>
        </w:rPr>
        <w:t xml:space="preserve">, </w:t>
      </w:r>
      <w:hyperlink r:id="rId12" w:anchor=":~:text=With%20these%20two%20values%2C%20we%20can%20always,position%20(front%20+%20size)%20%25%20capacity%20.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6</w:t>
        </w:r>
      </w:hyperlink>
      <w:r w:rsidRPr="00D70007">
        <w:rPr>
          <w:rFonts w:ascii="Times New Roman" w:eastAsia="Times New Roman" w:hAnsi="Times New Roman" w:cs="Times New Roman"/>
        </w:rPr>
        <w:t xml:space="preserve">, </w:t>
      </w:r>
      <w:hyperlink r:id="rId13" w:anchor=":~:text=If%20FRONT%20is%20at%20the%20end%20of,FRONT%20=%20(FRONT%20+%201)%20%25%20MAXSIZE.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7</w:t>
        </w:r>
      </w:hyperlink>
      <w:r w:rsidRPr="00D70007">
        <w:rPr>
          <w:rFonts w:ascii="Times New Roman" w:eastAsia="Times New Roman" w:hAnsi="Times New Roman" w:cs="Times New Roman"/>
        </w:rPr>
        <w:t xml:space="preserve">] 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70007" w:rsidRPr="00D70007" w:rsidRDefault="00D70007" w:rsidP="00D70007">
      <w:pPr>
        <w:spacing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  <w:i/>
          <w:iCs/>
        </w:rPr>
        <w:t>AI responses may include mistakes.</w:t>
      </w:r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>[1] </w:t>
      </w:r>
      <w:hyperlink r:id="rId14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https://unstop.com/blog/circular-queue-in-data-structure</w:t>
        </w:r>
      </w:hyperlink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>[2] </w:t>
      </w:r>
      <w:hyperlink r:id="rId15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https://www.geeksforgeeks.org/java/implement-a-circular-queue-in-java/</w:t>
        </w:r>
      </w:hyperlink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>[3] </w:t>
      </w:r>
      <w:hyperlink r:id="rId16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https://algo.monster/liteproblems/622</w:t>
        </w:r>
      </w:hyperlink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>[4] </w:t>
      </w:r>
      <w:hyperlink r:id="rId17" w:anchor=":~:text=The%20circular%20nature%20is%20achieved%20using%20modulo,the%20array%20when%20they%20reach%20the%20end.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https://algo.monster/liteproblems/622</w:t>
        </w:r>
      </w:hyperlink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>[5] </w:t>
      </w:r>
      <w:hyperlink r:id="rId18" w:anchor=":~:text=Compute%20rear%20index:%20rear%20=%20(front%20+%20size)%20%25%20capacity%20ensures%20circular%20behavior.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https://www.geeksforgeeks.org/dsa/introduction-to-circular-queue/</w:t>
        </w:r>
      </w:hyperlink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>[6] </w:t>
      </w:r>
      <w:hyperlink r:id="rId19" w:anchor=":~:text=With%20these%20two%20values%2C%20we%20can%20always,position%20(front%20+%20size)%20%25%20capacity%20.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https://algo.monster/liteproblems/622</w:t>
        </w:r>
      </w:hyperlink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D70007">
        <w:rPr>
          <w:rFonts w:ascii="Times New Roman" w:eastAsia="Times New Roman" w:hAnsi="Times New Roman" w:cs="Times New Roman"/>
        </w:rPr>
        <w:t>[7] </w:t>
      </w:r>
      <w:hyperlink r:id="rId20" w:anchor=":~:text=If%20FRONT%20is%20at%20the%20end%20of,FRONT%20=%20(FRONT%20+%201)%20%25%20MAXSIZE." w:history="1">
        <w:r w:rsidRPr="00D70007">
          <w:rPr>
            <w:rFonts w:ascii="Times New Roman" w:eastAsia="Times New Roman" w:hAnsi="Times New Roman" w:cs="Times New Roman"/>
            <w:color w:val="0000FF"/>
            <w:u w:val="single"/>
          </w:rPr>
          <w:t>https://www.analytixlabs.co.in/blog/circular-queue-in-data-structure/</w:t>
        </w:r>
      </w:hyperlink>
    </w:p>
    <w:p w:rsidR="00D70007" w:rsidRPr="00D70007" w:rsidRDefault="00D70007" w:rsidP="00D7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0007">
        <w:rPr>
          <w:rFonts w:ascii="Times New Roman" w:eastAsia="Times New Roman" w:hAnsi="Times New Roman" w:cs="Times New Roman"/>
        </w:rPr>
        <w:br/>
      </w:r>
    </w:p>
    <w:p w:rsidR="00034A1E" w:rsidRDefault="00034A1E"/>
    <w:sectPr w:rsidR="00034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0F6565"/>
    <w:multiLevelType w:val="multilevel"/>
    <w:tmpl w:val="3D0C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007"/>
    <w:rsid w:val="00034A1E"/>
    <w:rsid w:val="006C732C"/>
    <w:rsid w:val="00D422AF"/>
    <w:rsid w:val="00D7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818411-2A3D-4707-A080-4FD46FD8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700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5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4464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0709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go.monster/liteproblems/622" TargetMode="External"/><Relationship Id="rId13" Type="http://schemas.openxmlformats.org/officeDocument/2006/relationships/hyperlink" Target="https://www.analytixlabs.co.in/blog/circular-queue-in-data-structure/" TargetMode="External"/><Relationship Id="rId18" Type="http://schemas.openxmlformats.org/officeDocument/2006/relationships/hyperlink" Target="https://www.geeksforgeeks.org/dsa/introduction-to-circular-queu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lgo.monster/liteproblems/622" TargetMode="External"/><Relationship Id="rId12" Type="http://schemas.openxmlformats.org/officeDocument/2006/relationships/hyperlink" Target="https://algo.monster/liteproblems/622" TargetMode="External"/><Relationship Id="rId17" Type="http://schemas.openxmlformats.org/officeDocument/2006/relationships/hyperlink" Target="https://algo.monster/liteproblems/622" TargetMode="External"/><Relationship Id="rId2" Type="http://schemas.openxmlformats.org/officeDocument/2006/relationships/styles" Target="styles.xml"/><Relationship Id="rId16" Type="http://schemas.openxmlformats.org/officeDocument/2006/relationships/hyperlink" Target="https://algo.monster/liteproblems/622" TargetMode="External"/><Relationship Id="rId20" Type="http://schemas.openxmlformats.org/officeDocument/2006/relationships/hyperlink" Target="https://www.analytixlabs.co.in/blog/circular-queue-in-data-structur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/implement-a-circular-queue-in-java/" TargetMode="External"/><Relationship Id="rId11" Type="http://schemas.openxmlformats.org/officeDocument/2006/relationships/hyperlink" Target="https://www.geeksforgeeks.org/dsa/introduction-to-circular-queue/" TargetMode="External"/><Relationship Id="rId5" Type="http://schemas.openxmlformats.org/officeDocument/2006/relationships/hyperlink" Target="https://unstop.com/blog/circular-queue-in-data-structure" TargetMode="External"/><Relationship Id="rId15" Type="http://schemas.openxmlformats.org/officeDocument/2006/relationships/hyperlink" Target="https://www.geeksforgeeks.org/java/implement-a-circular-queue-in-java/" TargetMode="External"/><Relationship Id="rId10" Type="http://schemas.openxmlformats.org/officeDocument/2006/relationships/hyperlink" Target="https://algo.monster/liteproblems/622" TargetMode="External"/><Relationship Id="rId19" Type="http://schemas.openxmlformats.org/officeDocument/2006/relationships/hyperlink" Target="https://algo.monster/liteproblems/6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go.monster/liteproblems/622" TargetMode="External"/><Relationship Id="rId14" Type="http://schemas.openxmlformats.org/officeDocument/2006/relationships/hyperlink" Target="https://unstop.com/blog/circular-queue-in-data-structur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2026-02-01T16:05:00Z</dcterms:created>
  <dcterms:modified xsi:type="dcterms:W3CDTF">2026-02-01T16:15:00Z</dcterms:modified>
</cp:coreProperties>
</file>