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89b8b2c64a236610d77b8076e32347a92e8f786"/>
    <w:p>
      <w:pPr>
        <w:pStyle w:val="Heading1"/>
      </w:pPr>
      <w:r>
        <w:t xml:space="preserve">Efficient Deep Learning with Accelerate: A Quick Overview</w:t>
      </w:r>
    </w:p>
    <w:bookmarkStart w:id="20" w:name="dataloaderconfiguration"/>
    <w:p>
      <w:pPr>
        <w:pStyle w:val="Heading3"/>
      </w:pPr>
      <w:r>
        <w:rPr>
          <w:rStyle w:val="VerbatimChar"/>
        </w:rPr>
        <w:t xml:space="preserve">DataLoaderConfiguration</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Argument</w:t>
            </w:r>
          </w:p>
        </w:tc>
        <w:tc>
          <w:tcPr/>
          <w:p>
            <w:pPr>
              <w:pStyle w:val="Compact"/>
              <w:jc w:val="left"/>
            </w:pPr>
            <w:r>
              <w:t xml:space="preserve">Description</w:t>
            </w:r>
          </w:p>
        </w:tc>
        <w:tc>
          <w:tcPr/>
          <w:p>
            <w:pPr>
              <w:pStyle w:val="Compact"/>
              <w:jc w:val="left"/>
            </w:pPr>
            <w:r>
              <w:t xml:space="preserve">Default</w:t>
            </w:r>
          </w:p>
        </w:tc>
      </w:tr>
      <w:tr>
        <w:tc>
          <w:tcPr/>
          <w:p>
            <w:pPr>
              <w:pStyle w:val="Compact"/>
              <w:jc w:val="left"/>
            </w:pPr>
            <w:r>
              <w:rPr>
                <w:rStyle w:val="VerbatimChar"/>
                <w:bCs/>
                <w:b/>
              </w:rPr>
              <w:t xml:space="preserve">split_batches</w:t>
            </w:r>
          </w:p>
        </w:tc>
        <w:tc>
          <w:tcPr/>
          <w:p>
            <w:pPr>
              <w:pStyle w:val="Compact"/>
              <w:jc w:val="left"/>
            </w:pPr>
            <w:r>
              <w:t xml:space="preserve">Whether to split batches across devices.</w:t>
            </w:r>
          </w:p>
        </w:tc>
        <w:tc>
          <w:tcPr/>
          <w:p>
            <w:pPr>
              <w:pStyle w:val="Compact"/>
              <w:jc w:val="left"/>
            </w:pPr>
            <w:r>
              <w:rPr>
                <w:rStyle w:val="VerbatimChar"/>
              </w:rPr>
              <w:t xml:space="preserve">False</w:t>
            </w:r>
          </w:p>
        </w:tc>
      </w:tr>
      <w:tr>
        <w:tc>
          <w:tcPr/>
          <w:p>
            <w:pPr>
              <w:pStyle w:val="Compact"/>
              <w:jc w:val="left"/>
            </w:pPr>
            <w:r>
              <w:rPr>
                <w:rStyle w:val="VerbatimChar"/>
                <w:bCs/>
                <w:b/>
              </w:rPr>
              <w:t xml:space="preserve">dispatch_batches</w:t>
            </w:r>
          </w:p>
        </w:tc>
        <w:tc>
          <w:tcPr/>
          <w:p>
            <w:pPr>
              <w:pStyle w:val="Compact"/>
              <w:jc w:val="left"/>
            </w:pPr>
            <w:r>
              <w:t xml:space="preserve">Whether to iterate dataloader on main process only.</w:t>
            </w:r>
          </w:p>
        </w:tc>
        <w:tc>
          <w:tcPr/>
          <w:p>
            <w:pPr>
              <w:pStyle w:val="Compact"/>
              <w:jc w:val="left"/>
            </w:pPr>
            <w:r>
              <w:rPr>
                <w:rStyle w:val="VerbatimChar"/>
              </w:rPr>
              <w:t xml:space="preserve">True</w:t>
            </w:r>
            <w:r>
              <w:t xml:space="preserve"> </w:t>
            </w:r>
            <w:r>
              <w:t xml:space="preserve">for</w:t>
            </w:r>
            <w:r>
              <w:t xml:space="preserve"> </w:t>
            </w:r>
            <w:r>
              <w:rPr>
                <w:rStyle w:val="VerbatimChar"/>
              </w:rPr>
              <w:t xml:space="preserve">IterableDataset</w:t>
            </w:r>
            <w:r>
              <w:t xml:space="preserve">,</w:t>
            </w:r>
            <w:r>
              <w:t xml:space="preserve"> </w:t>
            </w:r>
            <w:r>
              <w:rPr>
                <w:rStyle w:val="VerbatimChar"/>
              </w:rPr>
              <w:t xml:space="preserve">False</w:t>
            </w:r>
            <w:r>
              <w:t xml:space="preserve"> </w:t>
            </w:r>
            <w:r>
              <w:t xml:space="preserve">otherwise.</w:t>
            </w:r>
          </w:p>
        </w:tc>
      </w:tr>
      <w:tr>
        <w:tc>
          <w:tcPr/>
          <w:p>
            <w:pPr>
              <w:pStyle w:val="Compact"/>
              <w:jc w:val="left"/>
            </w:pPr>
            <w:r>
              <w:rPr>
                <w:rStyle w:val="VerbatimChar"/>
                <w:bCs/>
                <w:b/>
              </w:rPr>
              <w:t xml:space="preserve">even_batches</w:t>
            </w:r>
          </w:p>
        </w:tc>
        <w:tc>
          <w:tcPr/>
          <w:p>
            <w:pPr>
              <w:pStyle w:val="Compact"/>
              <w:jc w:val="left"/>
            </w:pPr>
            <w:r>
              <w:t xml:space="preserve">Whether to duplicate samples to ensure equal batch division.</w:t>
            </w:r>
          </w:p>
        </w:tc>
        <w:tc>
          <w:tcPr/>
          <w:p>
            <w:pPr>
              <w:pStyle w:val="Compact"/>
              <w:jc w:val="left"/>
            </w:pPr>
            <w:r>
              <w:rPr>
                <w:rStyle w:val="VerbatimChar"/>
              </w:rPr>
              <w:t xml:space="preserve">True</w:t>
            </w:r>
          </w:p>
        </w:tc>
      </w:tr>
      <w:tr>
        <w:tc>
          <w:tcPr/>
          <w:p>
            <w:pPr>
              <w:pStyle w:val="Compact"/>
              <w:jc w:val="left"/>
            </w:pPr>
            <w:r>
              <w:rPr>
                <w:rStyle w:val="VerbatimChar"/>
                <w:bCs/>
                <w:b/>
              </w:rPr>
              <w:t xml:space="preserve">use_seedable_sampler</w:t>
            </w:r>
          </w:p>
        </w:tc>
        <w:tc>
          <w:tcPr/>
          <w:p>
            <w:pPr>
              <w:pStyle w:val="Compact"/>
              <w:jc w:val="left"/>
            </w:pPr>
            <w:r>
              <w:t xml:space="preserve">Whether to use a fully seedable random sampler.</w:t>
            </w:r>
          </w:p>
        </w:tc>
        <w:tc>
          <w:tcPr/>
          <w:p>
            <w:pPr>
              <w:pStyle w:val="Compact"/>
              <w:jc w:val="left"/>
            </w:pPr>
            <w:r>
              <w:rPr>
                <w:rStyle w:val="VerbatimChar"/>
              </w:rPr>
              <w:t xml:space="preserve">False</w:t>
            </w:r>
          </w:p>
        </w:tc>
      </w:tr>
      <w:tr>
        <w:tc>
          <w:tcPr/>
          <w:p>
            <w:pPr>
              <w:pStyle w:val="Compact"/>
              <w:jc w:val="left"/>
            </w:pPr>
            <w:r>
              <w:rPr>
                <w:rStyle w:val="VerbatimChar"/>
                <w:bCs/>
                <w:b/>
              </w:rPr>
              <w:t xml:space="preserve">data_seed</w:t>
            </w:r>
          </w:p>
        </w:tc>
        <w:tc>
          <w:tcPr/>
          <w:p>
            <w:pPr>
              <w:pStyle w:val="Compact"/>
              <w:jc w:val="left"/>
            </w:pPr>
            <w:r>
              <w:t xml:space="preserve">Seed to use for the generator when</w:t>
            </w:r>
            <w:r>
              <w:t xml:space="preserve"> </w:t>
            </w:r>
            <w:r>
              <w:rPr>
                <w:rStyle w:val="VerbatimChar"/>
              </w:rPr>
              <w:t xml:space="preserve">use_seedable_sampler</w:t>
            </w:r>
            <w:r>
              <w:t xml:space="preserve"> </w:t>
            </w:r>
            <w:r>
              <w:t xml:space="preserve">is True.</w:t>
            </w:r>
          </w:p>
        </w:tc>
        <w:tc>
          <w:tcPr/>
          <w:p>
            <w:pPr>
              <w:pStyle w:val="Compact"/>
              <w:jc w:val="left"/>
            </w:pPr>
            <w:r>
              <w:rPr>
                <w:rStyle w:val="VerbatimChar"/>
              </w:rPr>
              <w:t xml:space="preserve">None</w:t>
            </w:r>
          </w:p>
        </w:tc>
      </w:tr>
      <w:tr>
        <w:tc>
          <w:tcPr/>
          <w:p>
            <w:pPr>
              <w:pStyle w:val="Compact"/>
              <w:jc w:val="left"/>
            </w:pPr>
            <w:r>
              <w:rPr>
                <w:rStyle w:val="VerbatimChar"/>
                <w:bCs/>
                <w:b/>
              </w:rPr>
              <w:t xml:space="preserve">non_blocking</w:t>
            </w:r>
          </w:p>
        </w:tc>
        <w:tc>
          <w:tcPr/>
          <w:p>
            <w:pPr>
              <w:pStyle w:val="Compact"/>
              <w:jc w:val="left"/>
            </w:pPr>
            <w:r>
              <w:t xml:space="preserve">Whether to use non-blocking host-to-device transfers.</w:t>
            </w:r>
          </w:p>
        </w:tc>
        <w:tc>
          <w:tcPr/>
          <w:p>
            <w:pPr>
              <w:pStyle w:val="Compact"/>
              <w:jc w:val="left"/>
            </w:pPr>
            <w:r>
              <w:rPr>
                <w:rStyle w:val="VerbatimChar"/>
              </w:rPr>
              <w:t xml:space="preserve">False</w:t>
            </w:r>
          </w:p>
        </w:tc>
      </w:tr>
      <w:tr>
        <w:tc>
          <w:tcPr/>
          <w:p>
            <w:pPr>
              <w:pStyle w:val="Compact"/>
              <w:jc w:val="left"/>
            </w:pPr>
            <w:r>
              <w:rPr>
                <w:rStyle w:val="VerbatimChar"/>
                <w:bCs/>
                <w:b/>
              </w:rPr>
              <w:t xml:space="preserve">use_stateful_dataloader</w:t>
            </w:r>
          </w:p>
        </w:tc>
        <w:tc>
          <w:tcPr/>
          <w:p>
            <w:pPr>
              <w:pStyle w:val="Compact"/>
              <w:jc w:val="left"/>
            </w:pPr>
            <w:r>
              <w:t xml:space="preserve">Whether to use a</w:t>
            </w:r>
            <w:r>
              <w:t xml:space="preserve"> </w:t>
            </w:r>
            <w:r>
              <w:rPr>
                <w:rStyle w:val="VerbatimChar"/>
              </w:rPr>
              <w:t xml:space="preserve">torchdata.StatefulDataLoader</w:t>
            </w:r>
            <w:r>
              <w:t xml:space="preserve">.</w:t>
            </w:r>
          </w:p>
        </w:tc>
        <w:tc>
          <w:tcPr/>
          <w:p>
            <w:pPr>
              <w:pStyle w:val="Compact"/>
              <w:jc w:val="left"/>
            </w:pPr>
            <w:r>
              <w:rPr>
                <w:rStyle w:val="VerbatimChar"/>
              </w:rPr>
              <w:t xml:space="preserve">False</w:t>
            </w:r>
          </w:p>
        </w:tc>
      </w:tr>
    </w:tbl>
    <w:p>
      <w:pPr>
        <w:pStyle w:val="BodyText"/>
      </w:pPr>
      <w:r>
        <w:t xml:space="preserve">Detailed explanations for each argument are provided below:</w:t>
      </w:r>
    </w:p>
    <w:p>
      <w:pPr>
        <w:numPr>
          <w:ilvl w:val="0"/>
          <w:numId w:val="1001"/>
        </w:numPr>
      </w:pPr>
      <w:r>
        <w:rPr>
          <w:rStyle w:val="VerbatimChar"/>
          <w:bCs/>
          <w:b/>
        </w:rPr>
        <w:t xml:space="preserve">split_batches</w:t>
      </w:r>
      <w:r>
        <w:t xml:space="preserve"> </w:t>
      </w:r>
      <w:r>
        <w:t xml:space="preserve">: This argument determines how batches are distributed across devices. If set to</w:t>
      </w:r>
      <w:r>
        <w:t xml:space="preserve"> </w:t>
      </w:r>
      <w:r>
        <w:rPr>
          <w:rStyle w:val="VerbatimChar"/>
        </w:rPr>
        <w:t xml:space="preserve">True</w:t>
      </w:r>
      <w:r>
        <w:t xml:space="preserve">, batches yielded by the dataloaders are split across devices, resulting in the same batch size being used on all processes. However, the batch size must be a multiple of the number of processes being used. If set to</w:t>
      </w:r>
      <w:r>
        <w:t xml:space="preserve"> </w:t>
      </w:r>
      <w:r>
        <w:rPr>
          <w:rStyle w:val="VerbatimChar"/>
        </w:rPr>
        <w:t xml:space="preserve">False</w:t>
      </w:r>
      <w:r>
        <w:t xml:space="preserve">, the actual batch size used is the one specified in the script multiplied by the number of processes.</w:t>
      </w:r>
    </w:p>
    <w:p>
      <w:pPr>
        <w:numPr>
          <w:ilvl w:val="0"/>
          <w:numId w:val="1001"/>
        </w:numPr>
      </w:pPr>
      <w:r>
        <w:rPr>
          <w:rStyle w:val="VerbatimChar"/>
          <w:bCs/>
          <w:b/>
        </w:rPr>
        <w:t xml:space="preserve">dispatch_batches</w:t>
      </w:r>
      <w:r>
        <w:t xml:space="preserve"> </w:t>
      </w:r>
      <w:r>
        <w:t xml:space="preserve">: When set to</w:t>
      </w:r>
      <w:r>
        <w:t xml:space="preserve"> </w:t>
      </w:r>
      <w:r>
        <w:rPr>
          <w:rStyle w:val="VerbatimChar"/>
        </w:rPr>
        <w:t xml:space="preserve">True</w:t>
      </w:r>
      <w:r>
        <w:t xml:space="preserve">, the dataloader is iterated only on the main process, and the resulting batches are split and broadcast to each process. This is the default behavior for</w:t>
      </w:r>
      <w:r>
        <w:t xml:space="preserve"> </w:t>
      </w:r>
      <w:r>
        <w:rPr>
          <w:rStyle w:val="VerbatimChar"/>
        </w:rPr>
        <w:t xml:space="preserve">DataLoader</w:t>
      </w:r>
      <w:r>
        <w:t xml:space="preserve"> </w:t>
      </w:r>
      <w:r>
        <w:t xml:space="preserve">instances based on</w:t>
      </w:r>
      <w:r>
        <w:t xml:space="preserve"> </w:t>
      </w:r>
      <w:r>
        <w:rPr>
          <w:rStyle w:val="VerbatimChar"/>
        </w:rPr>
        <w:t xml:space="preserve">IterableDataset</w:t>
      </w:r>
      <w:r>
        <w:t xml:space="preserve">. For other types of datasets, the default is</w:t>
      </w:r>
      <w:r>
        <w:t xml:space="preserve"> </w:t>
      </w:r>
      <w:r>
        <w:rPr>
          <w:rStyle w:val="VerbatimChar"/>
        </w:rPr>
        <w:t xml:space="preserve">False</w:t>
      </w:r>
      <w:r>
        <w:t xml:space="preserve">.</w:t>
      </w:r>
    </w:p>
    <w:p>
      <w:pPr>
        <w:numPr>
          <w:ilvl w:val="0"/>
          <w:numId w:val="1001"/>
        </w:numPr>
      </w:pPr>
      <w:r>
        <w:rPr>
          <w:rStyle w:val="VerbatimChar"/>
          <w:bCs/>
          <w:b/>
        </w:rPr>
        <w:t xml:space="preserve">even_batches</w:t>
      </w:r>
      <w:r>
        <w:t xml:space="preserve"> </w:t>
      </w:r>
      <w:r>
        <w:t xml:space="preserve">: If the total batch size across all processes doesn’t divide the dataset evenly, setting this argument to</w:t>
      </w:r>
      <w:r>
        <w:t xml:space="preserve"> </w:t>
      </w:r>
      <w:r>
        <w:rPr>
          <w:rStyle w:val="VerbatimChar"/>
        </w:rPr>
        <w:t xml:space="preserve">True</w:t>
      </w:r>
      <w:r>
        <w:t xml:space="preserve"> </w:t>
      </w:r>
      <w:r>
        <w:t xml:space="preserve">will duplicate samples at the start of the dataset to ensure that the batch can be divided equally among all workers. This ensures consistent batch sizes across all processes, which can be beneficial for certain training scenarios. The default value is</w:t>
      </w:r>
      <w:r>
        <w:t xml:space="preserve"> </w:t>
      </w:r>
      <w:r>
        <w:rPr>
          <w:rStyle w:val="VerbatimChar"/>
        </w:rPr>
        <w:t xml:space="preserve">True</w:t>
      </w:r>
      <w:r>
        <w:t xml:space="preserve">.</w:t>
      </w:r>
    </w:p>
    <w:p>
      <w:pPr>
        <w:numPr>
          <w:ilvl w:val="0"/>
          <w:numId w:val="1001"/>
        </w:numPr>
      </w:pPr>
      <w:r>
        <w:rPr>
          <w:rStyle w:val="VerbatimChar"/>
          <w:bCs/>
          <w:b/>
        </w:rPr>
        <w:t xml:space="preserve">use_seedable_sampler</w:t>
      </w:r>
      <w:r>
        <w:t xml:space="preserve"> </w:t>
      </w:r>
      <w:r>
        <w:t xml:space="preserve">: Enabling this option ensures that training results are fully reproducible by employing a fully seedable random sampler (</w:t>
      </w:r>
      <w:r>
        <w:rPr>
          <w:rStyle w:val="VerbatimChar"/>
        </w:rPr>
        <w:t xml:space="preserve">data_loader.SeedableRandomSampler</w:t>
      </w:r>
      <w:r>
        <w:t xml:space="preserve">). This technique ensures that the data is shuffled in the same order across different runs, leading to consistent results. While seed-to-seed results may vary slightly, the overall differences are generally negligible when comparing results across multiple seeds. For optimal reproducibility, it’s recommended to use</w:t>
      </w:r>
      <w:r>
        <w:t xml:space="preserve"> </w:t>
      </w:r>
      <w:r>
        <w:rPr>
          <w:rStyle w:val="VerbatimChar"/>
        </w:rPr>
        <w:t xml:space="preserve">use_seedable_sampler</w:t>
      </w:r>
      <w:r>
        <w:t xml:space="preserve"> </w:t>
      </w:r>
      <w:r>
        <w:t xml:space="preserve">in conjunction with</w:t>
      </w:r>
      <w:r>
        <w:t xml:space="preserve"> </w:t>
      </w:r>
      <w:r>
        <w:rPr>
          <w:rStyle w:val="VerbatimChar"/>
        </w:rPr>
        <w:t xml:space="preserve">~utils.set_seed</w:t>
      </w:r>
      <w:r>
        <w:t xml:space="preserve">.</w:t>
      </w:r>
    </w:p>
    <w:p>
      <w:pPr>
        <w:numPr>
          <w:ilvl w:val="0"/>
          <w:numId w:val="1001"/>
        </w:numPr>
      </w:pPr>
      <w:r>
        <w:rPr>
          <w:rStyle w:val="VerbatimChar"/>
          <w:bCs/>
          <w:b/>
        </w:rPr>
        <w:t xml:space="preserve">data_seed</w:t>
      </w:r>
      <w:r>
        <w:t xml:space="preserve"> </w:t>
      </w:r>
      <w:r>
        <w:t xml:space="preserve">: When</w:t>
      </w:r>
      <w:r>
        <w:t xml:space="preserve"> </w:t>
      </w:r>
      <w:r>
        <w:rPr>
          <w:rStyle w:val="VerbatimChar"/>
        </w:rPr>
        <w:t xml:space="preserve">use_seedable_sampler</w:t>
      </w:r>
      <w:r>
        <w:t xml:space="preserve"> </w:t>
      </w:r>
      <w:r>
        <w:t xml:space="preserve">is set to</w:t>
      </w:r>
      <w:r>
        <w:t xml:space="preserve"> </w:t>
      </w:r>
      <w:r>
        <w:rPr>
          <w:rStyle w:val="VerbatimChar"/>
        </w:rPr>
        <w:t xml:space="preserve">True</w:t>
      </w:r>
      <w:r>
        <w:t xml:space="preserve">, this argument specifies the seed to be used for the underlying generator. If set to</w:t>
      </w:r>
      <w:r>
        <w:t xml:space="preserve"> </w:t>
      </w:r>
      <w:r>
        <w:rPr>
          <w:rStyle w:val="VerbatimChar"/>
        </w:rPr>
        <w:t xml:space="preserve">None</w:t>
      </w:r>
      <w:r>
        <w:t xml:space="preserve">, the generator will use the current default seed from PyTorch. This provides control over the random shuffling of the dataset when using a seedable sampler.</w:t>
      </w:r>
    </w:p>
    <w:p>
      <w:pPr>
        <w:numPr>
          <w:ilvl w:val="0"/>
          <w:numId w:val="1001"/>
        </w:numPr>
      </w:pPr>
      <w:r>
        <w:rPr>
          <w:rStyle w:val="VerbatimChar"/>
          <w:bCs/>
          <w:b/>
        </w:rPr>
        <w:t xml:space="preserve">non_blocking</w:t>
      </w:r>
      <w:r>
        <w:t xml:space="preserve"> </w:t>
      </w:r>
      <w:r>
        <w:t xml:space="preserve">: By setting this argument to</w:t>
      </w:r>
      <w:r>
        <w:t xml:space="preserve"> </w:t>
      </w:r>
      <w:r>
        <w:rPr>
          <w:rStyle w:val="VerbatimChar"/>
        </w:rPr>
        <w:t xml:space="preserve">True</w:t>
      </w:r>
      <w:r>
        <w:t xml:space="preserve">, the prepared dataloader will utilize non-blocking host-to-device transfers. This allows for improved overlap between dataloader communication and computation, potentially reducing training time. For this to work effectively, it’s recommended to set</w:t>
      </w:r>
      <w:r>
        <w:t xml:space="preserve"> </w:t>
      </w:r>
      <w:r>
        <w:rPr>
          <w:rStyle w:val="VerbatimChar"/>
        </w:rPr>
        <w:t xml:space="preserve">pin_memory</w:t>
      </w:r>
      <w:r>
        <w:t xml:space="preserve"> </w:t>
      </w:r>
      <w:r>
        <w:t xml:space="preserve">to</w:t>
      </w:r>
      <w:r>
        <w:t xml:space="preserve"> </w:t>
      </w:r>
      <w:r>
        <w:rPr>
          <w:rStyle w:val="VerbatimChar"/>
        </w:rPr>
        <w:t xml:space="preserve">True</w:t>
      </w:r>
      <w:r>
        <w:t xml:space="preserve"> </w:t>
      </w:r>
      <w:r>
        <w:t xml:space="preserve">in the dataloader.</w:t>
      </w:r>
    </w:p>
    <w:p>
      <w:pPr>
        <w:numPr>
          <w:ilvl w:val="0"/>
          <w:numId w:val="1001"/>
        </w:numPr>
      </w:pPr>
      <w:r>
        <w:rPr>
          <w:rStyle w:val="VerbatimChar"/>
          <w:bCs/>
          <w:b/>
        </w:rPr>
        <w:t xml:space="preserve">use_stateful_dataloader</w:t>
      </w:r>
      <w:r>
        <w:t xml:space="preserve"> </w:t>
      </w:r>
      <w:r>
        <w:t xml:space="preserve">: This argument, if set to</w:t>
      </w:r>
      <w:r>
        <w:t xml:space="preserve"> </w:t>
      </w:r>
      <w:r>
        <w:rPr>
          <w:rStyle w:val="VerbatimChar"/>
        </w:rPr>
        <w:t xml:space="preserve">True</w:t>
      </w:r>
      <w:r>
        <w:t xml:space="preserve">, configures the dataloader to be backed by a</w:t>
      </w:r>
      <w:r>
        <w:t xml:space="preserve"> </w:t>
      </w:r>
      <w:r>
        <w:rPr>
          <w:rStyle w:val="VerbatimChar"/>
        </w:rPr>
        <w:t xml:space="preserve">torchdata.StatefulDataLoader</w:t>
      </w:r>
      <w:r>
        <w:t xml:space="preserve">. This feature requires the installation of</w:t>
      </w:r>
      <w:r>
        <w:t xml:space="preserve"> </w:t>
      </w:r>
      <w:r>
        <w:rPr>
          <w:rStyle w:val="VerbatimChar"/>
        </w:rPr>
        <w:t xml:space="preserve">torchdata</w:t>
      </w:r>
      <w:r>
        <w:t xml:space="preserve"> </w:t>
      </w:r>
      <w:r>
        <w:t xml:space="preserve">version 0.8.0 or higher.</w:t>
      </w:r>
      <w:r>
        <w:t xml:space="preserve"> </w:t>
      </w:r>
      <w:r>
        <w:rPr>
          <w:rStyle w:val="VerbatimChar"/>
        </w:rPr>
        <w:t xml:space="preserve">StatefulDataLoader</w:t>
      </w:r>
      <w:r>
        <w:t xml:space="preserve"> </w:t>
      </w:r>
      <w:r>
        <w:t xml:space="preserve">offers advantages in certain scenarios, such as handling stateful datasets or improving performance.</w:t>
      </w:r>
    </w:p>
    <w:bookmarkEnd w:id="20"/>
    <w:bookmarkStart w:id="22" w:name="accelerator"/>
    <w:p>
      <w:pPr>
        <w:pStyle w:val="Heading3"/>
      </w:pPr>
      <w:r>
        <w:rPr>
          <w:rStyle w:val="VerbatimChar"/>
        </w:rPr>
        <w:t xml:space="preserve">Accelerator</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Argument</w:t>
            </w:r>
          </w:p>
        </w:tc>
        <w:tc>
          <w:tcPr/>
          <w:p>
            <w:pPr>
              <w:pStyle w:val="Compact"/>
              <w:jc w:val="left"/>
            </w:pPr>
            <w:r>
              <w:t xml:space="preserve">Description</w:t>
            </w:r>
          </w:p>
        </w:tc>
        <w:tc>
          <w:tcPr/>
          <w:p>
            <w:pPr>
              <w:pStyle w:val="Compact"/>
              <w:jc w:val="left"/>
            </w:pPr>
            <w:r>
              <w:t xml:space="preserve">Default</w:t>
            </w:r>
          </w:p>
        </w:tc>
      </w:tr>
      <w:tr>
        <w:tc>
          <w:tcPr/>
          <w:p>
            <w:pPr>
              <w:pStyle w:val="Compact"/>
              <w:jc w:val="left"/>
            </w:pPr>
            <w:r>
              <w:rPr>
                <w:rStyle w:val="VerbatimChar"/>
                <w:bCs/>
                <w:b/>
              </w:rPr>
              <w:t xml:space="preserve">device_placement</w:t>
            </w:r>
          </w:p>
        </w:tc>
        <w:tc>
          <w:tcPr/>
          <w:p>
            <w:pPr>
              <w:pStyle w:val="Compact"/>
              <w:jc w:val="left"/>
            </w:pPr>
            <w:r>
              <w:t xml:space="preserve">Determines whether the accelerator should automatically place objects on the correct device.</w:t>
            </w:r>
          </w:p>
        </w:tc>
        <w:tc>
          <w:tcPr/>
          <w:p>
            <w:pPr>
              <w:pStyle w:val="Compact"/>
              <w:jc w:val="left"/>
            </w:pPr>
            <w:r>
              <w:rPr>
                <w:rStyle w:val="VerbatimChar"/>
              </w:rPr>
              <w:t xml:space="preserve">True</w:t>
            </w:r>
          </w:p>
        </w:tc>
      </w:tr>
      <w:tr>
        <w:tc>
          <w:tcPr/>
          <w:p>
            <w:pPr>
              <w:pStyle w:val="Compact"/>
              <w:jc w:val="left"/>
            </w:pPr>
            <w:r>
              <w:rPr>
                <w:rStyle w:val="VerbatimChar"/>
                <w:bCs/>
                <w:b/>
              </w:rPr>
              <w:t xml:space="preserve">mixed_precision</w:t>
            </w:r>
          </w:p>
        </w:tc>
        <w:tc>
          <w:tcPr/>
          <w:p>
            <w:pPr>
              <w:pStyle w:val="Compact"/>
              <w:jc w:val="left"/>
            </w:pPr>
            <w:r>
              <w:t xml:space="preserve">Specifies the mixed precision mode to use.</w:t>
            </w:r>
          </w:p>
        </w:tc>
        <w:tc>
          <w:tcPr/>
          <w:p>
            <w:pPr>
              <w:pStyle w:val="Compact"/>
              <w:jc w:val="left"/>
            </w:pPr>
            <w:r>
              <w:t xml:space="preserve">Value of the</w:t>
            </w:r>
            <w:r>
              <w:t xml:space="preserve"> </w:t>
            </w:r>
            <w:r>
              <w:rPr>
                <w:rStyle w:val="VerbatimChar"/>
              </w:rPr>
              <w:t xml:space="preserve">ACCELERATE_MIXED_PRECISION</w:t>
            </w:r>
            <w:r>
              <w:t xml:space="preserve"> </w:t>
            </w:r>
            <w:r>
              <w:t xml:space="preserve">environment variable, or the default in the accelerate config.</w:t>
            </w:r>
          </w:p>
        </w:tc>
      </w:tr>
      <w:tr>
        <w:tc>
          <w:tcPr/>
          <w:p>
            <w:pPr>
              <w:pStyle w:val="Compact"/>
              <w:jc w:val="left"/>
            </w:pPr>
            <w:r>
              <w:rPr>
                <w:rStyle w:val="VerbatimChar"/>
                <w:bCs/>
                <w:b/>
              </w:rPr>
              <w:t xml:space="preserve">gradient_accumulation_steps</w:t>
            </w:r>
          </w:p>
        </w:tc>
        <w:tc>
          <w:tcPr/>
          <w:p>
            <w:pPr>
              <w:pStyle w:val="Compact"/>
              <w:jc w:val="left"/>
            </w:pPr>
            <w:r>
              <w:t xml:space="preserve">Number of steps to accumulate gradients before updating model weights.</w:t>
            </w:r>
          </w:p>
        </w:tc>
        <w:tc>
          <w:tcPr/>
          <w:p>
            <w:pPr>
              <w:pStyle w:val="Compact"/>
              <w:jc w:val="left"/>
            </w:pPr>
            <w:r>
              <w:rPr>
                <w:rStyle w:val="VerbatimChar"/>
              </w:rPr>
              <w:t xml:space="preserve">1</w:t>
            </w:r>
          </w:p>
        </w:tc>
      </w:tr>
      <w:tr>
        <w:tc>
          <w:tcPr/>
          <w:p>
            <w:pPr>
              <w:pStyle w:val="Compact"/>
              <w:jc w:val="left"/>
            </w:pPr>
            <w:r>
              <w:rPr>
                <w:rStyle w:val="VerbatimChar"/>
                <w:bCs/>
                <w:b/>
              </w:rPr>
              <w:t xml:space="preserve">cpu</w:t>
            </w:r>
          </w:p>
        </w:tc>
        <w:tc>
          <w:tcPr/>
          <w:p>
            <w:pPr>
              <w:pStyle w:val="Compact"/>
              <w:jc w:val="left"/>
            </w:pPr>
            <w:r>
              <w:t xml:space="preserve">Forces the script to run on the CPU, ignoring available GPUs.</w:t>
            </w:r>
          </w:p>
        </w:tc>
        <w:tc>
          <w:tcPr/>
          <w:p>
            <w:pPr>
              <w:pStyle w:val="Compact"/>
              <w:jc w:val="left"/>
            </w:pPr>
            <w:r>
              <w:rPr>
                <w:rStyle w:val="VerbatimChar"/>
              </w:rPr>
              <w:t xml:space="preserve">False</w:t>
            </w:r>
          </w:p>
        </w:tc>
      </w:tr>
      <w:tr>
        <w:tc>
          <w:tcPr/>
          <w:p>
            <w:pPr>
              <w:pStyle w:val="Compact"/>
              <w:jc w:val="left"/>
            </w:pPr>
            <w:r>
              <w:rPr>
                <w:rStyle w:val="VerbatimChar"/>
                <w:bCs/>
                <w:b/>
              </w:rPr>
              <w:t xml:space="preserve">dataloader_config</w:t>
            </w:r>
          </w:p>
        </w:tc>
        <w:tc>
          <w:tcPr/>
          <w:p>
            <w:pPr>
              <w:pStyle w:val="Compact"/>
              <w:jc w:val="left"/>
            </w:pPr>
            <w:r>
              <w:t xml:space="preserve">Configuration for handling dataloaders in distributed settings. See the previous response for more details on this argument.</w:t>
            </w:r>
          </w:p>
        </w:tc>
        <w:tc>
          <w:tcPr/>
          <w:p>
            <w:pPr>
              <w:pStyle w:val="Compact"/>
              <w:jc w:val="left"/>
            </w:pPr>
            <w:r>
              <w:rPr>
                <w:rStyle w:val="VerbatimChar"/>
              </w:rPr>
              <w:t xml:space="preserve">DataLoaderConfiguration()</w:t>
            </w:r>
          </w:p>
        </w:tc>
      </w:tr>
      <w:tr>
        <w:tc>
          <w:tcPr/>
          <w:p>
            <w:pPr>
              <w:pStyle w:val="Compact"/>
              <w:jc w:val="left"/>
            </w:pPr>
            <w:r>
              <w:rPr>
                <w:rStyle w:val="VerbatimChar"/>
                <w:bCs/>
                <w:b/>
              </w:rPr>
              <w:t xml:space="preserve">deepspeed_plugin</w:t>
            </w:r>
          </w:p>
        </w:tc>
        <w:tc>
          <w:tcPr/>
          <w:p>
            <w:pPr>
              <w:pStyle w:val="Compact"/>
              <w:jc w:val="left"/>
            </w:pPr>
            <w:r>
              <w:t xml:space="preserve">Allows customization of DeepSpeed-related arguments. Can be a</w:t>
            </w:r>
            <w:r>
              <w:t xml:space="preserve"> </w:t>
            </w:r>
            <w:r>
              <w:rPr>
                <w:rStyle w:val="VerbatimChar"/>
              </w:rPr>
              <w:t xml:space="preserve">DeepSpeedPlugin</w:t>
            </w:r>
            <w:r>
              <w:t xml:space="preserve"> </w:t>
            </w:r>
            <w:r>
              <w:t xml:space="preserve">object or a dictionary of</w:t>
            </w:r>
            <w:r>
              <w:t xml:space="preserve"> </w:t>
            </w:r>
            <w:r>
              <w:rPr>
                <w:rStyle w:val="VerbatimChar"/>
              </w:rPr>
              <w:t xml:space="preserve">DeepSpeedPlugin</w:t>
            </w:r>
            <w:r>
              <w:t xml:space="preserve"> </w:t>
            </w:r>
            <w:r>
              <w:t xml:space="preserve">objects.</w:t>
            </w:r>
          </w:p>
        </w:tc>
        <w:tc>
          <w:tcPr/>
          <w:p>
            <w:pPr>
              <w:pStyle w:val="Compact"/>
              <w:jc w:val="left"/>
            </w:pPr>
            <w:r>
              <w:rPr>
                <w:rStyle w:val="VerbatimChar"/>
              </w:rPr>
              <w:t xml:space="preserve">DeepSpeedPlugin()</w:t>
            </w:r>
            <w:r>
              <w:t xml:space="preserve"> </w:t>
            </w:r>
            <w:r>
              <w:t xml:space="preserve">if the environment variable</w:t>
            </w:r>
            <w:r>
              <w:t xml:space="preserve"> </w:t>
            </w:r>
            <w:r>
              <w:rPr>
                <w:rStyle w:val="VerbatimChar"/>
              </w:rPr>
              <w:t xml:space="preserve">ACCELERATE_USE_DEEPSPEED</w:t>
            </w:r>
            <w:r>
              <w:t xml:space="preserve"> </w:t>
            </w:r>
            <w:r>
              <w:t xml:space="preserve">is</w:t>
            </w:r>
            <w:r>
              <w:t xml:space="preserve"> </w:t>
            </w:r>
            <w:r>
              <w:t xml:space="preserve">“</w:t>
            </w:r>
            <w:r>
              <w:t xml:space="preserve">true</w:t>
            </w:r>
            <w:r>
              <w:t xml:space="preserve">”</w:t>
            </w:r>
            <w:r>
              <w:t xml:space="preserve">,</w:t>
            </w:r>
            <w:r>
              <w:t xml:space="preserve"> </w:t>
            </w:r>
            <w:r>
              <w:rPr>
                <w:rStyle w:val="VerbatimChar"/>
              </w:rPr>
              <w:t xml:space="preserve">None</w:t>
            </w:r>
            <w:r>
              <w:t xml:space="preserve"> </w:t>
            </w:r>
            <w:r>
              <w:t xml:space="preserve">otherwise.</w:t>
            </w:r>
          </w:p>
        </w:tc>
      </w:tr>
      <w:tr>
        <w:tc>
          <w:tcPr/>
          <w:p>
            <w:pPr>
              <w:pStyle w:val="Compact"/>
              <w:jc w:val="left"/>
            </w:pPr>
            <w:r>
              <w:rPr>
                <w:rStyle w:val="VerbatimChar"/>
                <w:bCs/>
                <w:b/>
              </w:rPr>
              <w:t xml:space="preserve">fsdp_plugin</w:t>
            </w:r>
          </w:p>
        </w:tc>
        <w:tc>
          <w:tcPr/>
          <w:p>
            <w:pPr>
              <w:pStyle w:val="Compact"/>
              <w:jc w:val="left"/>
            </w:pPr>
            <w:r>
              <w:t xml:space="preserve">Allows customization of Fully Sharded Data Parallel (FSDP) arguments. This should be a</w:t>
            </w:r>
            <w:r>
              <w:t xml:space="preserve"> </w:t>
            </w:r>
            <w:r>
              <w:rPr>
                <w:rStyle w:val="VerbatimChar"/>
              </w:rPr>
              <w:t xml:space="preserve">FullyShardedDataParallelPlugin</w:t>
            </w:r>
            <w:r>
              <w:t xml:space="preserve"> </w:t>
            </w:r>
            <w:r>
              <w:t xml:space="preserve">object.</w:t>
            </w:r>
          </w:p>
        </w:tc>
        <w:tc>
          <w:tcPr/>
          <w:p>
            <w:pPr>
              <w:pStyle w:val="Compact"/>
              <w:jc w:val="left"/>
            </w:pPr>
            <w:r>
              <w:rPr>
                <w:rStyle w:val="VerbatimChar"/>
              </w:rPr>
              <w:t xml:space="preserve">None</w:t>
            </w:r>
          </w:p>
        </w:tc>
      </w:tr>
      <w:tr>
        <w:tc>
          <w:tcPr/>
          <w:p>
            <w:pPr>
              <w:pStyle w:val="Compact"/>
              <w:jc w:val="left"/>
            </w:pPr>
            <w:r>
              <w:rPr>
                <w:rStyle w:val="VerbatimChar"/>
                <w:bCs/>
                <w:b/>
              </w:rPr>
              <w:t xml:space="preserve">megatron_lm_plugin</w:t>
            </w:r>
          </w:p>
        </w:tc>
        <w:tc>
          <w:tcPr/>
          <w:p>
            <w:pPr>
              <w:pStyle w:val="Compact"/>
              <w:jc w:val="left"/>
            </w:pPr>
            <w:r>
              <w:t xml:space="preserve">Allows customization of Megatron-LM arguments. This should be a</w:t>
            </w:r>
            <w:r>
              <w:t xml:space="preserve"> </w:t>
            </w:r>
            <w:r>
              <w:rPr>
                <w:rStyle w:val="VerbatimChar"/>
              </w:rPr>
              <w:t xml:space="preserve">MegatronLMPlugin</w:t>
            </w:r>
            <w:r>
              <w:t xml:space="preserve"> </w:t>
            </w:r>
            <w:r>
              <w:t xml:space="preserve">object.</w:t>
            </w:r>
          </w:p>
        </w:tc>
        <w:tc>
          <w:tcPr/>
          <w:p>
            <w:pPr>
              <w:pStyle w:val="Compact"/>
              <w:jc w:val="left"/>
            </w:pPr>
            <w:r>
              <w:rPr>
                <w:rStyle w:val="VerbatimChar"/>
              </w:rPr>
              <w:t xml:space="preserve">None</w:t>
            </w:r>
          </w:p>
        </w:tc>
      </w:tr>
      <w:tr>
        <w:tc>
          <w:tcPr/>
          <w:p>
            <w:pPr>
              <w:pStyle w:val="Compact"/>
              <w:jc w:val="left"/>
            </w:pPr>
            <w:r>
              <w:rPr>
                <w:rStyle w:val="VerbatimChar"/>
                <w:bCs/>
                <w:b/>
              </w:rPr>
              <w:t xml:space="preserve">rng_types</w:t>
            </w:r>
          </w:p>
        </w:tc>
        <w:tc>
          <w:tcPr/>
          <w:p>
            <w:pPr>
              <w:pStyle w:val="Compact"/>
              <w:jc w:val="left"/>
            </w:pPr>
            <w:r>
              <w:t xml:space="preserve">Specifies the random number generators to synchronize at each iteration.</w:t>
            </w:r>
          </w:p>
        </w:tc>
        <w:tc>
          <w:tcPr/>
          <w:p>
            <w:pPr>
              <w:pStyle w:val="Compact"/>
              <w:jc w:val="left"/>
            </w:pPr>
            <w:r>
              <w:rPr>
                <w:rStyle w:val="VerbatimChar"/>
              </w:rPr>
              <w:t xml:space="preserve">["generator"]</w:t>
            </w:r>
          </w:p>
        </w:tc>
      </w:tr>
      <w:tr>
        <w:tc>
          <w:tcPr/>
          <w:p>
            <w:pPr>
              <w:pStyle w:val="Compact"/>
              <w:jc w:val="left"/>
            </w:pPr>
            <w:r>
              <w:rPr>
                <w:rStyle w:val="VerbatimChar"/>
                <w:bCs/>
                <w:b/>
              </w:rPr>
              <w:t xml:space="preserve">log_with</w:t>
            </w:r>
          </w:p>
        </w:tc>
        <w:tc>
          <w:tcPr/>
          <w:p>
            <w:pPr>
              <w:pStyle w:val="Compact"/>
              <w:jc w:val="left"/>
            </w:pPr>
            <w:r>
              <w:t xml:space="preserve">List of loggers to set up for experiment tracking.</w:t>
            </w:r>
          </w:p>
        </w:tc>
        <w:tc>
          <w:tcPr/>
          <w:p>
            <w:pPr>
              <w:pStyle w:val="Compact"/>
              <w:jc w:val="left"/>
            </w:pPr>
            <w:r>
              <w:rPr>
                <w:rStyle w:val="VerbatimChar"/>
              </w:rPr>
              <w:t xml:space="preserve">None</w:t>
            </w:r>
          </w:p>
        </w:tc>
      </w:tr>
      <w:tr>
        <w:tc>
          <w:tcPr/>
          <w:p>
            <w:pPr>
              <w:pStyle w:val="Compact"/>
              <w:jc w:val="left"/>
            </w:pPr>
            <w:r>
              <w:rPr>
                <w:rStyle w:val="VerbatimChar"/>
                <w:bCs/>
                <w:b/>
              </w:rPr>
              <w:t xml:space="preserve">project_dir</w:t>
            </w:r>
          </w:p>
        </w:tc>
        <w:tc>
          <w:tcPr/>
          <w:p>
            <w:pPr>
              <w:pStyle w:val="Compact"/>
              <w:jc w:val="left"/>
            </w:pPr>
            <w:r>
              <w:t xml:space="preserve">Path to a directory to store logs and checkpoints.</w:t>
            </w:r>
          </w:p>
        </w:tc>
        <w:tc>
          <w:tcPr/>
          <w:p>
            <w:pPr>
              <w:pStyle w:val="Compact"/>
              <w:jc w:val="left"/>
            </w:pPr>
            <w:r>
              <w:rPr>
                <w:rStyle w:val="VerbatimChar"/>
              </w:rPr>
              <w:t xml:space="preserve">None</w:t>
            </w:r>
          </w:p>
        </w:tc>
      </w:tr>
      <w:tr>
        <w:tc>
          <w:tcPr/>
          <w:p>
            <w:pPr>
              <w:pStyle w:val="Compact"/>
              <w:jc w:val="left"/>
            </w:pPr>
            <w:r>
              <w:rPr>
                <w:rStyle w:val="VerbatimChar"/>
                <w:bCs/>
                <w:b/>
              </w:rPr>
              <w:t xml:space="preserve">project_config</w:t>
            </w:r>
          </w:p>
        </w:tc>
        <w:tc>
          <w:tcPr/>
          <w:p>
            <w:pPr>
              <w:pStyle w:val="Compact"/>
              <w:jc w:val="left"/>
            </w:pPr>
            <w:r>
              <w:t xml:space="preserve">Configuration for managing the saving of the training state.</w:t>
            </w:r>
          </w:p>
        </w:tc>
        <w:tc>
          <w:tcPr/>
          <w:p>
            <w:pPr>
              <w:pStyle w:val="Compact"/>
              <w:jc w:val="left"/>
            </w:pPr>
            <w:r>
              <w:rPr>
                <w:rStyle w:val="VerbatimChar"/>
              </w:rPr>
              <w:t xml:space="preserve">None</w:t>
            </w:r>
          </w:p>
        </w:tc>
      </w:tr>
      <w:tr>
        <w:tc>
          <w:tcPr/>
          <w:p>
            <w:pPr>
              <w:pStyle w:val="Compact"/>
              <w:jc w:val="left"/>
            </w:pPr>
            <w:r>
              <w:rPr>
                <w:rStyle w:val="VerbatimChar"/>
                <w:bCs/>
                <w:b/>
              </w:rPr>
              <w:t xml:space="preserve">gradient_accumulation_plugin</w:t>
            </w:r>
          </w:p>
        </w:tc>
        <w:tc>
          <w:tcPr/>
          <w:p>
            <w:pPr>
              <w:pStyle w:val="Compact"/>
              <w:jc w:val="left"/>
            </w:pPr>
            <w:r>
              <w:t xml:space="preserve">Allows fine-grained control over gradient accumulation.</w:t>
            </w:r>
          </w:p>
        </w:tc>
        <w:tc>
          <w:tcPr/>
          <w:p>
            <w:pPr>
              <w:pStyle w:val="Compact"/>
              <w:jc w:val="left"/>
            </w:pPr>
            <w:r>
              <w:rPr>
                <w:rStyle w:val="VerbatimChar"/>
              </w:rPr>
              <w:t xml:space="preserve">None</w:t>
            </w:r>
          </w:p>
        </w:tc>
      </w:tr>
      <w:tr>
        <w:tc>
          <w:tcPr/>
          <w:p>
            <w:pPr>
              <w:pStyle w:val="Compact"/>
              <w:jc w:val="left"/>
            </w:pPr>
            <w:r>
              <w:rPr>
                <w:rStyle w:val="VerbatimChar"/>
                <w:bCs/>
                <w:b/>
              </w:rPr>
              <w:t xml:space="preserve">step_scheduler_with_optimizer</w:t>
            </w:r>
          </w:p>
        </w:tc>
        <w:tc>
          <w:tcPr/>
          <w:p>
            <w:pPr>
              <w:pStyle w:val="Compact"/>
              <w:jc w:val="left"/>
            </w:pPr>
            <w:r>
              <w:t xml:space="preserve">Determines if the learning rate scheduler is updated at the same time as the optimizer.</w:t>
            </w:r>
          </w:p>
        </w:tc>
        <w:tc>
          <w:tcPr/>
          <w:p>
            <w:pPr>
              <w:pStyle w:val="Compact"/>
              <w:jc w:val="left"/>
            </w:pPr>
            <w:r>
              <w:rPr>
                <w:rStyle w:val="VerbatimChar"/>
              </w:rPr>
              <w:t xml:space="preserve">True</w:t>
            </w:r>
          </w:p>
        </w:tc>
      </w:tr>
      <w:tr>
        <w:tc>
          <w:tcPr/>
          <w:p>
            <w:pPr>
              <w:pStyle w:val="Compact"/>
              <w:jc w:val="left"/>
            </w:pPr>
            <w:r>
              <w:rPr>
                <w:rStyle w:val="VerbatimChar"/>
                <w:bCs/>
                <w:b/>
              </w:rPr>
              <w:t xml:space="preserve">kwargs_handlers</w:t>
            </w:r>
          </w:p>
        </w:tc>
        <w:tc>
          <w:tcPr/>
          <w:p>
            <w:pPr>
              <w:pStyle w:val="Compact"/>
              <w:jc w:val="left"/>
            </w:pPr>
            <w:r>
              <w:t xml:space="preserve">Allows passing in keyword arguments specific to the backend. This should be a list of</w:t>
            </w:r>
            <w:r>
              <w:t xml:space="preserve"> </w:t>
            </w:r>
            <w:r>
              <w:rPr>
                <w:rStyle w:val="VerbatimChar"/>
              </w:rPr>
              <w:t xml:space="preserve">KwargsHandler</w:t>
            </w:r>
            <w:r>
              <w:t xml:space="preserve"> </w:t>
            </w:r>
            <w:r>
              <w:t xml:space="preserve">objects.</w:t>
            </w:r>
          </w:p>
        </w:tc>
        <w:tc>
          <w:tcPr/>
          <w:p>
            <w:pPr>
              <w:pStyle w:val="Compact"/>
              <w:jc w:val="left"/>
            </w:pPr>
            <w:r>
              <w:rPr>
                <w:rStyle w:val="VerbatimChar"/>
              </w:rPr>
              <w:t xml:space="preserve">None</w:t>
            </w:r>
          </w:p>
        </w:tc>
      </w:tr>
      <w:tr>
        <w:tc>
          <w:tcPr/>
          <w:p>
            <w:pPr>
              <w:pStyle w:val="Compact"/>
              <w:jc w:val="left"/>
            </w:pPr>
            <w:r>
              <w:rPr>
                <w:rStyle w:val="VerbatimChar"/>
                <w:bCs/>
                <w:b/>
              </w:rPr>
              <w:t xml:space="preserve">dynamo_backend</w:t>
            </w:r>
          </w:p>
        </w:tc>
        <w:tc>
          <w:tcPr/>
          <w:p>
            <w:pPr>
              <w:pStyle w:val="Compact"/>
              <w:jc w:val="left"/>
            </w:pPr>
            <w:r>
              <w:t xml:space="preserve">Specifies the backend to use for TorchDynamo.</w:t>
            </w:r>
          </w:p>
        </w:tc>
        <w:tc>
          <w:tcPr/>
          <w:p>
            <w:pPr>
              <w:pStyle w:val="Compact"/>
              <w:jc w:val="left"/>
            </w:pPr>
            <w:r>
              <w:rPr>
                <w:rStyle w:val="VerbatimChar"/>
              </w:rPr>
              <w:t xml:space="preserve">None</w:t>
            </w:r>
          </w:p>
        </w:tc>
      </w:tr>
      <w:tr>
        <w:tc>
          <w:tcPr/>
          <w:p>
            <w:pPr>
              <w:pStyle w:val="Compact"/>
              <w:jc w:val="left"/>
            </w:pPr>
            <w:r>
              <w:rPr>
                <w:rStyle w:val="VerbatimChar"/>
                <w:bCs/>
                <w:b/>
              </w:rPr>
              <w:t xml:space="preserve">dynamo_plugin</w:t>
            </w:r>
          </w:p>
        </w:tc>
        <w:tc>
          <w:tcPr/>
          <w:p>
            <w:pPr>
              <w:pStyle w:val="Compact"/>
              <w:jc w:val="left"/>
            </w:pPr>
            <w:r>
              <w:t xml:space="preserve">Allows customization of TorchDynamo related arguments.</w:t>
            </w:r>
          </w:p>
        </w:tc>
        <w:tc>
          <w:tcPr/>
          <w:p>
            <w:pPr>
              <w:pStyle w:val="Compact"/>
              <w:jc w:val="left"/>
            </w:pPr>
            <w:r>
              <w:rPr>
                <w:rStyle w:val="VerbatimChar"/>
              </w:rPr>
              <w:t xml:space="preserve">TorchDynamoPlugin()</w:t>
            </w:r>
          </w:p>
        </w:tc>
      </w:tr>
    </w:tbl>
    <w:p>
      <w:pPr>
        <w:pStyle w:val="BodyText"/>
      </w:pPr>
      <w:r>
        <w:t xml:space="preserve">These arguments offer significant control over the behavior of the accelerator, allowing you to configure it for different hardware, distributed training strategies, mixed-precision training, and other settings. For example:</w:t>
      </w:r>
    </w:p>
    <w:p>
      <w:pPr>
        <w:numPr>
          <w:ilvl w:val="0"/>
          <w:numId w:val="1002"/>
        </w:numPr>
        <w:pStyle w:val="Compact"/>
      </w:pPr>
      <w:r>
        <w:rPr>
          <w:rStyle w:val="VerbatimChar"/>
          <w:bCs/>
          <w:b/>
        </w:rPr>
        <w:t xml:space="preserve">device_placement</w:t>
      </w:r>
      <w:r>
        <w:rPr>
          <w:bCs/>
          <w:b/>
        </w:rPr>
        <w:t xml:space="preserve">:</w:t>
      </w:r>
      <w:r>
        <w:t xml:space="preserve"> </w:t>
      </w:r>
      <w:r>
        <w:t xml:space="preserve">This argument controls whether the accelerator will place the model, optimizer, and dataloader on the appropriate device. If you have multiple GPUs, this argument will place these objects on the correct GPU.</w:t>
      </w:r>
    </w:p>
    <w:p>
      <w:pPr>
        <w:numPr>
          <w:ilvl w:val="0"/>
          <w:numId w:val="1002"/>
        </w:numPr>
        <w:pStyle w:val="Compact"/>
      </w:pPr>
      <w:r>
        <w:rPr>
          <w:rStyle w:val="VerbatimChar"/>
          <w:bCs/>
          <w:b/>
        </w:rPr>
        <w:t xml:space="preserve">mixed_precision</w:t>
      </w:r>
      <w:r>
        <w:t xml:space="preserve">: This argument lets you enable mixed precision training. This can speed up training, but may require careful tuning of the learning rate and other hyperparameters.</w:t>
      </w:r>
    </w:p>
    <w:p>
      <w:pPr>
        <w:numPr>
          <w:ilvl w:val="0"/>
          <w:numId w:val="1002"/>
        </w:numPr>
        <w:pStyle w:val="Compact"/>
      </w:pPr>
      <w:r>
        <w:rPr>
          <w:rStyle w:val="VerbatimChar"/>
          <w:bCs/>
          <w:b/>
        </w:rPr>
        <w:t xml:space="preserve">gradient_accumulation_steps</w:t>
      </w:r>
      <w:r>
        <w:t xml:space="preserve">: This argument lets you specify how many batches to process before updating the model weights. This can be useful when training on very large batches, or when using a limited amount of GPU memory.</w:t>
      </w:r>
    </w:p>
    <w:p>
      <w:pPr>
        <w:pStyle w:val="FirstParagraph"/>
      </w:pPr>
      <w:r>
        <w:t xml:space="preserve">For more details on any specific argument, please refer to the documentation for the</w:t>
      </w:r>
      <w:r>
        <w:t xml:space="preserve"> </w:t>
      </w:r>
      <w:hyperlink r:id="rId21">
        <w:r>
          <w:rPr>
            <w:rStyle w:val="VerbatimChar"/>
          </w:rPr>
          <w:t xml:space="preserve">Accelerator</w:t>
        </w:r>
      </w:hyperlink>
      <w:r>
        <w:t xml:space="preserve"> </w:t>
      </w:r>
      <w:r>
        <w:t xml:space="preserve">class in the Hugging Face Accelerate library.</w:t>
      </w:r>
    </w:p>
    <w:p>
      <w:pPr>
        <w:pStyle w:val="SourceCode"/>
      </w:pPr>
      <w:r>
        <w:rPr>
          <w:rStyle w:val="ImportTok"/>
        </w:rPr>
        <w:t xml:space="preserve">import</w:t>
      </w:r>
      <w:r>
        <w:rPr>
          <w:rStyle w:val="NormalTok"/>
        </w:rPr>
        <w:t xml:space="preserve"> torch</w:t>
      </w:r>
      <w:r>
        <w:br/>
      </w:r>
      <w:r>
        <w:rPr>
          <w:rStyle w:val="ImportTok"/>
        </w:rPr>
        <w:t xml:space="preserve">from</w:t>
      </w:r>
      <w:r>
        <w:rPr>
          <w:rStyle w:val="NormalTok"/>
        </w:rPr>
        <w:t xml:space="preserve"> torch.utils.data </w:t>
      </w:r>
      <w:r>
        <w:rPr>
          <w:rStyle w:val="ImportTok"/>
        </w:rPr>
        <w:t xml:space="preserve">import</w:t>
      </w:r>
      <w:r>
        <w:rPr>
          <w:rStyle w:val="NormalTok"/>
        </w:rPr>
        <w:t xml:space="preserve"> DataLoader</w:t>
      </w:r>
      <w:r>
        <w:br/>
      </w:r>
      <w:r>
        <w:rPr>
          <w:rStyle w:val="ImportTok"/>
        </w:rPr>
        <w:t xml:space="preserve">from</w:t>
      </w:r>
      <w:r>
        <w:rPr>
          <w:rStyle w:val="NormalTok"/>
        </w:rPr>
        <w:t xml:space="preserve"> torchvision.datasets </w:t>
      </w:r>
      <w:r>
        <w:rPr>
          <w:rStyle w:val="ImportTok"/>
        </w:rPr>
        <w:t xml:space="preserve">import</w:t>
      </w:r>
      <w:r>
        <w:rPr>
          <w:rStyle w:val="NormalTok"/>
        </w:rPr>
        <w:t xml:space="preserve"> MNIST</w:t>
      </w:r>
      <w:r>
        <w:br/>
      </w:r>
      <w:r>
        <w:rPr>
          <w:rStyle w:val="ImportTok"/>
        </w:rPr>
        <w:t xml:space="preserve">from</w:t>
      </w:r>
      <w:r>
        <w:rPr>
          <w:rStyle w:val="NormalTok"/>
        </w:rPr>
        <w:t xml:space="preserve"> torchvision.transforms </w:t>
      </w:r>
      <w:r>
        <w:rPr>
          <w:rStyle w:val="ImportTok"/>
        </w:rPr>
        <w:t xml:space="preserve">import</w:t>
      </w:r>
      <w:r>
        <w:rPr>
          <w:rStyle w:val="NormalTok"/>
        </w:rPr>
        <w:t xml:space="preserve"> ToTensor</w:t>
      </w:r>
      <w:r>
        <w:br/>
      </w:r>
      <w:r>
        <w:rPr>
          <w:rStyle w:val="ImportTok"/>
        </w:rPr>
        <w:t xml:space="preserve">from</w:t>
      </w:r>
      <w:r>
        <w:rPr>
          <w:rStyle w:val="NormalTok"/>
        </w:rPr>
        <w:t xml:space="preserve"> accelerate </w:t>
      </w:r>
      <w:r>
        <w:rPr>
          <w:rStyle w:val="ImportTok"/>
        </w:rPr>
        <w:t xml:space="preserve">import</w:t>
      </w:r>
      <w:r>
        <w:rPr>
          <w:rStyle w:val="NormalTok"/>
        </w:rPr>
        <w:t xml:space="preserve"> Accelerator,  DataLoaderConfiguration</w:t>
      </w:r>
      <w:r>
        <w:br/>
      </w:r>
      <w:r>
        <w:br/>
      </w:r>
      <w:r>
        <w:rPr>
          <w:rStyle w:val="CommentTok"/>
        </w:rPr>
        <w:t xml:space="preserve"># Define the model</w:t>
      </w:r>
      <w:r>
        <w:br/>
      </w:r>
      <w:r>
        <w:rPr>
          <w:rStyle w:val="KeywordTok"/>
        </w:rPr>
        <w:t xml:space="preserve">class</w:t>
      </w:r>
      <w:r>
        <w:rPr>
          <w:rStyle w:val="NormalTok"/>
        </w:rPr>
        <w:t xml:space="preserve"> SimpleModel(torch.nn.Module):</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BuiltInTok"/>
        </w:rPr>
        <w:t xml:space="preserve">super</w:t>
      </w:r>
      <w:r>
        <w:rPr>
          <w:rStyle w:val="NormalTok"/>
        </w:rPr>
        <w:t xml:space="preserve">().</w:t>
      </w:r>
      <w:r>
        <w:rPr>
          <w:rStyle w:val="FunctionTok"/>
        </w:rPr>
        <w:t xml:space="preserve">__init__</w:t>
      </w:r>
      <w:r>
        <w:rPr>
          <w:rStyle w:val="NormalTok"/>
        </w:rPr>
        <w:t xml:space="preserve">()</w:t>
      </w:r>
      <w:r>
        <w:br/>
      </w:r>
      <w:r>
        <w:rPr>
          <w:rStyle w:val="NormalTok"/>
        </w:rPr>
        <w:t xml:space="preserve">        </w:t>
      </w:r>
      <w:r>
        <w:rPr>
          <w:rStyle w:val="VariableTok"/>
        </w:rPr>
        <w:t xml:space="preserve">self</w:t>
      </w:r>
      <w:r>
        <w:rPr>
          <w:rStyle w:val="NormalTok"/>
        </w:rPr>
        <w:t xml:space="preserve">.linear </w:t>
      </w:r>
      <w:r>
        <w:rPr>
          <w:rStyle w:val="OperatorTok"/>
        </w:rPr>
        <w:t xml:space="preserve">=</w:t>
      </w:r>
      <w:r>
        <w:rPr>
          <w:rStyle w:val="NormalTok"/>
        </w:rPr>
        <w:t xml:space="preserve"> torch.nn.Linear(</w:t>
      </w:r>
      <w:r>
        <w:rPr>
          <w:rStyle w:val="DecValTok"/>
        </w:rPr>
        <w:t xml:space="preserve">28</w:t>
      </w:r>
      <w:r>
        <w:rPr>
          <w:rStyle w:val="OperatorTok"/>
        </w:rPr>
        <w:t xml:space="preserve">*</w:t>
      </w:r>
      <w:r>
        <w:rPr>
          <w:rStyle w:val="DecValTok"/>
        </w:rPr>
        <w:t xml:space="preserve">28</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KeywordTok"/>
        </w:rPr>
        <w:t xml:space="preserve">def</w:t>
      </w:r>
      <w:r>
        <w:rPr>
          <w:rStyle w:val="NormalTok"/>
        </w:rPr>
        <w:t xml:space="preserve"> forward(</w:t>
      </w:r>
      <w:r>
        <w:rPr>
          <w:rStyle w:val="VariableTok"/>
        </w:rPr>
        <w:t xml:space="preserve">self</w:t>
      </w:r>
      <w:r>
        <w:rPr>
          <w:rStyle w:val="NormalTok"/>
        </w:rPr>
        <w:t xml:space="preserve">, x):</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.linear(x.view(x.size(</w:t>
      </w:r>
      <w:r>
        <w:rPr>
          <w:rStyle w:val="DecValTok"/>
        </w:rPr>
        <w:t xml:space="preserve">0</w:t>
      </w:r>
      <w:r>
        <w:rPr>
          <w:rStyle w:val="NormalTok"/>
        </w:rPr>
        <w:t xml:space="preserve">), </w:t>
      </w:r>
      <w:r>
        <w:rPr>
          <w:rStyle w:val="OperatorTok"/>
        </w:rPr>
        <w:t xml:space="preserve">-</w:t>
      </w:r>
      <w:r>
        <w:rPr>
          <w:rStyle w:val="DecValTok"/>
        </w:rPr>
        <w:t xml:space="preserve">1</w:t>
      </w:r>
      <w:r>
        <w:rPr>
          <w:rStyle w:val="NormalTok"/>
        </w:rPr>
        <w:t xml:space="preserve">))</w:t>
      </w:r>
      <w:r>
        <w:br/>
      </w:r>
      <w:r>
        <w:rPr>
          <w:rStyle w:val="NormalTok"/>
        </w:rPr>
        <w:t xml:space="preserve">model </w:t>
      </w:r>
      <w:r>
        <w:rPr>
          <w:rStyle w:val="OperatorTok"/>
        </w:rPr>
        <w:t xml:space="preserve">=</w:t>
      </w:r>
      <w:r>
        <w:rPr>
          <w:rStyle w:val="NormalTok"/>
        </w:rPr>
        <w:t xml:space="preserve"> SimpleModel()</w:t>
      </w:r>
      <w:r>
        <w:br/>
      </w:r>
      <w:r>
        <w:br/>
      </w:r>
      <w:r>
        <w:rPr>
          <w:rStyle w:val="CommentTok"/>
        </w:rPr>
        <w:t xml:space="preserve"># Define the optimizer</w:t>
      </w:r>
      <w:r>
        <w:br/>
      </w:r>
      <w:r>
        <w:rPr>
          <w:rStyle w:val="NormalTok"/>
        </w:rPr>
        <w:t xml:space="preserve">optimizer </w:t>
      </w:r>
      <w:r>
        <w:rPr>
          <w:rStyle w:val="OperatorTok"/>
        </w:rPr>
        <w:t xml:space="preserve">=</w:t>
      </w:r>
      <w:r>
        <w:rPr>
          <w:rStyle w:val="NormalTok"/>
        </w:rPr>
        <w:t xml:space="preserve"> torch.optim.Adam(model.parameters(), lr</w:t>
      </w:r>
      <w:r>
        <w:rPr>
          <w:rStyle w:val="OperatorTok"/>
        </w:rPr>
        <w:t xml:space="preserve">=</w:t>
      </w:r>
      <w:r>
        <w:rPr>
          <w:rStyle w:val="FloatTok"/>
        </w:rPr>
        <w:t xml:space="preserve">0.001</w:t>
      </w:r>
      <w:r>
        <w:rPr>
          <w:rStyle w:val="NormalTok"/>
        </w:rPr>
        <w:t xml:space="preserve">)</w:t>
      </w:r>
      <w:r>
        <w:br/>
      </w:r>
      <w:r>
        <w:br/>
      </w:r>
      <w:r>
        <w:rPr>
          <w:rStyle w:val="CommentTok"/>
        </w:rPr>
        <w:t xml:space="preserve"># Define the learning rate scheduler</w:t>
      </w:r>
      <w:r>
        <w:br/>
      </w:r>
      <w:r>
        <w:rPr>
          <w:rStyle w:val="NormalTok"/>
        </w:rPr>
        <w:t xml:space="preserve">scheduler </w:t>
      </w:r>
      <w:r>
        <w:rPr>
          <w:rStyle w:val="OperatorTok"/>
        </w:rPr>
        <w:t xml:space="preserve">=</w:t>
      </w:r>
      <w:r>
        <w:rPr>
          <w:rStyle w:val="NormalTok"/>
        </w:rPr>
        <w:t xml:space="preserve"> torch.optim.lr_scheduler.LambdaLR(optimizer, lr_lambda</w:t>
      </w:r>
      <w:r>
        <w:rPr>
          <w:rStyle w:val="OperatorTok"/>
        </w:rPr>
        <w:t xml:space="preserve">=</w:t>
      </w:r>
      <w:r>
        <w:rPr>
          <w:rStyle w:val="KeywordTok"/>
        </w:rPr>
        <w:t xml:space="preserve">lambda</w:t>
      </w:r>
      <w:r>
        <w:rPr>
          <w:rStyle w:val="NormalTok"/>
        </w:rPr>
        <w:t xml:space="preserve"> epoch: </w:t>
      </w:r>
      <w:r>
        <w:rPr>
          <w:rStyle w:val="FloatTok"/>
        </w:rPr>
        <w:t xml:space="preserve">0.95</w:t>
      </w:r>
      <w:r>
        <w:rPr>
          <w:rStyle w:val="NormalTok"/>
        </w:rPr>
        <w:t xml:space="preserve"> </w:t>
      </w:r>
      <w:r>
        <w:rPr>
          <w:rStyle w:val="OperatorTok"/>
        </w:rPr>
        <w:t xml:space="preserve">**</w:t>
      </w:r>
      <w:r>
        <w:rPr>
          <w:rStyle w:val="NormalTok"/>
        </w:rPr>
        <w:t xml:space="preserve"> epoch)</w:t>
      </w:r>
      <w:r>
        <w:br/>
      </w:r>
      <w:r>
        <w:br/>
      </w:r>
      <w:r>
        <w:rPr>
          <w:rStyle w:val="CommentTok"/>
        </w:rPr>
        <w:t xml:space="preserve"># Create the dataloaders</w:t>
      </w:r>
      <w:r>
        <w:br/>
      </w:r>
      <w:r>
        <w:rPr>
          <w:rStyle w:val="NormalTok"/>
        </w:rPr>
        <w:t xml:space="preserve">train_dataset </w:t>
      </w:r>
      <w:r>
        <w:rPr>
          <w:rStyle w:val="OperatorTok"/>
        </w:rPr>
        <w:t xml:space="preserve">=</w:t>
      </w:r>
      <w:r>
        <w:rPr>
          <w:rStyle w:val="NormalTok"/>
        </w:rPr>
        <w:t xml:space="preserve"> MNIST(root</w:t>
      </w:r>
      <w:r>
        <w:rPr>
          <w:rStyle w:val="OperatorTok"/>
        </w:rPr>
        <w:t xml:space="preserve">=</w:t>
      </w:r>
      <w:r>
        <w:rPr>
          <w:rStyle w:val="StringTok"/>
        </w:rPr>
        <w:t xml:space="preserve">'./data'</w:t>
      </w:r>
      <w:r>
        <w:rPr>
          <w:rStyle w:val="NormalTok"/>
        </w:rPr>
        <w:t xml:space="preserve">, train</w:t>
      </w:r>
      <w:r>
        <w:rPr>
          <w:rStyle w:val="OperatorTok"/>
        </w:rPr>
        <w:t xml:space="preserve">=</w:t>
      </w:r>
      <w:r>
        <w:rPr>
          <w:rStyle w:val="VariableTok"/>
        </w:rPr>
        <w:t xml:space="preserve">True</w:t>
      </w:r>
      <w:r>
        <w:rPr>
          <w:rStyle w:val="NormalTok"/>
        </w:rPr>
        <w:t xml:space="preserve">, download</w:t>
      </w:r>
      <w:r>
        <w:rPr>
          <w:rStyle w:val="OperatorTok"/>
        </w:rPr>
        <w:t xml:space="preserve">=</w:t>
      </w:r>
      <w:r>
        <w:rPr>
          <w:rStyle w:val="VariableTok"/>
        </w:rPr>
        <w:t xml:space="preserve">True</w:t>
      </w:r>
      <w:r>
        <w:rPr>
          <w:rStyle w:val="NormalTok"/>
        </w:rPr>
        <w:t xml:space="preserve">, transform</w:t>
      </w:r>
      <w:r>
        <w:rPr>
          <w:rStyle w:val="OperatorTok"/>
        </w:rPr>
        <w:t xml:space="preserve">=</w:t>
      </w:r>
      <w:r>
        <w:rPr>
          <w:rStyle w:val="NormalTok"/>
        </w:rPr>
        <w:t xml:space="preserve">ToTensor())</w:t>
      </w:r>
      <w:r>
        <w:br/>
      </w:r>
      <w:r>
        <w:rPr>
          <w:rStyle w:val="NormalTok"/>
        </w:rPr>
        <w:t xml:space="preserve">test_dataset </w:t>
      </w:r>
      <w:r>
        <w:rPr>
          <w:rStyle w:val="OperatorTok"/>
        </w:rPr>
        <w:t xml:space="preserve">=</w:t>
      </w:r>
      <w:r>
        <w:rPr>
          <w:rStyle w:val="NormalTok"/>
        </w:rPr>
        <w:t xml:space="preserve"> MNIST(root</w:t>
      </w:r>
      <w:r>
        <w:rPr>
          <w:rStyle w:val="OperatorTok"/>
        </w:rPr>
        <w:t xml:space="preserve">=</w:t>
      </w:r>
      <w:r>
        <w:rPr>
          <w:rStyle w:val="StringTok"/>
        </w:rPr>
        <w:t xml:space="preserve">'./data'</w:t>
      </w:r>
      <w:r>
        <w:rPr>
          <w:rStyle w:val="NormalTok"/>
        </w:rPr>
        <w:t xml:space="preserve">, train</w:t>
      </w:r>
      <w:r>
        <w:rPr>
          <w:rStyle w:val="OperatorTok"/>
        </w:rPr>
        <w:t xml:space="preserve">=</w:t>
      </w:r>
      <w:r>
        <w:rPr>
          <w:rStyle w:val="VariableTok"/>
        </w:rPr>
        <w:t xml:space="preserve">False</w:t>
      </w:r>
      <w:r>
        <w:rPr>
          <w:rStyle w:val="NormalTok"/>
        </w:rPr>
        <w:t xml:space="preserve">, download</w:t>
      </w:r>
      <w:r>
        <w:rPr>
          <w:rStyle w:val="OperatorTok"/>
        </w:rPr>
        <w:t xml:space="preserve">=</w:t>
      </w:r>
      <w:r>
        <w:rPr>
          <w:rStyle w:val="VariableTok"/>
        </w:rPr>
        <w:t xml:space="preserve">True</w:t>
      </w:r>
      <w:r>
        <w:rPr>
          <w:rStyle w:val="NormalTok"/>
        </w:rPr>
        <w:t xml:space="preserve">, transform</w:t>
      </w:r>
      <w:r>
        <w:rPr>
          <w:rStyle w:val="OperatorTok"/>
        </w:rPr>
        <w:t xml:space="preserve">=</w:t>
      </w:r>
      <w:r>
        <w:rPr>
          <w:rStyle w:val="NormalTok"/>
        </w:rPr>
        <w:t xml:space="preserve">ToTensor())</w:t>
      </w:r>
      <w:r>
        <w:br/>
      </w:r>
      <w:r>
        <w:rPr>
          <w:rStyle w:val="NormalTok"/>
        </w:rPr>
        <w:t xml:space="preserve">train_dataloader </w:t>
      </w:r>
      <w:r>
        <w:rPr>
          <w:rStyle w:val="OperatorTok"/>
        </w:rPr>
        <w:t xml:space="preserve">=</w:t>
      </w:r>
      <w:r>
        <w:rPr>
          <w:rStyle w:val="NormalTok"/>
        </w:rPr>
        <w:t xml:space="preserve"> DataLoader(train_dataset, batch_size</w:t>
      </w:r>
      <w:r>
        <w:rPr>
          <w:rStyle w:val="OperatorTok"/>
        </w:rPr>
        <w:t xml:space="preserve">=</w:t>
      </w:r>
      <w:r>
        <w:rPr>
          <w:rStyle w:val="DecValTok"/>
        </w:rPr>
        <w:t xml:space="preserve">64</w:t>
      </w:r>
      <w:r>
        <w:rPr>
          <w:rStyle w:val="NormalTok"/>
        </w:rPr>
        <w:t xml:space="preserve">, shuffle</w:t>
      </w:r>
      <w:r>
        <w:rPr>
          <w:rStyle w:val="OperatorTok"/>
        </w:rPr>
        <w:t xml:space="preserve">=</w:t>
      </w:r>
      <w:r>
        <w:rPr>
          <w:rStyle w:val="VariableTok"/>
        </w:rPr>
        <w:t xml:space="preserve">True</w:t>
      </w:r>
      <w:r>
        <w:rPr>
          <w:rStyle w:val="NormalTok"/>
        </w:rPr>
        <w:t xml:space="preserve">)</w:t>
      </w:r>
      <w:r>
        <w:br/>
      </w:r>
      <w:r>
        <w:rPr>
          <w:rStyle w:val="NormalTok"/>
        </w:rPr>
        <w:t xml:space="preserve">test_dataloader </w:t>
      </w:r>
      <w:r>
        <w:rPr>
          <w:rStyle w:val="OperatorTok"/>
        </w:rPr>
        <w:t xml:space="preserve">=</w:t>
      </w:r>
      <w:r>
        <w:rPr>
          <w:rStyle w:val="NormalTok"/>
        </w:rPr>
        <w:t xml:space="preserve"> DataLoader(test_dataset, batch_size</w:t>
      </w:r>
      <w:r>
        <w:rPr>
          <w:rStyle w:val="OperatorTok"/>
        </w:rPr>
        <w:t xml:space="preserve">=</w:t>
      </w:r>
      <w:r>
        <w:rPr>
          <w:rStyle w:val="DecValTok"/>
        </w:rPr>
        <w:t xml:space="preserve">64</w:t>
      </w:r>
      <w:r>
        <w:rPr>
          <w:rStyle w:val="NormalTok"/>
        </w:rPr>
        <w:t xml:space="preserve">, shuffle</w:t>
      </w:r>
      <w:r>
        <w:rPr>
          <w:rStyle w:val="OperatorTok"/>
        </w:rPr>
        <w:t xml:space="preserve">=</w:t>
      </w:r>
      <w:r>
        <w:rPr>
          <w:rStyle w:val="VariableTok"/>
        </w:rPr>
        <w:t xml:space="preserve">False</w:t>
      </w:r>
      <w:r>
        <w:rPr>
          <w:rStyle w:val="NormalTok"/>
        </w:rPr>
        <w:t xml:space="preserve">)</w:t>
      </w:r>
      <w:r>
        <w:br/>
      </w:r>
      <w:r>
        <w:br/>
      </w:r>
      <w:r>
        <w:br/>
      </w:r>
      <w:r>
        <w:rPr>
          <w:rStyle w:val="CommentTok"/>
        </w:rPr>
        <w:t xml:space="preserve"># Initialize the Accelerator </w:t>
      </w:r>
      <w:r>
        <w:br/>
      </w:r>
      <w:r>
        <w:rPr>
          <w:rStyle w:val="NormalTok"/>
        </w:rPr>
        <w:t xml:space="preserve">accelerator </w:t>
      </w:r>
      <w:r>
        <w:rPr>
          <w:rStyle w:val="OperatorTok"/>
        </w:rPr>
        <w:t xml:space="preserve">=</w:t>
      </w:r>
      <w:r>
        <w:rPr>
          <w:rStyle w:val="NormalTok"/>
        </w:rPr>
        <w:t xml:space="preserve"> Accelerator(</w:t>
      </w:r>
      <w:r>
        <w:br/>
      </w:r>
      <w:r>
        <w:rPr>
          <w:rStyle w:val="NormalTok"/>
        </w:rPr>
        <w:t xml:space="preserve">    gradient_accumulation_steps</w:t>
      </w:r>
      <w:r>
        <w:rPr>
          <w:rStyle w:val="OperatorTok"/>
        </w:rPr>
        <w:t xml:space="preserve">=</w:t>
      </w:r>
      <w:r>
        <w:rPr>
          <w:rStyle w:val="DecValTok"/>
        </w:rPr>
        <w:t xml:space="preserve">2</w:t>
      </w:r>
      <w:r>
        <w:rPr>
          <w:rStyle w:val="NormalTok"/>
        </w:rPr>
        <w:t xml:space="preserve">, </w:t>
      </w:r>
      <w:r>
        <w:rPr>
          <w:rStyle w:val="CommentTok"/>
        </w:rPr>
        <w:t xml:space="preserve"># accumulate gradients for 2 steps</w:t>
      </w:r>
      <w:r>
        <w:br/>
      </w:r>
      <w:r>
        <w:rPr>
          <w:rStyle w:val="NormalTok"/>
        </w:rPr>
        <w:t xml:space="preserve">    mixed_precision</w:t>
      </w:r>
      <w:r>
        <w:rPr>
          <w:rStyle w:val="OperatorTok"/>
        </w:rPr>
        <w:t xml:space="preserve">=</w:t>
      </w:r>
      <w:r>
        <w:rPr>
          <w:rStyle w:val="StringTok"/>
        </w:rPr>
        <w:t xml:space="preserve">"fp16"</w:t>
      </w:r>
      <w:r>
        <w:rPr>
          <w:rStyle w:val="NormalTok"/>
        </w:rPr>
        <w:t xml:space="preserve">, </w:t>
      </w:r>
      <w:r>
        <w:rPr>
          <w:rStyle w:val="CommentTok"/>
        </w:rPr>
        <w:t xml:space="preserve"># Enable fp16 mixed precision </w:t>
      </w:r>
      <w:r>
        <w:br/>
      </w:r>
      <w:r>
        <w:rPr>
          <w:rStyle w:val="NormalTok"/>
        </w:rPr>
        <w:t xml:space="preserve">    dataloader_config</w:t>
      </w:r>
      <w:r>
        <w:rPr>
          <w:rStyle w:val="OperatorTok"/>
        </w:rPr>
        <w:t xml:space="preserve">=</w:t>
      </w:r>
      <w:r>
        <w:rPr>
          <w:rStyle w:val="NormalTok"/>
        </w:rPr>
        <w:t xml:space="preserve">DataLoaderConfiguration(split_batches</w:t>
      </w:r>
      <w:r>
        <w:rPr>
          <w:rStyle w:val="OperatorTok"/>
        </w:rPr>
        <w:t xml:space="preserve">=</w:t>
      </w:r>
      <w:r>
        <w:rPr>
          <w:rStyle w:val="VariableTok"/>
        </w:rPr>
        <w:t xml:space="preserve">True</w:t>
      </w:r>
      <w:r>
        <w:rPr>
          <w:rStyle w:val="NormalTok"/>
        </w:rPr>
        <w:t xml:space="preserve">), </w:t>
      </w:r>
      <w:r>
        <w:rPr>
          <w:rStyle w:val="CommentTok"/>
        </w:rPr>
        <w:t xml:space="preserve"># Split batches across devices</w:t>
      </w:r>
      <w:r>
        <w:br/>
      </w:r>
      <w:r>
        <w:rPr>
          <w:rStyle w:val="NormalTok"/>
        </w:rPr>
        <w:t xml:space="preserve">    </w:t>
      </w:r>
      <w:r>
        <w:br/>
      </w:r>
      <w:r>
        <w:rPr>
          <w:rStyle w:val="NormalTok"/>
        </w:rPr>
        <w:t xml:space="preserve">)</w:t>
      </w:r>
      <w:r>
        <w:br/>
      </w:r>
      <w:r>
        <w:br/>
      </w:r>
      <w:r>
        <w:rPr>
          <w:rStyle w:val="CommentTok"/>
        </w:rPr>
        <w:t xml:space="preserve"># Prepare the model, optimizer, and dataloaders</w:t>
      </w:r>
      <w:r>
        <w:br/>
      </w:r>
      <w:r>
        <w:rPr>
          <w:rStyle w:val="NormalTok"/>
        </w:rPr>
        <w:t xml:space="preserve">model, optimizer, train_dataloader, test_dataloader, scheduler  </w:t>
      </w:r>
      <w:r>
        <w:rPr>
          <w:rStyle w:val="OperatorTok"/>
        </w:rPr>
        <w:t xml:space="preserve">=</w:t>
      </w:r>
      <w:r>
        <w:rPr>
          <w:rStyle w:val="NormalTok"/>
        </w:rPr>
        <w:t xml:space="preserve"> accelerator.prepare(</w:t>
      </w:r>
      <w:r>
        <w:br/>
      </w:r>
      <w:r>
        <w:rPr>
          <w:rStyle w:val="NormalTok"/>
        </w:rPr>
        <w:t xml:space="preserve">    model, optimizer, train_dataloader, test_dataloader, scheduler</w:t>
      </w:r>
      <w:r>
        <w:br/>
      </w:r>
      <w:r>
        <w:rPr>
          <w:rStyle w:val="NormalTok"/>
        </w:rPr>
        <w:t xml:space="preserve">)</w:t>
      </w:r>
      <w:r>
        <w:br/>
      </w:r>
      <w:r>
        <w:br/>
      </w:r>
      <w:r>
        <w:rPr>
          <w:rStyle w:val="CommentTok"/>
        </w:rPr>
        <w:t xml:space="preserve"># Training loop</w:t>
      </w:r>
      <w:r>
        <w:br/>
      </w:r>
      <w:r>
        <w:rPr>
          <w:rStyle w:val="ControlFlowTok"/>
        </w:rPr>
        <w:t xml:space="preserve">for</w:t>
      </w:r>
      <w:r>
        <w:rPr>
          <w:rStyle w:val="NormalTok"/>
        </w:rPr>
        <w:t xml:space="preserve"> epoch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5</w:t>
      </w:r>
      <w:r>
        <w:rPr>
          <w:rStyle w:val="NormalTok"/>
        </w:rPr>
        <w:t xml:space="preserve">):</w:t>
      </w:r>
      <w:r>
        <w:br/>
      </w:r>
      <w:r>
        <w:rPr>
          <w:rStyle w:val="NormalTok"/>
        </w:rPr>
        <w:t xml:space="preserve">    </w:t>
      </w:r>
      <w:r>
        <w:rPr>
          <w:rStyle w:val="ControlFlowTok"/>
        </w:rPr>
        <w:t xml:space="preserve">for</w:t>
      </w:r>
      <w:r>
        <w:rPr>
          <w:rStyle w:val="NormalTok"/>
        </w:rPr>
        <w:t xml:space="preserve"> batch_idx, (inputs, targets) </w:t>
      </w:r>
      <w:r>
        <w:rPr>
          <w:rStyle w:val="KeywordTok"/>
        </w:rPr>
        <w:t xml:space="preserve">in</w:t>
      </w:r>
      <w:r>
        <w:rPr>
          <w:rStyle w:val="NormalTok"/>
        </w:rPr>
        <w:t xml:space="preserve"> </w:t>
      </w:r>
      <w:r>
        <w:rPr>
          <w:rStyle w:val="BuiltInTok"/>
        </w:rPr>
        <w:t xml:space="preserve">enumerate</w:t>
      </w:r>
      <w:r>
        <w:rPr>
          <w:rStyle w:val="NormalTok"/>
        </w:rPr>
        <w:t xml:space="preserve">(train_dataloader):</w:t>
      </w:r>
      <w:r>
        <w:br/>
      </w:r>
      <w:r>
        <w:rPr>
          <w:rStyle w:val="NormalTok"/>
        </w:rPr>
        <w:t xml:space="preserve">        </w:t>
      </w:r>
      <w:r>
        <w:rPr>
          <w:rStyle w:val="CommentTok"/>
        </w:rPr>
        <w:t xml:space="preserve"># Forward pass</w:t>
      </w:r>
      <w:r>
        <w:br/>
      </w:r>
      <w:r>
        <w:rPr>
          <w:rStyle w:val="NormalTok"/>
        </w:rPr>
        <w:t xml:space="preserve">        outputs </w:t>
      </w:r>
      <w:r>
        <w:rPr>
          <w:rStyle w:val="OperatorTok"/>
        </w:rPr>
        <w:t xml:space="preserve">=</w:t>
      </w:r>
      <w:r>
        <w:rPr>
          <w:rStyle w:val="NormalTok"/>
        </w:rPr>
        <w:t xml:space="preserve"> model(inputs)</w:t>
      </w:r>
      <w:r>
        <w:br/>
      </w:r>
      <w:r>
        <w:rPr>
          <w:rStyle w:val="NormalTok"/>
        </w:rPr>
        <w:t xml:space="preserve">        loss </w:t>
      </w:r>
      <w:r>
        <w:rPr>
          <w:rStyle w:val="OperatorTok"/>
        </w:rPr>
        <w:t xml:space="preserve">=</w:t>
      </w:r>
      <w:r>
        <w:rPr>
          <w:rStyle w:val="NormalTok"/>
        </w:rPr>
        <w:t xml:space="preserve"> torch.nn.functional.cross_entropy(outputs, targets)</w:t>
      </w:r>
      <w:r>
        <w:br/>
      </w:r>
      <w:r>
        <w:rPr>
          <w:rStyle w:val="NormalTok"/>
        </w:rPr>
        <w:t xml:space="preserve">        </w:t>
      </w:r>
      <w:r>
        <w:br/>
      </w:r>
      <w:r>
        <w:rPr>
          <w:rStyle w:val="NormalTok"/>
        </w:rPr>
        <w:t xml:space="preserve">        </w:t>
      </w:r>
      <w:r>
        <w:rPr>
          <w:rStyle w:val="CommentTok"/>
        </w:rPr>
        <w:t xml:space="preserve"># Backward pass</w:t>
      </w:r>
      <w:r>
        <w:br/>
      </w:r>
      <w:r>
        <w:rPr>
          <w:rStyle w:val="NormalTok"/>
        </w:rPr>
        <w:t xml:space="preserve">        accelerator.backward(loss)</w:t>
      </w:r>
      <w:r>
        <w:br/>
      </w:r>
      <w:r>
        <w:br/>
      </w:r>
      <w:r>
        <w:rPr>
          <w:rStyle w:val="NormalTok"/>
        </w:rPr>
        <w:t xml:space="preserve">        </w:t>
      </w:r>
      <w:r>
        <w:rPr>
          <w:rStyle w:val="CommentTok"/>
        </w:rPr>
        <w:t xml:space="preserve"># Update weights </w:t>
      </w:r>
      <w:r>
        <w:br/>
      </w:r>
      <w:r>
        <w:rPr>
          <w:rStyle w:val="NormalTok"/>
        </w:rPr>
        <w:t xml:space="preserve">        </w:t>
      </w:r>
      <w:r>
        <w:rPr>
          <w:rStyle w:val="ControlFlowTok"/>
        </w:rPr>
        <w:t xml:space="preserve">if</w:t>
      </w:r>
      <w:r>
        <w:rPr>
          <w:rStyle w:val="NormalTok"/>
        </w:rPr>
        <w:t xml:space="preserve"> accelerator.sync_gradients:</w:t>
      </w:r>
      <w:r>
        <w:br/>
      </w:r>
      <w:r>
        <w:rPr>
          <w:rStyle w:val="NormalTok"/>
        </w:rPr>
        <w:t xml:space="preserve">            optimizer.step()</w:t>
      </w:r>
      <w:r>
        <w:br/>
      </w:r>
      <w:r>
        <w:rPr>
          <w:rStyle w:val="NormalTok"/>
        </w:rPr>
        <w:t xml:space="preserve">            scheduler.step()</w:t>
      </w:r>
      <w:r>
        <w:br/>
      </w:r>
      <w:r>
        <w:rPr>
          <w:rStyle w:val="NormalTok"/>
        </w:rPr>
        <w:t xml:space="preserve">            optimizer.zero_grad()</w:t>
      </w:r>
      <w:r>
        <w:br/>
      </w:r>
      <w:r>
        <w:br/>
      </w:r>
      <w:r>
        <w:rPr>
          <w:rStyle w:val="CommentTok"/>
        </w:rPr>
        <w:t xml:space="preserve"># Evaluate the model</w:t>
      </w:r>
      <w:r>
        <w:br/>
      </w:r>
      <w:r>
        <w:rPr>
          <w:rStyle w:val="ControlFlowTok"/>
        </w:rPr>
        <w:t xml:space="preserve">with</w:t>
      </w:r>
      <w:r>
        <w:rPr>
          <w:rStyle w:val="NormalTok"/>
        </w:rPr>
        <w:t xml:space="preserve"> torch.no_grad():</w:t>
      </w:r>
      <w:r>
        <w:br/>
      </w:r>
      <w:r>
        <w:rPr>
          <w:rStyle w:val="NormalTok"/>
        </w:rPr>
        <w:t xml:space="preserve">    </w:t>
      </w:r>
      <w:r>
        <w:rPr>
          <w:rStyle w:val="ControlFlowTok"/>
        </w:rPr>
        <w:t xml:space="preserve">for</w:t>
      </w:r>
      <w:r>
        <w:rPr>
          <w:rStyle w:val="NormalTok"/>
        </w:rPr>
        <w:t xml:space="preserve"> batch_idx, (inputs, targets) </w:t>
      </w:r>
      <w:r>
        <w:rPr>
          <w:rStyle w:val="KeywordTok"/>
        </w:rPr>
        <w:t xml:space="preserve">in</w:t>
      </w:r>
      <w:r>
        <w:rPr>
          <w:rStyle w:val="NormalTok"/>
        </w:rPr>
        <w:t xml:space="preserve"> </w:t>
      </w:r>
      <w:r>
        <w:rPr>
          <w:rStyle w:val="BuiltInTok"/>
        </w:rPr>
        <w:t xml:space="preserve">enumerate</w:t>
      </w:r>
      <w:r>
        <w:rPr>
          <w:rStyle w:val="NormalTok"/>
        </w:rPr>
        <w:t xml:space="preserve">(test_dataloader):</w:t>
      </w:r>
      <w:r>
        <w:br/>
      </w:r>
      <w:r>
        <w:rPr>
          <w:rStyle w:val="NormalTok"/>
        </w:rPr>
        <w:t xml:space="preserve">        outputs </w:t>
      </w:r>
      <w:r>
        <w:rPr>
          <w:rStyle w:val="OperatorTok"/>
        </w:rPr>
        <w:t xml:space="preserve">=</w:t>
      </w:r>
      <w:r>
        <w:rPr>
          <w:rStyle w:val="NormalTok"/>
        </w:rPr>
        <w:t xml:space="preserve"> model(inputs)</w:t>
      </w:r>
      <w:r>
        <w:br/>
      </w:r>
      <w:r>
        <w:rPr>
          <w:rStyle w:val="NormalTok"/>
        </w:rPr>
        <w:t xml:space="preserve">        </w:t>
      </w:r>
      <w:r>
        <w:rPr>
          <w:rStyle w:val="CommentTok"/>
        </w:rPr>
        <w:t xml:space="preserve"># Gather results across processes</w:t>
      </w:r>
      <w:r>
        <w:br/>
      </w:r>
      <w:r>
        <w:rPr>
          <w:rStyle w:val="NormalTok"/>
        </w:rPr>
        <w:t xml:space="preserve">        all_outputs </w:t>
      </w:r>
      <w:r>
        <w:rPr>
          <w:rStyle w:val="OperatorTok"/>
        </w:rPr>
        <w:t xml:space="preserve">=</w:t>
      </w:r>
      <w:r>
        <w:rPr>
          <w:rStyle w:val="NormalTok"/>
        </w:rPr>
        <w:t xml:space="preserve"> accelerator.gather(outputs)</w:t>
      </w:r>
      <w:r>
        <w:br/>
      </w:r>
      <w:r>
        <w:rPr>
          <w:rStyle w:val="NormalTok"/>
        </w:rPr>
        <w:t xml:space="preserve">        all_targets </w:t>
      </w:r>
      <w:r>
        <w:rPr>
          <w:rStyle w:val="OperatorTok"/>
        </w:rPr>
        <w:t xml:space="preserve">=</w:t>
      </w:r>
      <w:r>
        <w:rPr>
          <w:rStyle w:val="NormalTok"/>
        </w:rPr>
        <w:t xml:space="preserve"> accelerator.gather(targets)</w:t>
      </w:r>
    </w:p>
    <w:p>
      <w:pPr>
        <w:pStyle w:val="FirstParagraph"/>
      </w:pPr>
      <w:r>
        <w:rPr>
          <w:bCs/>
          <w:b/>
        </w:rPr>
        <w:t xml:space="preserve">Explanation</w:t>
      </w:r>
    </w:p>
    <w:p>
      <w:pPr>
        <w:numPr>
          <w:ilvl w:val="0"/>
          <w:numId w:val="1003"/>
        </w:numPr>
        <w:pStyle w:val="Compact"/>
      </w:pPr>
      <w:r>
        <w:rPr>
          <w:bCs/>
          <w:b/>
        </w:rPr>
        <w:t xml:space="preserve">Import Necessary Libraries</w:t>
      </w:r>
      <w:r>
        <w:t xml:space="preserve">: The code starts by importing essential modules from</w:t>
      </w:r>
      <w:r>
        <w:t xml:space="preserve"> </w:t>
      </w:r>
      <w:r>
        <w:rPr>
          <w:rStyle w:val="VerbatimChar"/>
        </w:rPr>
        <w:t xml:space="preserve">torch</w:t>
      </w:r>
      <w:r>
        <w:t xml:space="preserve">,</w:t>
      </w:r>
      <w:r>
        <w:t xml:space="preserve"> </w:t>
      </w:r>
      <w:r>
        <w:rPr>
          <w:rStyle w:val="VerbatimChar"/>
        </w:rPr>
        <w:t xml:space="preserve">torchvision</w:t>
      </w:r>
      <w:r>
        <w:t xml:space="preserve">, and</w:t>
      </w:r>
      <w:r>
        <w:t xml:space="preserve"> </w:t>
      </w:r>
      <w:r>
        <w:rPr>
          <w:rStyle w:val="VerbatimChar"/>
        </w:rPr>
        <w:t xml:space="preserve">accelerate</w:t>
      </w:r>
      <w:r>
        <w:t xml:space="preserve">.</w:t>
      </w:r>
    </w:p>
    <w:p>
      <w:pPr>
        <w:numPr>
          <w:ilvl w:val="0"/>
          <w:numId w:val="1003"/>
        </w:numPr>
        <w:pStyle w:val="Compact"/>
      </w:pPr>
      <w:r>
        <w:rPr>
          <w:bCs/>
          <w:b/>
        </w:rPr>
        <w:t xml:space="preserve">Model, Optimizer, Scheduler, Dataloaders</w:t>
      </w:r>
      <w:r>
        <w:t xml:space="preserve">: It defines a basic neural network model (</w:t>
      </w:r>
      <w:r>
        <w:rPr>
          <w:rStyle w:val="VerbatimChar"/>
        </w:rPr>
        <w:t xml:space="preserve">SimpleModel</w:t>
      </w:r>
      <w:r>
        <w:t xml:space="preserve">), an optimizer (</w:t>
      </w:r>
      <w:r>
        <w:rPr>
          <w:rStyle w:val="VerbatimChar"/>
        </w:rPr>
        <w:t xml:space="preserve">torch.optim.Adam</w:t>
      </w:r>
      <w:r>
        <w:t xml:space="preserve">), a learning rate scheduler (</w:t>
      </w:r>
      <w:r>
        <w:rPr>
          <w:rStyle w:val="VerbatimChar"/>
        </w:rPr>
        <w:t xml:space="preserve">torch.optim.lr_scheduler.LambdaLR</w:t>
      </w:r>
      <w:r>
        <w:t xml:space="preserve">), and creates dataloaders for training and testing using the MNIST dataset.</w:t>
      </w:r>
    </w:p>
    <w:p>
      <w:pPr>
        <w:numPr>
          <w:ilvl w:val="0"/>
          <w:numId w:val="1003"/>
        </w:numPr>
        <w:pStyle w:val="Compact"/>
      </w:pPr>
      <w:r>
        <w:rPr>
          <w:bCs/>
          <w:b/>
        </w:rPr>
        <w:t xml:space="preserve">Accelerator Initialization</w:t>
      </w:r>
      <w:r>
        <w:t xml:space="preserve">: An</w:t>
      </w:r>
      <w:r>
        <w:t xml:space="preserve"> </w:t>
      </w:r>
      <w:r>
        <w:rPr>
          <w:rStyle w:val="VerbatimChar"/>
        </w:rPr>
        <w:t xml:space="preserve">Accelerator</w:t>
      </w:r>
      <w:r>
        <w:t xml:space="preserve"> </w:t>
      </w:r>
      <w:r>
        <w:t xml:space="preserve">instance is created, enabling features like gradient accumulation (</w:t>
      </w:r>
      <w:r>
        <w:rPr>
          <w:rStyle w:val="VerbatimChar"/>
        </w:rPr>
        <w:t xml:space="preserve">gradient_accumulation_steps</w:t>
      </w:r>
      <w:r>
        <w:t xml:space="preserve">), mixed precision training (</w:t>
      </w:r>
      <w:r>
        <w:rPr>
          <w:rStyle w:val="VerbatimChar"/>
        </w:rPr>
        <w:t xml:space="preserve">mixed_precision</w:t>
      </w:r>
      <w:r>
        <w:t xml:space="preserve">), and batch splitting (</w:t>
      </w:r>
      <w:r>
        <w:rPr>
          <w:rStyle w:val="VerbatimChar"/>
        </w:rPr>
        <w:t xml:space="preserve">dataloader_config</w:t>
      </w:r>
      <w:r>
        <w:t xml:space="preserve">).</w:t>
      </w:r>
    </w:p>
    <w:p>
      <w:pPr>
        <w:numPr>
          <w:ilvl w:val="0"/>
          <w:numId w:val="1003"/>
        </w:numPr>
        <w:pStyle w:val="Compact"/>
      </w:pPr>
      <w:r>
        <w:rPr>
          <w:bCs/>
          <w:b/>
        </w:rPr>
        <w:t xml:space="preserve">Preparation with</w:t>
      </w:r>
      <w:r>
        <w:rPr>
          <w:bCs/>
          <w:b/>
        </w:rPr>
        <w:t xml:space="preserve"> </w:t>
      </w:r>
      <w:r>
        <w:rPr>
          <w:rStyle w:val="VerbatimChar"/>
          <w:bCs/>
          <w:b/>
        </w:rPr>
        <w:t xml:space="preserve">accelerator.prepare()</w:t>
      </w:r>
      <w:r>
        <w:t xml:space="preserve">: The</w:t>
      </w:r>
      <w:r>
        <w:t xml:space="preserve"> </w:t>
      </w:r>
      <w:r>
        <w:rPr>
          <w:rStyle w:val="VerbatimChar"/>
        </w:rPr>
        <w:t xml:space="preserve">prepare</w:t>
      </w:r>
      <w:r>
        <w:t xml:space="preserve"> </w:t>
      </w:r>
      <w:r>
        <w:t xml:space="preserve">method readies the model, optimizer, dataloaders, and scheduler for distributed training and mixed precision.</w:t>
      </w:r>
    </w:p>
    <w:p>
      <w:pPr>
        <w:numPr>
          <w:ilvl w:val="0"/>
          <w:numId w:val="1003"/>
        </w:numPr>
        <w:pStyle w:val="Compact"/>
      </w:pPr>
      <w:r>
        <w:rPr>
          <w:bCs/>
          <w:b/>
        </w:rPr>
        <w:t xml:space="preserve">Training Loop</w:t>
      </w:r>
      <w:r>
        <w:t xml:space="preserve">: A standard training loop iterates through epochs and batches, performing the forward pass, calculating the loss, and using</w:t>
      </w:r>
      <w:r>
        <w:t xml:space="preserve"> </w:t>
      </w:r>
      <w:r>
        <w:rPr>
          <w:rStyle w:val="VerbatimChar"/>
        </w:rPr>
        <w:t xml:space="preserve">accelerator.backward()</w:t>
      </w:r>
      <w:r>
        <w:t xml:space="preserve"> </w:t>
      </w:r>
      <w:r>
        <w:t xml:space="preserve">for backpropagation. The optimizer steps and scheduler adjustments are done when gradients are synchronized (</w:t>
      </w:r>
      <w:r>
        <w:rPr>
          <w:rStyle w:val="VerbatimChar"/>
        </w:rPr>
        <w:t xml:space="preserve">accelerator.sync_gradients</w:t>
      </w:r>
      <w:r>
        <w:t xml:space="preserve">).</w:t>
      </w:r>
    </w:p>
    <w:p>
      <w:pPr>
        <w:numPr>
          <w:ilvl w:val="0"/>
          <w:numId w:val="1003"/>
        </w:numPr>
        <w:pStyle w:val="Compact"/>
      </w:pPr>
      <w:r>
        <w:rPr>
          <w:bCs/>
          <w:b/>
        </w:rPr>
        <w:t xml:space="preserve">Evaluation</w:t>
      </w:r>
      <w:r>
        <w:t xml:space="preserve">: The model is evaluated on the test set, and</w:t>
      </w:r>
      <w:r>
        <w:t xml:space="preserve"> </w:t>
      </w:r>
      <w:r>
        <w:rPr>
          <w:rStyle w:val="VerbatimChar"/>
        </w:rPr>
        <w:t xml:space="preserve">accelerator.gather()</w:t>
      </w:r>
      <w:r>
        <w:t xml:space="preserve"> </w:t>
      </w:r>
      <w:r>
        <w:t xml:space="preserve">is used to collect predictions and targets from different processes.</w:t>
      </w:r>
    </w:p>
    <w:p>
      <w:pPr>
        <w:pStyle w:val="FirstParagraph"/>
      </w:pPr>
      <w:r>
        <w:rPr>
          <w:bCs/>
          <w:b/>
        </w:rPr>
        <w:t xml:space="preserve">Key Features of</w:t>
      </w:r>
      <w:r>
        <w:rPr>
          <w:bCs/>
          <w:b/>
        </w:rPr>
        <w:t xml:space="preserve"> </w:t>
      </w:r>
      <w:r>
        <w:rPr>
          <w:rStyle w:val="VerbatimChar"/>
          <w:bCs/>
          <w:b/>
        </w:rPr>
        <w:t xml:space="preserve">Accelerator</w:t>
      </w:r>
      <w:r>
        <w:rPr>
          <w:bCs/>
          <w:b/>
        </w:rPr>
        <w:t xml:space="preserve"> </w:t>
      </w:r>
      <w:r>
        <w:rPr>
          <w:bCs/>
          <w:b/>
        </w:rPr>
        <w:t xml:space="preserve">used:</w:t>
      </w:r>
    </w:p>
    <w:p>
      <w:pPr>
        <w:numPr>
          <w:ilvl w:val="0"/>
          <w:numId w:val="1004"/>
        </w:numPr>
        <w:pStyle w:val="Compact"/>
      </w:pPr>
      <w:r>
        <w:rPr>
          <w:rStyle w:val="VerbatimChar"/>
          <w:bCs/>
          <w:b/>
        </w:rPr>
        <w:t xml:space="preserve">prepare()</w:t>
      </w:r>
      <w:r>
        <w:t xml:space="preserve">: This function is central to the</w:t>
      </w:r>
      <w:r>
        <w:t xml:space="preserve"> </w:t>
      </w:r>
      <w:r>
        <w:rPr>
          <w:rStyle w:val="VerbatimChar"/>
        </w:rPr>
        <w:t xml:space="preserve">Accelerator</w:t>
      </w:r>
      <w:r>
        <w:t xml:space="preserve"> </w:t>
      </w:r>
      <w:r>
        <w:t xml:space="preserve">functionality, as it prepares the model, optimizer, dataloaders, and learning rate scheduler for distributed training and mixed precision. It handles device placement, wraps objects for distributed operations, and enables the specified mixed precision mode.</w:t>
      </w:r>
    </w:p>
    <w:p>
      <w:pPr>
        <w:numPr>
          <w:ilvl w:val="0"/>
          <w:numId w:val="1004"/>
        </w:numPr>
        <w:pStyle w:val="Compact"/>
      </w:pPr>
      <w:r>
        <w:rPr>
          <w:rStyle w:val="VerbatimChar"/>
          <w:bCs/>
          <w:b/>
        </w:rPr>
        <w:t xml:space="preserve">backward()</w:t>
      </w:r>
      <w:r>
        <w:t xml:space="preserve">: This method replaces the standard</w:t>
      </w:r>
      <w:r>
        <w:t xml:space="preserve"> </w:t>
      </w:r>
      <w:r>
        <w:rPr>
          <w:rStyle w:val="VerbatimChar"/>
        </w:rPr>
        <w:t xml:space="preserve">loss.backward()</w:t>
      </w:r>
      <w:r>
        <w:t xml:space="preserve"> </w:t>
      </w:r>
      <w:r>
        <w:t xml:space="preserve">call and ensures proper gradient scaling in distributed and mixed precision settings. It’s crucial for correct backpropagation, especially when using techniques like gradient accumulation.</w:t>
      </w:r>
    </w:p>
    <w:p>
      <w:pPr>
        <w:numPr>
          <w:ilvl w:val="0"/>
          <w:numId w:val="1004"/>
        </w:numPr>
        <w:pStyle w:val="Compact"/>
      </w:pPr>
      <w:r>
        <w:rPr>
          <w:rStyle w:val="VerbatimChar"/>
          <w:bCs/>
          <w:b/>
        </w:rPr>
        <w:t xml:space="preserve">sync_gradients</w:t>
      </w:r>
      <w:r>
        <w:t xml:space="preserve">: This attribute indicates whether gradients are currently synchronized across processes. It’s used to control when the optimizer updates the model weights, ensuring proper gradient accumulation and synchronization.</w:t>
      </w:r>
    </w:p>
    <w:p>
      <w:pPr>
        <w:numPr>
          <w:ilvl w:val="0"/>
          <w:numId w:val="1004"/>
        </w:numPr>
        <w:pStyle w:val="Compact"/>
      </w:pPr>
      <w:r>
        <w:rPr>
          <w:rStyle w:val="VerbatimChar"/>
          <w:bCs/>
          <w:b/>
        </w:rPr>
        <w:t xml:space="preserve">gather()</w:t>
      </w:r>
      <w:r>
        <w:t xml:space="preserve">: This function collects tensors from all processes and concatenates them along the first dimension, enabling aggregation of results, particularly in evaluation or when gathering all predictions or labels.</w:t>
      </w:r>
    </w:p>
    <w:p>
      <w:pPr>
        <w:pStyle w:val="FirstParagraph"/>
      </w:pPr>
      <w:r>
        <w:t xml:space="preserve">The</w:t>
      </w:r>
      <w:r>
        <w:t xml:space="preserve"> </w:t>
      </w:r>
      <w:r>
        <w:rPr>
          <w:rStyle w:val="VerbatimChar"/>
        </w:rPr>
        <w:t xml:space="preserve">accelerator.prepare()</w:t>
      </w:r>
      <w:r>
        <w:t xml:space="preserve"> </w:t>
      </w:r>
      <w:r>
        <w:t xml:space="preserve">method sets up the model and other objects for distributed training, and the other features handle tasks like gradient calculation, synchronization, and gathering of distributed data.</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huggingface.co/docs/accelerate/en/package_reference/accelerator" TargetMode="External" /></Relationships>
</file>

<file path=word/_rels/footnotes.xml.rels><?xml version="1.0" encoding="UTF-8"?><Relationships xmlns="http://schemas.openxmlformats.org/package/2006/relationships"><Relationship Type="http://schemas.openxmlformats.org/officeDocument/2006/relationships/hyperlink" Id="rId21" Target="https://huggingface.co/docs/accelerate/en/package_reference/accelerato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2025-01-07T07:17:28Z</dcterms:created>
  <dcterms:modified xsi:type="dcterms:W3CDTF">2025-01-07T07:17:28Z</dcterms:modified>
</cp:coreProperties>
</file>

<file path=docProps/custom.xml><?xml version="1.0" encoding="utf-8"?>
<Properties xmlns="http://schemas.openxmlformats.org/officeDocument/2006/custom-properties" xmlns:vt="http://schemas.openxmlformats.org/officeDocument/2006/docPropsVTypes"/>
</file>