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208B3" w14:textId="77777777" w:rsidR="007C38A0" w:rsidRPr="007C38A0" w:rsidRDefault="007C38A0" w:rsidP="003259EE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C38A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05E140" wp14:editId="02F7B93A">
            <wp:extent cx="4748530" cy="876300"/>
            <wp:effectExtent l="0" t="0" r="1270" b="12700"/>
            <wp:docPr id="1" name="Picture 1" descr="age1image3212879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ge1image32128796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9959" w14:textId="3D149A1D" w:rsidR="003259EE" w:rsidRPr="007C38A0" w:rsidRDefault="003259EE" w:rsidP="003259EE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C38A0">
        <w:rPr>
          <w:rFonts w:ascii="Times New Roman" w:hAnsi="Times New Roman" w:cs="Times New Roman"/>
          <w:b/>
          <w:sz w:val="44"/>
          <w:szCs w:val="44"/>
          <w:u w:val="single"/>
        </w:rPr>
        <w:t>IE 7280: Statistical Methods in Engineering</w:t>
      </w:r>
    </w:p>
    <w:p w14:paraId="0BC84987" w14:textId="1DB98222" w:rsidR="007C38A0" w:rsidRPr="007C38A0" w:rsidRDefault="003259EE" w:rsidP="007C38A0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7C38A0">
        <w:rPr>
          <w:rFonts w:ascii="Times New Roman" w:hAnsi="Times New Roman" w:cs="Times New Roman"/>
          <w:b/>
          <w:bCs/>
          <w:sz w:val="44"/>
          <w:szCs w:val="44"/>
          <w:u w:val="single"/>
        </w:rPr>
        <w:t>Project Proposal</w:t>
      </w:r>
    </w:p>
    <w:p w14:paraId="70C20DC4" w14:textId="77777777" w:rsidR="007C38A0" w:rsidRPr="007C38A0" w:rsidRDefault="007C38A0" w:rsidP="007C38A0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11EFBB0" w14:textId="5EFCF5A8" w:rsidR="00F439F4" w:rsidRPr="007C38A0" w:rsidRDefault="003259EE" w:rsidP="003259EE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40"/>
          <w:szCs w:val="40"/>
        </w:rPr>
      </w:pPr>
      <w:r w:rsidRPr="007C38A0">
        <w:rPr>
          <w:rFonts w:ascii="Times New Roman" w:hAnsi="Times New Roman" w:cs="Times New Roman"/>
          <w:b/>
          <w:bCs/>
          <w:sz w:val="40"/>
          <w:szCs w:val="40"/>
        </w:rPr>
        <w:t>Topic 1:</w:t>
      </w:r>
      <w:r w:rsidR="00813691" w:rsidRPr="007C38A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31936" w:rsidRPr="007C38A0">
        <w:rPr>
          <w:rFonts w:ascii="Times New Roman" w:hAnsi="Times New Roman" w:cs="Times New Roman"/>
          <w:b/>
          <w:bCs/>
          <w:sz w:val="40"/>
          <w:szCs w:val="40"/>
        </w:rPr>
        <w:t>Regression Analysis</w:t>
      </w:r>
      <w:r w:rsidRPr="007C38A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B6AD897" w14:textId="77777777" w:rsidR="00FE3DAD" w:rsidRDefault="00F439F4" w:rsidP="003259EE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36"/>
          <w:szCs w:val="36"/>
        </w:rPr>
      </w:pPr>
      <w:r w:rsidRPr="007C38A0">
        <w:rPr>
          <w:rFonts w:ascii="Times New Roman" w:hAnsi="Times New Roman" w:cs="Times New Roman"/>
          <w:b/>
          <w:bCs/>
          <w:sz w:val="36"/>
          <w:szCs w:val="36"/>
        </w:rPr>
        <w:t xml:space="preserve">Dataset: </w:t>
      </w:r>
      <w:hyperlink r:id="rId5" w:history="1">
        <w:r w:rsidR="001C01D6" w:rsidRPr="007C38A0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https://www.kaggle.com/mehdidag/black-friday</w:t>
        </w:r>
      </w:hyperlink>
    </w:p>
    <w:p w14:paraId="7BC52DDC" w14:textId="4BC2EA93" w:rsidR="00550712" w:rsidRPr="00FE3DAD" w:rsidRDefault="00FE3DAD" w:rsidP="003259EE">
      <w:pPr>
        <w:spacing w:before="100" w:beforeAutospacing="1" w:after="100" w:afterAutospacing="1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Description</w:t>
      </w:r>
      <w:r w:rsidRPr="00FE3DAD">
        <w:rPr>
          <w:rFonts w:ascii="Times New Roman" w:hAnsi="Times New Roman" w:cs="Times New Roman"/>
          <w:bCs/>
          <w:sz w:val="36"/>
          <w:szCs w:val="36"/>
        </w:rPr>
        <w:t>:</w:t>
      </w:r>
      <w:r w:rsidRPr="00FE3DAD">
        <w:rPr>
          <w:rFonts w:ascii="Times New Roman" w:hAnsi="Times New Roman" w:cs="Times New Roman"/>
          <w:bCs/>
          <w:sz w:val="36"/>
          <w:szCs w:val="36"/>
        </w:rPr>
        <w:t xml:space="preserve"> This dataset contains more than 500000 rows of transactions in a retail store. It has many independent variables like Age, Occupation, Marital Status, Gender etc. of the customer and a dependent variable – Purchase amount.</w:t>
      </w:r>
      <w:r w:rsidR="001C01D6" w:rsidRPr="00FE3DAD">
        <w:rPr>
          <w:rFonts w:ascii="Times New Roman" w:hAnsi="Times New Roman" w:cs="Times New Roman"/>
          <w:bCs/>
          <w:sz w:val="36"/>
          <w:szCs w:val="36"/>
        </w:rPr>
        <w:t xml:space="preserve">  </w:t>
      </w:r>
    </w:p>
    <w:p w14:paraId="57DF8F71" w14:textId="5E139EB0" w:rsidR="007C38A0" w:rsidRDefault="00981CCA" w:rsidP="003259EE">
      <w:pPr>
        <w:spacing w:before="100" w:beforeAutospacing="1" w:after="100" w:afterAutospacing="1"/>
        <w:rPr>
          <w:rFonts w:ascii="Times New Roman" w:hAnsi="Times New Roman" w:cs="Times New Roman"/>
          <w:sz w:val="36"/>
          <w:szCs w:val="36"/>
        </w:rPr>
      </w:pPr>
      <w:r w:rsidRPr="007C38A0">
        <w:rPr>
          <w:rFonts w:ascii="Times New Roman" w:hAnsi="Times New Roman" w:cs="Times New Roman"/>
          <w:b/>
          <w:bCs/>
          <w:sz w:val="36"/>
          <w:szCs w:val="36"/>
        </w:rPr>
        <w:t xml:space="preserve">Objective: </w:t>
      </w:r>
      <w:r w:rsidR="007C38A0" w:rsidRPr="007C38A0">
        <w:rPr>
          <w:rFonts w:ascii="Times New Roman" w:hAnsi="Times New Roman" w:cs="Times New Roman"/>
          <w:sz w:val="36"/>
          <w:szCs w:val="36"/>
        </w:rPr>
        <w:t>To find relationship between dependent variable (</w:t>
      </w:r>
      <w:r w:rsidR="007C38A0" w:rsidRPr="007C38A0">
        <w:rPr>
          <w:rFonts w:ascii="Times New Roman" w:hAnsi="Times New Roman" w:cs="Times New Roman"/>
          <w:sz w:val="36"/>
          <w:szCs w:val="36"/>
        </w:rPr>
        <w:t>Purchase Amount</w:t>
      </w:r>
      <w:r w:rsidR="007C38A0" w:rsidRPr="007C38A0">
        <w:rPr>
          <w:rFonts w:ascii="Times New Roman" w:hAnsi="Times New Roman" w:cs="Times New Roman"/>
          <w:sz w:val="36"/>
          <w:szCs w:val="36"/>
        </w:rPr>
        <w:t>) and independent variables (</w:t>
      </w:r>
      <w:r w:rsidR="007C38A0" w:rsidRPr="007C38A0">
        <w:rPr>
          <w:rFonts w:ascii="Times New Roman" w:hAnsi="Times New Roman" w:cs="Times New Roman"/>
          <w:sz w:val="36"/>
          <w:szCs w:val="36"/>
        </w:rPr>
        <w:t>Age, Occupation, Marital Status, etc.</w:t>
      </w:r>
      <w:r w:rsidR="007C38A0" w:rsidRPr="007C38A0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31BBA878" w14:textId="77777777" w:rsidR="007C38A0" w:rsidRPr="007C38A0" w:rsidRDefault="007C38A0" w:rsidP="003259EE">
      <w:pPr>
        <w:spacing w:before="100" w:beforeAutospacing="1" w:after="100" w:afterAutospacing="1"/>
        <w:rPr>
          <w:rFonts w:ascii="Times New Roman" w:hAnsi="Times New Roman" w:cs="Times New Roman"/>
          <w:sz w:val="36"/>
          <w:szCs w:val="36"/>
        </w:rPr>
      </w:pPr>
    </w:p>
    <w:p w14:paraId="127A2A0F" w14:textId="4F3FC6A1" w:rsidR="00F439F4" w:rsidRPr="007C38A0" w:rsidRDefault="003259EE" w:rsidP="003259EE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40"/>
          <w:szCs w:val="40"/>
        </w:rPr>
      </w:pPr>
      <w:r w:rsidRPr="007C38A0">
        <w:rPr>
          <w:rFonts w:ascii="Times New Roman" w:hAnsi="Times New Roman" w:cs="Times New Roman"/>
          <w:b/>
          <w:bCs/>
          <w:sz w:val="40"/>
          <w:szCs w:val="40"/>
        </w:rPr>
        <w:t>Topic 2:</w:t>
      </w:r>
      <w:r w:rsidR="00813691" w:rsidRPr="007C38A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31936" w:rsidRPr="007C38A0">
        <w:rPr>
          <w:rFonts w:ascii="Times New Roman" w:hAnsi="Times New Roman" w:cs="Times New Roman"/>
          <w:b/>
          <w:bCs/>
          <w:sz w:val="40"/>
          <w:szCs w:val="40"/>
        </w:rPr>
        <w:t>ANOVA</w:t>
      </w:r>
    </w:p>
    <w:p w14:paraId="5E57B147" w14:textId="6538CCCE" w:rsidR="007C38A0" w:rsidRDefault="00F439F4" w:rsidP="003259EE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36"/>
          <w:szCs w:val="36"/>
        </w:rPr>
      </w:pPr>
      <w:r w:rsidRPr="007C38A0">
        <w:rPr>
          <w:rFonts w:ascii="Times New Roman" w:hAnsi="Times New Roman" w:cs="Times New Roman"/>
          <w:b/>
          <w:bCs/>
          <w:sz w:val="36"/>
          <w:szCs w:val="36"/>
        </w:rPr>
        <w:t>Dataset:</w:t>
      </w:r>
      <w:r w:rsidR="003259EE" w:rsidRPr="007C38A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hyperlink r:id="rId6" w:history="1">
        <w:r w:rsidR="00340625" w:rsidRPr="007C38A0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https://www.kaggle.com/u</w:t>
        </w:r>
        <w:r w:rsidR="00340625" w:rsidRPr="007C38A0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c</w:t>
        </w:r>
        <w:r w:rsidR="00340625" w:rsidRPr="007C38A0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iml/iris</w:t>
        </w:r>
      </w:hyperlink>
    </w:p>
    <w:p w14:paraId="593C18EA" w14:textId="5174F9E6" w:rsidR="00FE3DAD" w:rsidRPr="007C38A0" w:rsidRDefault="00FE3DAD" w:rsidP="003259EE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Description: This dataset contains data of three “iris” species containing information such as their petal and sepal length and width.</w:t>
      </w:r>
    </w:p>
    <w:p w14:paraId="32B150A8" w14:textId="54C16498" w:rsidR="007C38A0" w:rsidRPr="000B1FFD" w:rsidRDefault="007C38A0" w:rsidP="007C38A0">
      <w:pPr>
        <w:spacing w:before="100" w:beforeAutospacing="1" w:after="100" w:afterAutospacing="1"/>
        <w:rPr>
          <w:rFonts w:ascii="Times New Roman" w:hAnsi="Times New Roman" w:cs="Times New Roman"/>
          <w:sz w:val="36"/>
          <w:szCs w:val="36"/>
        </w:rPr>
      </w:pPr>
      <w:r w:rsidRPr="007C38A0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Objective: </w:t>
      </w:r>
      <w:r w:rsidR="000B1FFD" w:rsidRPr="000B1FFD">
        <w:rPr>
          <w:rFonts w:ascii="Times New Roman" w:hAnsi="Times New Roman" w:cs="Times New Roman"/>
          <w:sz w:val="36"/>
          <w:szCs w:val="36"/>
        </w:rPr>
        <w:t xml:space="preserve">to compare means of sepal width and petal </w:t>
      </w:r>
      <w:proofErr w:type="gramStart"/>
      <w:r w:rsidR="000B1FFD" w:rsidRPr="000B1FFD">
        <w:rPr>
          <w:rFonts w:ascii="Times New Roman" w:hAnsi="Times New Roman" w:cs="Times New Roman"/>
          <w:sz w:val="36"/>
          <w:szCs w:val="36"/>
        </w:rPr>
        <w:t>length  based</w:t>
      </w:r>
      <w:proofErr w:type="gramEnd"/>
      <w:r w:rsidR="000B1FFD" w:rsidRPr="000B1FFD">
        <w:rPr>
          <w:rFonts w:ascii="Times New Roman" w:hAnsi="Times New Roman" w:cs="Times New Roman"/>
          <w:sz w:val="36"/>
          <w:szCs w:val="36"/>
        </w:rPr>
        <w:t xml:space="preserve"> on </w:t>
      </w:r>
      <w:proofErr w:type="spellStart"/>
      <w:r w:rsidR="000B1FFD" w:rsidRPr="000B1FFD">
        <w:rPr>
          <w:rFonts w:ascii="Times New Roman" w:hAnsi="Times New Roman" w:cs="Times New Roman"/>
          <w:sz w:val="36"/>
          <w:szCs w:val="36"/>
        </w:rPr>
        <w:t>setosa</w:t>
      </w:r>
      <w:proofErr w:type="spellEnd"/>
      <w:r w:rsidR="000B1FFD" w:rsidRPr="000B1FFD">
        <w:rPr>
          <w:rFonts w:ascii="Times New Roman" w:hAnsi="Times New Roman" w:cs="Times New Roman"/>
          <w:sz w:val="36"/>
          <w:szCs w:val="36"/>
        </w:rPr>
        <w:t xml:space="preserve"> versicolor and </w:t>
      </w:r>
      <w:proofErr w:type="spellStart"/>
      <w:r w:rsidR="000B1FFD" w:rsidRPr="000B1FFD">
        <w:rPr>
          <w:rFonts w:ascii="Times New Roman" w:hAnsi="Times New Roman" w:cs="Times New Roman"/>
          <w:sz w:val="36"/>
          <w:szCs w:val="36"/>
        </w:rPr>
        <w:t>virginica</w:t>
      </w:r>
      <w:proofErr w:type="spellEnd"/>
      <w:r w:rsidR="000B1FFD" w:rsidRPr="000B1FFD">
        <w:rPr>
          <w:rFonts w:ascii="Times New Roman" w:hAnsi="Times New Roman" w:cs="Times New Roman"/>
          <w:sz w:val="36"/>
          <w:szCs w:val="36"/>
        </w:rPr>
        <w:t xml:space="preserve"> (group means) and see if they are significant or is there any difference among their means. Similarly compare the average with and length for sepal and petal in one-way, 2-way </w:t>
      </w:r>
      <w:proofErr w:type="spellStart"/>
      <w:r w:rsidR="000B1FFD" w:rsidRPr="000B1FFD">
        <w:rPr>
          <w:rFonts w:ascii="Times New Roman" w:hAnsi="Times New Roman" w:cs="Times New Roman"/>
          <w:sz w:val="36"/>
          <w:szCs w:val="36"/>
        </w:rPr>
        <w:t>anova</w:t>
      </w:r>
      <w:proofErr w:type="spellEnd"/>
      <w:r w:rsidR="000B1FFD" w:rsidRPr="000B1FFD">
        <w:rPr>
          <w:rFonts w:ascii="Times New Roman" w:hAnsi="Times New Roman" w:cs="Times New Roman"/>
          <w:sz w:val="36"/>
          <w:szCs w:val="36"/>
        </w:rPr>
        <w:t xml:space="preserve"> to check for difference within or among means</w:t>
      </w:r>
    </w:p>
    <w:p w14:paraId="29C2D6A5" w14:textId="77777777" w:rsidR="007C38A0" w:rsidRPr="000B1FFD" w:rsidRDefault="007C38A0" w:rsidP="003259EE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36"/>
          <w:szCs w:val="36"/>
        </w:rPr>
      </w:pPr>
    </w:p>
    <w:p w14:paraId="2186DFD3" w14:textId="77777777" w:rsidR="00550712" w:rsidRPr="007C38A0" w:rsidRDefault="003259EE" w:rsidP="003259EE">
      <w:pPr>
        <w:spacing w:before="100" w:beforeAutospacing="1" w:after="100" w:afterAutospacing="1"/>
        <w:rPr>
          <w:rFonts w:ascii="Times New Roman" w:hAnsi="Times New Roman" w:cs="Times New Roman"/>
          <w:sz w:val="36"/>
          <w:szCs w:val="36"/>
        </w:rPr>
      </w:pPr>
      <w:r w:rsidRPr="007C38A0">
        <w:rPr>
          <w:rFonts w:ascii="Times New Roman" w:hAnsi="Times New Roman" w:cs="Times New Roman"/>
          <w:b/>
          <w:sz w:val="36"/>
          <w:szCs w:val="36"/>
          <w:u w:val="single"/>
        </w:rPr>
        <w:t>STUDENT NAME:</w:t>
      </w:r>
      <w:r w:rsidRPr="007C38A0">
        <w:rPr>
          <w:rFonts w:ascii="Times New Roman" w:hAnsi="Times New Roman" w:cs="Times New Roman"/>
          <w:sz w:val="36"/>
          <w:szCs w:val="36"/>
        </w:rPr>
        <w:t xml:space="preserve"> </w:t>
      </w:r>
      <w:r w:rsidR="00550712" w:rsidRPr="007C38A0">
        <w:rPr>
          <w:rFonts w:ascii="Times New Roman" w:hAnsi="Times New Roman" w:cs="Times New Roman"/>
          <w:sz w:val="36"/>
          <w:szCs w:val="36"/>
        </w:rPr>
        <w:t>Hemanth Lakshman Raju</w:t>
      </w:r>
    </w:p>
    <w:p w14:paraId="568631A6" w14:textId="368ED5AB" w:rsidR="00550712" w:rsidRPr="007C38A0" w:rsidRDefault="00550712" w:rsidP="007C38A0">
      <w:pPr>
        <w:spacing w:before="100" w:beforeAutospacing="1" w:after="100" w:afterAutospacing="1"/>
        <w:ind w:left="2880"/>
        <w:rPr>
          <w:rFonts w:ascii="Times New Roman" w:hAnsi="Times New Roman" w:cs="Times New Roman"/>
          <w:sz w:val="36"/>
          <w:szCs w:val="36"/>
        </w:rPr>
      </w:pPr>
      <w:r w:rsidRPr="007C38A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C38A0">
        <w:rPr>
          <w:rFonts w:ascii="Times New Roman" w:hAnsi="Times New Roman" w:cs="Times New Roman"/>
          <w:sz w:val="36"/>
          <w:szCs w:val="36"/>
        </w:rPr>
        <w:t>Umeash</w:t>
      </w:r>
      <w:proofErr w:type="spellEnd"/>
      <w:r w:rsidRPr="007C38A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C38A0">
        <w:rPr>
          <w:rFonts w:ascii="Times New Roman" w:hAnsi="Times New Roman" w:cs="Times New Roman"/>
          <w:sz w:val="36"/>
          <w:szCs w:val="36"/>
        </w:rPr>
        <w:t>Va</w:t>
      </w:r>
      <w:r w:rsidR="003259EE" w:rsidRPr="007C38A0">
        <w:rPr>
          <w:rFonts w:ascii="Times New Roman" w:hAnsi="Times New Roman" w:cs="Times New Roman"/>
          <w:sz w:val="36"/>
          <w:szCs w:val="36"/>
        </w:rPr>
        <w:t>ithyalingam</w:t>
      </w:r>
      <w:proofErr w:type="spellEnd"/>
      <w:r w:rsidR="003259EE" w:rsidRPr="007C38A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59EE" w:rsidRPr="007C38A0">
        <w:rPr>
          <w:rFonts w:ascii="Times New Roman" w:hAnsi="Times New Roman" w:cs="Times New Roman"/>
          <w:sz w:val="36"/>
          <w:szCs w:val="36"/>
        </w:rPr>
        <w:t>Gangatharan</w:t>
      </w:r>
      <w:proofErr w:type="spellEnd"/>
    </w:p>
    <w:p w14:paraId="072AC0F6" w14:textId="5CB3EDA5" w:rsidR="003259EE" w:rsidRPr="007C38A0" w:rsidRDefault="003259EE" w:rsidP="0080524F">
      <w:pPr>
        <w:spacing w:before="100" w:beforeAutospacing="1" w:after="100" w:afterAutospacing="1"/>
        <w:rPr>
          <w:rFonts w:ascii="Times New Roman" w:hAnsi="Times New Roman" w:cs="Times New Roman"/>
          <w:sz w:val="36"/>
          <w:szCs w:val="36"/>
        </w:rPr>
      </w:pPr>
      <w:r w:rsidRPr="007C38A0">
        <w:rPr>
          <w:rFonts w:ascii="Times New Roman" w:hAnsi="Times New Roman" w:cs="Times New Roman"/>
          <w:b/>
          <w:sz w:val="36"/>
          <w:szCs w:val="36"/>
          <w:u w:val="single"/>
        </w:rPr>
        <w:t>PROFESSOR:</w:t>
      </w:r>
      <w:r w:rsidRPr="007C38A0">
        <w:rPr>
          <w:rFonts w:ascii="Times New Roman" w:hAnsi="Times New Roman" w:cs="Times New Roman"/>
          <w:sz w:val="36"/>
          <w:szCs w:val="36"/>
        </w:rPr>
        <w:t xml:space="preserve"> </w:t>
      </w:r>
      <w:r w:rsidRPr="007C38A0"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t>Nasser Fard</w:t>
      </w:r>
      <w:r w:rsidRPr="007C38A0"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br/>
      </w:r>
    </w:p>
    <w:p w14:paraId="0E394BAD" w14:textId="77777777" w:rsidR="00CE370B" w:rsidRPr="007C38A0" w:rsidRDefault="00714D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E370B" w:rsidRPr="007C38A0" w:rsidSect="000C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EE"/>
    <w:rsid w:val="00087233"/>
    <w:rsid w:val="000B1FFD"/>
    <w:rsid w:val="000C1C81"/>
    <w:rsid w:val="001C01D6"/>
    <w:rsid w:val="003259EE"/>
    <w:rsid w:val="00340625"/>
    <w:rsid w:val="00550712"/>
    <w:rsid w:val="00714D25"/>
    <w:rsid w:val="007C38A0"/>
    <w:rsid w:val="0080524F"/>
    <w:rsid w:val="00813691"/>
    <w:rsid w:val="00834306"/>
    <w:rsid w:val="008B15A2"/>
    <w:rsid w:val="00981CCA"/>
    <w:rsid w:val="00E31936"/>
    <w:rsid w:val="00F439F4"/>
    <w:rsid w:val="00FE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3DD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9E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C01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1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www.kaggle.com/mehdidag/black-friday" TargetMode="External"/><Relationship Id="rId6" Type="http://schemas.openxmlformats.org/officeDocument/2006/relationships/hyperlink" Target="https://www.kaggle.com/uciml/iri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188</Words>
  <Characters>1074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Lakshman Raju</dc:creator>
  <cp:keywords/>
  <dc:description/>
  <cp:lastModifiedBy>Hemanth Lakshman Raju</cp:lastModifiedBy>
  <cp:revision>2</cp:revision>
  <dcterms:created xsi:type="dcterms:W3CDTF">2019-03-13T03:14:00Z</dcterms:created>
  <dcterms:modified xsi:type="dcterms:W3CDTF">2019-03-13T14:40:00Z</dcterms:modified>
</cp:coreProperties>
</file>