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Tableau Data Visualization &amp; Analytics</w:t>
      </w:r>
    </w:p>
    <w:p>
      <w:pPr>
        <w:spacing w:after="300"/>
        <w:jc w:val="center"/>
      </w:pPr>
      <w:r>
        <w:rPr>
          <w:b/>
          <w:bCs/>
          <w:sz w:val="24"/>
          <w:szCs w:val="24"/>
        </w:rPr>
        <w:t xml:space="preserve">Project Documentation Format</w:t>
      </w:r>
    </w:p>
    <w:p>
      <w:pPr>
        <w:pStyle w:val="Heading1"/>
        <w:spacing w:after="120" w:before="260"/>
      </w:pPr>
      <w:r>
        <w:rPr>
          <w:b/>
          <w:bCs/>
        </w:rPr>
        <w:t xml:space="preserve">1. Introduction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Project Title: </w:t>
      </w:r>
      <w:r>
        <w:t xml:space="preserve">Tableau Projects – Data Visualization &amp; Analytics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Team Members: </w:t>
      </w:r>
      <w:r>
        <w:t xml:space="preserve">[List team members and their roles]</w:t>
      </w:r>
    </w:p>
    <w:p>
      <w:pPr>
        <w:pStyle w:val="Heading1"/>
        <w:spacing w:after="120" w:before="260"/>
      </w:pPr>
      <w:r>
        <w:rPr>
          <w:b/>
          <w:bCs/>
        </w:rPr>
        <w:t xml:space="preserve">2. Project Overview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Purpose: </w:t>
      </w:r>
      <w:r>
        <w:t xml:space="preserve">To learn and apply data visualization and analytics techniques in Tableau by solving three realistic analytics projects: Amazon Shipping Analytics, Tesla Stock Price, and UT Mart Sales Analytics.</w:t>
      </w:r>
    </w:p>
    <w:p>
      <w:pPr>
        <w:spacing w:after="120"/>
      </w:pPr>
      <w:r>
        <w:rPr>
          <w:b/>
          <w:bCs/>
        </w:rPr>
        <w:t xml:space="preserve">Features: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 interactive, published dashboards covering shipping logistics, stock price trends, and retail sales performance.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Connections to multiple data sources – Excel, Google Sheets, and cloud servers.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range of chart types: bar charts, line charts, donut charts, maps, tables, and dual-axis charts.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Calculated fields, including IF-statement logic, for derived metrics.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Sets, hierarchies, and groups for organizing and drilling into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Joins across multiple data tables.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Level of Detail (LOD) calculations for fine-grained aggregation.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Parameters for dynamic, user-driven views.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Analytics pane features such as trend lines.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actions for interactivity between visualizations.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dashboard that auto-updates daily via a connected Google Sheet.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Tableau Stories to sequence and narrate insights.</w:t>
      </w:r>
    </w:p>
    <w:p>
      <w:pPr>
        <w:pStyle w:val="Heading1"/>
        <w:spacing w:after="120" w:before="260"/>
      </w:pPr>
      <w:r>
        <w:rPr>
          <w:b/>
          <w:bCs/>
        </w:rPr>
        <w:t xml:space="preserve">3. Architecture</w:t>
      </w:r>
    </w:p>
    <w:p>
      <w:pPr>
        <w:spacing w:after="120"/>
      </w:pPr>
      <w:r>
        <w:rPr>
          <w:b/>
          <w:bCs/>
        </w:rPr>
        <w:t xml:space="preserve">Data Sources (equivalent to Frontend):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Raw data connected from Excel workbooks, Google Sheets, and cloud servers for each of the three projects.</w:t>
      </w:r>
    </w:p>
    <w:p>
      <w:pPr>
        <w:spacing w:after="120"/>
      </w:pPr>
      <w:r>
        <w:rPr>
          <w:b/>
          <w:bCs/>
        </w:rPr>
        <w:t xml:space="preserve">Data Preparation Layer (equivalent to Backend):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Joins across related tables, calculated fields, handling of missing values and inconsistencies, and LOD calculations performed within Tableau's data pane before visualization.</w:t>
      </w:r>
    </w:p>
    <w:p>
      <w:pPr>
        <w:spacing w:after="120"/>
      </w:pPr>
      <w:r>
        <w:rPr>
          <w:b/>
          <w:bCs/>
        </w:rPr>
        <w:t xml:space="preserve">Visualization Layer (equivalent to Database):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Tableau workbooks (.twbx) containing worksheets, dashboards, and stories for each project, published to Tableau Public.</w:t>
      </w:r>
    </w:p>
    <w:p>
      <w:pPr>
        <w:pStyle w:val="Heading1"/>
        <w:spacing w:after="120" w:before="260"/>
      </w:pPr>
      <w:r>
        <w:rPr>
          <w:b/>
          <w:bCs/>
        </w:rPr>
        <w:t xml:space="preserve">4. Setup Instructions</w:t>
      </w:r>
    </w:p>
    <w:p>
      <w:pPr>
        <w:spacing w:after="120"/>
      </w:pPr>
      <w:r>
        <w:rPr>
          <w:b/>
          <w:bCs/>
        </w:rPr>
        <w:t xml:space="preserve">Prerequisites: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Tableau Desktop or Tableau Public (Desktop) installed.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to the underlying data files (Excel / Google Sheets) or cloud data source.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Internet connection for cloud-based or live Google Sheets connections.</w:t>
      </w:r>
    </w:p>
    <w:p>
      <w:pPr>
        <w:spacing w:after="120"/>
      </w:pPr>
      <w:r>
        <w:rPr>
          <w:b/>
          <w:bCs/>
        </w:rPr>
        <w:t xml:space="preserve">Installation: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Download or clone the project workbooks (.twbx files).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each workbook in Tableau Desktop / Tableau Public.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Reconnect or refresh the data source connection if prompted.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Refresh the data extract to pull the latest values.</w:t>
      </w:r>
    </w:p>
    <w:p>
      <w:pPr>
        <w:pStyle w:val="Heading1"/>
        <w:spacing w:after="120" w:before="260"/>
      </w:pPr>
      <w:r>
        <w:rPr>
          <w:b/>
          <w:bCs/>
        </w:rPr>
        <w:t xml:space="preserve">5. Workbook Structure</w:t>
      </w:r>
    </w:p>
    <w:p>
      <w:pPr>
        <w:spacing w:after="120"/>
      </w:pPr>
      <w:r>
        <w:rPr>
          <w:b/>
          <w:bCs/>
        </w:rPr>
        <w:t xml:space="preserve">Data Source Sheets (equivalent to Client):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Raw and prepared data connections feeding each project's visualizations.</w:t>
      </w:r>
    </w:p>
    <w:p>
      <w:pPr>
        <w:spacing w:after="120"/>
      </w:pPr>
      <w:r>
        <w:rPr>
          <w:b/>
          <w:bCs/>
        </w:rPr>
        <w:t xml:space="preserve">Dashboard &amp; Story Sheets (equivalent to Server):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Individual worksheets combined into a dashboard per project, with an accompanying story that sequences the dashboard views to narrate key insights.</w:t>
      </w:r>
    </w:p>
    <w:p>
      <w:pPr>
        <w:pStyle w:val="Heading1"/>
        <w:spacing w:after="120" w:before="260"/>
      </w:pPr>
      <w:r>
        <w:rPr>
          <w:b/>
          <w:bCs/>
        </w:rPr>
        <w:t xml:space="preserve">6. Opening &amp; Publishing the Dashboards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Local: open the .twbx file directly in Tableau Desktop or Tableau Reader.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Publish: use Server → Publish Workbook to publish to Tableau Public or Tableau Server.</w:t>
      </w:r>
    </w:p>
    <w:p>
      <w:pPr>
        <w:pStyle w:val="Heading1"/>
        <w:spacing w:after="120" w:before="260"/>
      </w:pPr>
      <w:r>
        <w:rPr>
          <w:b/>
          <w:bCs/>
        </w:rPr>
        <w:t xml:space="preserve">7. Data Documentation</w:t>
      </w:r>
    </w:p>
    <w:p>
      <w:pPr>
        <w:spacing w:after="120"/>
      </w:pPr>
      <w:r>
        <w:t xml:space="preserve">Documented per project – data sources connected, fields used, and calculated fields created: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Amazon Shipping Analytics – shipping/order data source, key fields, and calculated fields used to derive delivery and performance metrics.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Tesla Stock Price – stock price data source, key fields, and calculated fields used for trend and price-movement analysis.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UT Mart Sales Analytics – sales data source, key fields, and calculated fields used for sales and profitability analysis.</w:t>
      </w:r>
    </w:p>
    <w:p>
      <w:pPr>
        <w:pStyle w:val="Heading1"/>
        <w:spacing w:after="120" w:before="260"/>
      </w:pPr>
      <w:r>
        <w:rPr>
          <w:b/>
          <w:bCs/>
        </w:rPr>
        <w:t xml:space="preserve">8. Access &amp; Sharing</w:t>
      </w:r>
    </w:p>
    <w:p>
      <w:pPr>
        <w:spacing w:after="120"/>
      </w:pPr>
      <w:r>
        <w:t xml:space="preserve">Unlike a web app with login-based authentication, these dashboards are shared publicly: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Tableau Public Profile: </w:t>
      </w:r>
      <w:hyperlink w:history="1" r:id="rIdqxoczjaotzpbii8eipw3b">
        <w:r>
          <w:rPr>
            <w:rStyle w:val="Hyperlink"/>
          </w:rPr>
          <w:t xml:space="preserve">https://public.tableau.com/profile/utkarsh.yadav6297#!/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All three dashboards are publicly viewable on Tableau Public – no login or account required to view.</w:t>
      </w:r>
    </w:p>
    <w:p>
      <w:pPr>
        <w:pStyle w:val="Heading1"/>
        <w:spacing w:after="120" w:before="260"/>
      </w:pPr>
      <w:r>
        <w:rPr>
          <w:b/>
          <w:bCs/>
        </w:rPr>
        <w:t xml:space="preserve">9. User Interface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Amazon Shipping Analytics Dashboard – screenshot included in the project README.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Tesla Stock Price Dashboard – screenshot included in the project README.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UT Mart Sales Analytics Dashboard – screenshot included in the project README.</w:t>
      </w:r>
    </w:p>
    <w:p>
      <w:pPr>
        <w:pStyle w:val="Heading1"/>
        <w:spacing w:after="120" w:before="260"/>
      </w:pPr>
      <w:r>
        <w:rPr>
          <w:b/>
          <w:bCs/>
        </w:rPr>
        <w:t xml:space="preserve">10. Testing</w:t>
      </w:r>
    </w:p>
    <w:p>
      <w:pPr>
        <w:spacing w:after="120"/>
      </w:pPr>
      <w:r>
        <w:t xml:space="preserve">Testing followed the Model Performance Testing template covering: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rendering across all connected sources.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preprocessing checks (missing values, inconsistencies).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Utilization of filters and filter actions.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Validation of calculated fields.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of dashboard design and number of visualizations.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of story design and narrative flow.</w:t>
      </w:r>
    </w:p>
    <w:p>
      <w:pPr>
        <w:pStyle w:val="Heading1"/>
        <w:spacing w:after="120" w:before="260"/>
      </w:pPr>
      <w:r>
        <w:rPr>
          <w:b/>
          <w:bCs/>
        </w:rPr>
        <w:t xml:space="preserve">11. Screenshots or Demo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Live dashboards: </w:t>
      </w:r>
      <w:hyperlink w:history="1" r:id="rIdistoxhjb_bwsdja30r0a4">
        <w:r>
          <w:rPr>
            <w:rStyle w:val="Hyperlink"/>
          </w:rPr>
          <w:t xml:space="preserve">https://public.tableau.com/profile/utkarsh.yadav6297#!/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Screenshots of each dashboard are included in the project README.</w:t>
      </w:r>
    </w:p>
    <w:p>
      <w:pPr>
        <w:pStyle w:val="Heading1"/>
        <w:spacing w:after="120" w:before="260"/>
      </w:pPr>
      <w:r>
        <w:rPr>
          <w:b/>
          <w:bCs/>
        </w:rPr>
        <w:t xml:space="preserve">12. Known Issues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[Document any known bugs or limitations here, e.g. data refresh delays, source connectivity limits]</w:t>
      </w:r>
    </w:p>
    <w:p>
      <w:pPr>
        <w:pStyle w:val="Heading1"/>
        <w:spacing w:after="120" w:before="260"/>
      </w:pPr>
      <w:r>
        <w:rPr>
          <w:b/>
          <w:bCs/>
        </w:rPr>
        <w:t xml:space="preserve">13. 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forecasting / predictive trend lines to the Tesla Stock Price dashboard.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Incorporate additional data sources for deeper analysis.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Optimize dashboard layouts for mobile / tablet viewing.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 more of the daily data refresh pipeline.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xoczjaotzpbii8eipw3b" Type="http://schemas.openxmlformats.org/officeDocument/2006/relationships/hyperlink" Target="https://public.tableau.com/profile/utkarsh.yadav6297#!/" TargetMode="External"/><Relationship Id="rIdistoxhjb_bwsdja30r0a4" Type="http://schemas.openxmlformats.org/officeDocument/2006/relationships/hyperlink" Target="https://public.tableau.com/profile/utkarsh.yadav6297#!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2026-07-19T17:46:38.880Z</dcterms:created>
  <dcterms:modified xsi:type="dcterms:W3CDTF">2026-07-19T17:46:38.894Z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