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28"/>
          <w:szCs w:val="28"/>
        </w:rPr>
        <w:t xml:space="preserve">Ideation Phase</w:t>
      </w:r>
    </w:p>
    <w:p>
      <w:pPr>
        <w:spacing w:after="200"/>
      </w:pPr>
      <w:r>
        <w:rPr>
          <w:b/>
          <w:bCs/>
          <w:color w:val="1F3864"/>
          <w:sz w:val="26"/>
          <w:szCs w:val="26"/>
        </w:rPr>
        <w:t xml:space="preserve">Empathy Map Canvas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31 January 2025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PNT2025TMID_FOBCT_01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Food Ordering Behaviour and Consumer Trends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b/>
          <w:bCs/>
          <w:color w:val="1F3864"/>
          <w:sz w:val="24"/>
          <w:szCs w:val="24"/>
        </w:rPr>
        <w:t xml:space="preserve">User Persona</w:t>
      </w:r>
    </w:p>
    <w:p>
      <w:pPr>
        <w:spacing w:after="120"/>
      </w:pPr>
      <w:r>
        <w:rPr>
          <w:i w:val="false"/>
          <w:iCs w:val="false"/>
        </w:rPr>
        <w:t xml:space="preserve">Urban online food-ordering customer (25-40 years, working professional/student) who regularly orders through food delivery apps for lunch, dinner, and weekend meals.</w:t>
      </w:r>
    </w:p>
    <w:p>
      <w:pPr>
        <w:spacing w:after="150" w:before="300"/>
      </w:pPr>
      <w:r>
        <w:rPr>
          <w:b/>
          <w:bCs/>
          <w:color w:val="1F3864"/>
          <w:sz w:val="24"/>
          <w:szCs w:val="24"/>
        </w:rPr>
        <w:t xml:space="preserve">Empathy 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hd w:fill="2E75B6" w:val="clear"/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SAYS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“I just want my food to arrive hot and on time.”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“Why did the delivery fee suddenly go up?”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“I always check the rating before I order from a new place.”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“I wish there were more healthy/diet-friendly options.”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hd w:fill="548235" w:val="clear"/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THINKS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Is this restaurant actually hygienic, or just well-photographed?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Am I really getting the best deal, or is this app just showing me a fake discount?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Will the order be correct this time?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Is it worth paying extra for faster delivery?</w:t>
            </w:r>
          </w:p>
        </w:tc>
      </w:tr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hd w:fill="BF8F00" w:val="clear"/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DOES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Compares prices and offers across 2-3 apps before ordering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Reads recent reviews and checks delivery-time estimates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Tracks the order live on the map once placed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Reorders favourites during lunch/dinner rush hours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Applies coupons and looks for cashback offers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hd w:fill="C00000" w:val="clear"/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FEELS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Frustrated when delivery is delayed or the order is wrong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Anxious about food safety and packaging quality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Satisfied and loyal when the experience is smooth and personalised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Price-conscious, especially with rising delivery/platform fees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hd w:fill="9C0006" w:val="clear"/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PAINS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Unpredictable delivery times, especially during peak hours or bad weather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Hidden or fluctuating charges (surge pricing, packaging fees, platform fees)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Inconsistent food quality/temperature on arrival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Difficulty getting refunds or support for wrong/missing items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Too many similar-looking options, making decisions harder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hd w:fill="375623" w:val="clear"/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GAINS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Saves time compared to cooking or dining out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Access to a wide variety of cuisines and restaurants in one place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Personalised recommendations based on past orders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Real-time order tracking and transparent status updates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Rewards, cashback, and loyalty benefits for repeat ordering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b/>
          <w:bCs/>
          <w:color w:val="1F3864"/>
          <w:sz w:val="24"/>
          <w:szCs w:val="24"/>
        </w:rPr>
        <w:t xml:space="preserve">Key Insight</w:t>
      </w:r>
    </w:p>
    <w:p>
      <w:pPr>
        <w:spacing w:after="120"/>
      </w:pPr>
      <w:r>
        <w:rPr>
          <w:i w:val="false"/>
          <w:iCs w:val="false"/>
        </w:rPr>
        <w:t xml:space="preserve">Customers value speed, transparency, and consistency far more than the sheer number of options available. Delivery-time unpredictability and unclear pricing are the strongest drivers of dissatisfaction, while smooth tracking and personalised offers are the strongest drivers of loyalty.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2026-07-19T17:06:45.879Z</dcterms:created>
  <dcterms:modified xsi:type="dcterms:W3CDTF">2026-07-19T17:06:45.899Z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