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BB8" w:rsidRDefault="00DB7BB8" w:rsidP="00DB7BB8">
      <w:pPr>
        <w:pStyle w:val="Heading1"/>
      </w:pPr>
      <w:r>
        <w:t xml:space="preserve">RAW_16 </w:t>
      </w:r>
      <w:proofErr w:type="spellStart"/>
      <w:r>
        <w:t>Documentaion</w:t>
      </w:r>
      <w:proofErr w:type="spellEnd"/>
    </w:p>
    <w:p w:rsidR="0057596C" w:rsidRDefault="0057596C" w:rsidP="0057596C"/>
    <w:p w:rsidR="0057596C" w:rsidRPr="0057596C" w:rsidRDefault="0057596C" w:rsidP="0057596C">
      <w:proofErr w:type="spellStart"/>
      <w:r w:rsidRPr="0057596C">
        <w:t>DSBfm</w:t>
      </w:r>
      <w:proofErr w:type="spellEnd"/>
      <w:r w:rsidRPr="0057596C">
        <w:t xml:space="preserve"> Mug1</w:t>
      </w:r>
      <w:r>
        <w:t xml:space="preserve">.jpg and </w:t>
      </w:r>
      <w:proofErr w:type="spellStart"/>
      <w:r>
        <w:t>DSBfm</w:t>
      </w:r>
      <w:proofErr w:type="spellEnd"/>
      <w:r>
        <w:t xml:space="preserve"> Mug2.jpg are the B Mode images for which raw data is given in the binary file “raw Data.bin”</w:t>
      </w:r>
      <w:r w:rsidR="006D7DD7">
        <w:t>. The only difference is data is captured after 103uS after transmit and for approximately 100uS only.</w:t>
      </w:r>
    </w:p>
    <w:p w:rsidR="00DB7BB8" w:rsidRDefault="00DB7BB8" w:rsidP="002A298E">
      <w:pPr>
        <w:pStyle w:val="Heading3"/>
      </w:pPr>
      <w:r>
        <w:t>File Format:</w:t>
      </w:r>
    </w:p>
    <w:p w:rsidR="00DB7BB8" w:rsidRDefault="00DB7BB8" w:rsidP="00A67B5F">
      <w:r>
        <w:t>Please read into this C Array:</w:t>
      </w:r>
    </w:p>
    <w:p w:rsidR="00DB7BB8" w:rsidRPr="002A298E" w:rsidRDefault="00DB7BB8" w:rsidP="00A67B5F">
      <w:pPr>
        <w:rPr>
          <w:rFonts w:ascii="Verdana" w:hAnsi="Verdana"/>
        </w:rPr>
      </w:pPr>
      <w:r w:rsidRPr="002A298E">
        <w:rPr>
          <w:rFonts w:ascii="Verdana" w:hAnsi="Verdana"/>
        </w:rPr>
        <w:t xml:space="preserve">Int16 </w:t>
      </w:r>
      <w:proofErr w:type="spellStart"/>
      <w:proofErr w:type="gramStart"/>
      <w:r w:rsidRPr="002A298E">
        <w:rPr>
          <w:rFonts w:ascii="Verdana" w:hAnsi="Verdana"/>
        </w:rPr>
        <w:t>RawData</w:t>
      </w:r>
      <w:proofErr w:type="spellEnd"/>
      <w:r w:rsidRPr="002A298E">
        <w:rPr>
          <w:rFonts w:ascii="Verdana" w:hAnsi="Verdana"/>
        </w:rPr>
        <w:t>[</w:t>
      </w:r>
      <w:proofErr w:type="gramEnd"/>
      <w:r w:rsidRPr="002A298E">
        <w:rPr>
          <w:rFonts w:ascii="Verdana" w:hAnsi="Verdana"/>
        </w:rPr>
        <w:t>8][16][1024*8]</w:t>
      </w:r>
    </w:p>
    <w:p w:rsidR="00DB7BB8" w:rsidRDefault="00DB7BB8" w:rsidP="0029252B">
      <w:pPr>
        <w:pStyle w:val="Heading4"/>
      </w:pPr>
      <w:r>
        <w:t>[8] = Frame</w:t>
      </w:r>
    </w:p>
    <w:tbl>
      <w:tblPr>
        <w:tblStyle w:val="TableGrid"/>
        <w:tblW w:w="0" w:type="auto"/>
        <w:tblLook w:val="04A0"/>
      </w:tblPr>
      <w:tblGrid>
        <w:gridCol w:w="1242"/>
        <w:gridCol w:w="2410"/>
      </w:tblGrid>
      <w:tr w:rsidR="00DB7BB8" w:rsidTr="00DB7BB8">
        <w:tc>
          <w:tcPr>
            <w:tcW w:w="1242" w:type="dxa"/>
          </w:tcPr>
          <w:p w:rsidR="00DB7BB8" w:rsidRDefault="00DB7BB8" w:rsidP="00A67B5F">
            <w:r>
              <w:t>Frame</w:t>
            </w:r>
          </w:p>
        </w:tc>
        <w:tc>
          <w:tcPr>
            <w:tcW w:w="2410" w:type="dxa"/>
          </w:tcPr>
          <w:p w:rsidR="00DB7BB8" w:rsidRDefault="00DB7BB8" w:rsidP="00DB7BB8">
            <w:pPr>
              <w:jc w:val="center"/>
            </w:pPr>
            <w:r>
              <w:t>Transmit Beam Angle (Degrees)</w:t>
            </w:r>
          </w:p>
        </w:tc>
      </w:tr>
      <w:tr w:rsidR="00DB7BB8" w:rsidTr="00D22CC3">
        <w:tc>
          <w:tcPr>
            <w:tcW w:w="1242" w:type="dxa"/>
          </w:tcPr>
          <w:p w:rsidR="00DB7BB8" w:rsidRDefault="00DB7BB8" w:rsidP="00A67B5F">
            <w:r>
              <w:t>0</w:t>
            </w:r>
          </w:p>
        </w:tc>
        <w:tc>
          <w:tcPr>
            <w:tcW w:w="2410" w:type="dxa"/>
            <w:vAlign w:val="bottom"/>
          </w:tcPr>
          <w:p w:rsidR="00DB7BB8" w:rsidRDefault="00DB7BB8" w:rsidP="00DB7B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26.25</w:t>
            </w:r>
          </w:p>
        </w:tc>
      </w:tr>
      <w:tr w:rsidR="00DB7BB8" w:rsidTr="00D22CC3">
        <w:tc>
          <w:tcPr>
            <w:tcW w:w="1242" w:type="dxa"/>
          </w:tcPr>
          <w:p w:rsidR="00DB7BB8" w:rsidRDefault="00DB7BB8" w:rsidP="00A67B5F">
            <w:r>
              <w:t>1</w:t>
            </w:r>
          </w:p>
        </w:tc>
        <w:tc>
          <w:tcPr>
            <w:tcW w:w="2410" w:type="dxa"/>
            <w:vAlign w:val="bottom"/>
          </w:tcPr>
          <w:p w:rsidR="00DB7BB8" w:rsidRDefault="00DB7BB8" w:rsidP="00DB7B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18.75</w:t>
            </w:r>
          </w:p>
        </w:tc>
      </w:tr>
      <w:tr w:rsidR="00DB7BB8" w:rsidTr="00D22CC3">
        <w:tc>
          <w:tcPr>
            <w:tcW w:w="1242" w:type="dxa"/>
          </w:tcPr>
          <w:p w:rsidR="00DB7BB8" w:rsidRDefault="00DB7BB8" w:rsidP="00A67B5F">
            <w:r>
              <w:t>2</w:t>
            </w:r>
          </w:p>
        </w:tc>
        <w:tc>
          <w:tcPr>
            <w:tcW w:w="2410" w:type="dxa"/>
            <w:vAlign w:val="bottom"/>
          </w:tcPr>
          <w:p w:rsidR="00DB7BB8" w:rsidRDefault="00DB7BB8" w:rsidP="00DB7B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11.25</w:t>
            </w:r>
          </w:p>
        </w:tc>
      </w:tr>
      <w:tr w:rsidR="00DB7BB8" w:rsidTr="00D22CC3">
        <w:tc>
          <w:tcPr>
            <w:tcW w:w="1242" w:type="dxa"/>
          </w:tcPr>
          <w:p w:rsidR="00DB7BB8" w:rsidRDefault="00DB7BB8" w:rsidP="00A67B5F">
            <w:r>
              <w:t>3</w:t>
            </w:r>
          </w:p>
        </w:tc>
        <w:tc>
          <w:tcPr>
            <w:tcW w:w="2410" w:type="dxa"/>
            <w:vAlign w:val="bottom"/>
          </w:tcPr>
          <w:p w:rsidR="00DB7BB8" w:rsidRDefault="00DB7BB8" w:rsidP="00DB7B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3.75</w:t>
            </w:r>
          </w:p>
        </w:tc>
      </w:tr>
      <w:tr w:rsidR="00DB7BB8" w:rsidTr="00D22CC3">
        <w:tc>
          <w:tcPr>
            <w:tcW w:w="1242" w:type="dxa"/>
          </w:tcPr>
          <w:p w:rsidR="00DB7BB8" w:rsidRDefault="00DB7BB8" w:rsidP="00A67B5F">
            <w:r>
              <w:t>4</w:t>
            </w:r>
          </w:p>
        </w:tc>
        <w:tc>
          <w:tcPr>
            <w:tcW w:w="2410" w:type="dxa"/>
            <w:vAlign w:val="bottom"/>
          </w:tcPr>
          <w:p w:rsidR="00DB7BB8" w:rsidRDefault="00DB7BB8" w:rsidP="00DB7B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-3.75</w:t>
            </w:r>
          </w:p>
        </w:tc>
      </w:tr>
      <w:tr w:rsidR="00DB7BB8" w:rsidTr="00D22CC3">
        <w:tc>
          <w:tcPr>
            <w:tcW w:w="1242" w:type="dxa"/>
          </w:tcPr>
          <w:p w:rsidR="00DB7BB8" w:rsidRDefault="00DB7BB8" w:rsidP="00A67B5F">
            <w:r>
              <w:t>5</w:t>
            </w:r>
          </w:p>
        </w:tc>
        <w:tc>
          <w:tcPr>
            <w:tcW w:w="2410" w:type="dxa"/>
            <w:vAlign w:val="bottom"/>
          </w:tcPr>
          <w:p w:rsidR="00DB7BB8" w:rsidRDefault="00DB7BB8" w:rsidP="00DB7B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-11.25</w:t>
            </w:r>
          </w:p>
        </w:tc>
      </w:tr>
      <w:tr w:rsidR="00DB7BB8" w:rsidTr="00D22CC3">
        <w:tc>
          <w:tcPr>
            <w:tcW w:w="1242" w:type="dxa"/>
          </w:tcPr>
          <w:p w:rsidR="00DB7BB8" w:rsidRDefault="00DB7BB8" w:rsidP="00A67B5F">
            <w:r>
              <w:t>6</w:t>
            </w:r>
          </w:p>
        </w:tc>
        <w:tc>
          <w:tcPr>
            <w:tcW w:w="2410" w:type="dxa"/>
            <w:vAlign w:val="bottom"/>
          </w:tcPr>
          <w:p w:rsidR="00DB7BB8" w:rsidRDefault="00DB7BB8" w:rsidP="00DB7B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-18.75</w:t>
            </w:r>
          </w:p>
        </w:tc>
      </w:tr>
      <w:tr w:rsidR="00DB7BB8" w:rsidTr="00D22CC3">
        <w:tc>
          <w:tcPr>
            <w:tcW w:w="1242" w:type="dxa"/>
          </w:tcPr>
          <w:p w:rsidR="00DB7BB8" w:rsidRDefault="00DB7BB8" w:rsidP="00A67B5F">
            <w:r>
              <w:t>7</w:t>
            </w:r>
          </w:p>
        </w:tc>
        <w:tc>
          <w:tcPr>
            <w:tcW w:w="2410" w:type="dxa"/>
            <w:vAlign w:val="bottom"/>
          </w:tcPr>
          <w:p w:rsidR="00DB7BB8" w:rsidRDefault="00DB7BB8" w:rsidP="00DB7BB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-26.25</w:t>
            </w:r>
          </w:p>
        </w:tc>
      </w:tr>
    </w:tbl>
    <w:p w:rsidR="00DB7BB8" w:rsidRDefault="00DB7BB8" w:rsidP="00A67B5F"/>
    <w:p w:rsidR="002A298E" w:rsidRDefault="002A298E" w:rsidP="00A67B5F">
      <w:r>
        <w:rPr>
          <w:noProof/>
        </w:rPr>
        <w:drawing>
          <wp:inline distT="0" distB="0" distL="0" distR="0">
            <wp:extent cx="3672468" cy="2895600"/>
            <wp:effectExtent l="19050" t="0" r="4182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468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8E" w:rsidRDefault="002A298E" w:rsidP="00A67B5F"/>
    <w:p w:rsidR="0029252B" w:rsidRDefault="0029252B">
      <w:r>
        <w:br w:type="page"/>
      </w:r>
    </w:p>
    <w:p w:rsidR="00DB7BB8" w:rsidRDefault="00DB7BB8" w:rsidP="0029252B">
      <w:pPr>
        <w:pStyle w:val="Heading4"/>
      </w:pPr>
      <w:r>
        <w:lastRenderedPageBreak/>
        <w:t>[16]=Channels</w:t>
      </w:r>
    </w:p>
    <w:p w:rsidR="002A298E" w:rsidRDefault="002A298E" w:rsidP="00A67B5F"/>
    <w:p w:rsidR="002A298E" w:rsidRDefault="002A298E" w:rsidP="00A67B5F">
      <w:r>
        <w:rPr>
          <w:noProof/>
        </w:rPr>
        <w:drawing>
          <wp:inline distT="0" distB="0" distL="0" distR="0">
            <wp:extent cx="4924425" cy="3867150"/>
            <wp:effectExtent l="19050" t="0" r="9525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8E" w:rsidRDefault="002A298E" w:rsidP="00A67B5F"/>
    <w:p w:rsidR="002A298E" w:rsidRDefault="002A298E" w:rsidP="00A67B5F">
      <w:r>
        <w:t>See diagram for Channel number orientation</w:t>
      </w:r>
    </w:p>
    <w:p w:rsidR="002A298E" w:rsidRDefault="002A298E" w:rsidP="00A67B5F"/>
    <w:p w:rsidR="0029252B" w:rsidRDefault="00DB7BB8" w:rsidP="0029252B">
      <w:pPr>
        <w:pStyle w:val="Heading4"/>
      </w:pPr>
      <w:r>
        <w:t>[1024*8</w:t>
      </w:r>
      <w:r w:rsidR="002A298E">
        <w:t>]</w:t>
      </w:r>
      <w:r>
        <w:t xml:space="preserve"> = ADC </w:t>
      </w:r>
      <w:proofErr w:type="gramStart"/>
      <w:r>
        <w:t>data</w:t>
      </w:r>
      <w:r w:rsidR="002A298E" w:rsidRPr="002A298E">
        <w:t xml:space="preserve"> </w:t>
      </w:r>
      <w:r w:rsidR="002A298E">
        <w:t>:</w:t>
      </w:r>
      <w:proofErr w:type="gramEnd"/>
      <w:r w:rsidR="002A298E">
        <w:t xml:space="preserve"> </w:t>
      </w:r>
    </w:p>
    <w:p w:rsidR="00DB7BB8" w:rsidRDefault="002A298E" w:rsidP="0029252B">
      <w:pPr>
        <w:pStyle w:val="ListParagraph"/>
        <w:numPr>
          <w:ilvl w:val="0"/>
          <w:numId w:val="3"/>
        </w:numPr>
      </w:pPr>
      <w:r>
        <w:t>Starting from Near to Far</w:t>
      </w:r>
    </w:p>
    <w:p w:rsidR="002A298E" w:rsidRDefault="0029252B" w:rsidP="0029252B">
      <w:pPr>
        <w:pStyle w:val="ListParagraph"/>
        <w:numPr>
          <w:ilvl w:val="0"/>
          <w:numId w:val="3"/>
        </w:numPr>
      </w:pPr>
      <w:r>
        <w:t>ADC sampling rate is 80MHz</w:t>
      </w:r>
    </w:p>
    <w:p w:rsidR="0029252B" w:rsidRDefault="0029252B" w:rsidP="0029252B">
      <w:pPr>
        <w:pStyle w:val="ListParagraph"/>
        <w:numPr>
          <w:ilvl w:val="0"/>
          <w:numId w:val="3"/>
        </w:numPr>
      </w:pPr>
      <w:r>
        <w:t>Depth Start is 103uS</w:t>
      </w:r>
    </w:p>
    <w:p w:rsidR="0029252B" w:rsidRDefault="0029252B" w:rsidP="00A67B5F"/>
    <w:p w:rsidR="0029252B" w:rsidRDefault="0029252B" w:rsidP="0029252B">
      <w:pPr>
        <w:pStyle w:val="Heading4"/>
      </w:pPr>
      <w:r>
        <w:t>Probe Geometry</w:t>
      </w:r>
    </w:p>
    <w:p w:rsidR="0029252B" w:rsidRDefault="0029252B" w:rsidP="0029252B">
      <w:pPr>
        <w:pStyle w:val="ListParagraph"/>
        <w:numPr>
          <w:ilvl w:val="0"/>
          <w:numId w:val="4"/>
        </w:numPr>
      </w:pPr>
      <w:r>
        <w:t>Phased Array Probe</w:t>
      </w:r>
    </w:p>
    <w:p w:rsidR="0029252B" w:rsidRDefault="0029252B" w:rsidP="0029252B">
      <w:pPr>
        <w:pStyle w:val="ListParagraph"/>
        <w:numPr>
          <w:ilvl w:val="0"/>
          <w:numId w:val="4"/>
        </w:numPr>
      </w:pPr>
      <w:r>
        <w:t>Pitch 1.2mm</w:t>
      </w:r>
    </w:p>
    <w:p w:rsidR="0029252B" w:rsidRDefault="0029252B" w:rsidP="0029252B">
      <w:pPr>
        <w:pStyle w:val="ListParagraph"/>
        <w:numPr>
          <w:ilvl w:val="0"/>
          <w:numId w:val="4"/>
        </w:numPr>
      </w:pPr>
      <w:r>
        <w:t>No. of elements : 16</w:t>
      </w:r>
    </w:p>
    <w:p w:rsidR="0029252B" w:rsidRDefault="0029252B" w:rsidP="0029252B">
      <w:pPr>
        <w:pStyle w:val="ListParagraph"/>
        <w:numPr>
          <w:ilvl w:val="0"/>
          <w:numId w:val="4"/>
        </w:numPr>
      </w:pPr>
      <w:r>
        <w:t>Transmit Frequency: 3.5MHz</w:t>
      </w:r>
    </w:p>
    <w:p w:rsidR="00DB7BB8" w:rsidRDefault="00DB7BB8" w:rsidP="00A67B5F"/>
    <w:p w:rsidR="00DB7BB8" w:rsidRPr="00340FBC" w:rsidRDefault="00DB7BB8" w:rsidP="00A67B5F"/>
    <w:sectPr w:rsidR="00DB7BB8" w:rsidRPr="00340FBC" w:rsidSect="006D7DD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43D54"/>
    <w:multiLevelType w:val="hybridMultilevel"/>
    <w:tmpl w:val="09A6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2054D"/>
    <w:multiLevelType w:val="hybridMultilevel"/>
    <w:tmpl w:val="020A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4369C"/>
    <w:multiLevelType w:val="hybridMultilevel"/>
    <w:tmpl w:val="5C50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33614"/>
    <w:multiLevelType w:val="hybridMultilevel"/>
    <w:tmpl w:val="4AE22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0FBC"/>
    <w:rsid w:val="001E76B5"/>
    <w:rsid w:val="0029252B"/>
    <w:rsid w:val="002A298E"/>
    <w:rsid w:val="00340FBC"/>
    <w:rsid w:val="00432240"/>
    <w:rsid w:val="004646BF"/>
    <w:rsid w:val="0057596C"/>
    <w:rsid w:val="00686817"/>
    <w:rsid w:val="006D7DD7"/>
    <w:rsid w:val="00705287"/>
    <w:rsid w:val="007427C7"/>
    <w:rsid w:val="0075457C"/>
    <w:rsid w:val="007C5C33"/>
    <w:rsid w:val="007E46C1"/>
    <w:rsid w:val="00987959"/>
    <w:rsid w:val="00A42F24"/>
    <w:rsid w:val="00A67B5F"/>
    <w:rsid w:val="00AE27C5"/>
    <w:rsid w:val="00B42E03"/>
    <w:rsid w:val="00DB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6BF"/>
  </w:style>
  <w:style w:type="paragraph" w:styleId="Heading1">
    <w:name w:val="heading 1"/>
    <w:basedOn w:val="Normal"/>
    <w:next w:val="Normal"/>
    <w:link w:val="Heading1Char"/>
    <w:uiPriority w:val="9"/>
    <w:qFormat/>
    <w:rsid w:val="00340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5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0F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B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0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B7B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A29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25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A367-AD3F-4F36-B251-EC9B5901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16</cp:revision>
  <dcterms:created xsi:type="dcterms:W3CDTF">2019-04-03T12:06:00Z</dcterms:created>
  <dcterms:modified xsi:type="dcterms:W3CDTF">2019-04-16T20:28:00Z</dcterms:modified>
</cp:coreProperties>
</file>