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1A329" w14:textId="77777777" w:rsidR="00CC1865" w:rsidRDefault="00AC2CFB">
      <w:pPr>
        <w:spacing w:after="0"/>
        <w:jc w:val="center"/>
        <w:rPr>
          <w:b/>
          <w:sz w:val="28"/>
          <w:szCs w:val="28"/>
        </w:rPr>
      </w:pPr>
      <w:r>
        <w:rPr>
          <w:b/>
          <w:sz w:val="28"/>
          <w:szCs w:val="28"/>
        </w:rPr>
        <w:t>Ideation Phase</w:t>
      </w:r>
    </w:p>
    <w:p w14:paraId="3AB1A32A" w14:textId="77777777" w:rsidR="00CC1865" w:rsidRDefault="00AC2CFB">
      <w:pPr>
        <w:spacing w:after="0"/>
        <w:jc w:val="center"/>
        <w:rPr>
          <w:b/>
          <w:sz w:val="28"/>
          <w:szCs w:val="28"/>
        </w:rPr>
      </w:pPr>
      <w:r>
        <w:rPr>
          <w:b/>
          <w:sz w:val="28"/>
          <w:szCs w:val="28"/>
        </w:rPr>
        <w:t>Brainstorm &amp; Idea Prioritization Template</w:t>
      </w:r>
    </w:p>
    <w:p w14:paraId="3AB1A32B" w14:textId="77777777" w:rsidR="00CC1865" w:rsidRDefault="00CC1865">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C1865" w14:paraId="3AB1A32E" w14:textId="77777777">
        <w:tc>
          <w:tcPr>
            <w:tcW w:w="4508" w:type="dxa"/>
          </w:tcPr>
          <w:p w14:paraId="3AB1A32C" w14:textId="77777777" w:rsidR="00CC1865" w:rsidRDefault="00AC2CFB">
            <w:r>
              <w:t>Date</w:t>
            </w:r>
          </w:p>
        </w:tc>
        <w:tc>
          <w:tcPr>
            <w:tcW w:w="4508" w:type="dxa"/>
          </w:tcPr>
          <w:p w14:paraId="3AB1A32D" w14:textId="0EFBCD3B" w:rsidR="00CC1865" w:rsidRDefault="00484318">
            <w:r>
              <w:t xml:space="preserve">26 </w:t>
            </w:r>
            <w:proofErr w:type="spellStart"/>
            <w:r>
              <w:t>june</w:t>
            </w:r>
            <w:proofErr w:type="spellEnd"/>
            <w:r>
              <w:t xml:space="preserve"> 2025</w:t>
            </w:r>
          </w:p>
        </w:tc>
      </w:tr>
      <w:tr w:rsidR="00CC1865" w14:paraId="3AB1A331" w14:textId="77777777">
        <w:tc>
          <w:tcPr>
            <w:tcW w:w="4508" w:type="dxa"/>
          </w:tcPr>
          <w:p w14:paraId="3AB1A32F" w14:textId="77777777" w:rsidR="00CC1865" w:rsidRDefault="00AC2CFB">
            <w:r>
              <w:t>Team ID</w:t>
            </w:r>
          </w:p>
        </w:tc>
        <w:tc>
          <w:tcPr>
            <w:tcW w:w="4508" w:type="dxa"/>
          </w:tcPr>
          <w:p w14:paraId="3AB1A330" w14:textId="11FF8B7E" w:rsidR="00CC1865" w:rsidRDefault="00B43AB9">
            <w:r w:rsidRPr="00B43AB9">
              <w:t>LTVIP2025TMID32104</w:t>
            </w:r>
          </w:p>
        </w:tc>
      </w:tr>
      <w:tr w:rsidR="00CC1865" w14:paraId="3AB1A334" w14:textId="77777777">
        <w:tc>
          <w:tcPr>
            <w:tcW w:w="4508" w:type="dxa"/>
          </w:tcPr>
          <w:p w14:paraId="3AB1A332" w14:textId="77777777" w:rsidR="00CC1865" w:rsidRDefault="00AC2CFB">
            <w:r>
              <w:t>Project Name</w:t>
            </w:r>
          </w:p>
        </w:tc>
        <w:tc>
          <w:tcPr>
            <w:tcW w:w="4508" w:type="dxa"/>
          </w:tcPr>
          <w:p w14:paraId="3AB1A333" w14:textId="754E3978" w:rsidR="00CC1865" w:rsidRDefault="00B43AB9">
            <w:r w:rsidRPr="00B43AB9">
              <w:t xml:space="preserve">sustainable smart city assistant using </w:t>
            </w:r>
            <w:proofErr w:type="spellStart"/>
            <w:r w:rsidRPr="00B43AB9">
              <w:t>ibm</w:t>
            </w:r>
            <w:proofErr w:type="spellEnd"/>
            <w:r w:rsidRPr="00B43AB9">
              <w:t xml:space="preserve"> granite </w:t>
            </w:r>
            <w:proofErr w:type="spellStart"/>
            <w:r w:rsidRPr="00B43AB9">
              <w:t>llm</w:t>
            </w:r>
            <w:proofErr w:type="spellEnd"/>
          </w:p>
        </w:tc>
      </w:tr>
      <w:tr w:rsidR="00CC1865" w14:paraId="3AB1A337" w14:textId="77777777">
        <w:tc>
          <w:tcPr>
            <w:tcW w:w="4508" w:type="dxa"/>
          </w:tcPr>
          <w:p w14:paraId="3AB1A335" w14:textId="77777777" w:rsidR="00CC1865" w:rsidRDefault="00AC2CFB">
            <w:r>
              <w:t>Maximum Marks</w:t>
            </w:r>
          </w:p>
        </w:tc>
        <w:tc>
          <w:tcPr>
            <w:tcW w:w="4508" w:type="dxa"/>
          </w:tcPr>
          <w:p w14:paraId="3AB1A336" w14:textId="77777777" w:rsidR="00CC1865" w:rsidRDefault="00AC2CFB">
            <w:r>
              <w:t>4 Marks</w:t>
            </w:r>
          </w:p>
        </w:tc>
      </w:tr>
    </w:tbl>
    <w:p w14:paraId="3AB1A338" w14:textId="77777777" w:rsidR="00CC1865" w:rsidRDefault="00CC1865">
      <w:pPr>
        <w:rPr>
          <w:b/>
          <w:sz w:val="24"/>
          <w:szCs w:val="24"/>
        </w:rPr>
      </w:pPr>
    </w:p>
    <w:p w14:paraId="3AB1A339" w14:textId="77777777" w:rsidR="00CC1865" w:rsidRDefault="00AC2CFB">
      <w:pPr>
        <w:rPr>
          <w:b/>
          <w:sz w:val="24"/>
          <w:szCs w:val="24"/>
        </w:rPr>
      </w:pPr>
      <w:r>
        <w:rPr>
          <w:b/>
          <w:sz w:val="24"/>
          <w:szCs w:val="24"/>
        </w:rPr>
        <w:t>Brainstorm &amp; Idea Prioritization Template:</w:t>
      </w:r>
    </w:p>
    <w:p w14:paraId="3AB1A33A" w14:textId="77777777" w:rsidR="00CC1865" w:rsidRDefault="00AC2CFB">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proofErr w:type="gramStart"/>
      <w:r>
        <w:rPr>
          <w:color w:val="000000"/>
          <w:sz w:val="24"/>
          <w:szCs w:val="24"/>
        </w:rPr>
        <w:t>amount</w:t>
      </w:r>
      <w:proofErr w:type="gramEnd"/>
      <w:r>
        <w:rPr>
          <w:color w:val="000000"/>
          <w:sz w:val="24"/>
          <w:szCs w:val="24"/>
        </w:rPr>
        <w:t xml:space="preserve"> of creative solutions.</w:t>
      </w:r>
    </w:p>
    <w:p w14:paraId="3AB1A33B" w14:textId="77777777" w:rsidR="00CC1865" w:rsidRDefault="00AC2CFB">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Use this template in your own brainstorming sessions so your team can unleash their imagination and start shaping concepts even if you're not sitting in the same room.</w:t>
      </w:r>
    </w:p>
    <w:p w14:paraId="3AB1A33C" w14:textId="77777777" w:rsidR="00CC1865" w:rsidRDefault="00AC2CFB">
      <w:pPr>
        <w:rPr>
          <w:color w:val="0563C1"/>
          <w:u w:val="single"/>
        </w:rPr>
      </w:pPr>
      <w:r>
        <w:rPr>
          <w:sz w:val="24"/>
          <w:szCs w:val="24"/>
        </w:rPr>
        <w:t xml:space="preserve">Reference: </w:t>
      </w:r>
      <w:hyperlink r:id="rId6">
        <w:r w:rsidR="00CC1865">
          <w:rPr>
            <w:color w:val="1155CC"/>
            <w:u w:val="single"/>
          </w:rPr>
          <w:t>https://www.mural.co/templates/brainstorm-and-idea-prioritization</w:t>
        </w:r>
      </w:hyperlink>
    </w:p>
    <w:p w14:paraId="3AB1A33D" w14:textId="77777777" w:rsidR="00CC1865" w:rsidRDefault="00AC2CFB">
      <w:pPr>
        <w:rPr>
          <w:b/>
          <w:sz w:val="24"/>
          <w:szCs w:val="24"/>
        </w:rPr>
      </w:pPr>
      <w:r>
        <w:rPr>
          <w:b/>
          <w:sz w:val="24"/>
          <w:szCs w:val="24"/>
        </w:rPr>
        <w:t>Step-1: Team Gathering, Collaboration and Select the Problem Statement</w:t>
      </w:r>
    </w:p>
    <w:p w14:paraId="163E60EC" w14:textId="77777777" w:rsidR="007C29D2" w:rsidRPr="007C29D2" w:rsidRDefault="007C29D2" w:rsidP="007C29D2">
      <w:pPr>
        <w:rPr>
          <w:sz w:val="24"/>
          <w:szCs w:val="24"/>
        </w:rPr>
      </w:pPr>
      <w:r w:rsidRPr="007C29D2">
        <w:rPr>
          <w:b/>
          <w:bCs/>
          <w:sz w:val="24"/>
          <w:szCs w:val="24"/>
        </w:rPr>
        <w:t xml:space="preserve">Team </w:t>
      </w:r>
      <w:proofErr w:type="gramStart"/>
      <w:r w:rsidRPr="007C29D2">
        <w:rPr>
          <w:b/>
          <w:bCs/>
          <w:sz w:val="24"/>
          <w:szCs w:val="24"/>
        </w:rPr>
        <w:t>Leader :</w:t>
      </w:r>
      <w:proofErr w:type="gramEnd"/>
      <w:r w:rsidRPr="007C29D2">
        <w:rPr>
          <w:sz w:val="24"/>
          <w:szCs w:val="24"/>
        </w:rPr>
        <w:t> Kandula Bhargavi</w:t>
      </w:r>
    </w:p>
    <w:p w14:paraId="7218F88D" w14:textId="77777777" w:rsidR="007C29D2" w:rsidRPr="007C29D2" w:rsidRDefault="007C29D2" w:rsidP="007C29D2">
      <w:pPr>
        <w:rPr>
          <w:sz w:val="24"/>
          <w:szCs w:val="24"/>
        </w:rPr>
      </w:pPr>
      <w:r w:rsidRPr="007C29D2">
        <w:rPr>
          <w:b/>
          <w:bCs/>
          <w:sz w:val="24"/>
          <w:szCs w:val="24"/>
        </w:rPr>
        <w:t xml:space="preserve">Team </w:t>
      </w:r>
      <w:proofErr w:type="gramStart"/>
      <w:r w:rsidRPr="007C29D2">
        <w:rPr>
          <w:b/>
          <w:bCs/>
          <w:sz w:val="24"/>
          <w:szCs w:val="24"/>
        </w:rPr>
        <w:t>member :</w:t>
      </w:r>
      <w:proofErr w:type="gramEnd"/>
      <w:r w:rsidRPr="007C29D2">
        <w:rPr>
          <w:sz w:val="24"/>
          <w:szCs w:val="24"/>
        </w:rPr>
        <w:t> K Hemanth</w:t>
      </w:r>
    </w:p>
    <w:p w14:paraId="4304299D" w14:textId="77777777" w:rsidR="007C29D2" w:rsidRPr="007C29D2" w:rsidRDefault="007C29D2" w:rsidP="007C29D2">
      <w:pPr>
        <w:rPr>
          <w:sz w:val="24"/>
          <w:szCs w:val="24"/>
        </w:rPr>
      </w:pPr>
      <w:r w:rsidRPr="007C29D2">
        <w:rPr>
          <w:b/>
          <w:bCs/>
          <w:sz w:val="24"/>
          <w:szCs w:val="24"/>
        </w:rPr>
        <w:t xml:space="preserve">Team </w:t>
      </w:r>
      <w:proofErr w:type="gramStart"/>
      <w:r w:rsidRPr="007C29D2">
        <w:rPr>
          <w:b/>
          <w:bCs/>
          <w:sz w:val="24"/>
          <w:szCs w:val="24"/>
        </w:rPr>
        <w:t>member :</w:t>
      </w:r>
      <w:proofErr w:type="gramEnd"/>
      <w:r w:rsidRPr="007C29D2">
        <w:rPr>
          <w:sz w:val="24"/>
          <w:szCs w:val="24"/>
        </w:rPr>
        <w:t> K Santhosh Mani</w:t>
      </w:r>
    </w:p>
    <w:p w14:paraId="11BD578F" w14:textId="77777777" w:rsidR="007C29D2" w:rsidRPr="007C29D2" w:rsidRDefault="007C29D2" w:rsidP="007C29D2">
      <w:pPr>
        <w:rPr>
          <w:sz w:val="24"/>
          <w:szCs w:val="24"/>
        </w:rPr>
      </w:pPr>
      <w:r w:rsidRPr="007C29D2">
        <w:rPr>
          <w:b/>
          <w:bCs/>
          <w:sz w:val="24"/>
          <w:szCs w:val="24"/>
        </w:rPr>
        <w:t xml:space="preserve">Team </w:t>
      </w:r>
      <w:proofErr w:type="gramStart"/>
      <w:r w:rsidRPr="007C29D2">
        <w:rPr>
          <w:b/>
          <w:bCs/>
          <w:sz w:val="24"/>
          <w:szCs w:val="24"/>
        </w:rPr>
        <w:t>member :</w:t>
      </w:r>
      <w:proofErr w:type="gramEnd"/>
      <w:r w:rsidRPr="007C29D2">
        <w:rPr>
          <w:sz w:val="24"/>
          <w:szCs w:val="24"/>
        </w:rPr>
        <w:t> Jaya Prakash</w:t>
      </w:r>
    </w:p>
    <w:p w14:paraId="3AB1A341" w14:textId="37DEDF83" w:rsidR="00CC1865" w:rsidRPr="007C29D2" w:rsidRDefault="00606E7D">
      <w:pPr>
        <w:rPr>
          <w:sz w:val="24"/>
          <w:szCs w:val="24"/>
        </w:rPr>
      </w:pPr>
      <w:r w:rsidRPr="00606E7D">
        <w:rPr>
          <w:b/>
          <w:bCs/>
          <w:sz w:val="24"/>
          <w:szCs w:val="24"/>
        </w:rPr>
        <w:t>Selected Problem Statement:</w:t>
      </w:r>
      <w:r w:rsidRPr="00606E7D">
        <w:rPr>
          <w:sz w:val="24"/>
          <w:szCs w:val="24"/>
        </w:rPr>
        <w:br/>
        <w:t>How might we build a Sustainable Smart City Assistant that empowers urban citizens and administrators by using AI (Granite LLM), semantic search, and automation to improve urban policy analysis, feedback handling, sustainability planning, and anomaly detection?</w:t>
      </w:r>
    </w:p>
    <w:p w14:paraId="3AB1A342" w14:textId="77777777" w:rsidR="00CC1865" w:rsidRPr="007C29D2" w:rsidRDefault="00AC2CFB">
      <w:pPr>
        <w:rPr>
          <w:b/>
          <w:sz w:val="24"/>
          <w:szCs w:val="24"/>
        </w:rPr>
      </w:pPr>
      <w:r w:rsidRPr="007C29D2">
        <w:rPr>
          <w:b/>
          <w:sz w:val="24"/>
          <w:szCs w:val="24"/>
        </w:rPr>
        <w:t>Step-2: Brainstorm, Idea Listing and Grouping</w:t>
      </w:r>
    </w:p>
    <w:p w14:paraId="6A6E7F35" w14:textId="77777777" w:rsidR="00622E66" w:rsidRPr="00622E66" w:rsidRDefault="00622E66" w:rsidP="00622E66">
      <w:pPr>
        <w:rPr>
          <w:sz w:val="24"/>
          <w:szCs w:val="24"/>
        </w:rPr>
      </w:pPr>
      <w:r w:rsidRPr="00622E66">
        <w:rPr>
          <w:b/>
          <w:bCs/>
          <w:sz w:val="24"/>
          <w:szCs w:val="24"/>
        </w:rPr>
        <w:t>Brainstormed Ideas:</w:t>
      </w:r>
    </w:p>
    <w:p w14:paraId="2C1305EC" w14:textId="77777777" w:rsidR="00622E66" w:rsidRPr="00622E66" w:rsidRDefault="00622E66" w:rsidP="00622E66">
      <w:pPr>
        <w:numPr>
          <w:ilvl w:val="0"/>
          <w:numId w:val="2"/>
        </w:numPr>
        <w:rPr>
          <w:sz w:val="24"/>
          <w:szCs w:val="24"/>
        </w:rPr>
      </w:pPr>
      <w:r w:rsidRPr="00622E66">
        <w:rPr>
          <w:sz w:val="24"/>
          <w:szCs w:val="24"/>
        </w:rPr>
        <w:t>Enable citizens to report issues (e.g., water leaks) through a digital feedback form.</w:t>
      </w:r>
    </w:p>
    <w:p w14:paraId="70D6F743" w14:textId="77777777" w:rsidR="00622E66" w:rsidRPr="00622E66" w:rsidRDefault="00622E66" w:rsidP="00622E66">
      <w:pPr>
        <w:numPr>
          <w:ilvl w:val="0"/>
          <w:numId w:val="2"/>
        </w:numPr>
        <w:rPr>
          <w:sz w:val="24"/>
          <w:szCs w:val="24"/>
        </w:rPr>
      </w:pPr>
      <w:r w:rsidRPr="00622E66">
        <w:rPr>
          <w:sz w:val="24"/>
          <w:szCs w:val="24"/>
        </w:rPr>
        <w:t xml:space="preserve">Summarize complex policy documents using </w:t>
      </w:r>
      <w:proofErr w:type="spellStart"/>
      <w:r w:rsidRPr="00622E66">
        <w:rPr>
          <w:sz w:val="24"/>
          <w:szCs w:val="24"/>
        </w:rPr>
        <w:t>Watsonx</w:t>
      </w:r>
      <w:proofErr w:type="spellEnd"/>
      <w:r w:rsidRPr="00622E66">
        <w:rPr>
          <w:sz w:val="24"/>
          <w:szCs w:val="24"/>
        </w:rPr>
        <w:t xml:space="preserve"> Granite LLM.</w:t>
      </w:r>
    </w:p>
    <w:p w14:paraId="01D8BEF4" w14:textId="77777777" w:rsidR="00622E66" w:rsidRPr="00622E66" w:rsidRDefault="00622E66" w:rsidP="00622E66">
      <w:pPr>
        <w:numPr>
          <w:ilvl w:val="0"/>
          <w:numId w:val="2"/>
        </w:numPr>
        <w:rPr>
          <w:sz w:val="24"/>
          <w:szCs w:val="24"/>
        </w:rPr>
      </w:pPr>
      <w:r w:rsidRPr="00622E66">
        <w:rPr>
          <w:sz w:val="24"/>
          <w:szCs w:val="24"/>
        </w:rPr>
        <w:t>Forecast KPIs such as water usage and energy consumption using ML.</w:t>
      </w:r>
    </w:p>
    <w:p w14:paraId="7322429F" w14:textId="77777777" w:rsidR="00622E66" w:rsidRPr="00622E66" w:rsidRDefault="00622E66" w:rsidP="00622E66">
      <w:pPr>
        <w:numPr>
          <w:ilvl w:val="0"/>
          <w:numId w:val="2"/>
        </w:numPr>
        <w:rPr>
          <w:sz w:val="24"/>
          <w:szCs w:val="24"/>
        </w:rPr>
      </w:pPr>
      <w:r w:rsidRPr="00622E66">
        <w:rPr>
          <w:sz w:val="24"/>
          <w:szCs w:val="24"/>
        </w:rPr>
        <w:t>Use anomaly detection on uploaded city KPIs to identify irregularities.</w:t>
      </w:r>
    </w:p>
    <w:p w14:paraId="0462BF82" w14:textId="77777777" w:rsidR="00622E66" w:rsidRPr="00622E66" w:rsidRDefault="00622E66" w:rsidP="00622E66">
      <w:pPr>
        <w:numPr>
          <w:ilvl w:val="0"/>
          <w:numId w:val="2"/>
        </w:numPr>
        <w:rPr>
          <w:sz w:val="24"/>
          <w:szCs w:val="24"/>
        </w:rPr>
      </w:pPr>
      <w:r w:rsidRPr="00622E66">
        <w:rPr>
          <w:sz w:val="24"/>
          <w:szCs w:val="24"/>
        </w:rPr>
        <w:t>Generate eco-tips on sustainability topics via natural language prompts.</w:t>
      </w:r>
    </w:p>
    <w:p w14:paraId="5B599E70" w14:textId="77777777" w:rsidR="00622E66" w:rsidRPr="00622E66" w:rsidRDefault="00622E66" w:rsidP="00622E66">
      <w:pPr>
        <w:numPr>
          <w:ilvl w:val="0"/>
          <w:numId w:val="2"/>
        </w:numPr>
        <w:rPr>
          <w:sz w:val="24"/>
          <w:szCs w:val="24"/>
        </w:rPr>
      </w:pPr>
      <w:r w:rsidRPr="00622E66">
        <w:rPr>
          <w:sz w:val="24"/>
          <w:szCs w:val="24"/>
        </w:rPr>
        <w:t>Provide a chat assistant for sustainability-related citizen queries.</w:t>
      </w:r>
    </w:p>
    <w:p w14:paraId="18202214" w14:textId="77777777" w:rsidR="00622E66" w:rsidRPr="00622E66" w:rsidRDefault="00622E66" w:rsidP="00622E66">
      <w:pPr>
        <w:numPr>
          <w:ilvl w:val="0"/>
          <w:numId w:val="2"/>
        </w:numPr>
        <w:rPr>
          <w:sz w:val="24"/>
          <w:szCs w:val="24"/>
        </w:rPr>
      </w:pPr>
      <w:r w:rsidRPr="00622E66">
        <w:rPr>
          <w:sz w:val="24"/>
          <w:szCs w:val="24"/>
        </w:rPr>
        <w:t>Embed and semantically search policy documents using Pinecone.</w:t>
      </w:r>
    </w:p>
    <w:p w14:paraId="23C8289E" w14:textId="77777777" w:rsidR="00622E66" w:rsidRPr="00622E66" w:rsidRDefault="00622E66" w:rsidP="00622E66">
      <w:pPr>
        <w:numPr>
          <w:ilvl w:val="0"/>
          <w:numId w:val="2"/>
        </w:numPr>
        <w:rPr>
          <w:sz w:val="24"/>
          <w:szCs w:val="24"/>
        </w:rPr>
      </w:pPr>
      <w:r w:rsidRPr="00622E66">
        <w:rPr>
          <w:sz w:val="24"/>
          <w:szCs w:val="24"/>
        </w:rPr>
        <w:t>Offer real-time visualization of KPIs in a dashboard.</w:t>
      </w:r>
    </w:p>
    <w:p w14:paraId="50CAF696" w14:textId="77777777" w:rsidR="00622E66" w:rsidRPr="00622E66" w:rsidRDefault="00622E66" w:rsidP="00622E66">
      <w:pPr>
        <w:numPr>
          <w:ilvl w:val="0"/>
          <w:numId w:val="2"/>
        </w:numPr>
        <w:rPr>
          <w:sz w:val="24"/>
          <w:szCs w:val="24"/>
        </w:rPr>
      </w:pPr>
      <w:r w:rsidRPr="00622E66">
        <w:rPr>
          <w:sz w:val="24"/>
          <w:szCs w:val="24"/>
        </w:rPr>
        <w:lastRenderedPageBreak/>
        <w:t>Automatically generate city sustainability reports using AI.</w:t>
      </w:r>
    </w:p>
    <w:p w14:paraId="3AB1A344" w14:textId="40CDE35A" w:rsidR="00CC1865" w:rsidRPr="007C29D2" w:rsidRDefault="00622E66" w:rsidP="00622E66">
      <w:pPr>
        <w:numPr>
          <w:ilvl w:val="0"/>
          <w:numId w:val="2"/>
        </w:numPr>
        <w:rPr>
          <w:sz w:val="24"/>
          <w:szCs w:val="24"/>
        </w:rPr>
      </w:pPr>
      <w:r w:rsidRPr="00622E66">
        <w:rPr>
          <w:sz w:val="24"/>
          <w:szCs w:val="24"/>
        </w:rPr>
        <w:t xml:space="preserve">Use a modular </w:t>
      </w:r>
      <w:proofErr w:type="spellStart"/>
      <w:r w:rsidRPr="00622E66">
        <w:rPr>
          <w:sz w:val="24"/>
          <w:szCs w:val="24"/>
        </w:rPr>
        <w:t>FastAPI</w:t>
      </w:r>
      <w:proofErr w:type="spellEnd"/>
      <w:r w:rsidRPr="00622E66">
        <w:rPr>
          <w:sz w:val="24"/>
          <w:szCs w:val="24"/>
        </w:rPr>
        <w:t xml:space="preserve"> backend for scalability and service separation.</w:t>
      </w:r>
    </w:p>
    <w:p w14:paraId="1ABABDB2" w14:textId="77777777" w:rsidR="00622E66" w:rsidRPr="007C29D2" w:rsidRDefault="00622E66" w:rsidP="00622E66">
      <w:pPr>
        <w:ind w:left="720"/>
        <w:rPr>
          <w:sz w:val="24"/>
          <w:szCs w:val="24"/>
        </w:rPr>
      </w:pPr>
    </w:p>
    <w:p w14:paraId="3AB1A345" w14:textId="77777777" w:rsidR="00CC1865" w:rsidRPr="007C29D2" w:rsidRDefault="00AC2CFB">
      <w:pPr>
        <w:rPr>
          <w:b/>
          <w:sz w:val="24"/>
          <w:szCs w:val="24"/>
        </w:rPr>
      </w:pPr>
      <w:r w:rsidRPr="007C29D2">
        <w:rPr>
          <w:b/>
          <w:sz w:val="24"/>
          <w:szCs w:val="24"/>
        </w:rPr>
        <w:t>Step-3: Idea Prioritization</w:t>
      </w:r>
    </w:p>
    <w:p w14:paraId="2487F4F1" w14:textId="77777777" w:rsidR="00C27E64" w:rsidRPr="00C27E64" w:rsidRDefault="00C27E64" w:rsidP="00C27E64">
      <w:pPr>
        <w:rPr>
          <w:sz w:val="24"/>
          <w:szCs w:val="24"/>
        </w:rPr>
      </w:pPr>
      <w:r w:rsidRPr="00C27E64">
        <w:rPr>
          <w:b/>
          <w:bCs/>
          <w:sz w:val="24"/>
          <w:szCs w:val="24"/>
        </w:rPr>
        <w:t>Top Priority Ideas for Implementation:</w:t>
      </w:r>
    </w:p>
    <w:p w14:paraId="0ECC8F08" w14:textId="77777777" w:rsidR="00C27E64" w:rsidRPr="00C27E64" w:rsidRDefault="00C27E64" w:rsidP="00C27E64">
      <w:pPr>
        <w:numPr>
          <w:ilvl w:val="0"/>
          <w:numId w:val="3"/>
        </w:numPr>
        <w:rPr>
          <w:sz w:val="24"/>
          <w:szCs w:val="24"/>
        </w:rPr>
      </w:pPr>
      <w:r w:rsidRPr="00C27E64">
        <w:rPr>
          <w:b/>
          <w:bCs/>
          <w:sz w:val="24"/>
          <w:szCs w:val="24"/>
        </w:rPr>
        <w:t>Citizen Feedback System</w:t>
      </w:r>
      <w:r w:rsidRPr="00C27E64">
        <w:rPr>
          <w:sz w:val="24"/>
          <w:szCs w:val="24"/>
        </w:rPr>
        <w:t xml:space="preserve"> — structured issue reporting with categorization.</w:t>
      </w:r>
    </w:p>
    <w:p w14:paraId="5897D256" w14:textId="77777777" w:rsidR="00C27E64" w:rsidRPr="00C27E64" w:rsidRDefault="00C27E64" w:rsidP="00C27E64">
      <w:pPr>
        <w:numPr>
          <w:ilvl w:val="0"/>
          <w:numId w:val="3"/>
        </w:numPr>
        <w:rPr>
          <w:sz w:val="24"/>
          <w:szCs w:val="24"/>
        </w:rPr>
      </w:pPr>
      <w:r w:rsidRPr="00C27E64">
        <w:rPr>
          <w:b/>
          <w:bCs/>
          <w:sz w:val="24"/>
          <w:szCs w:val="24"/>
        </w:rPr>
        <w:t>Policy Document Summarization</w:t>
      </w:r>
      <w:r w:rsidRPr="00C27E64">
        <w:rPr>
          <w:sz w:val="24"/>
          <w:szCs w:val="24"/>
        </w:rPr>
        <w:t xml:space="preserve"> — concise summaries using LLM.</w:t>
      </w:r>
    </w:p>
    <w:p w14:paraId="536D226E" w14:textId="77777777" w:rsidR="00C27E64" w:rsidRPr="00C27E64" w:rsidRDefault="00C27E64" w:rsidP="00C27E64">
      <w:pPr>
        <w:numPr>
          <w:ilvl w:val="0"/>
          <w:numId w:val="3"/>
        </w:numPr>
        <w:rPr>
          <w:sz w:val="24"/>
          <w:szCs w:val="24"/>
        </w:rPr>
      </w:pPr>
      <w:r w:rsidRPr="00C27E64">
        <w:rPr>
          <w:b/>
          <w:bCs/>
          <w:sz w:val="24"/>
          <w:szCs w:val="24"/>
        </w:rPr>
        <w:t>KPI Forecasting Module</w:t>
      </w:r>
      <w:r w:rsidRPr="00C27E64">
        <w:rPr>
          <w:sz w:val="24"/>
          <w:szCs w:val="24"/>
        </w:rPr>
        <w:t xml:space="preserve"> — predict future trends using ML (e.g., water, energy).</w:t>
      </w:r>
    </w:p>
    <w:p w14:paraId="1CCEB319" w14:textId="77777777" w:rsidR="00C27E64" w:rsidRPr="00C27E64" w:rsidRDefault="00C27E64" w:rsidP="00C27E64">
      <w:pPr>
        <w:numPr>
          <w:ilvl w:val="0"/>
          <w:numId w:val="3"/>
        </w:numPr>
        <w:rPr>
          <w:sz w:val="24"/>
          <w:szCs w:val="24"/>
        </w:rPr>
      </w:pPr>
      <w:r w:rsidRPr="00C27E64">
        <w:rPr>
          <w:b/>
          <w:bCs/>
          <w:sz w:val="24"/>
          <w:szCs w:val="24"/>
        </w:rPr>
        <w:t>Eco Tips Generator</w:t>
      </w:r>
      <w:r w:rsidRPr="00C27E64">
        <w:rPr>
          <w:sz w:val="24"/>
          <w:szCs w:val="24"/>
        </w:rPr>
        <w:t xml:space="preserve"> — actionable sustainability tips via Granite LLM.</w:t>
      </w:r>
    </w:p>
    <w:p w14:paraId="40B99774" w14:textId="77777777" w:rsidR="00C27E64" w:rsidRPr="00C27E64" w:rsidRDefault="00C27E64" w:rsidP="00C27E64">
      <w:pPr>
        <w:numPr>
          <w:ilvl w:val="0"/>
          <w:numId w:val="3"/>
        </w:numPr>
        <w:rPr>
          <w:sz w:val="24"/>
          <w:szCs w:val="24"/>
        </w:rPr>
      </w:pPr>
      <w:r w:rsidRPr="00C27E64">
        <w:rPr>
          <w:b/>
          <w:bCs/>
          <w:sz w:val="24"/>
          <w:szCs w:val="24"/>
        </w:rPr>
        <w:t>Anomaly Detection</w:t>
      </w:r>
      <w:r w:rsidRPr="00C27E64">
        <w:rPr>
          <w:sz w:val="24"/>
          <w:szCs w:val="24"/>
        </w:rPr>
        <w:t xml:space="preserve"> — highlight suspicious spikes in urban data (e.g., electricity).</w:t>
      </w:r>
    </w:p>
    <w:p w14:paraId="2AF42106" w14:textId="77777777" w:rsidR="00C27E64" w:rsidRPr="00C27E64" w:rsidRDefault="00C27E64" w:rsidP="00C27E64">
      <w:pPr>
        <w:rPr>
          <w:sz w:val="24"/>
          <w:szCs w:val="24"/>
        </w:rPr>
      </w:pPr>
      <w:r w:rsidRPr="00C27E64">
        <w:rPr>
          <w:b/>
          <w:bCs/>
          <w:sz w:val="24"/>
          <w:szCs w:val="24"/>
        </w:rPr>
        <w:t>Secondary Priority Ideas:</w:t>
      </w:r>
    </w:p>
    <w:p w14:paraId="72A39B86" w14:textId="77777777" w:rsidR="00C27E64" w:rsidRPr="00C27E64" w:rsidRDefault="00C27E64" w:rsidP="00C27E64">
      <w:pPr>
        <w:numPr>
          <w:ilvl w:val="0"/>
          <w:numId w:val="4"/>
        </w:numPr>
        <w:rPr>
          <w:sz w:val="24"/>
          <w:szCs w:val="24"/>
        </w:rPr>
      </w:pPr>
      <w:r w:rsidRPr="00C27E64">
        <w:rPr>
          <w:sz w:val="24"/>
          <w:szCs w:val="24"/>
        </w:rPr>
        <w:t>Chat Assistant for sustainability Q&amp;A.</w:t>
      </w:r>
    </w:p>
    <w:p w14:paraId="0992544D" w14:textId="77777777" w:rsidR="00C27E64" w:rsidRPr="00C27E64" w:rsidRDefault="00C27E64" w:rsidP="00C27E64">
      <w:pPr>
        <w:numPr>
          <w:ilvl w:val="0"/>
          <w:numId w:val="4"/>
        </w:numPr>
        <w:rPr>
          <w:sz w:val="24"/>
          <w:szCs w:val="24"/>
        </w:rPr>
      </w:pPr>
      <w:r w:rsidRPr="00C27E64">
        <w:rPr>
          <w:sz w:val="24"/>
          <w:szCs w:val="24"/>
        </w:rPr>
        <w:t>Semantic Search with Pinecone for document retrieval.</w:t>
      </w:r>
    </w:p>
    <w:p w14:paraId="4DB8C1BF" w14:textId="77777777" w:rsidR="00C27E64" w:rsidRPr="00C27E64" w:rsidRDefault="00C27E64" w:rsidP="00C27E64">
      <w:pPr>
        <w:numPr>
          <w:ilvl w:val="0"/>
          <w:numId w:val="4"/>
        </w:numPr>
        <w:rPr>
          <w:sz w:val="24"/>
          <w:szCs w:val="24"/>
        </w:rPr>
      </w:pPr>
      <w:r w:rsidRPr="00C27E64">
        <w:rPr>
          <w:sz w:val="24"/>
          <w:szCs w:val="24"/>
        </w:rPr>
        <w:t>AI-generated Sustainability Reports.</w:t>
      </w:r>
    </w:p>
    <w:p w14:paraId="43EDA9EF" w14:textId="77777777" w:rsidR="00C27E64" w:rsidRPr="00C27E64" w:rsidRDefault="00C27E64" w:rsidP="00C27E64">
      <w:pPr>
        <w:numPr>
          <w:ilvl w:val="0"/>
          <w:numId w:val="4"/>
        </w:numPr>
        <w:rPr>
          <w:sz w:val="24"/>
          <w:szCs w:val="24"/>
        </w:rPr>
      </w:pPr>
      <w:r w:rsidRPr="00C27E64">
        <w:rPr>
          <w:sz w:val="24"/>
          <w:szCs w:val="24"/>
        </w:rPr>
        <w:t>Stylish and responsive frontend with KPI cards and modular navigation.</w:t>
      </w:r>
    </w:p>
    <w:p w14:paraId="0F9CFEBC" w14:textId="7DF25D60" w:rsidR="00C27E64" w:rsidRPr="00C27E64" w:rsidRDefault="00C27E64" w:rsidP="00C27E64">
      <w:pPr>
        <w:rPr>
          <w:sz w:val="24"/>
          <w:szCs w:val="24"/>
        </w:rPr>
      </w:pPr>
      <w:r w:rsidRPr="00C27E64">
        <w:rPr>
          <w:sz w:val="24"/>
          <w:szCs w:val="24"/>
        </w:rPr>
        <w:br/>
        <w:t xml:space="preserve">Ideas were selected based on feasibility within the hackathon timeframe, impact on smart city governance, user engagement potential, and ability to leverage IBM </w:t>
      </w:r>
      <w:proofErr w:type="spellStart"/>
      <w:r w:rsidRPr="00C27E64">
        <w:rPr>
          <w:sz w:val="24"/>
          <w:szCs w:val="24"/>
        </w:rPr>
        <w:t>Watsonx</w:t>
      </w:r>
      <w:proofErr w:type="spellEnd"/>
      <w:r w:rsidRPr="00C27E64">
        <w:rPr>
          <w:sz w:val="24"/>
          <w:szCs w:val="24"/>
        </w:rPr>
        <w:t xml:space="preserve"> and other advanced AI/ML tools.</w:t>
      </w:r>
    </w:p>
    <w:p w14:paraId="3AB1A346" w14:textId="1358C1CA" w:rsidR="00CC1865" w:rsidRDefault="00CC1865">
      <w:pPr>
        <w:rPr>
          <w:sz w:val="24"/>
          <w:szCs w:val="24"/>
        </w:rPr>
      </w:pPr>
    </w:p>
    <w:sectPr w:rsidR="00CC186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1380"/>
    <w:multiLevelType w:val="multilevel"/>
    <w:tmpl w:val="8280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07266"/>
    <w:multiLevelType w:val="multilevel"/>
    <w:tmpl w:val="17C6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95DD4"/>
    <w:multiLevelType w:val="multilevel"/>
    <w:tmpl w:val="AAD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8388E"/>
    <w:multiLevelType w:val="multilevel"/>
    <w:tmpl w:val="BBD45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184043">
    <w:abstractNumId w:val="0"/>
  </w:num>
  <w:num w:numId="2" w16cid:durableId="1890724660">
    <w:abstractNumId w:val="1"/>
  </w:num>
  <w:num w:numId="3" w16cid:durableId="1699818783">
    <w:abstractNumId w:val="3"/>
  </w:num>
  <w:num w:numId="4" w16cid:durableId="2098398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865"/>
    <w:rsid w:val="002A16BD"/>
    <w:rsid w:val="00484318"/>
    <w:rsid w:val="00606E7D"/>
    <w:rsid w:val="00622E66"/>
    <w:rsid w:val="007C29D2"/>
    <w:rsid w:val="00AC2CFB"/>
    <w:rsid w:val="00B43AB9"/>
    <w:rsid w:val="00B52F56"/>
    <w:rsid w:val="00C27E64"/>
    <w:rsid w:val="00CC1865"/>
    <w:rsid w:val="00EB0A99"/>
    <w:rsid w:val="00F50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A329"/>
  <w15:docId w15:val="{0337F949-8492-4BE7-9DA6-8F1C978F8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543250">
      <w:bodyDiv w:val="1"/>
      <w:marLeft w:val="0"/>
      <w:marRight w:val="0"/>
      <w:marTop w:val="0"/>
      <w:marBottom w:val="0"/>
      <w:divBdr>
        <w:top w:val="none" w:sz="0" w:space="0" w:color="auto"/>
        <w:left w:val="none" w:sz="0" w:space="0" w:color="auto"/>
        <w:bottom w:val="none" w:sz="0" w:space="0" w:color="auto"/>
        <w:right w:val="none" w:sz="0" w:space="0" w:color="auto"/>
      </w:divBdr>
    </w:div>
    <w:div w:id="223301688">
      <w:bodyDiv w:val="1"/>
      <w:marLeft w:val="0"/>
      <w:marRight w:val="0"/>
      <w:marTop w:val="0"/>
      <w:marBottom w:val="0"/>
      <w:divBdr>
        <w:top w:val="none" w:sz="0" w:space="0" w:color="auto"/>
        <w:left w:val="none" w:sz="0" w:space="0" w:color="auto"/>
        <w:bottom w:val="none" w:sz="0" w:space="0" w:color="auto"/>
        <w:right w:val="none" w:sz="0" w:space="0" w:color="auto"/>
      </w:divBdr>
    </w:div>
    <w:div w:id="484049938">
      <w:bodyDiv w:val="1"/>
      <w:marLeft w:val="0"/>
      <w:marRight w:val="0"/>
      <w:marTop w:val="0"/>
      <w:marBottom w:val="0"/>
      <w:divBdr>
        <w:top w:val="none" w:sz="0" w:space="0" w:color="auto"/>
        <w:left w:val="none" w:sz="0" w:space="0" w:color="auto"/>
        <w:bottom w:val="none" w:sz="0" w:space="0" w:color="auto"/>
        <w:right w:val="none" w:sz="0" w:space="0" w:color="auto"/>
      </w:divBdr>
    </w:div>
    <w:div w:id="582227329">
      <w:bodyDiv w:val="1"/>
      <w:marLeft w:val="0"/>
      <w:marRight w:val="0"/>
      <w:marTop w:val="0"/>
      <w:marBottom w:val="0"/>
      <w:divBdr>
        <w:top w:val="none" w:sz="0" w:space="0" w:color="auto"/>
        <w:left w:val="none" w:sz="0" w:space="0" w:color="auto"/>
        <w:bottom w:val="none" w:sz="0" w:space="0" w:color="auto"/>
        <w:right w:val="none" w:sz="0" w:space="0" w:color="auto"/>
      </w:divBdr>
    </w:div>
    <w:div w:id="706876314">
      <w:bodyDiv w:val="1"/>
      <w:marLeft w:val="0"/>
      <w:marRight w:val="0"/>
      <w:marTop w:val="0"/>
      <w:marBottom w:val="0"/>
      <w:divBdr>
        <w:top w:val="none" w:sz="0" w:space="0" w:color="auto"/>
        <w:left w:val="none" w:sz="0" w:space="0" w:color="auto"/>
        <w:bottom w:val="none" w:sz="0" w:space="0" w:color="auto"/>
        <w:right w:val="none" w:sz="0" w:space="0" w:color="auto"/>
      </w:divBdr>
    </w:div>
    <w:div w:id="824274535">
      <w:bodyDiv w:val="1"/>
      <w:marLeft w:val="0"/>
      <w:marRight w:val="0"/>
      <w:marTop w:val="0"/>
      <w:marBottom w:val="0"/>
      <w:divBdr>
        <w:top w:val="none" w:sz="0" w:space="0" w:color="auto"/>
        <w:left w:val="none" w:sz="0" w:space="0" w:color="auto"/>
        <w:bottom w:val="none" w:sz="0" w:space="0" w:color="auto"/>
        <w:right w:val="none" w:sz="0" w:space="0" w:color="auto"/>
      </w:divBdr>
    </w:div>
    <w:div w:id="1241870975">
      <w:bodyDiv w:val="1"/>
      <w:marLeft w:val="0"/>
      <w:marRight w:val="0"/>
      <w:marTop w:val="0"/>
      <w:marBottom w:val="0"/>
      <w:divBdr>
        <w:top w:val="none" w:sz="0" w:space="0" w:color="auto"/>
        <w:left w:val="none" w:sz="0" w:space="0" w:color="auto"/>
        <w:bottom w:val="none" w:sz="0" w:space="0" w:color="auto"/>
        <w:right w:val="none" w:sz="0" w:space="0" w:color="auto"/>
      </w:divBdr>
    </w:div>
    <w:div w:id="177990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ural.co/templates/brainstorm-and-idea-prioritiz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Hemanth Kondapalli</cp:lastModifiedBy>
  <cp:revision>2</cp:revision>
  <dcterms:created xsi:type="dcterms:W3CDTF">2025-06-27T11:56:00Z</dcterms:created>
  <dcterms:modified xsi:type="dcterms:W3CDTF">2025-06-27T11:56:00Z</dcterms:modified>
</cp:coreProperties>
</file>