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30F2C2D" wp14:paraId="4971BE5E" wp14:textId="03A88BDE">
      <w:pPr>
        <w:spacing w:before="0" w:beforeAutospacing="off" w:after="300" w:afterAutospacing="off"/>
      </w:pPr>
      <w:r w:rsidRPr="330F2C2D" w:rsidR="330F2C2D">
        <w:rPr>
          <w:rFonts w:ascii="system-ui" w:hAnsi="system-ui" w:eastAsia="system-ui" w:cs="system-ui"/>
          <w:b w:val="1"/>
          <w:bCs w:val="1"/>
          <w:i w:val="0"/>
          <w:iCs w:val="0"/>
          <w:caps w:val="0"/>
          <w:smallCaps w:val="0"/>
          <w:noProof w:val="0"/>
          <w:color w:val="374151"/>
          <w:sz w:val="24"/>
          <w:szCs w:val="24"/>
          <w:lang w:val="en-US"/>
        </w:rPr>
        <w:t>Project Title:</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Smart Water Monitoring System</w:t>
      </w:r>
    </w:p>
    <w:p xmlns:wp14="http://schemas.microsoft.com/office/word/2010/wordml" w:rsidP="330F2C2D" wp14:paraId="797E2EC0" wp14:textId="1175CE74">
      <w:pPr>
        <w:spacing w:before="300" w:beforeAutospacing="off" w:after="300" w:afterAutospacing="off"/>
      </w:pPr>
      <w:r w:rsidRPr="330F2C2D" w:rsidR="330F2C2D">
        <w:rPr>
          <w:rFonts w:ascii="system-ui" w:hAnsi="system-ui" w:eastAsia="system-ui" w:cs="system-ui"/>
          <w:b w:val="1"/>
          <w:bCs w:val="1"/>
          <w:i w:val="0"/>
          <w:iCs w:val="0"/>
          <w:caps w:val="0"/>
          <w:smallCaps w:val="0"/>
          <w:noProof w:val="0"/>
          <w:color w:val="374151"/>
          <w:sz w:val="24"/>
          <w:szCs w:val="24"/>
          <w:lang w:val="en-US"/>
        </w:rPr>
        <w:t>Project Description:</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The Smart Water Monitoring System is an IoT-based project aimed at efficiently managing and conserving water resources by continuously monitoring the quality and quantity of water in real-time. The system employs sensors, microcontrollers, communication modules, and a central server to collect, process, and analyze data from various water sources such as rivers, lakes, reservoirs, and water treatment plants. The project ensures the availability of clean and safe water for both urban and rural areas while promoting water conservation practices.</w:t>
      </w:r>
    </w:p>
    <w:p xmlns:wp14="http://schemas.microsoft.com/office/word/2010/wordml" w:rsidP="330F2C2D" wp14:paraId="699DA170" wp14:textId="02FF6BC0">
      <w:pPr>
        <w:spacing w:before="300" w:beforeAutospacing="off" w:after="300" w:afterAutospacing="off"/>
      </w:pPr>
      <w:r w:rsidRPr="330F2C2D" w:rsidR="330F2C2D">
        <w:rPr>
          <w:rFonts w:ascii="system-ui" w:hAnsi="system-ui" w:eastAsia="system-ui" w:cs="system-ui"/>
          <w:b w:val="1"/>
          <w:bCs w:val="1"/>
          <w:i w:val="0"/>
          <w:iCs w:val="0"/>
          <w:caps w:val="0"/>
          <w:smallCaps w:val="0"/>
          <w:noProof w:val="0"/>
          <w:color w:val="374151"/>
          <w:sz w:val="24"/>
          <w:szCs w:val="24"/>
          <w:lang w:val="en-US"/>
        </w:rPr>
        <w:t>Key Features:</w:t>
      </w:r>
    </w:p>
    <w:p xmlns:wp14="http://schemas.microsoft.com/office/word/2010/wordml" w:rsidP="330F2C2D" wp14:paraId="0779C6DC" wp14:textId="0D08610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30F2C2D" w:rsidR="330F2C2D">
        <w:rPr>
          <w:rFonts w:ascii="system-ui" w:hAnsi="system-ui" w:eastAsia="system-ui" w:cs="system-ui"/>
          <w:b w:val="1"/>
          <w:bCs w:val="1"/>
          <w:i w:val="0"/>
          <w:iCs w:val="0"/>
          <w:caps w:val="0"/>
          <w:smallCaps w:val="0"/>
          <w:noProof w:val="0"/>
          <w:color w:val="374151"/>
          <w:sz w:val="24"/>
          <w:szCs w:val="24"/>
          <w:lang w:val="en-US"/>
        </w:rPr>
        <w:t>Real-time Water Quality Monitoring:</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Sensors measure parameters like pH levels, turbidity, dissolved oxygen, and chemical pollutants to assess water quality.</w:t>
      </w:r>
    </w:p>
    <w:p xmlns:wp14="http://schemas.microsoft.com/office/word/2010/wordml" w:rsidP="330F2C2D" wp14:paraId="7F7E1C4A" wp14:textId="4AF286E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30F2C2D" w:rsidR="330F2C2D">
        <w:rPr>
          <w:rFonts w:ascii="system-ui" w:hAnsi="system-ui" w:eastAsia="system-ui" w:cs="system-ui"/>
          <w:b w:val="1"/>
          <w:bCs w:val="1"/>
          <w:i w:val="0"/>
          <w:iCs w:val="0"/>
          <w:caps w:val="0"/>
          <w:smallCaps w:val="0"/>
          <w:noProof w:val="0"/>
          <w:color w:val="374151"/>
          <w:sz w:val="24"/>
          <w:szCs w:val="24"/>
          <w:lang w:val="en-US"/>
        </w:rPr>
        <w:t>Water Quantity Measurement:</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Flow sensors and level indicators quantify the volume of water available in the source, helping prevent wastage.</w:t>
      </w:r>
    </w:p>
    <w:p xmlns:wp14="http://schemas.microsoft.com/office/word/2010/wordml" w:rsidP="330F2C2D" wp14:paraId="1B9865C6" wp14:textId="0F179FB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30F2C2D" w:rsidR="330F2C2D">
        <w:rPr>
          <w:rFonts w:ascii="system-ui" w:hAnsi="system-ui" w:eastAsia="system-ui" w:cs="system-ui"/>
          <w:b w:val="1"/>
          <w:bCs w:val="1"/>
          <w:i w:val="0"/>
          <w:iCs w:val="0"/>
          <w:caps w:val="0"/>
          <w:smallCaps w:val="0"/>
          <w:noProof w:val="0"/>
          <w:color w:val="374151"/>
          <w:sz w:val="24"/>
          <w:szCs w:val="24"/>
          <w:lang w:val="en-US"/>
        </w:rPr>
        <w:t>Leak Detection:</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The system detects and alerts authorities about leakages in pipelines, reducing water loss due to infrastructure issues.</w:t>
      </w:r>
    </w:p>
    <w:p xmlns:wp14="http://schemas.microsoft.com/office/word/2010/wordml" w:rsidP="330F2C2D" wp14:paraId="279EBC34" wp14:textId="10473A3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30F2C2D" w:rsidR="330F2C2D">
        <w:rPr>
          <w:rFonts w:ascii="system-ui" w:hAnsi="system-ui" w:eastAsia="system-ui" w:cs="system-ui"/>
          <w:b w:val="1"/>
          <w:bCs w:val="1"/>
          <w:i w:val="0"/>
          <w:iCs w:val="0"/>
          <w:caps w:val="0"/>
          <w:smallCaps w:val="0"/>
          <w:noProof w:val="0"/>
          <w:color w:val="374151"/>
          <w:sz w:val="24"/>
          <w:szCs w:val="24"/>
          <w:lang w:val="en-US"/>
        </w:rPr>
        <w:t>Remote Monitoring:</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Data from sensors is transmitted to a central server using wireless communication, enabling remote monitoring through a web or mobile application.</w:t>
      </w:r>
    </w:p>
    <w:p xmlns:wp14="http://schemas.microsoft.com/office/word/2010/wordml" w:rsidP="330F2C2D" wp14:paraId="69679CBF" wp14:textId="19762CF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30F2C2D" w:rsidR="330F2C2D">
        <w:rPr>
          <w:rFonts w:ascii="system-ui" w:hAnsi="system-ui" w:eastAsia="system-ui" w:cs="system-ui"/>
          <w:b w:val="1"/>
          <w:bCs w:val="1"/>
          <w:i w:val="0"/>
          <w:iCs w:val="0"/>
          <w:caps w:val="0"/>
          <w:smallCaps w:val="0"/>
          <w:noProof w:val="0"/>
          <w:color w:val="374151"/>
          <w:sz w:val="24"/>
          <w:szCs w:val="24"/>
          <w:lang w:val="en-US"/>
        </w:rPr>
        <w:t>Data Analytics:</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Collected data is processed and analyzed to identify patterns, trends, and potential issues, aiding in decision-making.</w:t>
      </w:r>
    </w:p>
    <w:p xmlns:wp14="http://schemas.microsoft.com/office/word/2010/wordml" w:rsidP="330F2C2D" wp14:paraId="15FB09D7" wp14:textId="4653D47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30F2C2D" w:rsidR="330F2C2D">
        <w:rPr>
          <w:rFonts w:ascii="system-ui" w:hAnsi="system-ui" w:eastAsia="system-ui" w:cs="system-ui"/>
          <w:b w:val="1"/>
          <w:bCs w:val="1"/>
          <w:i w:val="0"/>
          <w:iCs w:val="0"/>
          <w:caps w:val="0"/>
          <w:smallCaps w:val="0"/>
          <w:noProof w:val="0"/>
          <w:color w:val="374151"/>
          <w:sz w:val="24"/>
          <w:szCs w:val="24"/>
          <w:lang w:val="en-US"/>
        </w:rPr>
        <w:t>User Alerts:</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Automated alerts and notifications are sent to authorities and consumers regarding water quality issues, leakages, and consumption patterns.</w:t>
      </w:r>
    </w:p>
    <w:p xmlns:wp14="http://schemas.microsoft.com/office/word/2010/wordml" w:rsidP="330F2C2D" wp14:paraId="4406EA0F" wp14:textId="47CF6C5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30F2C2D" w:rsidR="330F2C2D">
        <w:rPr>
          <w:rFonts w:ascii="system-ui" w:hAnsi="system-ui" w:eastAsia="system-ui" w:cs="system-ui"/>
          <w:b w:val="1"/>
          <w:bCs w:val="1"/>
          <w:i w:val="0"/>
          <w:iCs w:val="0"/>
          <w:caps w:val="0"/>
          <w:smallCaps w:val="0"/>
          <w:noProof w:val="0"/>
          <w:color w:val="374151"/>
          <w:sz w:val="24"/>
          <w:szCs w:val="24"/>
          <w:lang w:val="en-US"/>
        </w:rPr>
        <w:t>Historical Data Storage:</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The system stores historical data, facilitating long-term analysis and policy planning.</w:t>
      </w:r>
    </w:p>
    <w:p xmlns:wp14="http://schemas.microsoft.com/office/word/2010/wordml" w:rsidP="330F2C2D" wp14:paraId="41870687" wp14:textId="08BA1303">
      <w:pPr>
        <w:spacing w:before="300" w:beforeAutospacing="off" w:after="300" w:afterAutospacing="off"/>
      </w:pPr>
      <w:r w:rsidRPr="330F2C2D" w:rsidR="330F2C2D">
        <w:rPr>
          <w:rFonts w:ascii="system-ui" w:hAnsi="system-ui" w:eastAsia="system-ui" w:cs="system-ui"/>
          <w:b w:val="1"/>
          <w:bCs w:val="1"/>
          <w:i w:val="0"/>
          <w:iCs w:val="0"/>
          <w:caps w:val="0"/>
          <w:smallCaps w:val="0"/>
          <w:noProof w:val="0"/>
          <w:color w:val="374151"/>
          <w:sz w:val="24"/>
          <w:szCs w:val="24"/>
          <w:lang w:val="en-US"/>
        </w:rPr>
        <w:t>System Design:</w:t>
      </w:r>
    </w:p>
    <w:p xmlns:wp14="http://schemas.microsoft.com/office/word/2010/wordml" w:rsidP="330F2C2D" wp14:paraId="33CDDC30" wp14:textId="6674E248">
      <w:pPr>
        <w:spacing w:before="300" w:beforeAutospacing="off" w:after="300" w:afterAutospacing="off"/>
      </w:pPr>
      <w:r w:rsidRPr="330F2C2D" w:rsidR="330F2C2D">
        <w:rPr>
          <w:rFonts w:ascii="system-ui" w:hAnsi="system-ui" w:eastAsia="system-ui" w:cs="system-ui"/>
          <w:b w:val="1"/>
          <w:bCs w:val="1"/>
          <w:i w:val="0"/>
          <w:iCs w:val="0"/>
          <w:caps w:val="0"/>
          <w:smallCaps w:val="0"/>
          <w:noProof w:val="0"/>
          <w:color w:val="374151"/>
          <w:sz w:val="24"/>
          <w:szCs w:val="24"/>
          <w:lang w:val="en-US"/>
        </w:rPr>
        <w:t>1. Sensors and Data Acquisition:</w:t>
      </w:r>
    </w:p>
    <w:p xmlns:wp14="http://schemas.microsoft.com/office/word/2010/wordml" w:rsidP="330F2C2D" wp14:paraId="62475AF8" wp14:textId="202B8C6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30F2C2D" w:rsidR="330F2C2D">
        <w:rPr>
          <w:rFonts w:ascii="system-ui" w:hAnsi="system-ui" w:eastAsia="system-ui" w:cs="system-ui"/>
          <w:b w:val="1"/>
          <w:bCs w:val="1"/>
          <w:i w:val="0"/>
          <w:iCs w:val="0"/>
          <w:caps w:val="0"/>
          <w:smallCaps w:val="0"/>
          <w:noProof w:val="0"/>
          <w:color w:val="374151"/>
          <w:sz w:val="24"/>
          <w:szCs w:val="24"/>
          <w:lang w:val="en-US"/>
        </w:rPr>
        <w:t>Water Quality Sensors:</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pH sensors, turbidity sensors, dissolved oxygen sensors, and chemical sensors.</w:t>
      </w:r>
    </w:p>
    <w:p xmlns:wp14="http://schemas.microsoft.com/office/word/2010/wordml" w:rsidP="330F2C2D" wp14:paraId="2BD4F825" wp14:textId="7B6FF1A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30F2C2D" w:rsidR="330F2C2D">
        <w:rPr>
          <w:rFonts w:ascii="system-ui" w:hAnsi="system-ui" w:eastAsia="system-ui" w:cs="system-ui"/>
          <w:b w:val="1"/>
          <w:bCs w:val="1"/>
          <w:i w:val="0"/>
          <w:iCs w:val="0"/>
          <w:caps w:val="0"/>
          <w:smallCaps w:val="0"/>
          <w:noProof w:val="0"/>
          <w:color w:val="374151"/>
          <w:sz w:val="24"/>
          <w:szCs w:val="24"/>
          <w:lang w:val="en-US"/>
        </w:rPr>
        <w:t>Flow Sensors:</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Ultrasonic or electromagnetic flow sensors to measure the flow rate.</w:t>
      </w:r>
    </w:p>
    <w:p xmlns:wp14="http://schemas.microsoft.com/office/word/2010/wordml" w:rsidP="330F2C2D" wp14:paraId="2F4C972A" wp14:textId="456CA18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30F2C2D" w:rsidR="330F2C2D">
        <w:rPr>
          <w:rFonts w:ascii="system-ui" w:hAnsi="system-ui" w:eastAsia="system-ui" w:cs="system-ui"/>
          <w:b w:val="1"/>
          <w:bCs w:val="1"/>
          <w:i w:val="0"/>
          <w:iCs w:val="0"/>
          <w:caps w:val="0"/>
          <w:smallCaps w:val="0"/>
          <w:noProof w:val="0"/>
          <w:color w:val="374151"/>
          <w:sz w:val="24"/>
          <w:szCs w:val="24"/>
          <w:lang w:val="en-US"/>
        </w:rPr>
        <w:t>Level Indicators:</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Ultrasonic or pressure-based sensors to measure water levels.</w:t>
      </w:r>
    </w:p>
    <w:p xmlns:wp14="http://schemas.microsoft.com/office/word/2010/wordml" w:rsidP="330F2C2D" wp14:paraId="4AC68AA7" wp14:textId="417542E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30F2C2D" w:rsidR="330F2C2D">
        <w:rPr>
          <w:rFonts w:ascii="system-ui" w:hAnsi="system-ui" w:eastAsia="system-ui" w:cs="system-ui"/>
          <w:b w:val="1"/>
          <w:bCs w:val="1"/>
          <w:i w:val="0"/>
          <w:iCs w:val="0"/>
          <w:caps w:val="0"/>
          <w:smallCaps w:val="0"/>
          <w:noProof w:val="0"/>
          <w:color w:val="374151"/>
          <w:sz w:val="24"/>
          <w:szCs w:val="24"/>
          <w:lang w:val="en-US"/>
        </w:rPr>
        <w:t>Microcontroller:</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Arduino or Raspberry Pi for data processing and sensor interfacing.</w:t>
      </w:r>
    </w:p>
    <w:p xmlns:wp14="http://schemas.microsoft.com/office/word/2010/wordml" w:rsidP="330F2C2D" wp14:paraId="64487F06" wp14:textId="2DACD4CA">
      <w:pPr>
        <w:spacing w:before="300" w:beforeAutospacing="off" w:after="300" w:afterAutospacing="off"/>
      </w:pPr>
      <w:r w:rsidRPr="330F2C2D" w:rsidR="330F2C2D">
        <w:rPr>
          <w:rFonts w:ascii="system-ui" w:hAnsi="system-ui" w:eastAsia="system-ui" w:cs="system-ui"/>
          <w:b w:val="1"/>
          <w:bCs w:val="1"/>
          <w:i w:val="0"/>
          <w:iCs w:val="0"/>
          <w:caps w:val="0"/>
          <w:smallCaps w:val="0"/>
          <w:noProof w:val="0"/>
          <w:color w:val="374151"/>
          <w:sz w:val="24"/>
          <w:szCs w:val="24"/>
          <w:lang w:val="en-US"/>
        </w:rPr>
        <w:t>2. Communication:</w:t>
      </w:r>
    </w:p>
    <w:p xmlns:wp14="http://schemas.microsoft.com/office/word/2010/wordml" w:rsidP="330F2C2D" wp14:paraId="7764EA06" wp14:textId="6EBC9E6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30F2C2D" w:rsidR="330F2C2D">
        <w:rPr>
          <w:rFonts w:ascii="system-ui" w:hAnsi="system-ui" w:eastAsia="system-ui" w:cs="system-ui"/>
          <w:b w:val="1"/>
          <w:bCs w:val="1"/>
          <w:i w:val="0"/>
          <w:iCs w:val="0"/>
          <w:caps w:val="0"/>
          <w:smallCaps w:val="0"/>
          <w:noProof w:val="0"/>
          <w:color w:val="374151"/>
          <w:sz w:val="24"/>
          <w:szCs w:val="24"/>
          <w:lang w:val="en-US"/>
        </w:rPr>
        <w:t>Wireless Communication:</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GSM, Wi-Fi, or LoRa modules for transmitting data to the central server.</w:t>
      </w:r>
    </w:p>
    <w:p xmlns:wp14="http://schemas.microsoft.com/office/word/2010/wordml" w:rsidP="330F2C2D" wp14:paraId="51AD9133" wp14:textId="52185A6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30F2C2D" w:rsidR="330F2C2D">
        <w:rPr>
          <w:rFonts w:ascii="system-ui" w:hAnsi="system-ui" w:eastAsia="system-ui" w:cs="system-ui"/>
          <w:b w:val="1"/>
          <w:bCs w:val="1"/>
          <w:i w:val="0"/>
          <w:iCs w:val="0"/>
          <w:caps w:val="0"/>
          <w:smallCaps w:val="0"/>
          <w:noProof w:val="0"/>
          <w:color w:val="374151"/>
          <w:sz w:val="24"/>
          <w:szCs w:val="24"/>
          <w:lang w:val="en-US"/>
        </w:rPr>
        <w:t>Protocols:</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MQTT or HTTP for secure data transmission.</w:t>
      </w:r>
    </w:p>
    <w:p xmlns:wp14="http://schemas.microsoft.com/office/word/2010/wordml" w:rsidP="330F2C2D" wp14:paraId="468FD8B6" wp14:textId="08FE5AA1">
      <w:pPr>
        <w:spacing w:before="300" w:beforeAutospacing="off" w:after="300" w:afterAutospacing="off"/>
      </w:pPr>
      <w:r w:rsidRPr="330F2C2D" w:rsidR="330F2C2D">
        <w:rPr>
          <w:rFonts w:ascii="system-ui" w:hAnsi="system-ui" w:eastAsia="system-ui" w:cs="system-ui"/>
          <w:b w:val="1"/>
          <w:bCs w:val="1"/>
          <w:i w:val="0"/>
          <w:iCs w:val="0"/>
          <w:caps w:val="0"/>
          <w:smallCaps w:val="0"/>
          <w:noProof w:val="0"/>
          <w:color w:val="374151"/>
          <w:sz w:val="24"/>
          <w:szCs w:val="24"/>
          <w:lang w:val="en-US"/>
        </w:rPr>
        <w:t>3. Centralized Server:</w:t>
      </w:r>
    </w:p>
    <w:p xmlns:wp14="http://schemas.microsoft.com/office/word/2010/wordml" w:rsidP="330F2C2D" wp14:paraId="1305F496" wp14:textId="410820C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30F2C2D" w:rsidR="330F2C2D">
        <w:rPr>
          <w:rFonts w:ascii="system-ui" w:hAnsi="system-ui" w:eastAsia="system-ui" w:cs="system-ui"/>
          <w:b w:val="1"/>
          <w:bCs w:val="1"/>
          <w:i w:val="0"/>
          <w:iCs w:val="0"/>
          <w:caps w:val="0"/>
          <w:smallCaps w:val="0"/>
          <w:noProof w:val="0"/>
          <w:color w:val="374151"/>
          <w:sz w:val="24"/>
          <w:szCs w:val="24"/>
          <w:lang w:val="en-US"/>
        </w:rPr>
        <w:t>Database:</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MySQL or MongoDB to store real-time and historical data.</w:t>
      </w:r>
    </w:p>
    <w:p xmlns:wp14="http://schemas.microsoft.com/office/word/2010/wordml" w:rsidP="330F2C2D" wp14:paraId="315E9E0B" wp14:textId="440D070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30F2C2D" w:rsidR="330F2C2D">
        <w:rPr>
          <w:rFonts w:ascii="system-ui" w:hAnsi="system-ui" w:eastAsia="system-ui" w:cs="system-ui"/>
          <w:b w:val="1"/>
          <w:bCs w:val="1"/>
          <w:i w:val="0"/>
          <w:iCs w:val="0"/>
          <w:caps w:val="0"/>
          <w:smallCaps w:val="0"/>
          <w:noProof w:val="0"/>
          <w:color w:val="374151"/>
          <w:sz w:val="24"/>
          <w:szCs w:val="24"/>
          <w:lang w:val="en-US"/>
        </w:rPr>
        <w:t>Backend:</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Node.js, Django, or Flask for server-side scripting.</w:t>
      </w:r>
    </w:p>
    <w:p xmlns:wp14="http://schemas.microsoft.com/office/word/2010/wordml" w:rsidP="330F2C2D" wp14:paraId="6993B331" wp14:textId="55D6CEF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30F2C2D" w:rsidR="330F2C2D">
        <w:rPr>
          <w:rFonts w:ascii="system-ui" w:hAnsi="system-ui" w:eastAsia="system-ui" w:cs="system-ui"/>
          <w:b w:val="1"/>
          <w:bCs w:val="1"/>
          <w:i w:val="0"/>
          <w:iCs w:val="0"/>
          <w:caps w:val="0"/>
          <w:smallCaps w:val="0"/>
          <w:noProof w:val="0"/>
          <w:color w:val="374151"/>
          <w:sz w:val="24"/>
          <w:szCs w:val="24"/>
          <w:lang w:val="en-US"/>
        </w:rPr>
        <w:t>Data Analytics:</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Python libraries like Pandas and Matplotlib for data analysis and visualization.</w:t>
      </w:r>
    </w:p>
    <w:p xmlns:wp14="http://schemas.microsoft.com/office/word/2010/wordml" w:rsidP="330F2C2D" wp14:paraId="2FBEC3DB" wp14:textId="1D23FDC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30F2C2D" w:rsidR="330F2C2D">
        <w:rPr>
          <w:rFonts w:ascii="system-ui" w:hAnsi="system-ui" w:eastAsia="system-ui" w:cs="system-ui"/>
          <w:b w:val="1"/>
          <w:bCs w:val="1"/>
          <w:i w:val="0"/>
          <w:iCs w:val="0"/>
          <w:caps w:val="0"/>
          <w:smallCaps w:val="0"/>
          <w:noProof w:val="0"/>
          <w:color w:val="374151"/>
          <w:sz w:val="24"/>
          <w:szCs w:val="24"/>
          <w:lang w:val="en-US"/>
        </w:rPr>
        <w:t>Web/Mobile Application:</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HTML, CSS, JavaScript for the user interface. Charting libraries like Chart.js for graphical representation of data.</w:t>
      </w:r>
    </w:p>
    <w:p xmlns:wp14="http://schemas.microsoft.com/office/word/2010/wordml" w:rsidP="330F2C2D" wp14:paraId="53EB993A" wp14:textId="08157A55">
      <w:pPr>
        <w:spacing w:before="300" w:beforeAutospacing="off" w:after="300" w:afterAutospacing="off"/>
      </w:pPr>
      <w:r w:rsidRPr="330F2C2D" w:rsidR="330F2C2D">
        <w:rPr>
          <w:rFonts w:ascii="system-ui" w:hAnsi="system-ui" w:eastAsia="system-ui" w:cs="system-ui"/>
          <w:b w:val="1"/>
          <w:bCs w:val="1"/>
          <w:i w:val="0"/>
          <w:iCs w:val="0"/>
          <w:caps w:val="0"/>
          <w:smallCaps w:val="0"/>
          <w:noProof w:val="0"/>
          <w:color w:val="374151"/>
          <w:sz w:val="24"/>
          <w:szCs w:val="24"/>
          <w:lang w:val="en-US"/>
        </w:rPr>
        <w:t>4. User Interface:</w:t>
      </w:r>
    </w:p>
    <w:p xmlns:wp14="http://schemas.microsoft.com/office/word/2010/wordml" w:rsidP="330F2C2D" wp14:paraId="2B202A40" wp14:textId="33FE8D3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30F2C2D" w:rsidR="330F2C2D">
        <w:rPr>
          <w:rFonts w:ascii="system-ui" w:hAnsi="system-ui" w:eastAsia="system-ui" w:cs="system-ui"/>
          <w:b w:val="1"/>
          <w:bCs w:val="1"/>
          <w:i w:val="0"/>
          <w:iCs w:val="0"/>
          <w:caps w:val="0"/>
          <w:smallCaps w:val="0"/>
          <w:noProof w:val="0"/>
          <w:color w:val="374151"/>
          <w:sz w:val="24"/>
          <w:szCs w:val="24"/>
          <w:lang w:val="en-US"/>
        </w:rPr>
        <w:t>Web Application:</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Allows authorities to monitor data, set thresholds, and receive alerts.</w:t>
      </w:r>
    </w:p>
    <w:p xmlns:wp14="http://schemas.microsoft.com/office/word/2010/wordml" w:rsidP="330F2C2D" wp14:paraId="02FE697F" wp14:textId="6B7540B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30F2C2D" w:rsidR="330F2C2D">
        <w:rPr>
          <w:rFonts w:ascii="system-ui" w:hAnsi="system-ui" w:eastAsia="system-ui" w:cs="system-ui"/>
          <w:b w:val="1"/>
          <w:bCs w:val="1"/>
          <w:i w:val="0"/>
          <w:iCs w:val="0"/>
          <w:caps w:val="0"/>
          <w:smallCaps w:val="0"/>
          <w:noProof w:val="0"/>
          <w:color w:val="374151"/>
          <w:sz w:val="24"/>
          <w:szCs w:val="24"/>
          <w:lang w:val="en-US"/>
        </w:rPr>
        <w:t>Mobile Application:</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Provides real-time data access and alerts for consumers.</w:t>
      </w:r>
    </w:p>
    <w:p xmlns:wp14="http://schemas.microsoft.com/office/word/2010/wordml" w:rsidP="330F2C2D" wp14:paraId="0E0CE133" wp14:textId="64DF5DC9">
      <w:pPr>
        <w:spacing w:before="300" w:beforeAutospacing="off" w:after="300" w:afterAutospacing="off"/>
      </w:pPr>
      <w:r w:rsidRPr="330F2C2D" w:rsidR="330F2C2D">
        <w:rPr>
          <w:rFonts w:ascii="system-ui" w:hAnsi="system-ui" w:eastAsia="system-ui" w:cs="system-ui"/>
          <w:b w:val="1"/>
          <w:bCs w:val="1"/>
          <w:i w:val="0"/>
          <w:iCs w:val="0"/>
          <w:caps w:val="0"/>
          <w:smallCaps w:val="0"/>
          <w:noProof w:val="0"/>
          <w:color w:val="374151"/>
          <w:sz w:val="24"/>
          <w:szCs w:val="24"/>
          <w:lang w:val="en-US"/>
        </w:rPr>
        <w:t>5. Power Supply:</w:t>
      </w:r>
    </w:p>
    <w:p xmlns:wp14="http://schemas.microsoft.com/office/word/2010/wordml" w:rsidP="330F2C2D" wp14:paraId="77E0CEFD" wp14:textId="65F0007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30F2C2D" w:rsidR="330F2C2D">
        <w:rPr>
          <w:rFonts w:ascii="system-ui" w:hAnsi="system-ui" w:eastAsia="system-ui" w:cs="system-ui"/>
          <w:b w:val="1"/>
          <w:bCs w:val="1"/>
          <w:i w:val="0"/>
          <w:iCs w:val="0"/>
          <w:caps w:val="0"/>
          <w:smallCaps w:val="0"/>
          <w:noProof w:val="0"/>
          <w:color w:val="374151"/>
          <w:sz w:val="24"/>
          <w:szCs w:val="24"/>
          <w:lang w:val="en-US"/>
        </w:rPr>
        <w:t>Solar Panels:</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To provide sustainable power to remote monitoring stations.</w:t>
      </w:r>
    </w:p>
    <w:p xmlns:wp14="http://schemas.microsoft.com/office/word/2010/wordml" w:rsidP="330F2C2D" wp14:paraId="78A19DB7" wp14:textId="309B1BD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30F2C2D" w:rsidR="330F2C2D">
        <w:rPr>
          <w:rFonts w:ascii="system-ui" w:hAnsi="system-ui" w:eastAsia="system-ui" w:cs="system-ui"/>
          <w:b w:val="1"/>
          <w:bCs w:val="1"/>
          <w:i w:val="0"/>
          <w:iCs w:val="0"/>
          <w:caps w:val="0"/>
          <w:smallCaps w:val="0"/>
          <w:noProof w:val="0"/>
          <w:color w:val="374151"/>
          <w:sz w:val="24"/>
          <w:szCs w:val="24"/>
          <w:lang w:val="en-US"/>
        </w:rPr>
        <w:t>Battery Backup:</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Lithium-ion batteries for continuous operation during power outages.</w:t>
      </w:r>
    </w:p>
    <w:p xmlns:wp14="http://schemas.microsoft.com/office/word/2010/wordml" w:rsidP="330F2C2D" wp14:paraId="16F0E413" wp14:textId="54F79ADF">
      <w:pPr>
        <w:spacing w:before="300" w:beforeAutospacing="off" w:after="300" w:afterAutospacing="off"/>
      </w:pPr>
      <w:r w:rsidRPr="330F2C2D" w:rsidR="330F2C2D">
        <w:rPr>
          <w:rFonts w:ascii="system-ui" w:hAnsi="system-ui" w:eastAsia="system-ui" w:cs="system-ui"/>
          <w:b w:val="1"/>
          <w:bCs w:val="1"/>
          <w:i w:val="0"/>
          <w:iCs w:val="0"/>
          <w:caps w:val="0"/>
          <w:smallCaps w:val="0"/>
          <w:noProof w:val="0"/>
          <w:color w:val="374151"/>
          <w:sz w:val="24"/>
          <w:szCs w:val="24"/>
          <w:lang w:val="en-US"/>
        </w:rPr>
        <w:t>6. Security:</w:t>
      </w:r>
    </w:p>
    <w:p xmlns:wp14="http://schemas.microsoft.com/office/word/2010/wordml" w:rsidP="330F2C2D" wp14:paraId="5C63C850" wp14:textId="5AC5F59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30F2C2D" w:rsidR="330F2C2D">
        <w:rPr>
          <w:rFonts w:ascii="system-ui" w:hAnsi="system-ui" w:eastAsia="system-ui" w:cs="system-ui"/>
          <w:b w:val="1"/>
          <w:bCs w:val="1"/>
          <w:i w:val="0"/>
          <w:iCs w:val="0"/>
          <w:caps w:val="0"/>
          <w:smallCaps w:val="0"/>
          <w:noProof w:val="0"/>
          <w:color w:val="374151"/>
          <w:sz w:val="24"/>
          <w:szCs w:val="24"/>
          <w:lang w:val="en-US"/>
        </w:rPr>
        <w:t>Data Encryption:</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Use SSL/TLS protocols for secure data transmission.</w:t>
      </w:r>
    </w:p>
    <w:p xmlns:wp14="http://schemas.microsoft.com/office/word/2010/wordml" w:rsidP="330F2C2D" wp14:paraId="37F187AF" wp14:textId="053E5CA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30F2C2D" w:rsidR="330F2C2D">
        <w:rPr>
          <w:rFonts w:ascii="system-ui" w:hAnsi="system-ui" w:eastAsia="system-ui" w:cs="system-ui"/>
          <w:b w:val="1"/>
          <w:bCs w:val="1"/>
          <w:i w:val="0"/>
          <w:iCs w:val="0"/>
          <w:caps w:val="0"/>
          <w:smallCaps w:val="0"/>
          <w:noProof w:val="0"/>
          <w:color w:val="374151"/>
          <w:sz w:val="24"/>
          <w:szCs w:val="24"/>
          <w:lang w:val="en-US"/>
        </w:rPr>
        <w:t>Authentication:</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Implement strong authentication mechanisms to prevent unauthorized access.</w:t>
      </w:r>
    </w:p>
    <w:p xmlns:wp14="http://schemas.microsoft.com/office/word/2010/wordml" w:rsidP="330F2C2D" wp14:paraId="6FEFBFBD" wp14:textId="03058DE2">
      <w:pPr>
        <w:spacing w:before="300" w:beforeAutospacing="off" w:after="300" w:afterAutospacing="off"/>
      </w:pPr>
      <w:r w:rsidRPr="330F2C2D" w:rsidR="330F2C2D">
        <w:rPr>
          <w:rFonts w:ascii="system-ui" w:hAnsi="system-ui" w:eastAsia="system-ui" w:cs="system-ui"/>
          <w:b w:val="1"/>
          <w:bCs w:val="1"/>
          <w:i w:val="0"/>
          <w:iCs w:val="0"/>
          <w:caps w:val="0"/>
          <w:smallCaps w:val="0"/>
          <w:noProof w:val="0"/>
          <w:color w:val="374151"/>
          <w:sz w:val="24"/>
          <w:szCs w:val="24"/>
          <w:lang w:val="en-US"/>
        </w:rPr>
        <w:t>7. Maintenance:</w:t>
      </w:r>
    </w:p>
    <w:p xmlns:wp14="http://schemas.microsoft.com/office/word/2010/wordml" w:rsidP="330F2C2D" wp14:paraId="3FBF192E" wp14:textId="737FC24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30F2C2D" w:rsidR="330F2C2D">
        <w:rPr>
          <w:rFonts w:ascii="system-ui" w:hAnsi="system-ui" w:eastAsia="system-ui" w:cs="system-ui"/>
          <w:b w:val="1"/>
          <w:bCs w:val="1"/>
          <w:i w:val="0"/>
          <w:iCs w:val="0"/>
          <w:caps w:val="0"/>
          <w:smallCaps w:val="0"/>
          <w:noProof w:val="0"/>
          <w:color w:val="374151"/>
          <w:sz w:val="24"/>
          <w:szCs w:val="24"/>
          <w:lang w:val="en-US"/>
        </w:rPr>
        <w:t>Remote Diagnostics:</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Include features for remote diagnosis and troubleshooting.</w:t>
      </w:r>
    </w:p>
    <w:p xmlns:wp14="http://schemas.microsoft.com/office/word/2010/wordml" w:rsidP="330F2C2D" wp14:paraId="40DEFE22" wp14:textId="42BA4A4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30F2C2D" w:rsidR="330F2C2D">
        <w:rPr>
          <w:rFonts w:ascii="system-ui" w:hAnsi="system-ui" w:eastAsia="system-ui" w:cs="system-ui"/>
          <w:b w:val="1"/>
          <w:bCs w:val="1"/>
          <w:i w:val="0"/>
          <w:iCs w:val="0"/>
          <w:caps w:val="0"/>
          <w:smallCaps w:val="0"/>
          <w:noProof w:val="0"/>
          <w:color w:val="374151"/>
          <w:sz w:val="24"/>
          <w:szCs w:val="24"/>
          <w:lang w:val="en-US"/>
        </w:rPr>
        <w:t>Regular Updates:</w:t>
      </w:r>
      <w:r w:rsidRPr="330F2C2D" w:rsidR="330F2C2D">
        <w:rPr>
          <w:rFonts w:ascii="system-ui" w:hAnsi="system-ui" w:eastAsia="system-ui" w:cs="system-ui"/>
          <w:b w:val="0"/>
          <w:bCs w:val="0"/>
          <w:i w:val="0"/>
          <w:iCs w:val="0"/>
          <w:caps w:val="0"/>
          <w:smallCaps w:val="0"/>
          <w:noProof w:val="0"/>
          <w:color w:val="374151"/>
          <w:sz w:val="24"/>
          <w:szCs w:val="24"/>
          <w:lang w:val="en-US"/>
        </w:rPr>
        <w:t xml:space="preserve"> Ensure software and firmware updates for system efficiency and security.</w:t>
      </w:r>
    </w:p>
    <w:p xmlns:wp14="http://schemas.microsoft.com/office/word/2010/wordml" w:rsidP="330F2C2D" wp14:paraId="021566A1" wp14:textId="526FB430">
      <w:pPr>
        <w:spacing w:before="300" w:beforeAutospacing="off" w:after="0" w:afterAutospacing="off"/>
      </w:pPr>
      <w:r w:rsidRPr="330F2C2D" w:rsidR="330F2C2D">
        <w:rPr>
          <w:rFonts w:ascii="system-ui" w:hAnsi="system-ui" w:eastAsia="system-ui" w:cs="system-ui"/>
          <w:b w:val="0"/>
          <w:bCs w:val="0"/>
          <w:i w:val="0"/>
          <w:iCs w:val="0"/>
          <w:caps w:val="0"/>
          <w:smallCaps w:val="0"/>
          <w:noProof w:val="0"/>
          <w:color w:val="374151"/>
          <w:sz w:val="24"/>
          <w:szCs w:val="24"/>
          <w:lang w:val="en-US"/>
        </w:rPr>
        <w:t>By implementing this Smart Water Monitoring System, communities can make informed decisions about water usage, reduce waste, and ensure a sustainable and safe water supply for everyone.</w:t>
      </w:r>
    </w:p>
    <w:p xmlns:wp14="http://schemas.microsoft.com/office/word/2010/wordml" w:rsidP="330F2C2D" wp14:paraId="2C078E63" wp14:textId="76677DD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a67f5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3D484D"/>
    <w:rsid w:val="083D484D"/>
    <w:rsid w:val="330F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9B05"/>
  <w15:chartTrackingRefBased/>
  <w15:docId w15:val="{3076025B-0549-454E-A80C-5201EAEF66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34dcd7c16404f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2023-10-03T04:26:09.0448100Z</dcterms:created>
  <dcterms:modified xsi:type="dcterms:W3CDTF">2023-10-03T04:27:44.8722906Z</dcterms:modified>
  <dc:creator>Hemanth kumar</dc:creator>
  <lastModifiedBy>Hemanth kumar</lastModifiedBy>
</coreProperties>
</file>