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>
              <w:t>19 July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/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3ACE38A4" w:rsidR="00E370AF" w:rsidRDefault="00E370AF">
            <w:r>
              <w:t>MediLink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p>
      <w:pPr>
        <w:rPr>
          <w:b/>
        </w:rPr>
      </w:pPr>
      <w:r>
        <w:rPr>
          <w:b/>
        </w:rPr>
        <w:t xml:space="preserve">MediLink — Solution Architecture Summary</w:t>
      </w:r>
    </w:p>
    <w:p>
      <w:pPr>
        <w:rPr/>
      </w:pPr>
      <w:r>
        <w:rPr/>
        <w:t xml:space="preserve">Client Layer: React (Vite) SPA — Home, Login/Register, Booking, My Appointments, Doctor Dashboard, Admin Dashboard.</w:t>
      </w:r>
    </w:p>
    <w:p>
      <w:pPr>
        <w:rPr/>
      </w:pPr>
      <w:r>
        <w:rPr/>
        <w:t xml:space="preserve">API Layer: Node.js + Express REST API — /api/auth, /api/doctors, /api/appointments, /api/admin routes.</w:t>
      </w:r>
    </w:p>
    <w:p>
      <w:pPr>
        <w:rPr/>
      </w:pPr>
      <w:r>
        <w:rPr/>
        <w:t xml:space="preserve">Data Layer: MongoDB Atlas via Mongoose — User, Doctor, Appointment collections.</w:t>
      </w:r>
    </w:p>
    <w:p>
      <w:pPr>
        <w:rPr/>
      </w:pPr>
      <w:r>
        <w:rPr/>
        <w:t xml:space="preserve">Deployment: Frontend on Vercel, backend on Render/Railway, database on MongoDB Atlas — all connected over HTTPS with CORS restricted to the frontend origin.</w:t>
      </w: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