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5E8E9" w14:textId="77777777" w:rsidR="00065B79" w:rsidRPr="00BE2F6E" w:rsidRDefault="00000000">
      <w:pPr>
        <w:jc w:val="center"/>
        <w:rPr>
          <w:sz w:val="24"/>
          <w:szCs w:val="24"/>
        </w:rPr>
      </w:pPr>
      <w:r w:rsidRPr="00BE2F6E">
        <w:rPr>
          <w:b/>
          <w:sz w:val="24"/>
          <w:szCs w:val="24"/>
        </w:rPr>
        <w:t>CO5 – ASSESSMENT 1</w:t>
      </w:r>
    </w:p>
    <w:p w14:paraId="2285304D" w14:textId="77777777" w:rsidR="00065B79" w:rsidRPr="00BE2F6E" w:rsidRDefault="00000000">
      <w:pPr>
        <w:jc w:val="center"/>
        <w:rPr>
          <w:sz w:val="24"/>
          <w:szCs w:val="24"/>
        </w:rPr>
      </w:pPr>
      <w:r w:rsidRPr="00BE2F6E">
        <w:rPr>
          <w:b/>
          <w:sz w:val="24"/>
          <w:szCs w:val="24"/>
        </w:rPr>
        <w:t>CONSTRAINT-BASED PROBLEM SOLVING</w:t>
      </w:r>
    </w:p>
    <w:p w14:paraId="1C9B8FF3" w14:textId="77777777" w:rsidR="00BE2F6E" w:rsidRDefault="00BE2F6E">
      <w:pPr>
        <w:pStyle w:val="Heading1"/>
        <w:rPr>
          <w:color w:val="000000" w:themeColor="text1"/>
          <w:sz w:val="24"/>
          <w:szCs w:val="24"/>
        </w:rPr>
      </w:pPr>
    </w:p>
    <w:p w14:paraId="7A0E18F9" w14:textId="6B7257B4" w:rsidR="00065B79" w:rsidRPr="00BE2F6E" w:rsidRDefault="00000000">
      <w:pPr>
        <w:pStyle w:val="Heading1"/>
        <w:rPr>
          <w:color w:val="000000" w:themeColor="text1"/>
          <w:sz w:val="24"/>
          <w:szCs w:val="24"/>
        </w:rPr>
      </w:pPr>
      <w:r w:rsidRPr="00BE2F6E">
        <w:rPr>
          <w:color w:val="000000" w:themeColor="text1"/>
          <w:sz w:val="24"/>
          <w:szCs w:val="24"/>
        </w:rPr>
        <w:t>1. Real-Time Face Recognition for Campus Security</w:t>
      </w:r>
    </w:p>
    <w:p w14:paraId="05C2F16E" w14:textId="77777777" w:rsidR="00BE2F6E" w:rsidRPr="00BE2F6E" w:rsidRDefault="00BE2F6E">
      <w:pPr>
        <w:rPr>
          <w:b/>
          <w:sz w:val="24"/>
          <w:szCs w:val="24"/>
        </w:rPr>
      </w:pPr>
    </w:p>
    <w:p w14:paraId="09E0FEB3" w14:textId="178288B3" w:rsidR="00065B79" w:rsidRPr="00BE2F6E" w:rsidRDefault="00000000">
      <w:pPr>
        <w:rPr>
          <w:sz w:val="24"/>
          <w:szCs w:val="24"/>
        </w:rPr>
      </w:pPr>
      <w:r w:rsidRPr="00BE2F6E">
        <w:rPr>
          <w:b/>
          <w:sz w:val="24"/>
          <w:szCs w:val="24"/>
        </w:rPr>
        <w:t>Objective</w:t>
      </w:r>
    </w:p>
    <w:p w14:paraId="1797BE6B" w14:textId="77777777" w:rsidR="00065B79" w:rsidRPr="00BE2F6E" w:rsidRDefault="00000000">
      <w:pPr>
        <w:rPr>
          <w:sz w:val="24"/>
          <w:szCs w:val="24"/>
        </w:rPr>
      </w:pPr>
      <w:r w:rsidRPr="00BE2F6E">
        <w:rPr>
          <w:sz w:val="24"/>
          <w:szCs w:val="24"/>
        </w:rPr>
        <w:t>The university requires a camera-based security system that identifies registered students and staff in real time, works under different lighting conditions, minimizes false recognition, and maintains acceptable speed on a low-cost computer.</w:t>
      </w:r>
    </w:p>
    <w:p w14:paraId="3370DAD9" w14:textId="77777777" w:rsidR="00065B79" w:rsidRPr="00BE2F6E" w:rsidRDefault="00000000">
      <w:pPr>
        <w:pStyle w:val="Heading2"/>
        <w:rPr>
          <w:szCs w:val="24"/>
        </w:rPr>
      </w:pPr>
      <w:r w:rsidRPr="00BE2F6E">
        <w:rPr>
          <w:szCs w:val="24"/>
        </w:rPr>
        <w:t>1.1 OpenCV-Based Solution</w:t>
      </w:r>
    </w:p>
    <w:p w14:paraId="0B8897B8" w14:textId="77777777" w:rsidR="00065B79" w:rsidRPr="00BE2F6E" w:rsidRDefault="00000000">
      <w:pPr>
        <w:pStyle w:val="ListNumber"/>
        <w:spacing w:after="40"/>
        <w:rPr>
          <w:sz w:val="24"/>
          <w:szCs w:val="24"/>
        </w:rPr>
      </w:pPr>
      <w:r w:rsidRPr="00BE2F6E">
        <w:rPr>
          <w:sz w:val="24"/>
          <w:szCs w:val="24"/>
        </w:rPr>
        <w:t>Image acquisition: Capture live CCTV frames using OpenCV VideoCapture. The camera is fixed at the entrance so faces are sufficiently large and visible.</w:t>
      </w:r>
    </w:p>
    <w:p w14:paraId="12311C01" w14:textId="77777777" w:rsidR="00065B79" w:rsidRPr="00BE2F6E" w:rsidRDefault="00000000">
      <w:pPr>
        <w:pStyle w:val="ListNumber"/>
        <w:spacing w:after="40"/>
        <w:rPr>
          <w:sz w:val="24"/>
          <w:szCs w:val="24"/>
        </w:rPr>
      </w:pPr>
      <w:r w:rsidRPr="00BE2F6E">
        <w:rPr>
          <w:sz w:val="24"/>
          <w:szCs w:val="24"/>
        </w:rPr>
        <w:t>Preprocessing: Resize frames to reduce computation. Convert to grayscale for classical detection, apply Gaussian filtering for noise reduction, and use histogram equalization or CLAHE to improve contrast under poor lighting.</w:t>
      </w:r>
    </w:p>
    <w:p w14:paraId="010C01A6" w14:textId="77777777" w:rsidR="00065B79" w:rsidRPr="00BE2F6E" w:rsidRDefault="00000000">
      <w:pPr>
        <w:pStyle w:val="ListNumber"/>
        <w:spacing w:after="40"/>
        <w:rPr>
          <w:sz w:val="24"/>
          <w:szCs w:val="24"/>
        </w:rPr>
      </w:pPr>
      <w:r w:rsidRPr="00BE2F6E">
        <w:rPr>
          <w:sz w:val="24"/>
          <w:szCs w:val="24"/>
        </w:rPr>
        <w:t>Face detection: Use Haar Cascade for a lightweight CPU solution or an OpenCV DNN face detector for greater robustness. Apply minimum-size filtering to reject tiny false detections.</w:t>
      </w:r>
    </w:p>
    <w:p w14:paraId="44A7E205" w14:textId="77777777" w:rsidR="00065B79" w:rsidRPr="00BE2F6E" w:rsidRDefault="00000000">
      <w:pPr>
        <w:pStyle w:val="ListNumber"/>
        <w:spacing w:after="40"/>
        <w:rPr>
          <w:sz w:val="24"/>
          <w:szCs w:val="24"/>
        </w:rPr>
      </w:pPr>
      <w:r w:rsidRPr="00BE2F6E">
        <w:rPr>
          <w:sz w:val="24"/>
          <w:szCs w:val="24"/>
        </w:rPr>
        <w:t>Feature extraction: Crop and align each detected face, resize it to a standard size, and generate a facial feature representation such as LBPH features or a deep face embedding.</w:t>
      </w:r>
    </w:p>
    <w:p w14:paraId="7796B3CE" w14:textId="77777777" w:rsidR="00065B79" w:rsidRPr="00BE2F6E" w:rsidRDefault="00000000">
      <w:pPr>
        <w:pStyle w:val="ListNumber"/>
        <w:spacing w:after="40"/>
        <w:rPr>
          <w:sz w:val="24"/>
          <w:szCs w:val="24"/>
        </w:rPr>
      </w:pPr>
      <w:r w:rsidRPr="00BE2F6E">
        <w:rPr>
          <w:sz w:val="24"/>
          <w:szCs w:val="24"/>
        </w:rPr>
        <w:t>Recognition: Compare the extracted features with registered database features using a suitable distance/similarity measure. A confidence threshold is used to decide whether the identity is accepted.</w:t>
      </w:r>
    </w:p>
    <w:p w14:paraId="6B7CD0E8" w14:textId="77777777" w:rsidR="00065B79" w:rsidRPr="00BE2F6E" w:rsidRDefault="00000000">
      <w:pPr>
        <w:pStyle w:val="ListNumber"/>
        <w:spacing w:after="40"/>
        <w:rPr>
          <w:sz w:val="24"/>
          <w:szCs w:val="24"/>
        </w:rPr>
      </w:pPr>
      <w:r w:rsidRPr="00BE2F6E">
        <w:rPr>
          <w:sz w:val="24"/>
          <w:szCs w:val="24"/>
        </w:rPr>
        <w:t>Final identification: Display the recognized name/ID, confidence, bounding box and status. Faces below the threshold are labelled Unknown.</w:t>
      </w:r>
    </w:p>
    <w:p w14:paraId="2E6743DA" w14:textId="77777777" w:rsidR="00065B79" w:rsidRPr="00BE2F6E" w:rsidRDefault="00000000">
      <w:pPr>
        <w:jc w:val="center"/>
        <w:rPr>
          <w:sz w:val="24"/>
          <w:szCs w:val="24"/>
        </w:rPr>
      </w:pPr>
      <w:r w:rsidRPr="00BE2F6E">
        <w:rPr>
          <w:noProof/>
          <w:sz w:val="24"/>
          <w:szCs w:val="24"/>
        </w:rPr>
        <w:lastRenderedPageBreak/>
        <w:drawing>
          <wp:inline distT="0" distB="0" distL="0" distR="0" wp14:anchorId="6324F50A" wp14:editId="1BD97F30">
            <wp:extent cx="6126480" cy="34531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recognition.jpg"/>
                    <pic:cNvPicPr/>
                  </pic:nvPicPr>
                  <pic:blipFill>
                    <a:blip r:embed="rId8"/>
                    <a:stretch>
                      <a:fillRect/>
                    </a:stretch>
                  </pic:blipFill>
                  <pic:spPr>
                    <a:xfrm>
                      <a:off x="0" y="0"/>
                      <a:ext cx="6126480" cy="3453107"/>
                    </a:xfrm>
                    <a:prstGeom prst="rect">
                      <a:avLst/>
                    </a:prstGeom>
                  </pic:spPr>
                </pic:pic>
              </a:graphicData>
            </a:graphic>
          </wp:inline>
        </w:drawing>
      </w:r>
    </w:p>
    <w:p w14:paraId="4AA2C781" w14:textId="77777777" w:rsidR="00065B79" w:rsidRPr="00BE2F6E" w:rsidRDefault="00000000">
      <w:pPr>
        <w:jc w:val="center"/>
        <w:rPr>
          <w:sz w:val="24"/>
          <w:szCs w:val="24"/>
        </w:rPr>
      </w:pPr>
      <w:r w:rsidRPr="00BE2F6E">
        <w:rPr>
          <w:i/>
          <w:sz w:val="24"/>
          <w:szCs w:val="24"/>
        </w:rPr>
        <w:t>Figure 1. Example face-recognition result with bounding box, identity and recognition status.</w:t>
      </w:r>
    </w:p>
    <w:p w14:paraId="61CC7A60" w14:textId="77777777" w:rsidR="00065B79" w:rsidRPr="00BE2F6E" w:rsidRDefault="00000000">
      <w:pPr>
        <w:pStyle w:val="Heading2"/>
        <w:rPr>
          <w:szCs w:val="24"/>
        </w:rPr>
      </w:pPr>
      <w:r w:rsidRPr="00BE2F6E">
        <w:rPr>
          <w:szCs w:val="24"/>
        </w:rPr>
        <w:t>1.2 Accuracy and Real-Time Performance</w:t>
      </w:r>
    </w:p>
    <w:p w14:paraId="7C7F9EE5" w14:textId="77777777" w:rsidR="00065B79" w:rsidRPr="00BE2F6E" w:rsidRDefault="00000000">
      <w:pPr>
        <w:pStyle w:val="ListBullet"/>
        <w:spacing w:after="40"/>
        <w:rPr>
          <w:sz w:val="24"/>
          <w:szCs w:val="24"/>
        </w:rPr>
      </w:pPr>
      <w:r w:rsidRPr="00BE2F6E">
        <w:rPr>
          <w:sz w:val="24"/>
          <w:szCs w:val="24"/>
        </w:rPr>
        <w:t>Use several enrollment images for each person under different lighting and expressions.</w:t>
      </w:r>
    </w:p>
    <w:p w14:paraId="46FFB838" w14:textId="77777777" w:rsidR="00065B79" w:rsidRPr="00BE2F6E" w:rsidRDefault="00000000">
      <w:pPr>
        <w:pStyle w:val="ListBullet"/>
        <w:spacing w:after="40"/>
        <w:rPr>
          <w:sz w:val="24"/>
          <w:szCs w:val="24"/>
        </w:rPr>
      </w:pPr>
      <w:r w:rsidRPr="00BE2F6E">
        <w:rPr>
          <w:sz w:val="24"/>
          <w:szCs w:val="24"/>
        </w:rPr>
        <w:t>Apply face alignment and consistent preprocessing before feature extraction.</w:t>
      </w:r>
    </w:p>
    <w:p w14:paraId="5B4B0E17" w14:textId="77777777" w:rsidR="00065B79" w:rsidRPr="00BE2F6E" w:rsidRDefault="00000000">
      <w:pPr>
        <w:pStyle w:val="ListBullet"/>
        <w:spacing w:after="40"/>
        <w:rPr>
          <w:sz w:val="24"/>
          <w:szCs w:val="24"/>
        </w:rPr>
      </w:pPr>
      <w:r w:rsidRPr="00BE2F6E">
        <w:rPr>
          <w:sz w:val="24"/>
          <w:szCs w:val="24"/>
        </w:rPr>
        <w:t>Use a calibrated threshold and an Unknown class to reduce false recognition.</w:t>
      </w:r>
    </w:p>
    <w:p w14:paraId="696868B6" w14:textId="77777777" w:rsidR="00065B79" w:rsidRPr="00BE2F6E" w:rsidRDefault="00000000">
      <w:pPr>
        <w:pStyle w:val="ListBullet"/>
        <w:spacing w:after="40"/>
        <w:rPr>
          <w:sz w:val="24"/>
          <w:szCs w:val="24"/>
        </w:rPr>
      </w:pPr>
      <w:r w:rsidRPr="00BE2F6E">
        <w:rPr>
          <w:sz w:val="24"/>
          <w:szCs w:val="24"/>
        </w:rPr>
        <w:t>Confirm the same identity across multiple consecutive frames before final identification.</w:t>
      </w:r>
    </w:p>
    <w:p w14:paraId="6585FE95" w14:textId="77777777" w:rsidR="00065B79" w:rsidRPr="00BE2F6E" w:rsidRDefault="00000000">
      <w:pPr>
        <w:pStyle w:val="ListBullet"/>
        <w:spacing w:after="40"/>
        <w:rPr>
          <w:sz w:val="24"/>
          <w:szCs w:val="24"/>
        </w:rPr>
      </w:pPr>
      <w:r w:rsidRPr="00BE2F6E">
        <w:rPr>
          <w:sz w:val="24"/>
          <w:szCs w:val="24"/>
        </w:rPr>
        <w:t>Process only the entrance ROI and resize frames before detection.</w:t>
      </w:r>
    </w:p>
    <w:p w14:paraId="60848C9E" w14:textId="77777777" w:rsidR="00065B79" w:rsidRPr="00BE2F6E" w:rsidRDefault="00000000">
      <w:pPr>
        <w:pStyle w:val="ListBullet"/>
        <w:spacing w:after="40"/>
        <w:rPr>
          <w:sz w:val="24"/>
          <w:szCs w:val="24"/>
        </w:rPr>
      </w:pPr>
      <w:r w:rsidRPr="00BE2F6E">
        <w:rPr>
          <w:sz w:val="24"/>
          <w:szCs w:val="24"/>
        </w:rPr>
        <w:t>Run expensive recognition less frequently and track the face between recognition operations.</w:t>
      </w:r>
    </w:p>
    <w:p w14:paraId="58137837" w14:textId="77777777" w:rsidR="00065B79" w:rsidRPr="00BE2F6E" w:rsidRDefault="00000000">
      <w:pPr>
        <w:pStyle w:val="ListBullet"/>
        <w:spacing w:after="40"/>
        <w:rPr>
          <w:sz w:val="24"/>
          <w:szCs w:val="24"/>
        </w:rPr>
      </w:pPr>
      <w:r w:rsidRPr="00BE2F6E">
        <w:rPr>
          <w:sz w:val="24"/>
          <w:szCs w:val="24"/>
        </w:rPr>
        <w:t>Keep registered features in memory for fast matching.</w:t>
      </w:r>
    </w:p>
    <w:tbl>
      <w:tblPr>
        <w:tblStyle w:val="TableGrid"/>
        <w:tblW w:w="0" w:type="auto"/>
        <w:jc w:val="center"/>
        <w:tblLook w:val="04A0" w:firstRow="1" w:lastRow="0" w:firstColumn="1" w:lastColumn="0" w:noHBand="0" w:noVBand="1"/>
      </w:tblPr>
      <w:tblGrid>
        <w:gridCol w:w="3308"/>
        <w:gridCol w:w="3309"/>
        <w:gridCol w:w="3309"/>
      </w:tblGrid>
      <w:tr w:rsidR="00065B79" w:rsidRPr="00BE2F6E" w14:paraId="53244DB0" w14:textId="77777777">
        <w:trPr>
          <w:jc w:val="center"/>
        </w:trPr>
        <w:tc>
          <w:tcPr>
            <w:tcW w:w="3312" w:type="dxa"/>
            <w:vAlign w:val="center"/>
          </w:tcPr>
          <w:p w14:paraId="7DF7C89E" w14:textId="77777777" w:rsidR="00065B79" w:rsidRPr="00BE2F6E" w:rsidRDefault="00000000">
            <w:pPr>
              <w:rPr>
                <w:sz w:val="24"/>
                <w:szCs w:val="24"/>
              </w:rPr>
            </w:pPr>
            <w:r w:rsidRPr="00BE2F6E">
              <w:rPr>
                <w:b/>
                <w:sz w:val="24"/>
                <w:szCs w:val="24"/>
              </w:rPr>
              <w:t>Stage</w:t>
            </w:r>
          </w:p>
        </w:tc>
        <w:tc>
          <w:tcPr>
            <w:tcW w:w="3312" w:type="dxa"/>
            <w:vAlign w:val="center"/>
          </w:tcPr>
          <w:p w14:paraId="25D85228" w14:textId="77777777" w:rsidR="00065B79" w:rsidRPr="00BE2F6E" w:rsidRDefault="00000000">
            <w:pPr>
              <w:rPr>
                <w:sz w:val="24"/>
                <w:szCs w:val="24"/>
              </w:rPr>
            </w:pPr>
            <w:r w:rsidRPr="00BE2F6E">
              <w:rPr>
                <w:b/>
                <w:sz w:val="24"/>
                <w:szCs w:val="24"/>
              </w:rPr>
              <w:t>Technique</w:t>
            </w:r>
          </w:p>
        </w:tc>
        <w:tc>
          <w:tcPr>
            <w:tcW w:w="3312" w:type="dxa"/>
            <w:vAlign w:val="center"/>
          </w:tcPr>
          <w:p w14:paraId="76D48CA3" w14:textId="77777777" w:rsidR="00065B79" w:rsidRPr="00BE2F6E" w:rsidRDefault="00000000">
            <w:pPr>
              <w:rPr>
                <w:sz w:val="24"/>
                <w:szCs w:val="24"/>
              </w:rPr>
            </w:pPr>
            <w:r w:rsidRPr="00BE2F6E">
              <w:rPr>
                <w:b/>
                <w:sz w:val="24"/>
                <w:szCs w:val="24"/>
              </w:rPr>
              <w:t>Purpose</w:t>
            </w:r>
          </w:p>
        </w:tc>
      </w:tr>
      <w:tr w:rsidR="00065B79" w:rsidRPr="00BE2F6E" w14:paraId="7F2E4015" w14:textId="77777777">
        <w:trPr>
          <w:jc w:val="center"/>
        </w:trPr>
        <w:tc>
          <w:tcPr>
            <w:tcW w:w="3312" w:type="dxa"/>
            <w:vAlign w:val="center"/>
          </w:tcPr>
          <w:p w14:paraId="32C5382C" w14:textId="77777777" w:rsidR="00065B79" w:rsidRPr="00BE2F6E" w:rsidRDefault="00000000">
            <w:pPr>
              <w:rPr>
                <w:sz w:val="24"/>
                <w:szCs w:val="24"/>
              </w:rPr>
            </w:pPr>
            <w:r w:rsidRPr="00BE2F6E">
              <w:rPr>
                <w:sz w:val="24"/>
                <w:szCs w:val="24"/>
              </w:rPr>
              <w:t>Acquisition</w:t>
            </w:r>
          </w:p>
        </w:tc>
        <w:tc>
          <w:tcPr>
            <w:tcW w:w="3312" w:type="dxa"/>
            <w:vAlign w:val="center"/>
          </w:tcPr>
          <w:p w14:paraId="5308C4A7" w14:textId="77777777" w:rsidR="00065B79" w:rsidRPr="00BE2F6E" w:rsidRDefault="00000000">
            <w:pPr>
              <w:rPr>
                <w:sz w:val="24"/>
                <w:szCs w:val="24"/>
              </w:rPr>
            </w:pPr>
            <w:r w:rsidRPr="00BE2F6E">
              <w:rPr>
                <w:sz w:val="24"/>
                <w:szCs w:val="24"/>
              </w:rPr>
              <w:t>OpenCV VideoCapture</w:t>
            </w:r>
          </w:p>
        </w:tc>
        <w:tc>
          <w:tcPr>
            <w:tcW w:w="3312" w:type="dxa"/>
            <w:vAlign w:val="center"/>
          </w:tcPr>
          <w:p w14:paraId="126D1E40" w14:textId="77777777" w:rsidR="00065B79" w:rsidRPr="00BE2F6E" w:rsidRDefault="00000000">
            <w:pPr>
              <w:rPr>
                <w:sz w:val="24"/>
                <w:szCs w:val="24"/>
              </w:rPr>
            </w:pPr>
            <w:r w:rsidRPr="00BE2F6E">
              <w:rPr>
                <w:sz w:val="24"/>
                <w:szCs w:val="24"/>
              </w:rPr>
              <w:t>Live CCTV</w:t>
            </w:r>
          </w:p>
        </w:tc>
      </w:tr>
      <w:tr w:rsidR="00065B79" w:rsidRPr="00BE2F6E" w14:paraId="2BF7CD16" w14:textId="77777777">
        <w:trPr>
          <w:jc w:val="center"/>
        </w:trPr>
        <w:tc>
          <w:tcPr>
            <w:tcW w:w="3312" w:type="dxa"/>
            <w:vAlign w:val="center"/>
          </w:tcPr>
          <w:p w14:paraId="2C5D66BB" w14:textId="77777777" w:rsidR="00065B79" w:rsidRPr="00BE2F6E" w:rsidRDefault="00000000">
            <w:pPr>
              <w:rPr>
                <w:sz w:val="24"/>
                <w:szCs w:val="24"/>
              </w:rPr>
            </w:pPr>
            <w:r w:rsidRPr="00BE2F6E">
              <w:rPr>
                <w:sz w:val="24"/>
                <w:szCs w:val="24"/>
              </w:rPr>
              <w:t>Preprocessing</w:t>
            </w:r>
          </w:p>
        </w:tc>
        <w:tc>
          <w:tcPr>
            <w:tcW w:w="3312" w:type="dxa"/>
            <w:vAlign w:val="center"/>
          </w:tcPr>
          <w:p w14:paraId="163AEC94" w14:textId="77777777" w:rsidR="00065B79" w:rsidRPr="00BE2F6E" w:rsidRDefault="00000000">
            <w:pPr>
              <w:rPr>
                <w:sz w:val="24"/>
                <w:szCs w:val="24"/>
              </w:rPr>
            </w:pPr>
            <w:r w:rsidRPr="00BE2F6E">
              <w:rPr>
                <w:sz w:val="24"/>
                <w:szCs w:val="24"/>
              </w:rPr>
              <w:t>Grayscale, CLAHE, blur</w:t>
            </w:r>
          </w:p>
        </w:tc>
        <w:tc>
          <w:tcPr>
            <w:tcW w:w="3312" w:type="dxa"/>
            <w:vAlign w:val="center"/>
          </w:tcPr>
          <w:p w14:paraId="6D9298AB" w14:textId="77777777" w:rsidR="00065B79" w:rsidRPr="00BE2F6E" w:rsidRDefault="00000000">
            <w:pPr>
              <w:rPr>
                <w:sz w:val="24"/>
                <w:szCs w:val="24"/>
              </w:rPr>
            </w:pPr>
            <w:r w:rsidRPr="00BE2F6E">
              <w:rPr>
                <w:sz w:val="24"/>
                <w:szCs w:val="24"/>
              </w:rPr>
              <w:t>Quality improvement</w:t>
            </w:r>
          </w:p>
        </w:tc>
      </w:tr>
      <w:tr w:rsidR="00065B79" w:rsidRPr="00BE2F6E" w14:paraId="5AA36E50" w14:textId="77777777">
        <w:trPr>
          <w:jc w:val="center"/>
        </w:trPr>
        <w:tc>
          <w:tcPr>
            <w:tcW w:w="3312" w:type="dxa"/>
            <w:vAlign w:val="center"/>
          </w:tcPr>
          <w:p w14:paraId="5C838D4C" w14:textId="77777777" w:rsidR="00065B79" w:rsidRPr="00BE2F6E" w:rsidRDefault="00000000">
            <w:pPr>
              <w:rPr>
                <w:sz w:val="24"/>
                <w:szCs w:val="24"/>
              </w:rPr>
            </w:pPr>
            <w:r w:rsidRPr="00BE2F6E">
              <w:rPr>
                <w:sz w:val="24"/>
                <w:szCs w:val="24"/>
              </w:rPr>
              <w:t>Detection</w:t>
            </w:r>
          </w:p>
        </w:tc>
        <w:tc>
          <w:tcPr>
            <w:tcW w:w="3312" w:type="dxa"/>
            <w:vAlign w:val="center"/>
          </w:tcPr>
          <w:p w14:paraId="3DD08150" w14:textId="77777777" w:rsidR="00065B79" w:rsidRPr="00BE2F6E" w:rsidRDefault="00000000">
            <w:pPr>
              <w:rPr>
                <w:sz w:val="24"/>
                <w:szCs w:val="24"/>
              </w:rPr>
            </w:pPr>
            <w:r w:rsidRPr="00BE2F6E">
              <w:rPr>
                <w:sz w:val="24"/>
                <w:szCs w:val="24"/>
              </w:rPr>
              <w:t>Haar / DNN</w:t>
            </w:r>
          </w:p>
        </w:tc>
        <w:tc>
          <w:tcPr>
            <w:tcW w:w="3312" w:type="dxa"/>
            <w:vAlign w:val="center"/>
          </w:tcPr>
          <w:p w14:paraId="02FDB8B3" w14:textId="77777777" w:rsidR="00065B79" w:rsidRPr="00BE2F6E" w:rsidRDefault="00000000">
            <w:pPr>
              <w:rPr>
                <w:sz w:val="24"/>
                <w:szCs w:val="24"/>
              </w:rPr>
            </w:pPr>
            <w:r w:rsidRPr="00BE2F6E">
              <w:rPr>
                <w:sz w:val="24"/>
                <w:szCs w:val="24"/>
              </w:rPr>
              <w:t>Face localization</w:t>
            </w:r>
          </w:p>
        </w:tc>
      </w:tr>
      <w:tr w:rsidR="00065B79" w:rsidRPr="00BE2F6E" w14:paraId="385CDC4F" w14:textId="77777777">
        <w:trPr>
          <w:jc w:val="center"/>
        </w:trPr>
        <w:tc>
          <w:tcPr>
            <w:tcW w:w="3312" w:type="dxa"/>
            <w:vAlign w:val="center"/>
          </w:tcPr>
          <w:p w14:paraId="4ACBD140" w14:textId="77777777" w:rsidR="00065B79" w:rsidRPr="00BE2F6E" w:rsidRDefault="00000000">
            <w:pPr>
              <w:rPr>
                <w:sz w:val="24"/>
                <w:szCs w:val="24"/>
              </w:rPr>
            </w:pPr>
            <w:r w:rsidRPr="00BE2F6E">
              <w:rPr>
                <w:sz w:val="24"/>
                <w:szCs w:val="24"/>
              </w:rPr>
              <w:t>Features</w:t>
            </w:r>
          </w:p>
        </w:tc>
        <w:tc>
          <w:tcPr>
            <w:tcW w:w="3312" w:type="dxa"/>
            <w:vAlign w:val="center"/>
          </w:tcPr>
          <w:p w14:paraId="08275B18" w14:textId="77777777" w:rsidR="00065B79" w:rsidRPr="00BE2F6E" w:rsidRDefault="00000000">
            <w:pPr>
              <w:rPr>
                <w:sz w:val="24"/>
                <w:szCs w:val="24"/>
              </w:rPr>
            </w:pPr>
            <w:r w:rsidRPr="00BE2F6E">
              <w:rPr>
                <w:sz w:val="24"/>
                <w:szCs w:val="24"/>
              </w:rPr>
              <w:t>LBPH / embedding</w:t>
            </w:r>
          </w:p>
        </w:tc>
        <w:tc>
          <w:tcPr>
            <w:tcW w:w="3312" w:type="dxa"/>
            <w:vAlign w:val="center"/>
          </w:tcPr>
          <w:p w14:paraId="68DE6F33" w14:textId="77777777" w:rsidR="00065B79" w:rsidRPr="00BE2F6E" w:rsidRDefault="00000000">
            <w:pPr>
              <w:rPr>
                <w:sz w:val="24"/>
                <w:szCs w:val="24"/>
              </w:rPr>
            </w:pPr>
            <w:r w:rsidRPr="00BE2F6E">
              <w:rPr>
                <w:sz w:val="24"/>
                <w:szCs w:val="24"/>
              </w:rPr>
              <w:t>Identity representation</w:t>
            </w:r>
          </w:p>
        </w:tc>
      </w:tr>
      <w:tr w:rsidR="00065B79" w:rsidRPr="00BE2F6E" w14:paraId="6ED2E250" w14:textId="77777777">
        <w:trPr>
          <w:jc w:val="center"/>
        </w:trPr>
        <w:tc>
          <w:tcPr>
            <w:tcW w:w="3312" w:type="dxa"/>
            <w:vAlign w:val="center"/>
          </w:tcPr>
          <w:p w14:paraId="5D7C81F0" w14:textId="77777777" w:rsidR="00065B79" w:rsidRPr="00BE2F6E" w:rsidRDefault="00000000">
            <w:pPr>
              <w:rPr>
                <w:sz w:val="24"/>
                <w:szCs w:val="24"/>
              </w:rPr>
            </w:pPr>
            <w:r w:rsidRPr="00BE2F6E">
              <w:rPr>
                <w:sz w:val="24"/>
                <w:szCs w:val="24"/>
              </w:rPr>
              <w:t>Recognition</w:t>
            </w:r>
          </w:p>
        </w:tc>
        <w:tc>
          <w:tcPr>
            <w:tcW w:w="3312" w:type="dxa"/>
            <w:vAlign w:val="center"/>
          </w:tcPr>
          <w:p w14:paraId="0C91B9B8" w14:textId="77777777" w:rsidR="00065B79" w:rsidRPr="00BE2F6E" w:rsidRDefault="00000000">
            <w:pPr>
              <w:rPr>
                <w:sz w:val="24"/>
                <w:szCs w:val="24"/>
              </w:rPr>
            </w:pPr>
            <w:r w:rsidRPr="00BE2F6E">
              <w:rPr>
                <w:sz w:val="24"/>
                <w:szCs w:val="24"/>
              </w:rPr>
              <w:t>Similarity + threshold</w:t>
            </w:r>
          </w:p>
        </w:tc>
        <w:tc>
          <w:tcPr>
            <w:tcW w:w="3312" w:type="dxa"/>
            <w:vAlign w:val="center"/>
          </w:tcPr>
          <w:p w14:paraId="4D8E800A" w14:textId="77777777" w:rsidR="00065B79" w:rsidRPr="00BE2F6E" w:rsidRDefault="00000000">
            <w:pPr>
              <w:rPr>
                <w:sz w:val="24"/>
                <w:szCs w:val="24"/>
              </w:rPr>
            </w:pPr>
            <w:r w:rsidRPr="00BE2F6E">
              <w:rPr>
                <w:sz w:val="24"/>
                <w:szCs w:val="24"/>
              </w:rPr>
              <w:t>Identification</w:t>
            </w:r>
          </w:p>
        </w:tc>
      </w:tr>
      <w:tr w:rsidR="00065B79" w:rsidRPr="00BE2F6E" w14:paraId="41BACF2D" w14:textId="77777777" w:rsidTr="00BE2F6E">
        <w:trPr>
          <w:trHeight w:val="855"/>
          <w:jc w:val="center"/>
        </w:trPr>
        <w:tc>
          <w:tcPr>
            <w:tcW w:w="3312" w:type="dxa"/>
            <w:vAlign w:val="center"/>
          </w:tcPr>
          <w:p w14:paraId="2B40F95F" w14:textId="77777777" w:rsidR="00065B79" w:rsidRPr="00BE2F6E" w:rsidRDefault="00000000">
            <w:pPr>
              <w:rPr>
                <w:sz w:val="24"/>
                <w:szCs w:val="24"/>
              </w:rPr>
            </w:pPr>
            <w:r w:rsidRPr="00BE2F6E">
              <w:rPr>
                <w:sz w:val="24"/>
                <w:szCs w:val="24"/>
              </w:rPr>
              <w:t>Optimization</w:t>
            </w:r>
          </w:p>
        </w:tc>
        <w:tc>
          <w:tcPr>
            <w:tcW w:w="3312" w:type="dxa"/>
            <w:vAlign w:val="center"/>
          </w:tcPr>
          <w:p w14:paraId="76AB70F9" w14:textId="77777777" w:rsidR="00065B79" w:rsidRPr="00BE2F6E" w:rsidRDefault="00000000">
            <w:pPr>
              <w:rPr>
                <w:sz w:val="24"/>
                <w:szCs w:val="24"/>
              </w:rPr>
            </w:pPr>
            <w:r w:rsidRPr="00BE2F6E">
              <w:rPr>
                <w:sz w:val="24"/>
                <w:szCs w:val="24"/>
              </w:rPr>
              <w:t>ROI + frame skipping</w:t>
            </w:r>
          </w:p>
        </w:tc>
        <w:tc>
          <w:tcPr>
            <w:tcW w:w="3312" w:type="dxa"/>
            <w:vAlign w:val="center"/>
          </w:tcPr>
          <w:p w14:paraId="2A19FAE4" w14:textId="77777777" w:rsidR="00065B79" w:rsidRPr="00BE2F6E" w:rsidRDefault="00000000">
            <w:pPr>
              <w:rPr>
                <w:sz w:val="24"/>
                <w:szCs w:val="24"/>
              </w:rPr>
            </w:pPr>
            <w:r w:rsidRPr="00BE2F6E">
              <w:rPr>
                <w:sz w:val="24"/>
                <w:szCs w:val="24"/>
              </w:rPr>
              <w:t>Real-time speed</w:t>
            </w:r>
          </w:p>
        </w:tc>
      </w:tr>
    </w:tbl>
    <w:p w14:paraId="65119552" w14:textId="77777777" w:rsidR="00BE2F6E" w:rsidRPr="00BE2F6E" w:rsidRDefault="00BE2F6E">
      <w:pPr>
        <w:rPr>
          <w:sz w:val="24"/>
          <w:szCs w:val="24"/>
        </w:rPr>
      </w:pPr>
    </w:p>
    <w:p w14:paraId="3080F811" w14:textId="77777777" w:rsidR="00BE2F6E" w:rsidRPr="00BE2F6E" w:rsidRDefault="00BE2F6E">
      <w:pPr>
        <w:rPr>
          <w:sz w:val="24"/>
          <w:szCs w:val="24"/>
        </w:rPr>
      </w:pPr>
    </w:p>
    <w:p w14:paraId="090260B8" w14:textId="77777777" w:rsidR="00BE2F6E" w:rsidRPr="00BE2F6E" w:rsidRDefault="00BE2F6E">
      <w:pPr>
        <w:rPr>
          <w:sz w:val="24"/>
          <w:szCs w:val="24"/>
        </w:rPr>
      </w:pPr>
    </w:p>
    <w:p w14:paraId="69D8870F" w14:textId="77777777" w:rsidR="00BE2F6E" w:rsidRPr="00BE2F6E" w:rsidRDefault="00BE2F6E">
      <w:pPr>
        <w:rPr>
          <w:sz w:val="24"/>
          <w:szCs w:val="24"/>
        </w:rPr>
      </w:pPr>
    </w:p>
    <w:p w14:paraId="36AABCBA" w14:textId="3B453A40" w:rsidR="00065B79" w:rsidRPr="00BE2F6E" w:rsidRDefault="00000000">
      <w:pPr>
        <w:rPr>
          <w:sz w:val="24"/>
          <w:szCs w:val="24"/>
        </w:rPr>
      </w:pPr>
      <w:r w:rsidRPr="00BE2F6E">
        <w:rPr>
          <w:sz w:val="24"/>
          <w:szCs w:val="24"/>
        </w:rPr>
        <w:lastRenderedPageBreak/>
        <w:t>Conclusion: The combination of illumination preprocessing, robust face detection, suitable feature extraction, confidence thresholding and multi-frame verification provides accurate and real-time recognition while reducing false matches.</w:t>
      </w:r>
    </w:p>
    <w:p w14:paraId="4F16FB12" w14:textId="77777777" w:rsidR="00065B79" w:rsidRPr="00BE2F6E" w:rsidRDefault="00000000">
      <w:pPr>
        <w:rPr>
          <w:sz w:val="24"/>
          <w:szCs w:val="24"/>
        </w:rPr>
      </w:pPr>
      <w:r w:rsidRPr="00BE2F6E">
        <w:rPr>
          <w:sz w:val="24"/>
          <w:szCs w:val="24"/>
        </w:rPr>
        <w:br w:type="page"/>
      </w:r>
    </w:p>
    <w:p w14:paraId="3FAAB0AA" w14:textId="77777777" w:rsidR="00065B79" w:rsidRPr="00BE2F6E" w:rsidRDefault="00000000">
      <w:pPr>
        <w:pStyle w:val="Heading1"/>
        <w:rPr>
          <w:color w:val="000000" w:themeColor="text1"/>
          <w:sz w:val="24"/>
          <w:szCs w:val="24"/>
        </w:rPr>
      </w:pPr>
      <w:r w:rsidRPr="00BE2F6E">
        <w:rPr>
          <w:color w:val="000000" w:themeColor="text1"/>
          <w:sz w:val="24"/>
          <w:szCs w:val="24"/>
        </w:rPr>
        <w:lastRenderedPageBreak/>
        <w:t>2. Intelligent Traffic Violation Detection System</w:t>
      </w:r>
    </w:p>
    <w:p w14:paraId="12483C68" w14:textId="77777777" w:rsidR="00065B79" w:rsidRPr="00BE2F6E" w:rsidRDefault="00000000">
      <w:pPr>
        <w:rPr>
          <w:sz w:val="24"/>
          <w:szCs w:val="24"/>
        </w:rPr>
      </w:pPr>
      <w:r w:rsidRPr="00BE2F6E">
        <w:rPr>
          <w:b/>
          <w:sz w:val="24"/>
          <w:szCs w:val="24"/>
        </w:rPr>
        <w:t>Objective</w:t>
      </w:r>
    </w:p>
    <w:p w14:paraId="784222AB" w14:textId="77777777" w:rsidR="00065B79" w:rsidRPr="00BE2F6E" w:rsidRDefault="00000000">
      <w:pPr>
        <w:rPr>
          <w:sz w:val="24"/>
          <w:szCs w:val="24"/>
        </w:rPr>
      </w:pPr>
      <w:r w:rsidRPr="00BE2F6E">
        <w:rPr>
          <w:sz w:val="24"/>
          <w:szCs w:val="24"/>
        </w:rPr>
        <w:t>The system automatically detects vehicles from roadside cameras, tracks them across frames, identifies virtual-line crossings, counts vehicles only once, and generates alerts for abnormal or unwanted movements.</w:t>
      </w:r>
    </w:p>
    <w:p w14:paraId="1C38DF80" w14:textId="77777777" w:rsidR="00065B79" w:rsidRPr="00BE2F6E" w:rsidRDefault="00000000">
      <w:pPr>
        <w:pStyle w:val="Heading2"/>
        <w:rPr>
          <w:szCs w:val="24"/>
        </w:rPr>
      </w:pPr>
      <w:r w:rsidRPr="00BE2F6E">
        <w:rPr>
          <w:szCs w:val="24"/>
        </w:rPr>
        <w:t>2.1 OpenCV-Based Solution</w:t>
      </w:r>
    </w:p>
    <w:p w14:paraId="4CE30233" w14:textId="77777777" w:rsidR="00065B79" w:rsidRPr="00BE2F6E" w:rsidRDefault="00000000">
      <w:pPr>
        <w:pStyle w:val="ListNumber"/>
        <w:spacing w:after="40"/>
        <w:rPr>
          <w:sz w:val="24"/>
          <w:szCs w:val="24"/>
        </w:rPr>
      </w:pPr>
      <w:r w:rsidRPr="00BE2F6E">
        <w:rPr>
          <w:sz w:val="24"/>
          <w:szCs w:val="24"/>
        </w:rPr>
        <w:t>Video acquisition: Read live roadside video using OpenCV VideoCapture and define the road region of interest.</w:t>
      </w:r>
    </w:p>
    <w:p w14:paraId="3BD82A0E" w14:textId="77777777" w:rsidR="00065B79" w:rsidRPr="00BE2F6E" w:rsidRDefault="00000000">
      <w:pPr>
        <w:pStyle w:val="ListNumber"/>
        <w:spacing w:after="40"/>
        <w:rPr>
          <w:sz w:val="24"/>
          <w:szCs w:val="24"/>
        </w:rPr>
      </w:pPr>
      <w:r w:rsidRPr="00BE2F6E">
        <w:rPr>
          <w:sz w:val="24"/>
          <w:szCs w:val="24"/>
        </w:rPr>
        <w:t>Preprocessing: Resize frames and apply Gaussian or median filtering to reduce camera noise.</w:t>
      </w:r>
    </w:p>
    <w:p w14:paraId="6ED23885" w14:textId="77777777" w:rsidR="00065B79" w:rsidRPr="00BE2F6E" w:rsidRDefault="00000000">
      <w:pPr>
        <w:pStyle w:val="ListNumber"/>
        <w:spacing w:after="40"/>
        <w:rPr>
          <w:sz w:val="24"/>
          <w:szCs w:val="24"/>
        </w:rPr>
      </w:pPr>
      <w:r w:rsidRPr="00BE2F6E">
        <w:rPr>
          <w:sz w:val="24"/>
          <w:szCs w:val="24"/>
        </w:rPr>
        <w:t>Vehicle detection: For a fixed camera, use MOG2 background subtraction to obtain moving-object candidates. For stronger classification, an OpenCV DNN detector can identify cars, buses, trucks and motorcycles.</w:t>
      </w:r>
    </w:p>
    <w:p w14:paraId="11CF3391" w14:textId="77777777" w:rsidR="00065B79" w:rsidRPr="00BE2F6E" w:rsidRDefault="00000000">
      <w:pPr>
        <w:pStyle w:val="ListNumber"/>
        <w:spacing w:after="40"/>
        <w:rPr>
          <w:sz w:val="24"/>
          <w:szCs w:val="24"/>
        </w:rPr>
      </w:pPr>
      <w:r w:rsidRPr="00BE2F6E">
        <w:rPr>
          <w:sz w:val="24"/>
          <w:szCs w:val="24"/>
        </w:rPr>
        <w:t>Motion analysis: Apply morphological opening and closing to remove isolated noise and repair gaps in the foreground mask.</w:t>
      </w:r>
    </w:p>
    <w:p w14:paraId="54F9EEDB" w14:textId="77777777" w:rsidR="00065B79" w:rsidRPr="00BE2F6E" w:rsidRDefault="00000000">
      <w:pPr>
        <w:pStyle w:val="ListNumber"/>
        <w:spacing w:after="40"/>
        <w:rPr>
          <w:sz w:val="24"/>
          <w:szCs w:val="24"/>
        </w:rPr>
      </w:pPr>
      <w:r w:rsidRPr="00BE2F6E">
        <w:rPr>
          <w:sz w:val="24"/>
          <w:szCs w:val="24"/>
        </w:rPr>
        <w:t>Tracking: Assign a persistent ID to each vehicle using centroid association or a suitable OpenCV tracker.</w:t>
      </w:r>
    </w:p>
    <w:p w14:paraId="134D35B5" w14:textId="77777777" w:rsidR="00065B79" w:rsidRPr="00BE2F6E" w:rsidRDefault="00000000">
      <w:pPr>
        <w:pStyle w:val="ListNumber"/>
        <w:spacing w:after="40"/>
        <w:rPr>
          <w:sz w:val="24"/>
          <w:szCs w:val="24"/>
        </w:rPr>
      </w:pPr>
      <w:r w:rsidRPr="00BE2F6E">
        <w:rPr>
          <w:sz w:val="24"/>
          <w:szCs w:val="24"/>
        </w:rPr>
        <w:t>Line-crossing detection: Draw a virtual counting line. When a tracked vehicle centroid moves across the line, increment the count only once for that tracking ID.</w:t>
      </w:r>
    </w:p>
    <w:p w14:paraId="141214AF" w14:textId="77777777" w:rsidR="00065B79" w:rsidRPr="00BE2F6E" w:rsidRDefault="00000000">
      <w:pPr>
        <w:pStyle w:val="ListNumber"/>
        <w:spacing w:after="40"/>
        <w:rPr>
          <w:sz w:val="24"/>
          <w:szCs w:val="24"/>
        </w:rPr>
      </w:pPr>
      <w:r w:rsidRPr="00BE2F6E">
        <w:rPr>
          <w:sz w:val="24"/>
          <w:szCs w:val="24"/>
        </w:rPr>
        <w:t>Violation detection: Compare vehicle direction with the allowed direction and check restricted ROIs for unwanted movement.</w:t>
      </w:r>
    </w:p>
    <w:p w14:paraId="14B02C55" w14:textId="77777777" w:rsidR="00065B79" w:rsidRPr="00BE2F6E" w:rsidRDefault="00000000">
      <w:pPr>
        <w:pStyle w:val="ListNumber"/>
        <w:spacing w:after="40"/>
        <w:rPr>
          <w:sz w:val="24"/>
          <w:szCs w:val="24"/>
        </w:rPr>
      </w:pPr>
      <w:r w:rsidRPr="00BE2F6E">
        <w:rPr>
          <w:sz w:val="24"/>
          <w:szCs w:val="24"/>
        </w:rPr>
        <w:t>Visualization: Display bounding boxes, vehicle IDs, count, counting line and alerts on the live video.</w:t>
      </w:r>
    </w:p>
    <w:p w14:paraId="45A1798B" w14:textId="77777777" w:rsidR="00065B79" w:rsidRPr="00BE2F6E" w:rsidRDefault="00000000">
      <w:pPr>
        <w:jc w:val="center"/>
        <w:rPr>
          <w:sz w:val="24"/>
          <w:szCs w:val="24"/>
        </w:rPr>
      </w:pPr>
      <w:r w:rsidRPr="00BE2F6E">
        <w:rPr>
          <w:noProof/>
          <w:sz w:val="24"/>
          <w:szCs w:val="24"/>
        </w:rPr>
        <w:drawing>
          <wp:inline distT="0" distB="0" distL="0" distR="0" wp14:anchorId="01F12643" wp14:editId="1B55994E">
            <wp:extent cx="6126480" cy="34531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ffic_detection.jpg"/>
                    <pic:cNvPicPr/>
                  </pic:nvPicPr>
                  <pic:blipFill>
                    <a:blip r:embed="rId9"/>
                    <a:stretch>
                      <a:fillRect/>
                    </a:stretch>
                  </pic:blipFill>
                  <pic:spPr>
                    <a:xfrm>
                      <a:off x="0" y="0"/>
                      <a:ext cx="6126480" cy="3453107"/>
                    </a:xfrm>
                    <a:prstGeom prst="rect">
                      <a:avLst/>
                    </a:prstGeom>
                  </pic:spPr>
                </pic:pic>
              </a:graphicData>
            </a:graphic>
          </wp:inline>
        </w:drawing>
      </w:r>
    </w:p>
    <w:p w14:paraId="5EC099F8" w14:textId="77777777" w:rsidR="00065B79" w:rsidRPr="00BE2F6E" w:rsidRDefault="00000000">
      <w:pPr>
        <w:jc w:val="center"/>
        <w:rPr>
          <w:sz w:val="24"/>
          <w:szCs w:val="24"/>
        </w:rPr>
      </w:pPr>
      <w:r w:rsidRPr="00BE2F6E">
        <w:rPr>
          <w:i/>
          <w:sz w:val="24"/>
          <w:szCs w:val="24"/>
        </w:rPr>
        <w:t>Figure 2. Example traffic-monitoring image with vehicle bounding boxes, tracking IDs and virtual counting line.</w:t>
      </w:r>
    </w:p>
    <w:p w14:paraId="1DDF9C15" w14:textId="77777777" w:rsidR="00065B79" w:rsidRPr="00BE2F6E" w:rsidRDefault="00000000">
      <w:pPr>
        <w:pStyle w:val="Heading2"/>
        <w:rPr>
          <w:szCs w:val="24"/>
        </w:rPr>
      </w:pPr>
      <w:r w:rsidRPr="00BE2F6E">
        <w:rPr>
          <w:szCs w:val="24"/>
        </w:rPr>
        <w:lastRenderedPageBreak/>
        <w:t>2.2 Handling Shadows, Noise and Multiple Vehicles</w:t>
      </w:r>
    </w:p>
    <w:p w14:paraId="26739511" w14:textId="77777777" w:rsidR="00065B79" w:rsidRPr="00BE2F6E" w:rsidRDefault="00000000">
      <w:pPr>
        <w:pStyle w:val="ListBullet"/>
        <w:spacing w:after="40"/>
        <w:rPr>
          <w:sz w:val="24"/>
          <w:szCs w:val="24"/>
        </w:rPr>
      </w:pPr>
      <w:r w:rsidRPr="00BE2F6E">
        <w:rPr>
          <w:sz w:val="24"/>
          <w:szCs w:val="24"/>
        </w:rPr>
        <w:t>Shadows: Use shadow-aware background subtraction and color/intensity analysis.</w:t>
      </w:r>
    </w:p>
    <w:p w14:paraId="3B2A72EF" w14:textId="77777777" w:rsidR="00065B79" w:rsidRPr="00BE2F6E" w:rsidRDefault="00000000">
      <w:pPr>
        <w:pStyle w:val="ListBullet"/>
        <w:spacing w:after="40"/>
        <w:rPr>
          <w:sz w:val="24"/>
          <w:szCs w:val="24"/>
        </w:rPr>
      </w:pPr>
      <w:r w:rsidRPr="00BE2F6E">
        <w:rPr>
          <w:sz w:val="24"/>
          <w:szCs w:val="24"/>
        </w:rPr>
        <w:t>Camera noise: Apply moderate Gaussian/median filtering.</w:t>
      </w:r>
    </w:p>
    <w:p w14:paraId="668818C8" w14:textId="77777777" w:rsidR="00065B79" w:rsidRPr="00BE2F6E" w:rsidRDefault="00000000">
      <w:pPr>
        <w:pStyle w:val="ListBullet"/>
        <w:spacing w:after="40"/>
        <w:rPr>
          <w:sz w:val="24"/>
          <w:szCs w:val="24"/>
        </w:rPr>
      </w:pPr>
      <w:r w:rsidRPr="00BE2F6E">
        <w:rPr>
          <w:sz w:val="24"/>
          <w:szCs w:val="24"/>
        </w:rPr>
        <w:t>Dynamic backgrounds: Restrict detection to the road ROI and tune the background model.</w:t>
      </w:r>
    </w:p>
    <w:p w14:paraId="0E2BA852" w14:textId="77777777" w:rsidR="00065B79" w:rsidRPr="00BE2F6E" w:rsidRDefault="00000000">
      <w:pPr>
        <w:pStyle w:val="ListBullet"/>
        <w:spacing w:after="40"/>
        <w:rPr>
          <w:sz w:val="24"/>
          <w:szCs w:val="24"/>
        </w:rPr>
      </w:pPr>
      <w:r w:rsidRPr="00BE2F6E">
        <w:rPr>
          <w:sz w:val="24"/>
          <w:szCs w:val="24"/>
        </w:rPr>
        <w:t>Occlusion: Keep tracks alive for a limited number of missed frames.</w:t>
      </w:r>
    </w:p>
    <w:p w14:paraId="3BE50856" w14:textId="77777777" w:rsidR="00065B79" w:rsidRPr="00BE2F6E" w:rsidRDefault="00000000">
      <w:pPr>
        <w:pStyle w:val="ListBullet"/>
        <w:spacing w:after="40"/>
        <w:rPr>
          <w:sz w:val="24"/>
          <w:szCs w:val="24"/>
        </w:rPr>
      </w:pPr>
      <w:r w:rsidRPr="00BE2F6E">
        <w:rPr>
          <w:sz w:val="24"/>
          <w:szCs w:val="24"/>
        </w:rPr>
        <w:t>Multiple vehicles: Give every vehicle a unique tracking ID.</w:t>
      </w:r>
    </w:p>
    <w:p w14:paraId="5C7DAE12" w14:textId="77777777" w:rsidR="00065B79" w:rsidRPr="00BE2F6E" w:rsidRDefault="00000000">
      <w:pPr>
        <w:pStyle w:val="ListBullet"/>
        <w:spacing w:after="40"/>
        <w:rPr>
          <w:sz w:val="24"/>
          <w:szCs w:val="24"/>
        </w:rPr>
      </w:pPr>
      <w:r w:rsidRPr="00BE2F6E">
        <w:rPr>
          <w:sz w:val="24"/>
          <w:szCs w:val="24"/>
        </w:rPr>
        <w:t>Double counting: Maintain a set of IDs already counted at the line.</w:t>
      </w:r>
    </w:p>
    <w:p w14:paraId="5C8BD8C8" w14:textId="77777777" w:rsidR="00065B79" w:rsidRPr="00BE2F6E" w:rsidRDefault="00000000">
      <w:pPr>
        <w:pStyle w:val="ListBullet"/>
        <w:spacing w:after="40"/>
        <w:rPr>
          <w:sz w:val="24"/>
          <w:szCs w:val="24"/>
        </w:rPr>
      </w:pPr>
      <w:r w:rsidRPr="00BE2F6E">
        <w:rPr>
          <w:sz w:val="24"/>
          <w:szCs w:val="24"/>
        </w:rPr>
        <w:t>Wrong-way movement: Determine direction from consecutive centroid positions.</w:t>
      </w:r>
    </w:p>
    <w:p w14:paraId="7C084E3D" w14:textId="77777777" w:rsidR="00065B79" w:rsidRPr="00BE2F6E" w:rsidRDefault="00000000">
      <w:pPr>
        <w:rPr>
          <w:sz w:val="24"/>
          <w:szCs w:val="24"/>
        </w:rPr>
      </w:pPr>
      <w:r w:rsidRPr="00BE2F6E">
        <w:rPr>
          <w:sz w:val="24"/>
          <w:szCs w:val="24"/>
        </w:rPr>
        <w:t>Conclusion: Persistent tracking IDs combined with line-crossing geometry allow accurate vehicle counting and reliable violation detection without repeatedly counting the same vehicle.</w:t>
      </w:r>
    </w:p>
    <w:p w14:paraId="65AE7557" w14:textId="77777777" w:rsidR="00065B79" w:rsidRPr="00BE2F6E" w:rsidRDefault="00000000">
      <w:pPr>
        <w:rPr>
          <w:sz w:val="24"/>
          <w:szCs w:val="24"/>
        </w:rPr>
      </w:pPr>
      <w:r w:rsidRPr="00BE2F6E">
        <w:rPr>
          <w:sz w:val="24"/>
          <w:szCs w:val="24"/>
        </w:rPr>
        <w:br w:type="page"/>
      </w:r>
    </w:p>
    <w:p w14:paraId="70D87C1F" w14:textId="77777777" w:rsidR="00065B79" w:rsidRPr="00BE2F6E" w:rsidRDefault="00000000">
      <w:pPr>
        <w:pStyle w:val="Heading1"/>
        <w:rPr>
          <w:sz w:val="24"/>
          <w:szCs w:val="24"/>
        </w:rPr>
      </w:pPr>
      <w:r w:rsidRPr="00BE2F6E">
        <w:rPr>
          <w:sz w:val="24"/>
          <w:szCs w:val="24"/>
        </w:rPr>
        <w:lastRenderedPageBreak/>
        <w:t>3. Automated Document Processing System</w:t>
      </w:r>
    </w:p>
    <w:p w14:paraId="3C1E9238" w14:textId="77777777" w:rsidR="00065B79" w:rsidRPr="00BE2F6E" w:rsidRDefault="00000000">
      <w:pPr>
        <w:rPr>
          <w:sz w:val="24"/>
          <w:szCs w:val="24"/>
        </w:rPr>
      </w:pPr>
      <w:r w:rsidRPr="00BE2F6E">
        <w:rPr>
          <w:b/>
          <w:sz w:val="24"/>
          <w:szCs w:val="24"/>
        </w:rPr>
        <w:t>Objective</w:t>
      </w:r>
    </w:p>
    <w:p w14:paraId="7BDC49FA" w14:textId="77777777" w:rsidR="00065B79" w:rsidRPr="00BE2F6E" w:rsidRDefault="00000000">
      <w:pPr>
        <w:rPr>
          <w:sz w:val="24"/>
          <w:szCs w:val="24"/>
        </w:rPr>
      </w:pPr>
      <w:r w:rsidRPr="00BE2F6E">
        <w:rPr>
          <w:sz w:val="24"/>
          <w:szCs w:val="24"/>
        </w:rPr>
        <w:t>The system receives thousands of scanned documents containing blur, noise, uneven illumination and different font sizes. The objective is to enhance every document automatically and produce a clean image suitable for OCR.</w:t>
      </w:r>
    </w:p>
    <w:p w14:paraId="4D0F01A4" w14:textId="77777777" w:rsidR="00065B79" w:rsidRPr="00BE2F6E" w:rsidRDefault="00000000">
      <w:pPr>
        <w:pStyle w:val="Heading2"/>
        <w:rPr>
          <w:szCs w:val="24"/>
        </w:rPr>
      </w:pPr>
      <w:r w:rsidRPr="00BE2F6E">
        <w:rPr>
          <w:szCs w:val="24"/>
        </w:rPr>
        <w:t>3.1 OpenCV Image-Processing Pipeline</w:t>
      </w:r>
    </w:p>
    <w:p w14:paraId="53BEDA4D" w14:textId="77777777" w:rsidR="00065B79" w:rsidRPr="00BE2F6E" w:rsidRDefault="00000000">
      <w:pPr>
        <w:pStyle w:val="ListNumber"/>
        <w:spacing w:after="40"/>
        <w:rPr>
          <w:sz w:val="24"/>
          <w:szCs w:val="24"/>
        </w:rPr>
      </w:pPr>
      <w:r w:rsidRPr="00BE2F6E">
        <w:rPr>
          <w:sz w:val="24"/>
          <w:szCs w:val="24"/>
        </w:rPr>
        <w:t>Image acquisition: Read each scanned document using OpenCV while preserving enough resolution for small characters.</w:t>
      </w:r>
    </w:p>
    <w:p w14:paraId="5BC9A120" w14:textId="77777777" w:rsidR="00065B79" w:rsidRPr="00BE2F6E" w:rsidRDefault="00000000">
      <w:pPr>
        <w:pStyle w:val="ListNumber"/>
        <w:spacing w:after="40"/>
        <w:rPr>
          <w:sz w:val="24"/>
          <w:szCs w:val="24"/>
        </w:rPr>
      </w:pPr>
      <w:r w:rsidRPr="00BE2F6E">
        <w:rPr>
          <w:sz w:val="24"/>
          <w:szCs w:val="24"/>
        </w:rPr>
        <w:t>Grayscale conversion: Convert the document to grayscale to simplify intensity processing and reduce computation.</w:t>
      </w:r>
    </w:p>
    <w:p w14:paraId="61372AB4" w14:textId="77777777" w:rsidR="00065B79" w:rsidRPr="00BE2F6E" w:rsidRDefault="00000000">
      <w:pPr>
        <w:pStyle w:val="ListNumber"/>
        <w:spacing w:after="40"/>
        <w:rPr>
          <w:sz w:val="24"/>
          <w:szCs w:val="24"/>
        </w:rPr>
      </w:pPr>
      <w:r w:rsidRPr="00BE2F6E">
        <w:rPr>
          <w:sz w:val="24"/>
          <w:szCs w:val="24"/>
        </w:rPr>
        <w:t>Denoising: Apply median filtering for salt-and-pepper noise or Gaussian filtering for general scanner noise.</w:t>
      </w:r>
    </w:p>
    <w:p w14:paraId="1C6E32AE" w14:textId="77777777" w:rsidR="00065B79" w:rsidRPr="00BE2F6E" w:rsidRDefault="00000000">
      <w:pPr>
        <w:pStyle w:val="ListNumber"/>
        <w:spacing w:after="40"/>
        <w:rPr>
          <w:sz w:val="24"/>
          <w:szCs w:val="24"/>
        </w:rPr>
      </w:pPr>
      <w:r w:rsidRPr="00BE2F6E">
        <w:rPr>
          <w:sz w:val="24"/>
          <w:szCs w:val="24"/>
        </w:rPr>
        <w:t>Illumination correction: Use background normalization and CLAHE when illumination is uneven.</w:t>
      </w:r>
    </w:p>
    <w:p w14:paraId="4A9AF748" w14:textId="77777777" w:rsidR="00065B79" w:rsidRPr="00BE2F6E" w:rsidRDefault="00000000">
      <w:pPr>
        <w:pStyle w:val="ListNumber"/>
        <w:spacing w:after="40"/>
        <w:rPr>
          <w:sz w:val="24"/>
          <w:szCs w:val="24"/>
        </w:rPr>
      </w:pPr>
      <w:r w:rsidRPr="00BE2F6E">
        <w:rPr>
          <w:sz w:val="24"/>
          <w:szCs w:val="24"/>
        </w:rPr>
        <w:t>Thresholding: Use global thresholding for uniform pages and adaptive thresholding when illumination varies.</w:t>
      </w:r>
    </w:p>
    <w:p w14:paraId="360D563B" w14:textId="77777777" w:rsidR="00065B79" w:rsidRPr="00BE2F6E" w:rsidRDefault="00000000">
      <w:pPr>
        <w:pStyle w:val="ListNumber"/>
        <w:spacing w:after="40"/>
        <w:rPr>
          <w:sz w:val="24"/>
          <w:szCs w:val="24"/>
        </w:rPr>
      </w:pPr>
      <w:r w:rsidRPr="00BE2F6E">
        <w:rPr>
          <w:sz w:val="24"/>
          <w:szCs w:val="24"/>
        </w:rPr>
        <w:t>Morphological operations: Use opening to remove small noise and closing to repair small gaps in text.</w:t>
      </w:r>
    </w:p>
    <w:p w14:paraId="38B1DD71" w14:textId="77777777" w:rsidR="00065B79" w:rsidRPr="00BE2F6E" w:rsidRDefault="00000000">
      <w:pPr>
        <w:pStyle w:val="ListNumber"/>
        <w:spacing w:after="40"/>
        <w:rPr>
          <w:sz w:val="24"/>
          <w:szCs w:val="24"/>
        </w:rPr>
      </w:pPr>
      <w:r w:rsidRPr="00BE2F6E">
        <w:rPr>
          <w:sz w:val="24"/>
          <w:szCs w:val="24"/>
        </w:rPr>
        <w:t>Segmentation: Use contours, connected components or projection profiles to identify text regions and lines.</w:t>
      </w:r>
    </w:p>
    <w:p w14:paraId="1A8900E2" w14:textId="77777777" w:rsidR="00065B79" w:rsidRPr="00BE2F6E" w:rsidRDefault="00000000">
      <w:pPr>
        <w:pStyle w:val="ListNumber"/>
        <w:spacing w:after="40"/>
        <w:rPr>
          <w:sz w:val="24"/>
          <w:szCs w:val="24"/>
        </w:rPr>
      </w:pPr>
      <w:r w:rsidRPr="00BE2F6E">
        <w:rPr>
          <w:sz w:val="24"/>
          <w:szCs w:val="24"/>
        </w:rPr>
        <w:t>Geometric correction: Correct skew and perspective using rotation and perspective transformation.</w:t>
      </w:r>
    </w:p>
    <w:p w14:paraId="14F3A6DC" w14:textId="77777777" w:rsidR="00065B79" w:rsidRPr="00BE2F6E" w:rsidRDefault="00000000">
      <w:pPr>
        <w:pStyle w:val="ListNumber"/>
        <w:spacing w:after="40"/>
        <w:rPr>
          <w:sz w:val="24"/>
          <w:szCs w:val="24"/>
        </w:rPr>
      </w:pPr>
      <w:r w:rsidRPr="00BE2F6E">
        <w:rPr>
          <w:sz w:val="24"/>
          <w:szCs w:val="24"/>
        </w:rPr>
        <w:t>OCR preparation: Save the cleaned, high-contrast image and pass it to the OCR engine.</w:t>
      </w:r>
    </w:p>
    <w:p w14:paraId="625507B5" w14:textId="77777777" w:rsidR="00065B79" w:rsidRPr="00BE2F6E" w:rsidRDefault="00000000">
      <w:pPr>
        <w:jc w:val="center"/>
        <w:rPr>
          <w:sz w:val="24"/>
          <w:szCs w:val="24"/>
        </w:rPr>
      </w:pPr>
      <w:r w:rsidRPr="00BE2F6E">
        <w:rPr>
          <w:noProof/>
          <w:sz w:val="24"/>
          <w:szCs w:val="24"/>
        </w:rPr>
        <w:drawing>
          <wp:inline distT="0" distB="0" distL="0" distR="0" wp14:anchorId="3DE70B52" wp14:editId="63AA2C4B">
            <wp:extent cx="6126480" cy="34531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_ocr.jpg"/>
                    <pic:cNvPicPr/>
                  </pic:nvPicPr>
                  <pic:blipFill>
                    <a:blip r:embed="rId10"/>
                    <a:stretch>
                      <a:fillRect/>
                    </a:stretch>
                  </pic:blipFill>
                  <pic:spPr>
                    <a:xfrm>
                      <a:off x="0" y="0"/>
                      <a:ext cx="6126480" cy="3453107"/>
                    </a:xfrm>
                    <a:prstGeom prst="rect">
                      <a:avLst/>
                    </a:prstGeom>
                  </pic:spPr>
                </pic:pic>
              </a:graphicData>
            </a:graphic>
          </wp:inline>
        </w:drawing>
      </w:r>
    </w:p>
    <w:p w14:paraId="73159706" w14:textId="77777777" w:rsidR="00065B79" w:rsidRPr="00BE2F6E" w:rsidRDefault="00000000">
      <w:pPr>
        <w:jc w:val="center"/>
        <w:rPr>
          <w:sz w:val="24"/>
          <w:szCs w:val="24"/>
        </w:rPr>
      </w:pPr>
      <w:r w:rsidRPr="00BE2F6E">
        <w:rPr>
          <w:i/>
          <w:sz w:val="24"/>
          <w:szCs w:val="24"/>
        </w:rPr>
        <w:t>Figure 3. Example document-processing result showing noisy input, enhanced document and OCR-ready output.</w:t>
      </w:r>
    </w:p>
    <w:p w14:paraId="1E4FAD14" w14:textId="77777777" w:rsidR="00065B79" w:rsidRPr="00BE2F6E" w:rsidRDefault="00000000">
      <w:pPr>
        <w:pStyle w:val="Heading2"/>
        <w:rPr>
          <w:szCs w:val="24"/>
        </w:rPr>
      </w:pPr>
      <w:r w:rsidRPr="00BE2F6E">
        <w:rPr>
          <w:szCs w:val="24"/>
        </w:rPr>
        <w:lastRenderedPageBreak/>
        <w:t>3.2 Role of Each Operation</w:t>
      </w:r>
    </w:p>
    <w:tbl>
      <w:tblPr>
        <w:tblStyle w:val="TableGrid"/>
        <w:tblW w:w="0" w:type="auto"/>
        <w:jc w:val="center"/>
        <w:tblLook w:val="04A0" w:firstRow="1" w:lastRow="0" w:firstColumn="1" w:lastColumn="0" w:noHBand="0" w:noVBand="1"/>
      </w:tblPr>
      <w:tblGrid>
        <w:gridCol w:w="4963"/>
        <w:gridCol w:w="4963"/>
      </w:tblGrid>
      <w:tr w:rsidR="00065B79" w:rsidRPr="00BE2F6E" w14:paraId="3ACDABB7" w14:textId="77777777">
        <w:trPr>
          <w:jc w:val="center"/>
        </w:trPr>
        <w:tc>
          <w:tcPr>
            <w:tcW w:w="4968" w:type="dxa"/>
            <w:vAlign w:val="center"/>
          </w:tcPr>
          <w:p w14:paraId="71AFA151" w14:textId="77777777" w:rsidR="00065B79" w:rsidRPr="00BE2F6E" w:rsidRDefault="00000000">
            <w:pPr>
              <w:rPr>
                <w:sz w:val="24"/>
                <w:szCs w:val="24"/>
              </w:rPr>
            </w:pPr>
            <w:r w:rsidRPr="00BE2F6E">
              <w:rPr>
                <w:b/>
                <w:sz w:val="24"/>
                <w:szCs w:val="24"/>
              </w:rPr>
              <w:t>Operation</w:t>
            </w:r>
          </w:p>
        </w:tc>
        <w:tc>
          <w:tcPr>
            <w:tcW w:w="4968" w:type="dxa"/>
            <w:vAlign w:val="center"/>
          </w:tcPr>
          <w:p w14:paraId="79CCA472" w14:textId="77777777" w:rsidR="00065B79" w:rsidRPr="00BE2F6E" w:rsidRDefault="00000000">
            <w:pPr>
              <w:rPr>
                <w:sz w:val="24"/>
                <w:szCs w:val="24"/>
              </w:rPr>
            </w:pPr>
            <w:r w:rsidRPr="00BE2F6E">
              <w:rPr>
                <w:b/>
                <w:sz w:val="24"/>
                <w:szCs w:val="24"/>
              </w:rPr>
              <w:t>Purpose</w:t>
            </w:r>
          </w:p>
        </w:tc>
      </w:tr>
      <w:tr w:rsidR="00065B79" w:rsidRPr="00BE2F6E" w14:paraId="288E2B68" w14:textId="77777777">
        <w:trPr>
          <w:jc w:val="center"/>
        </w:trPr>
        <w:tc>
          <w:tcPr>
            <w:tcW w:w="4968" w:type="dxa"/>
            <w:vAlign w:val="center"/>
          </w:tcPr>
          <w:p w14:paraId="7F416085" w14:textId="77777777" w:rsidR="00065B79" w:rsidRPr="00BE2F6E" w:rsidRDefault="00000000">
            <w:pPr>
              <w:rPr>
                <w:sz w:val="24"/>
                <w:szCs w:val="24"/>
              </w:rPr>
            </w:pPr>
            <w:r w:rsidRPr="00BE2F6E">
              <w:rPr>
                <w:sz w:val="24"/>
                <w:szCs w:val="24"/>
              </w:rPr>
              <w:t>Grayscale</w:t>
            </w:r>
          </w:p>
        </w:tc>
        <w:tc>
          <w:tcPr>
            <w:tcW w:w="4968" w:type="dxa"/>
            <w:vAlign w:val="center"/>
          </w:tcPr>
          <w:p w14:paraId="0A20D4BE" w14:textId="77777777" w:rsidR="00065B79" w:rsidRPr="00BE2F6E" w:rsidRDefault="00000000">
            <w:pPr>
              <w:rPr>
                <w:sz w:val="24"/>
                <w:szCs w:val="24"/>
              </w:rPr>
            </w:pPr>
            <w:r w:rsidRPr="00BE2F6E">
              <w:rPr>
                <w:sz w:val="24"/>
                <w:szCs w:val="24"/>
              </w:rPr>
              <w:t>Simplifies image processing</w:t>
            </w:r>
          </w:p>
        </w:tc>
      </w:tr>
      <w:tr w:rsidR="00065B79" w:rsidRPr="00BE2F6E" w14:paraId="5012E063" w14:textId="77777777">
        <w:trPr>
          <w:jc w:val="center"/>
        </w:trPr>
        <w:tc>
          <w:tcPr>
            <w:tcW w:w="4968" w:type="dxa"/>
            <w:vAlign w:val="center"/>
          </w:tcPr>
          <w:p w14:paraId="7123F8F7" w14:textId="77777777" w:rsidR="00065B79" w:rsidRPr="00BE2F6E" w:rsidRDefault="00000000">
            <w:pPr>
              <w:rPr>
                <w:sz w:val="24"/>
                <w:szCs w:val="24"/>
              </w:rPr>
            </w:pPr>
            <w:r w:rsidRPr="00BE2F6E">
              <w:rPr>
                <w:sz w:val="24"/>
                <w:szCs w:val="24"/>
              </w:rPr>
              <w:t>Filtering</w:t>
            </w:r>
          </w:p>
        </w:tc>
        <w:tc>
          <w:tcPr>
            <w:tcW w:w="4968" w:type="dxa"/>
            <w:vAlign w:val="center"/>
          </w:tcPr>
          <w:p w14:paraId="0C1300D0" w14:textId="77777777" w:rsidR="00065B79" w:rsidRPr="00BE2F6E" w:rsidRDefault="00000000">
            <w:pPr>
              <w:rPr>
                <w:sz w:val="24"/>
                <w:szCs w:val="24"/>
              </w:rPr>
            </w:pPr>
            <w:r w:rsidRPr="00BE2F6E">
              <w:rPr>
                <w:sz w:val="24"/>
                <w:szCs w:val="24"/>
              </w:rPr>
              <w:t>Removes noise</w:t>
            </w:r>
          </w:p>
        </w:tc>
      </w:tr>
      <w:tr w:rsidR="00065B79" w:rsidRPr="00BE2F6E" w14:paraId="2D670A86" w14:textId="77777777">
        <w:trPr>
          <w:jc w:val="center"/>
        </w:trPr>
        <w:tc>
          <w:tcPr>
            <w:tcW w:w="4968" w:type="dxa"/>
            <w:vAlign w:val="center"/>
          </w:tcPr>
          <w:p w14:paraId="7F3711F9" w14:textId="77777777" w:rsidR="00065B79" w:rsidRPr="00BE2F6E" w:rsidRDefault="00000000">
            <w:pPr>
              <w:rPr>
                <w:sz w:val="24"/>
                <w:szCs w:val="24"/>
              </w:rPr>
            </w:pPr>
            <w:r w:rsidRPr="00BE2F6E">
              <w:rPr>
                <w:sz w:val="24"/>
                <w:szCs w:val="24"/>
              </w:rPr>
              <w:t>Contrast enhancement</w:t>
            </w:r>
          </w:p>
        </w:tc>
        <w:tc>
          <w:tcPr>
            <w:tcW w:w="4968" w:type="dxa"/>
            <w:vAlign w:val="center"/>
          </w:tcPr>
          <w:p w14:paraId="7EB97FC1" w14:textId="77777777" w:rsidR="00065B79" w:rsidRPr="00BE2F6E" w:rsidRDefault="00000000">
            <w:pPr>
              <w:rPr>
                <w:sz w:val="24"/>
                <w:szCs w:val="24"/>
              </w:rPr>
            </w:pPr>
            <w:r w:rsidRPr="00BE2F6E">
              <w:rPr>
                <w:sz w:val="24"/>
                <w:szCs w:val="24"/>
              </w:rPr>
              <w:t>Improves faint text</w:t>
            </w:r>
          </w:p>
        </w:tc>
      </w:tr>
      <w:tr w:rsidR="00065B79" w:rsidRPr="00BE2F6E" w14:paraId="441D2D19" w14:textId="77777777">
        <w:trPr>
          <w:jc w:val="center"/>
        </w:trPr>
        <w:tc>
          <w:tcPr>
            <w:tcW w:w="4968" w:type="dxa"/>
            <w:vAlign w:val="center"/>
          </w:tcPr>
          <w:p w14:paraId="650B7073" w14:textId="77777777" w:rsidR="00065B79" w:rsidRPr="00BE2F6E" w:rsidRDefault="00000000">
            <w:pPr>
              <w:rPr>
                <w:sz w:val="24"/>
                <w:szCs w:val="24"/>
              </w:rPr>
            </w:pPr>
            <w:r w:rsidRPr="00BE2F6E">
              <w:rPr>
                <w:sz w:val="24"/>
                <w:szCs w:val="24"/>
              </w:rPr>
              <w:t>Thresholding</w:t>
            </w:r>
          </w:p>
        </w:tc>
        <w:tc>
          <w:tcPr>
            <w:tcW w:w="4968" w:type="dxa"/>
            <w:vAlign w:val="center"/>
          </w:tcPr>
          <w:p w14:paraId="02E5C758" w14:textId="77777777" w:rsidR="00065B79" w:rsidRPr="00BE2F6E" w:rsidRDefault="00000000">
            <w:pPr>
              <w:rPr>
                <w:sz w:val="24"/>
                <w:szCs w:val="24"/>
              </w:rPr>
            </w:pPr>
            <w:r w:rsidRPr="00BE2F6E">
              <w:rPr>
                <w:sz w:val="24"/>
                <w:szCs w:val="24"/>
              </w:rPr>
              <w:t>Separates text/background</w:t>
            </w:r>
          </w:p>
        </w:tc>
      </w:tr>
      <w:tr w:rsidR="00065B79" w:rsidRPr="00BE2F6E" w14:paraId="5F130879" w14:textId="77777777">
        <w:trPr>
          <w:jc w:val="center"/>
        </w:trPr>
        <w:tc>
          <w:tcPr>
            <w:tcW w:w="4968" w:type="dxa"/>
            <w:vAlign w:val="center"/>
          </w:tcPr>
          <w:p w14:paraId="2E57DF6B" w14:textId="77777777" w:rsidR="00065B79" w:rsidRPr="00BE2F6E" w:rsidRDefault="00000000">
            <w:pPr>
              <w:rPr>
                <w:sz w:val="24"/>
                <w:szCs w:val="24"/>
              </w:rPr>
            </w:pPr>
            <w:r w:rsidRPr="00BE2F6E">
              <w:rPr>
                <w:sz w:val="24"/>
                <w:szCs w:val="24"/>
              </w:rPr>
              <w:t>Morphology</w:t>
            </w:r>
          </w:p>
        </w:tc>
        <w:tc>
          <w:tcPr>
            <w:tcW w:w="4968" w:type="dxa"/>
            <w:vAlign w:val="center"/>
          </w:tcPr>
          <w:p w14:paraId="7C22D359" w14:textId="77777777" w:rsidR="00065B79" w:rsidRPr="00BE2F6E" w:rsidRDefault="00000000">
            <w:pPr>
              <w:rPr>
                <w:sz w:val="24"/>
                <w:szCs w:val="24"/>
              </w:rPr>
            </w:pPr>
            <w:r w:rsidRPr="00BE2F6E">
              <w:rPr>
                <w:sz w:val="24"/>
                <w:szCs w:val="24"/>
              </w:rPr>
              <w:t>Cleans and repairs text regions</w:t>
            </w:r>
          </w:p>
        </w:tc>
      </w:tr>
      <w:tr w:rsidR="00065B79" w:rsidRPr="00BE2F6E" w14:paraId="3B565EC5" w14:textId="77777777">
        <w:trPr>
          <w:jc w:val="center"/>
        </w:trPr>
        <w:tc>
          <w:tcPr>
            <w:tcW w:w="4968" w:type="dxa"/>
            <w:vAlign w:val="center"/>
          </w:tcPr>
          <w:p w14:paraId="7838EFA2" w14:textId="77777777" w:rsidR="00065B79" w:rsidRPr="00BE2F6E" w:rsidRDefault="00000000">
            <w:pPr>
              <w:rPr>
                <w:sz w:val="24"/>
                <w:szCs w:val="24"/>
              </w:rPr>
            </w:pPr>
            <w:r w:rsidRPr="00BE2F6E">
              <w:rPr>
                <w:sz w:val="24"/>
                <w:szCs w:val="24"/>
              </w:rPr>
              <w:t>Segmentation</w:t>
            </w:r>
          </w:p>
        </w:tc>
        <w:tc>
          <w:tcPr>
            <w:tcW w:w="4968" w:type="dxa"/>
            <w:vAlign w:val="center"/>
          </w:tcPr>
          <w:p w14:paraId="3B4E0659" w14:textId="77777777" w:rsidR="00065B79" w:rsidRPr="00BE2F6E" w:rsidRDefault="00000000">
            <w:pPr>
              <w:rPr>
                <w:sz w:val="24"/>
                <w:szCs w:val="24"/>
              </w:rPr>
            </w:pPr>
            <w:r w:rsidRPr="00BE2F6E">
              <w:rPr>
                <w:sz w:val="24"/>
                <w:szCs w:val="24"/>
              </w:rPr>
              <w:t>Extracts text areas</w:t>
            </w:r>
          </w:p>
        </w:tc>
      </w:tr>
      <w:tr w:rsidR="00065B79" w:rsidRPr="00BE2F6E" w14:paraId="4115F428" w14:textId="77777777">
        <w:trPr>
          <w:jc w:val="center"/>
        </w:trPr>
        <w:tc>
          <w:tcPr>
            <w:tcW w:w="4968" w:type="dxa"/>
            <w:vAlign w:val="center"/>
          </w:tcPr>
          <w:p w14:paraId="7B7E8E9E" w14:textId="77777777" w:rsidR="00065B79" w:rsidRPr="00BE2F6E" w:rsidRDefault="00000000">
            <w:pPr>
              <w:rPr>
                <w:sz w:val="24"/>
                <w:szCs w:val="24"/>
              </w:rPr>
            </w:pPr>
            <w:r w:rsidRPr="00BE2F6E">
              <w:rPr>
                <w:sz w:val="24"/>
                <w:szCs w:val="24"/>
              </w:rPr>
              <w:t>Geometric correction</w:t>
            </w:r>
          </w:p>
        </w:tc>
        <w:tc>
          <w:tcPr>
            <w:tcW w:w="4968" w:type="dxa"/>
            <w:vAlign w:val="center"/>
          </w:tcPr>
          <w:p w14:paraId="4132488C" w14:textId="77777777" w:rsidR="00065B79" w:rsidRPr="00BE2F6E" w:rsidRDefault="00000000">
            <w:pPr>
              <w:rPr>
                <w:sz w:val="24"/>
                <w:szCs w:val="24"/>
              </w:rPr>
            </w:pPr>
            <w:r w:rsidRPr="00BE2F6E">
              <w:rPr>
                <w:sz w:val="24"/>
                <w:szCs w:val="24"/>
              </w:rPr>
              <w:t>Corrects skew/perspective</w:t>
            </w:r>
          </w:p>
        </w:tc>
      </w:tr>
      <w:tr w:rsidR="00065B79" w:rsidRPr="00BE2F6E" w14:paraId="7C944BFB" w14:textId="77777777">
        <w:trPr>
          <w:jc w:val="center"/>
        </w:trPr>
        <w:tc>
          <w:tcPr>
            <w:tcW w:w="4968" w:type="dxa"/>
            <w:vAlign w:val="center"/>
          </w:tcPr>
          <w:p w14:paraId="02447F72" w14:textId="77777777" w:rsidR="00065B79" w:rsidRPr="00BE2F6E" w:rsidRDefault="00000000">
            <w:pPr>
              <w:rPr>
                <w:sz w:val="24"/>
                <w:szCs w:val="24"/>
              </w:rPr>
            </w:pPr>
            <w:r w:rsidRPr="00BE2F6E">
              <w:rPr>
                <w:sz w:val="24"/>
                <w:szCs w:val="24"/>
              </w:rPr>
              <w:t>OCR preparation</w:t>
            </w:r>
          </w:p>
        </w:tc>
        <w:tc>
          <w:tcPr>
            <w:tcW w:w="4968" w:type="dxa"/>
            <w:vAlign w:val="center"/>
          </w:tcPr>
          <w:p w14:paraId="18D9F4E2" w14:textId="77777777" w:rsidR="00065B79" w:rsidRPr="00BE2F6E" w:rsidRDefault="00000000">
            <w:pPr>
              <w:rPr>
                <w:sz w:val="24"/>
                <w:szCs w:val="24"/>
              </w:rPr>
            </w:pPr>
            <w:r w:rsidRPr="00BE2F6E">
              <w:rPr>
                <w:sz w:val="24"/>
                <w:szCs w:val="24"/>
              </w:rPr>
              <w:t>Produces readable input</w:t>
            </w:r>
          </w:p>
        </w:tc>
      </w:tr>
    </w:tbl>
    <w:p w14:paraId="6033D0C5" w14:textId="77777777" w:rsidR="00065B79" w:rsidRPr="00BE2F6E" w:rsidRDefault="00000000">
      <w:pPr>
        <w:pStyle w:val="Heading2"/>
        <w:rPr>
          <w:szCs w:val="24"/>
        </w:rPr>
      </w:pPr>
      <w:r w:rsidRPr="00BE2F6E">
        <w:rPr>
          <w:szCs w:val="24"/>
        </w:rPr>
        <w:t>3.3 Batch Processing</w:t>
      </w:r>
    </w:p>
    <w:p w14:paraId="3EDD07AF" w14:textId="77777777" w:rsidR="00065B79" w:rsidRPr="00BE2F6E" w:rsidRDefault="00000000">
      <w:pPr>
        <w:pStyle w:val="ListBullet"/>
        <w:spacing w:after="40"/>
        <w:rPr>
          <w:sz w:val="24"/>
          <w:szCs w:val="24"/>
        </w:rPr>
      </w:pPr>
      <w:r w:rsidRPr="00BE2F6E">
        <w:rPr>
          <w:sz w:val="24"/>
          <w:szCs w:val="24"/>
        </w:rPr>
        <w:t>Read documents from an input folder and save processed images/text to output folders.</w:t>
      </w:r>
    </w:p>
    <w:p w14:paraId="407C908D" w14:textId="77777777" w:rsidR="00065B79" w:rsidRPr="00BE2F6E" w:rsidRDefault="00000000">
      <w:pPr>
        <w:pStyle w:val="ListBullet"/>
        <w:spacing w:after="40"/>
        <w:rPr>
          <w:sz w:val="24"/>
          <w:szCs w:val="24"/>
        </w:rPr>
      </w:pPr>
      <w:r w:rsidRPr="00BE2F6E">
        <w:rPr>
          <w:sz w:val="24"/>
          <w:szCs w:val="24"/>
        </w:rPr>
        <w:t>Use adaptive thresholding for documents with different illumination.</w:t>
      </w:r>
    </w:p>
    <w:p w14:paraId="05C2521C" w14:textId="77777777" w:rsidR="00065B79" w:rsidRPr="00BE2F6E" w:rsidRDefault="00000000">
      <w:pPr>
        <w:pStyle w:val="ListBullet"/>
        <w:spacing w:after="40"/>
        <w:rPr>
          <w:sz w:val="24"/>
          <w:szCs w:val="24"/>
        </w:rPr>
      </w:pPr>
      <w:r w:rsidRPr="00BE2F6E">
        <w:rPr>
          <w:sz w:val="24"/>
          <w:szCs w:val="24"/>
        </w:rPr>
        <w:t>Log failed pages instead of stopping the whole batch.</w:t>
      </w:r>
    </w:p>
    <w:p w14:paraId="0AD4AA55" w14:textId="77777777" w:rsidR="00065B79" w:rsidRPr="00BE2F6E" w:rsidRDefault="00000000">
      <w:pPr>
        <w:pStyle w:val="ListBullet"/>
        <w:spacing w:after="40"/>
        <w:rPr>
          <w:sz w:val="24"/>
          <w:szCs w:val="24"/>
        </w:rPr>
      </w:pPr>
      <w:r w:rsidRPr="00BE2F6E">
        <w:rPr>
          <w:sz w:val="24"/>
          <w:szCs w:val="24"/>
        </w:rPr>
        <w:t>Use efficient OpenCV operations and parallel processing when CPU resources allow.</w:t>
      </w:r>
    </w:p>
    <w:p w14:paraId="1B972E29" w14:textId="77777777" w:rsidR="00065B79" w:rsidRPr="00BE2F6E" w:rsidRDefault="00000000">
      <w:pPr>
        <w:rPr>
          <w:sz w:val="24"/>
          <w:szCs w:val="24"/>
        </w:rPr>
      </w:pPr>
      <w:r w:rsidRPr="00BE2F6E">
        <w:rPr>
          <w:sz w:val="24"/>
          <w:szCs w:val="24"/>
        </w:rPr>
        <w:t>Conclusion: Grayscale conversion, filtering, thresholding, morphology, segmentation and geometric correction progressively improve document quality and therefore improve OCR accuracy.</w:t>
      </w:r>
    </w:p>
    <w:p w14:paraId="11D2A5FA" w14:textId="77777777" w:rsidR="00065B79" w:rsidRPr="00BE2F6E" w:rsidRDefault="00000000">
      <w:pPr>
        <w:rPr>
          <w:sz w:val="24"/>
          <w:szCs w:val="24"/>
        </w:rPr>
      </w:pPr>
      <w:r w:rsidRPr="00BE2F6E">
        <w:rPr>
          <w:sz w:val="24"/>
          <w:szCs w:val="24"/>
        </w:rPr>
        <w:br w:type="page"/>
      </w:r>
    </w:p>
    <w:p w14:paraId="59361B72" w14:textId="77777777" w:rsidR="00065B79" w:rsidRPr="00BE2F6E" w:rsidRDefault="00000000">
      <w:pPr>
        <w:pStyle w:val="Heading1"/>
        <w:rPr>
          <w:sz w:val="24"/>
          <w:szCs w:val="24"/>
        </w:rPr>
      </w:pPr>
      <w:r w:rsidRPr="00BE2F6E">
        <w:rPr>
          <w:sz w:val="24"/>
          <w:szCs w:val="24"/>
        </w:rPr>
        <w:lastRenderedPageBreak/>
        <w:t>4. Real-Time Multi-Person Tracking and Attendance System</w:t>
      </w:r>
    </w:p>
    <w:p w14:paraId="0BC7C407" w14:textId="77777777" w:rsidR="00065B79" w:rsidRPr="00BE2F6E" w:rsidRDefault="00000000">
      <w:pPr>
        <w:rPr>
          <w:sz w:val="24"/>
          <w:szCs w:val="24"/>
        </w:rPr>
      </w:pPr>
      <w:r w:rsidRPr="00BE2F6E">
        <w:rPr>
          <w:b/>
          <w:sz w:val="24"/>
          <w:szCs w:val="24"/>
        </w:rPr>
        <w:t>Objective</w:t>
      </w:r>
    </w:p>
    <w:p w14:paraId="09B7EB55" w14:textId="77777777" w:rsidR="00065B79" w:rsidRPr="00BE2F6E" w:rsidRDefault="00000000">
      <w:pPr>
        <w:rPr>
          <w:sz w:val="24"/>
          <w:szCs w:val="24"/>
        </w:rPr>
      </w:pPr>
      <w:r w:rsidRPr="00BE2F6E">
        <w:rPr>
          <w:sz w:val="24"/>
          <w:szCs w:val="24"/>
        </w:rPr>
        <w:t>The system automatically detects multiple students, tracks them across classroom CCTV frames, recognizes registered students and marks attendance only once for each student.</w:t>
      </w:r>
    </w:p>
    <w:p w14:paraId="6FCBC47D" w14:textId="77777777" w:rsidR="00065B79" w:rsidRPr="00BE2F6E" w:rsidRDefault="00000000">
      <w:pPr>
        <w:pStyle w:val="Heading2"/>
        <w:rPr>
          <w:szCs w:val="24"/>
        </w:rPr>
      </w:pPr>
      <w:r w:rsidRPr="00BE2F6E">
        <w:rPr>
          <w:szCs w:val="24"/>
        </w:rPr>
        <w:t>4.1 Complete System Design</w:t>
      </w:r>
    </w:p>
    <w:p w14:paraId="773DDA7B" w14:textId="77777777" w:rsidR="00065B79" w:rsidRPr="00BE2F6E" w:rsidRDefault="00000000">
      <w:pPr>
        <w:pStyle w:val="ListNumber"/>
        <w:spacing w:after="40"/>
        <w:rPr>
          <w:sz w:val="24"/>
          <w:szCs w:val="24"/>
        </w:rPr>
      </w:pPr>
      <w:r w:rsidRPr="00BE2F6E">
        <w:rPr>
          <w:sz w:val="24"/>
          <w:szCs w:val="24"/>
        </w:rPr>
        <w:t>Capture classroom video using OpenCV VideoCapture and restrict processing to the classroom ROI.</w:t>
      </w:r>
    </w:p>
    <w:p w14:paraId="1AF39041" w14:textId="77777777" w:rsidR="00065B79" w:rsidRPr="00BE2F6E" w:rsidRDefault="00000000">
      <w:pPr>
        <w:pStyle w:val="ListNumber"/>
        <w:spacing w:after="40"/>
        <w:rPr>
          <w:sz w:val="24"/>
          <w:szCs w:val="24"/>
        </w:rPr>
      </w:pPr>
      <w:r w:rsidRPr="00BE2F6E">
        <w:rPr>
          <w:sz w:val="24"/>
          <w:szCs w:val="24"/>
        </w:rPr>
        <w:t>Detect multiple faces using an OpenCV Haar Cascade or DNN detector.</w:t>
      </w:r>
    </w:p>
    <w:p w14:paraId="0CF1D2ED" w14:textId="77777777" w:rsidR="00065B79" w:rsidRPr="00BE2F6E" w:rsidRDefault="00000000">
      <w:pPr>
        <w:pStyle w:val="ListNumber"/>
        <w:spacing w:after="40"/>
        <w:rPr>
          <w:sz w:val="24"/>
          <w:szCs w:val="24"/>
        </w:rPr>
      </w:pPr>
      <w:r w:rsidRPr="00BE2F6E">
        <w:rPr>
          <w:sz w:val="24"/>
          <w:szCs w:val="24"/>
        </w:rPr>
        <w:t>Crop, align, resize and normalize each detected face.</w:t>
      </w:r>
    </w:p>
    <w:p w14:paraId="34358240" w14:textId="77777777" w:rsidR="00065B79" w:rsidRPr="00BE2F6E" w:rsidRDefault="00000000">
      <w:pPr>
        <w:pStyle w:val="ListNumber"/>
        <w:spacing w:after="40"/>
        <w:rPr>
          <w:sz w:val="24"/>
          <w:szCs w:val="24"/>
        </w:rPr>
      </w:pPr>
      <w:r w:rsidRPr="00BE2F6E">
        <w:rPr>
          <w:sz w:val="24"/>
          <w:szCs w:val="24"/>
        </w:rPr>
        <w:t>Extract a facial feature representation and compare it with registered student features.</w:t>
      </w:r>
    </w:p>
    <w:p w14:paraId="03D294EA" w14:textId="77777777" w:rsidR="00065B79" w:rsidRPr="00BE2F6E" w:rsidRDefault="00000000">
      <w:pPr>
        <w:pStyle w:val="ListNumber"/>
        <w:spacing w:after="40"/>
        <w:rPr>
          <w:sz w:val="24"/>
          <w:szCs w:val="24"/>
        </w:rPr>
      </w:pPr>
      <w:r w:rsidRPr="00BE2F6E">
        <w:rPr>
          <w:sz w:val="24"/>
          <w:szCs w:val="24"/>
        </w:rPr>
        <w:t>Assign persistent track IDs using centroid association, optical flow or an OpenCV tracker.</w:t>
      </w:r>
    </w:p>
    <w:p w14:paraId="40A7894F" w14:textId="77777777" w:rsidR="00065B79" w:rsidRPr="00BE2F6E" w:rsidRDefault="00000000">
      <w:pPr>
        <w:pStyle w:val="ListNumber"/>
        <w:spacing w:after="40"/>
        <w:rPr>
          <w:sz w:val="24"/>
          <w:szCs w:val="24"/>
        </w:rPr>
      </w:pPr>
      <w:r w:rsidRPr="00BE2F6E">
        <w:rPr>
          <w:sz w:val="24"/>
          <w:szCs w:val="24"/>
        </w:rPr>
        <w:t>Use multi-frame verification so one blurred or partially hidden frame cannot immediately mark attendance.</w:t>
      </w:r>
    </w:p>
    <w:p w14:paraId="764B6D4B" w14:textId="77777777" w:rsidR="00065B79" w:rsidRPr="00BE2F6E" w:rsidRDefault="00000000">
      <w:pPr>
        <w:pStyle w:val="ListNumber"/>
        <w:spacing w:after="40"/>
        <w:rPr>
          <w:sz w:val="24"/>
          <w:szCs w:val="24"/>
        </w:rPr>
      </w:pPr>
      <w:r w:rsidRPr="00BE2F6E">
        <w:rPr>
          <w:sz w:val="24"/>
          <w:szCs w:val="24"/>
        </w:rPr>
        <w:t>Maintain a unique student-session attendance record to prevent duplicates.</w:t>
      </w:r>
    </w:p>
    <w:p w14:paraId="46ACCF08" w14:textId="77777777" w:rsidR="00065B79" w:rsidRPr="00BE2F6E" w:rsidRDefault="00000000">
      <w:pPr>
        <w:pStyle w:val="ListNumber"/>
        <w:spacing w:after="40"/>
        <w:rPr>
          <w:sz w:val="24"/>
          <w:szCs w:val="24"/>
        </w:rPr>
      </w:pPr>
      <w:r w:rsidRPr="00BE2F6E">
        <w:rPr>
          <w:sz w:val="24"/>
          <w:szCs w:val="24"/>
        </w:rPr>
        <w:t>Keep tracks alive for a limited number of missed frames so temporary face disappearance does not immediately create a new identity.</w:t>
      </w:r>
    </w:p>
    <w:p w14:paraId="6E8F3840" w14:textId="77777777" w:rsidR="00065B79" w:rsidRPr="00BE2F6E" w:rsidRDefault="00000000">
      <w:pPr>
        <w:jc w:val="center"/>
        <w:rPr>
          <w:sz w:val="24"/>
          <w:szCs w:val="24"/>
        </w:rPr>
      </w:pPr>
      <w:r w:rsidRPr="00BE2F6E">
        <w:rPr>
          <w:noProof/>
          <w:sz w:val="24"/>
          <w:szCs w:val="24"/>
        </w:rPr>
        <w:drawing>
          <wp:inline distT="0" distB="0" distL="0" distR="0" wp14:anchorId="12721B7B" wp14:editId="3E94F62E">
            <wp:extent cx="6126480" cy="34531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dance.jpg"/>
                    <pic:cNvPicPr/>
                  </pic:nvPicPr>
                  <pic:blipFill>
                    <a:blip r:embed="rId11"/>
                    <a:stretch>
                      <a:fillRect/>
                    </a:stretch>
                  </pic:blipFill>
                  <pic:spPr>
                    <a:xfrm>
                      <a:off x="0" y="0"/>
                      <a:ext cx="6126480" cy="3453107"/>
                    </a:xfrm>
                    <a:prstGeom prst="rect">
                      <a:avLst/>
                    </a:prstGeom>
                  </pic:spPr>
                </pic:pic>
              </a:graphicData>
            </a:graphic>
          </wp:inline>
        </w:drawing>
      </w:r>
    </w:p>
    <w:p w14:paraId="076DE0FF" w14:textId="77777777" w:rsidR="00065B79" w:rsidRPr="00BE2F6E" w:rsidRDefault="00000000">
      <w:pPr>
        <w:jc w:val="center"/>
        <w:rPr>
          <w:sz w:val="24"/>
          <w:szCs w:val="24"/>
        </w:rPr>
      </w:pPr>
      <w:r w:rsidRPr="00BE2F6E">
        <w:rPr>
          <w:i/>
          <w:sz w:val="24"/>
          <w:szCs w:val="24"/>
        </w:rPr>
        <w:t>Figure 4. Example classroom attendance image showing multiple students, tracking boxes, IDs and attendance status.</w:t>
      </w:r>
    </w:p>
    <w:p w14:paraId="1D5D3FED" w14:textId="77777777" w:rsidR="00065B79" w:rsidRPr="00BE2F6E" w:rsidRDefault="00000000">
      <w:pPr>
        <w:pStyle w:val="Heading2"/>
        <w:rPr>
          <w:szCs w:val="24"/>
        </w:rPr>
      </w:pPr>
      <w:r w:rsidRPr="00BE2F6E">
        <w:rPr>
          <w:szCs w:val="24"/>
        </w:rPr>
        <w:t>4.2 Preventing False/Duplicate Attendance</w:t>
      </w:r>
    </w:p>
    <w:p w14:paraId="1D6A1DCC" w14:textId="77777777" w:rsidR="00065B79" w:rsidRPr="00BE2F6E" w:rsidRDefault="00000000">
      <w:pPr>
        <w:pStyle w:val="ListBullet"/>
        <w:spacing w:after="40"/>
        <w:rPr>
          <w:sz w:val="24"/>
          <w:szCs w:val="24"/>
        </w:rPr>
      </w:pPr>
      <w:r w:rsidRPr="00BE2F6E">
        <w:rPr>
          <w:sz w:val="24"/>
          <w:szCs w:val="24"/>
        </w:rPr>
        <w:t>Use a minimum face-quality requirement.</w:t>
      </w:r>
    </w:p>
    <w:p w14:paraId="0B05E584" w14:textId="77777777" w:rsidR="00065B79" w:rsidRPr="00BE2F6E" w:rsidRDefault="00000000">
      <w:pPr>
        <w:pStyle w:val="ListBullet"/>
        <w:spacing w:after="40"/>
        <w:rPr>
          <w:sz w:val="24"/>
          <w:szCs w:val="24"/>
        </w:rPr>
      </w:pPr>
      <w:r w:rsidRPr="00BE2F6E">
        <w:rPr>
          <w:sz w:val="24"/>
          <w:szCs w:val="24"/>
        </w:rPr>
        <w:t>Use confidence thresholds and an Unknown label.</w:t>
      </w:r>
    </w:p>
    <w:p w14:paraId="7C42BA96" w14:textId="77777777" w:rsidR="00065B79" w:rsidRPr="00BE2F6E" w:rsidRDefault="00000000">
      <w:pPr>
        <w:pStyle w:val="ListBullet"/>
        <w:spacing w:after="40"/>
        <w:rPr>
          <w:sz w:val="24"/>
          <w:szCs w:val="24"/>
        </w:rPr>
      </w:pPr>
      <w:r w:rsidRPr="00BE2F6E">
        <w:rPr>
          <w:sz w:val="24"/>
          <w:szCs w:val="24"/>
        </w:rPr>
        <w:t>Confirm identity across multiple frames.</w:t>
      </w:r>
    </w:p>
    <w:p w14:paraId="26FD1131" w14:textId="77777777" w:rsidR="00065B79" w:rsidRPr="00BE2F6E" w:rsidRDefault="00000000">
      <w:pPr>
        <w:pStyle w:val="ListBullet"/>
        <w:spacing w:after="40"/>
        <w:rPr>
          <w:sz w:val="24"/>
          <w:szCs w:val="24"/>
        </w:rPr>
      </w:pPr>
      <w:r w:rsidRPr="00BE2F6E">
        <w:rPr>
          <w:sz w:val="24"/>
          <w:szCs w:val="24"/>
        </w:rPr>
        <w:t>Use persistent tracking IDs.</w:t>
      </w:r>
    </w:p>
    <w:p w14:paraId="558952A6" w14:textId="77777777" w:rsidR="00065B79" w:rsidRPr="00BE2F6E" w:rsidRDefault="00000000">
      <w:pPr>
        <w:pStyle w:val="ListBullet"/>
        <w:spacing w:after="40"/>
        <w:rPr>
          <w:sz w:val="24"/>
          <w:szCs w:val="24"/>
        </w:rPr>
      </w:pPr>
      <w:r w:rsidRPr="00BE2F6E">
        <w:rPr>
          <w:sz w:val="24"/>
          <w:szCs w:val="24"/>
        </w:rPr>
        <w:lastRenderedPageBreak/>
        <w:t>Store attendance using a unique student ID + session/date key.</w:t>
      </w:r>
    </w:p>
    <w:p w14:paraId="10349FF2" w14:textId="77777777" w:rsidR="00065B79" w:rsidRPr="00BE2F6E" w:rsidRDefault="00000000">
      <w:pPr>
        <w:pStyle w:val="ListBullet"/>
        <w:spacing w:after="40"/>
        <w:rPr>
          <w:sz w:val="24"/>
          <w:szCs w:val="24"/>
        </w:rPr>
      </w:pPr>
      <w:r w:rsidRPr="00BE2F6E">
        <w:rPr>
          <w:sz w:val="24"/>
          <w:szCs w:val="24"/>
        </w:rPr>
        <w:t>Re-run recognition after a long disappearance or major position change.</w:t>
      </w:r>
    </w:p>
    <w:p w14:paraId="4DE8C122" w14:textId="77777777" w:rsidR="00065B79" w:rsidRPr="00BE2F6E" w:rsidRDefault="00000000">
      <w:pPr>
        <w:rPr>
          <w:sz w:val="24"/>
          <w:szCs w:val="24"/>
        </w:rPr>
      </w:pPr>
      <w:r w:rsidRPr="00BE2F6E">
        <w:rPr>
          <w:sz w:val="24"/>
          <w:szCs w:val="24"/>
        </w:rPr>
        <w:t>Conclusion: The combination of face recognition, persistent tracking, temporal verification and unique attendance records provides reliable automatic attendance with low duplicate and false marking.</w:t>
      </w:r>
    </w:p>
    <w:p w14:paraId="7546145C" w14:textId="77777777" w:rsidR="00065B79" w:rsidRPr="00BE2F6E" w:rsidRDefault="00000000">
      <w:pPr>
        <w:rPr>
          <w:sz w:val="24"/>
          <w:szCs w:val="24"/>
        </w:rPr>
      </w:pPr>
      <w:r w:rsidRPr="00BE2F6E">
        <w:rPr>
          <w:sz w:val="24"/>
          <w:szCs w:val="24"/>
        </w:rPr>
        <w:br w:type="page"/>
      </w:r>
    </w:p>
    <w:p w14:paraId="1C87F38D" w14:textId="77777777" w:rsidR="00065B79" w:rsidRPr="00BE2F6E" w:rsidRDefault="00000000">
      <w:pPr>
        <w:pStyle w:val="Heading1"/>
        <w:rPr>
          <w:sz w:val="24"/>
          <w:szCs w:val="24"/>
        </w:rPr>
      </w:pPr>
      <w:r w:rsidRPr="00BE2F6E">
        <w:rPr>
          <w:color w:val="000000" w:themeColor="text1"/>
          <w:sz w:val="24"/>
          <w:szCs w:val="24"/>
        </w:rPr>
        <w:lastRenderedPageBreak/>
        <w:t>5</w:t>
      </w:r>
      <w:r w:rsidRPr="00BE2F6E">
        <w:rPr>
          <w:rFonts w:ascii="Times New Roman" w:hAnsi="Times New Roman" w:cs="Times New Roman"/>
          <w:color w:val="000000" w:themeColor="text1"/>
          <w:sz w:val="28"/>
        </w:rPr>
        <w:t>. Smart Home Surveillance and Intrusion Detection</w:t>
      </w:r>
    </w:p>
    <w:p w14:paraId="269731E1" w14:textId="77777777" w:rsidR="00065B79" w:rsidRPr="00BE2F6E" w:rsidRDefault="00000000">
      <w:pPr>
        <w:rPr>
          <w:sz w:val="24"/>
          <w:szCs w:val="24"/>
        </w:rPr>
      </w:pPr>
      <w:r w:rsidRPr="00BE2F6E">
        <w:rPr>
          <w:b/>
          <w:sz w:val="24"/>
          <w:szCs w:val="24"/>
        </w:rPr>
        <w:t>Objective</w:t>
      </w:r>
    </w:p>
    <w:p w14:paraId="11614D6C" w14:textId="77777777" w:rsidR="00065B79" w:rsidRPr="00BE2F6E" w:rsidRDefault="00000000">
      <w:pPr>
        <w:rPr>
          <w:sz w:val="24"/>
          <w:szCs w:val="24"/>
        </w:rPr>
      </w:pPr>
      <w:r w:rsidRPr="00BE2F6E">
        <w:rPr>
          <w:sz w:val="24"/>
          <w:szCs w:val="24"/>
        </w:rPr>
        <w:t>The fixed-camera system must detect significant movement, reject noise and small background changes, track moving objects and generate an alert when an unauthorized person enters a predefined protected region.</w:t>
      </w:r>
    </w:p>
    <w:p w14:paraId="5CE3E30D" w14:textId="77777777" w:rsidR="00065B79" w:rsidRPr="00BE2F6E" w:rsidRDefault="00000000">
      <w:pPr>
        <w:pStyle w:val="Heading2"/>
        <w:rPr>
          <w:szCs w:val="24"/>
        </w:rPr>
      </w:pPr>
      <w:r w:rsidRPr="00BE2F6E">
        <w:rPr>
          <w:szCs w:val="24"/>
        </w:rPr>
        <w:t>5.1 OpenCV Surveillance Solution</w:t>
      </w:r>
    </w:p>
    <w:p w14:paraId="2D8A5A1E" w14:textId="77777777" w:rsidR="00065B79" w:rsidRPr="00BE2F6E" w:rsidRDefault="00000000">
      <w:pPr>
        <w:pStyle w:val="ListNumber"/>
        <w:spacing w:after="40"/>
        <w:rPr>
          <w:sz w:val="24"/>
          <w:szCs w:val="24"/>
        </w:rPr>
      </w:pPr>
      <w:r w:rsidRPr="00BE2F6E">
        <w:rPr>
          <w:sz w:val="24"/>
          <w:szCs w:val="24"/>
        </w:rPr>
        <w:t>Camera acquisition: Capture continuous video from a fixed entrance camera and define a protected ROI.</w:t>
      </w:r>
    </w:p>
    <w:p w14:paraId="2FAFF60F" w14:textId="77777777" w:rsidR="00065B79" w:rsidRPr="00BE2F6E" w:rsidRDefault="00000000">
      <w:pPr>
        <w:pStyle w:val="ListNumber"/>
        <w:spacing w:after="40"/>
        <w:rPr>
          <w:sz w:val="24"/>
          <w:szCs w:val="24"/>
        </w:rPr>
      </w:pPr>
      <w:r w:rsidRPr="00BE2F6E">
        <w:rPr>
          <w:sz w:val="24"/>
          <w:szCs w:val="24"/>
        </w:rPr>
        <w:t>Background subtraction: Use MOG2 or KNN to separate moving foreground objects from the learned background.</w:t>
      </w:r>
    </w:p>
    <w:p w14:paraId="0C7F6A08" w14:textId="77777777" w:rsidR="00065B79" w:rsidRPr="00BE2F6E" w:rsidRDefault="00000000">
      <w:pPr>
        <w:pStyle w:val="ListNumber"/>
        <w:spacing w:after="40"/>
        <w:rPr>
          <w:sz w:val="24"/>
          <w:szCs w:val="24"/>
        </w:rPr>
      </w:pPr>
      <w:r w:rsidRPr="00BE2F6E">
        <w:rPr>
          <w:sz w:val="24"/>
          <w:szCs w:val="24"/>
        </w:rPr>
        <w:t>Filtering: Apply Gaussian blur and remove small isolated regions.</w:t>
      </w:r>
    </w:p>
    <w:p w14:paraId="0F135A73" w14:textId="77777777" w:rsidR="00065B79" w:rsidRPr="00BE2F6E" w:rsidRDefault="00000000">
      <w:pPr>
        <w:pStyle w:val="ListNumber"/>
        <w:spacing w:after="40"/>
        <w:rPr>
          <w:sz w:val="24"/>
          <w:szCs w:val="24"/>
        </w:rPr>
      </w:pPr>
      <w:r w:rsidRPr="00BE2F6E">
        <w:rPr>
          <w:sz w:val="24"/>
          <w:szCs w:val="24"/>
        </w:rPr>
        <w:t>Morphological processing: Use opening to remove noise and closing to fill small holes.</w:t>
      </w:r>
    </w:p>
    <w:p w14:paraId="7481A153" w14:textId="77777777" w:rsidR="00065B79" w:rsidRPr="00BE2F6E" w:rsidRDefault="00000000">
      <w:pPr>
        <w:pStyle w:val="ListNumber"/>
        <w:spacing w:after="40"/>
        <w:rPr>
          <w:sz w:val="24"/>
          <w:szCs w:val="24"/>
        </w:rPr>
      </w:pPr>
      <w:r w:rsidRPr="00BE2F6E">
        <w:rPr>
          <w:sz w:val="24"/>
          <w:szCs w:val="24"/>
        </w:rPr>
        <w:t>Contour detection: Find foreground contours and reject regions below a minimum area.</w:t>
      </w:r>
    </w:p>
    <w:p w14:paraId="2C16EC28" w14:textId="77777777" w:rsidR="00065B79" w:rsidRPr="00BE2F6E" w:rsidRDefault="00000000">
      <w:pPr>
        <w:pStyle w:val="ListNumber"/>
        <w:spacing w:after="40"/>
        <w:rPr>
          <w:sz w:val="24"/>
          <w:szCs w:val="24"/>
        </w:rPr>
      </w:pPr>
      <w:r w:rsidRPr="00BE2F6E">
        <w:rPr>
          <w:sz w:val="24"/>
          <w:szCs w:val="24"/>
        </w:rPr>
        <w:t>Object tracking: Track significant moving objects using bounding boxes and centroids.</w:t>
      </w:r>
    </w:p>
    <w:p w14:paraId="066E8FE1" w14:textId="77777777" w:rsidR="00065B79" w:rsidRPr="00BE2F6E" w:rsidRDefault="00000000">
      <w:pPr>
        <w:pStyle w:val="ListNumber"/>
        <w:spacing w:after="40"/>
        <w:rPr>
          <w:sz w:val="24"/>
          <w:szCs w:val="24"/>
        </w:rPr>
      </w:pPr>
      <w:r w:rsidRPr="00BE2F6E">
        <w:rPr>
          <w:sz w:val="24"/>
          <w:szCs w:val="24"/>
        </w:rPr>
        <w:t>Suspicious-activity analysis: Check whether a tracked object enters the protected ROI or stays there beyond a defined duration.</w:t>
      </w:r>
    </w:p>
    <w:p w14:paraId="5A9259F1" w14:textId="77777777" w:rsidR="00065B79" w:rsidRPr="00BE2F6E" w:rsidRDefault="00000000">
      <w:pPr>
        <w:pStyle w:val="ListNumber"/>
        <w:spacing w:after="40"/>
        <w:rPr>
          <w:sz w:val="24"/>
          <w:szCs w:val="24"/>
        </w:rPr>
      </w:pPr>
      <w:r w:rsidRPr="00BE2F6E">
        <w:rPr>
          <w:sz w:val="24"/>
          <w:szCs w:val="24"/>
        </w:rPr>
        <w:t>Alert generation: Display an intrusion alert and optionally save an image/video clip. Use an alert cooldown to prevent repeated alerts.</w:t>
      </w:r>
    </w:p>
    <w:p w14:paraId="3B915D06" w14:textId="77777777" w:rsidR="00065B79" w:rsidRPr="00BE2F6E" w:rsidRDefault="00000000">
      <w:pPr>
        <w:jc w:val="center"/>
        <w:rPr>
          <w:sz w:val="24"/>
          <w:szCs w:val="24"/>
        </w:rPr>
      </w:pPr>
      <w:r w:rsidRPr="00BE2F6E">
        <w:rPr>
          <w:noProof/>
          <w:sz w:val="24"/>
          <w:szCs w:val="24"/>
        </w:rPr>
        <w:drawing>
          <wp:inline distT="0" distB="0" distL="0" distR="0" wp14:anchorId="73B51AE6" wp14:editId="05D5E1BE">
            <wp:extent cx="6126480" cy="34531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rusion.jpg"/>
                    <pic:cNvPicPr/>
                  </pic:nvPicPr>
                  <pic:blipFill>
                    <a:blip r:embed="rId12"/>
                    <a:stretch>
                      <a:fillRect/>
                    </a:stretch>
                  </pic:blipFill>
                  <pic:spPr>
                    <a:xfrm>
                      <a:off x="0" y="0"/>
                      <a:ext cx="6126480" cy="3453107"/>
                    </a:xfrm>
                    <a:prstGeom prst="rect">
                      <a:avLst/>
                    </a:prstGeom>
                  </pic:spPr>
                </pic:pic>
              </a:graphicData>
            </a:graphic>
          </wp:inline>
        </w:drawing>
      </w:r>
    </w:p>
    <w:p w14:paraId="52AA8D4A" w14:textId="77777777" w:rsidR="00065B79" w:rsidRPr="00BE2F6E" w:rsidRDefault="00000000">
      <w:pPr>
        <w:jc w:val="center"/>
        <w:rPr>
          <w:sz w:val="24"/>
          <w:szCs w:val="24"/>
        </w:rPr>
      </w:pPr>
      <w:r w:rsidRPr="00BE2F6E">
        <w:rPr>
          <w:i/>
          <w:sz w:val="24"/>
          <w:szCs w:val="24"/>
        </w:rPr>
        <w:t>Figure 5. Example night-time CCTV intrusion detection result showing a person inside a restricted region and an alert.</w:t>
      </w:r>
    </w:p>
    <w:p w14:paraId="7A716666" w14:textId="77777777" w:rsidR="00BE2F6E" w:rsidRDefault="00BE2F6E">
      <w:pPr>
        <w:pStyle w:val="Heading2"/>
        <w:rPr>
          <w:szCs w:val="24"/>
        </w:rPr>
      </w:pPr>
    </w:p>
    <w:p w14:paraId="73FB2F1D" w14:textId="1EFA112B" w:rsidR="00065B79" w:rsidRPr="00BE2F6E" w:rsidRDefault="00000000">
      <w:pPr>
        <w:pStyle w:val="Heading2"/>
        <w:rPr>
          <w:szCs w:val="24"/>
        </w:rPr>
      </w:pPr>
      <w:r w:rsidRPr="00BE2F6E">
        <w:rPr>
          <w:szCs w:val="24"/>
        </w:rPr>
        <w:t>5.2 Reducing False Alarms</w:t>
      </w:r>
    </w:p>
    <w:p w14:paraId="064B6692" w14:textId="77777777" w:rsidR="00065B79" w:rsidRPr="00BE2F6E" w:rsidRDefault="00000000">
      <w:pPr>
        <w:pStyle w:val="ListBullet"/>
        <w:spacing w:after="40"/>
        <w:rPr>
          <w:sz w:val="24"/>
          <w:szCs w:val="24"/>
        </w:rPr>
      </w:pPr>
      <w:r w:rsidRPr="00BE2F6E">
        <w:rPr>
          <w:sz w:val="24"/>
          <w:szCs w:val="24"/>
        </w:rPr>
        <w:t>Shadows: Use shadow-aware background subtraction and intensity/color checks.</w:t>
      </w:r>
    </w:p>
    <w:p w14:paraId="15AAAC69" w14:textId="77777777" w:rsidR="00065B79" w:rsidRPr="00BE2F6E" w:rsidRDefault="00000000">
      <w:pPr>
        <w:pStyle w:val="ListBullet"/>
        <w:spacing w:after="40"/>
        <w:rPr>
          <w:sz w:val="24"/>
          <w:szCs w:val="24"/>
        </w:rPr>
      </w:pPr>
      <w:r w:rsidRPr="00BE2F6E">
        <w:rPr>
          <w:sz w:val="24"/>
          <w:szCs w:val="24"/>
        </w:rPr>
        <w:t>Illumination changes: Use adaptive background learning.</w:t>
      </w:r>
    </w:p>
    <w:p w14:paraId="4FA4E28E" w14:textId="77777777" w:rsidR="00065B79" w:rsidRPr="00BE2F6E" w:rsidRDefault="00000000">
      <w:pPr>
        <w:pStyle w:val="ListBullet"/>
        <w:spacing w:after="40"/>
        <w:rPr>
          <w:sz w:val="24"/>
          <w:szCs w:val="24"/>
        </w:rPr>
      </w:pPr>
      <w:r w:rsidRPr="00BE2F6E">
        <w:rPr>
          <w:sz w:val="24"/>
          <w:szCs w:val="24"/>
        </w:rPr>
        <w:t>Trees and dynamic background objects: Restrict analysis to the entrance ROI.</w:t>
      </w:r>
    </w:p>
    <w:p w14:paraId="03943416" w14:textId="77777777" w:rsidR="00065B79" w:rsidRPr="00BE2F6E" w:rsidRDefault="00000000">
      <w:pPr>
        <w:pStyle w:val="ListBullet"/>
        <w:spacing w:after="40"/>
        <w:rPr>
          <w:sz w:val="24"/>
          <w:szCs w:val="24"/>
        </w:rPr>
      </w:pPr>
      <w:r w:rsidRPr="00BE2F6E">
        <w:rPr>
          <w:sz w:val="24"/>
          <w:szCs w:val="24"/>
        </w:rPr>
        <w:t>Camera noise: Use blur and minimum contour-area filtering.</w:t>
      </w:r>
    </w:p>
    <w:p w14:paraId="679EE2F1" w14:textId="77777777" w:rsidR="00065B79" w:rsidRPr="00BE2F6E" w:rsidRDefault="00000000">
      <w:pPr>
        <w:pStyle w:val="ListBullet"/>
        <w:spacing w:after="40"/>
        <w:rPr>
          <w:sz w:val="24"/>
          <w:szCs w:val="24"/>
        </w:rPr>
      </w:pPr>
      <w:r w:rsidRPr="00BE2F6E">
        <w:rPr>
          <w:sz w:val="24"/>
          <w:szCs w:val="24"/>
        </w:rPr>
        <w:t>Small motion: Require minimum object area and persistence.</w:t>
      </w:r>
    </w:p>
    <w:p w14:paraId="5575252B" w14:textId="77777777" w:rsidR="00065B79" w:rsidRPr="00BE2F6E" w:rsidRDefault="00000000">
      <w:pPr>
        <w:pStyle w:val="ListBullet"/>
        <w:spacing w:after="40"/>
        <w:rPr>
          <w:sz w:val="24"/>
          <w:szCs w:val="24"/>
        </w:rPr>
      </w:pPr>
      <w:r w:rsidRPr="00BE2F6E">
        <w:rPr>
          <w:sz w:val="24"/>
          <w:szCs w:val="24"/>
        </w:rPr>
        <w:t>Repeated alerts: Use track IDs and cooldown periods.</w:t>
      </w:r>
    </w:p>
    <w:p w14:paraId="0A1FD8DD" w14:textId="77777777" w:rsidR="00065B79" w:rsidRPr="00BE2F6E" w:rsidRDefault="00000000">
      <w:pPr>
        <w:pStyle w:val="ListBullet"/>
        <w:spacing w:after="40"/>
        <w:rPr>
          <w:sz w:val="24"/>
          <w:szCs w:val="24"/>
        </w:rPr>
      </w:pPr>
      <w:r w:rsidRPr="00BE2F6E">
        <w:rPr>
          <w:sz w:val="24"/>
          <w:szCs w:val="24"/>
        </w:rPr>
        <w:t>Camera movement: Prefer a fixed camera; otherwise reset the background model or use motion compensation.</w:t>
      </w:r>
    </w:p>
    <w:p w14:paraId="02CF3B87" w14:textId="77777777" w:rsidR="00065B79" w:rsidRPr="00BE2F6E" w:rsidRDefault="00000000">
      <w:pPr>
        <w:rPr>
          <w:sz w:val="24"/>
          <w:szCs w:val="24"/>
        </w:rPr>
      </w:pPr>
      <w:r w:rsidRPr="00BE2F6E">
        <w:rPr>
          <w:sz w:val="24"/>
          <w:szCs w:val="24"/>
        </w:rPr>
        <w:t>Conclusion: Background subtraction combined with filtering, morphology, contour analysis, tracking and ROI constraints provides a lightweight real-time intrusion detection system with fewer false alarms.</w:t>
      </w:r>
    </w:p>
    <w:p w14:paraId="632B6815" w14:textId="77777777" w:rsidR="00065B79" w:rsidRPr="00BE2F6E" w:rsidRDefault="00000000">
      <w:pPr>
        <w:rPr>
          <w:sz w:val="24"/>
          <w:szCs w:val="24"/>
        </w:rPr>
      </w:pPr>
      <w:r w:rsidRPr="00BE2F6E">
        <w:rPr>
          <w:sz w:val="24"/>
          <w:szCs w:val="24"/>
        </w:rPr>
        <w:br w:type="page"/>
      </w:r>
    </w:p>
    <w:p w14:paraId="1344D6C2" w14:textId="77777777" w:rsidR="00065B79" w:rsidRPr="00BE2F6E" w:rsidRDefault="00000000">
      <w:pPr>
        <w:pStyle w:val="Heading1"/>
        <w:rPr>
          <w:sz w:val="24"/>
          <w:szCs w:val="24"/>
        </w:rPr>
      </w:pPr>
      <w:r w:rsidRPr="00BE2F6E">
        <w:rPr>
          <w:sz w:val="24"/>
          <w:szCs w:val="24"/>
        </w:rPr>
        <w:lastRenderedPageBreak/>
        <w:t>Overall Conclusion</w:t>
      </w:r>
    </w:p>
    <w:p w14:paraId="52EF94E3" w14:textId="77777777" w:rsidR="00065B79" w:rsidRPr="00BE2F6E" w:rsidRDefault="00000000">
      <w:pPr>
        <w:rPr>
          <w:sz w:val="24"/>
          <w:szCs w:val="24"/>
        </w:rPr>
      </w:pPr>
      <w:r w:rsidRPr="00BE2F6E">
        <w:rPr>
          <w:sz w:val="24"/>
          <w:szCs w:val="24"/>
        </w:rPr>
        <w:t>All five systems demonstrate constraint-based computer vision using OpenCV. The main design principle is to acquire reliable frames, preprocess them, detect or segment the required objects, extract useful features, maintain temporal consistency when needed, and apply decision constraints before producing the final result.</w:t>
      </w:r>
    </w:p>
    <w:p w14:paraId="4C2F9C16" w14:textId="77777777" w:rsidR="00065B79" w:rsidRPr="00BE2F6E" w:rsidRDefault="00000000">
      <w:pPr>
        <w:pStyle w:val="ListBullet"/>
        <w:spacing w:after="40"/>
        <w:rPr>
          <w:sz w:val="24"/>
          <w:szCs w:val="24"/>
        </w:rPr>
      </w:pPr>
      <w:r w:rsidRPr="00BE2F6E">
        <w:rPr>
          <w:sz w:val="24"/>
          <w:szCs w:val="24"/>
        </w:rPr>
        <w:t>Face recognition focuses on robust features, confidence thresholds and multi-frame verification.</w:t>
      </w:r>
    </w:p>
    <w:p w14:paraId="5983C6BE" w14:textId="77777777" w:rsidR="00065B79" w:rsidRPr="00BE2F6E" w:rsidRDefault="00000000">
      <w:pPr>
        <w:pStyle w:val="ListBullet"/>
        <w:spacing w:after="40"/>
        <w:rPr>
          <w:sz w:val="24"/>
          <w:szCs w:val="24"/>
        </w:rPr>
      </w:pPr>
      <w:r w:rsidRPr="00BE2F6E">
        <w:rPr>
          <w:sz w:val="24"/>
          <w:szCs w:val="24"/>
        </w:rPr>
        <w:t>Traffic monitoring focuses on detection, tracking IDs and virtual line-crossing.</w:t>
      </w:r>
    </w:p>
    <w:p w14:paraId="2F6C3D31" w14:textId="77777777" w:rsidR="00065B79" w:rsidRPr="00BE2F6E" w:rsidRDefault="00000000">
      <w:pPr>
        <w:pStyle w:val="ListBullet"/>
        <w:spacing w:after="40"/>
        <w:rPr>
          <w:sz w:val="24"/>
          <w:szCs w:val="24"/>
        </w:rPr>
      </w:pPr>
      <w:r w:rsidRPr="00BE2F6E">
        <w:rPr>
          <w:sz w:val="24"/>
          <w:szCs w:val="24"/>
        </w:rPr>
        <w:t>Document processing focuses on image enhancement and OCR preparation.</w:t>
      </w:r>
    </w:p>
    <w:p w14:paraId="6674564B" w14:textId="77777777" w:rsidR="00065B79" w:rsidRPr="00BE2F6E" w:rsidRDefault="00000000">
      <w:pPr>
        <w:pStyle w:val="ListBullet"/>
        <w:spacing w:after="40"/>
        <w:rPr>
          <w:sz w:val="24"/>
          <w:szCs w:val="24"/>
        </w:rPr>
      </w:pPr>
      <w:r w:rsidRPr="00BE2F6E">
        <w:rPr>
          <w:sz w:val="24"/>
          <w:szCs w:val="24"/>
        </w:rPr>
        <w:t>Attendance combines recognition with tracking and one-time database recording.</w:t>
      </w:r>
    </w:p>
    <w:p w14:paraId="181F5EC1" w14:textId="77777777" w:rsidR="00065B79" w:rsidRPr="00BE2F6E" w:rsidRDefault="00000000">
      <w:pPr>
        <w:pStyle w:val="ListBullet"/>
        <w:spacing w:after="40"/>
        <w:rPr>
          <w:sz w:val="24"/>
          <w:szCs w:val="24"/>
        </w:rPr>
      </w:pPr>
      <w:r w:rsidRPr="00BE2F6E">
        <w:rPr>
          <w:sz w:val="24"/>
          <w:szCs w:val="24"/>
        </w:rPr>
        <w:t>Home surveillance combines background subtraction with ROI-based intrusion rules.</w:t>
      </w:r>
    </w:p>
    <w:p w14:paraId="0682CDFC" w14:textId="77777777" w:rsidR="00065B79" w:rsidRPr="00BE2F6E" w:rsidRDefault="00000000">
      <w:pPr>
        <w:rPr>
          <w:sz w:val="24"/>
          <w:szCs w:val="24"/>
        </w:rPr>
      </w:pPr>
      <w:r w:rsidRPr="00BE2F6E">
        <w:rPr>
          <w:sz w:val="24"/>
          <w:szCs w:val="24"/>
        </w:rPr>
        <w:t>These approaches are designed to handle practical constraints such as lighting changes, noise, shadows, occlusion, multiple objects, limited hardware and false detections while maintaining real-time performance.</w:t>
      </w:r>
    </w:p>
    <w:sectPr w:rsidR="00065B79" w:rsidRPr="00BE2F6E"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F379D" w14:textId="77777777" w:rsidR="00AE4CAA" w:rsidRDefault="00AE4CAA">
      <w:pPr>
        <w:spacing w:after="0" w:line="240" w:lineRule="auto"/>
      </w:pPr>
      <w:r>
        <w:separator/>
      </w:r>
    </w:p>
  </w:endnote>
  <w:endnote w:type="continuationSeparator" w:id="0">
    <w:p w14:paraId="1E118E19" w14:textId="77777777" w:rsidR="00AE4CAA" w:rsidRDefault="00AE4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85207" w14:textId="77777777" w:rsidR="00065B79" w:rsidRDefault="00000000">
    <w:pPr>
      <w:pStyle w:val="Footer"/>
      <w:jc w:val="center"/>
    </w:pPr>
    <w:r>
      <w:rPr>
        <w:sz w:val="18"/>
      </w:rPr>
      <w:t xml:space="preserve">CO5 Assessment 1 | Page </w:t>
    </w:r>
    <w:r>
      <w:fldChar w:fldCharType="begin"/>
    </w:r>
    <w:r>
      <w:instrText>PAGE</w:instrText>
    </w:r>
    <w:r>
      <w:fldChar w:fldCharType="separate"/>
    </w:r>
    <w:r w:rsidR="00BE2F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09D0D" w14:textId="77777777" w:rsidR="00AE4CAA" w:rsidRDefault="00AE4CAA">
      <w:pPr>
        <w:spacing w:after="0" w:line="240" w:lineRule="auto"/>
      </w:pPr>
      <w:r>
        <w:separator/>
      </w:r>
    </w:p>
  </w:footnote>
  <w:footnote w:type="continuationSeparator" w:id="0">
    <w:p w14:paraId="0611A6DC" w14:textId="77777777" w:rsidR="00AE4CAA" w:rsidRDefault="00AE4C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108903">
    <w:abstractNumId w:val="8"/>
  </w:num>
  <w:num w:numId="2" w16cid:durableId="1393117438">
    <w:abstractNumId w:val="6"/>
  </w:num>
  <w:num w:numId="3" w16cid:durableId="258412360">
    <w:abstractNumId w:val="5"/>
  </w:num>
  <w:num w:numId="4" w16cid:durableId="237523749">
    <w:abstractNumId w:val="4"/>
  </w:num>
  <w:num w:numId="5" w16cid:durableId="111167761">
    <w:abstractNumId w:val="7"/>
  </w:num>
  <w:num w:numId="6" w16cid:durableId="1591427119">
    <w:abstractNumId w:val="3"/>
  </w:num>
  <w:num w:numId="7" w16cid:durableId="1961834244">
    <w:abstractNumId w:val="2"/>
  </w:num>
  <w:num w:numId="8" w16cid:durableId="1763599842">
    <w:abstractNumId w:val="1"/>
  </w:num>
  <w:num w:numId="9" w16cid:durableId="998773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B79"/>
    <w:rsid w:val="0015074B"/>
    <w:rsid w:val="0029639D"/>
    <w:rsid w:val="00326F90"/>
    <w:rsid w:val="00AA1D8D"/>
    <w:rsid w:val="00AE4CAA"/>
    <w:rsid w:val="00B47730"/>
    <w:rsid w:val="00BE2F6E"/>
    <w:rsid w:val="00CB0664"/>
    <w:rsid w:val="00D252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203F2"/>
  <w14:defaultImageDpi w14:val="300"/>
  <w15:docId w15:val="{64A0CB7A-C68E-4D7A-862B-9838A5F79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1733</Words>
  <Characters>9879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Hemapriya J</cp:lastModifiedBy>
  <cp:revision>2</cp:revision>
  <dcterms:created xsi:type="dcterms:W3CDTF">2026-08-21T19:03:00Z</dcterms:created>
  <dcterms:modified xsi:type="dcterms:W3CDTF">2026-08-21T19:03:00Z</dcterms:modified>
  <cp:category/>
</cp:coreProperties>
</file>