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5B2106" w:rsidRPr="00AB20AC" w14:paraId="38C4EC49" w14:textId="77777777" w:rsidTr="00AC2D85">
        <w:tc>
          <w:tcPr>
            <w:tcW w:w="2065" w:type="dxa"/>
          </w:tcPr>
          <w:p w14:paraId="07E618AF" w14:textId="13A0225E" w:rsidR="005B2106" w:rsidRPr="00AC2D85" w:rsidRDefault="005B2106" w:rsidP="005C23C7">
            <w:pPr>
              <w:rPr>
                <w:rFonts w:cstheme="minorHAnsi"/>
                <w:b/>
                <w:bCs/>
              </w:rPr>
            </w:pPr>
            <w:r w:rsidRPr="00AC2D85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6951" w:type="dxa"/>
          </w:tcPr>
          <w:p w14:paraId="214D97CA" w14:textId="1B7ECA39" w:rsidR="005B2106" w:rsidRPr="00AB20AC" w:rsidRDefault="001C63F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10/08/2022</w:t>
            </w:r>
          </w:p>
        </w:tc>
      </w:tr>
      <w:tr w:rsidR="000708AF" w:rsidRPr="00AB20AC" w14:paraId="590B6113" w14:textId="77777777" w:rsidTr="00AC2D85">
        <w:tc>
          <w:tcPr>
            <w:tcW w:w="2065" w:type="dxa"/>
          </w:tcPr>
          <w:p w14:paraId="75A9866E" w14:textId="5DDBB361" w:rsidR="000708AF" w:rsidRPr="00AC2D85" w:rsidRDefault="000708AF" w:rsidP="000708AF">
            <w:pPr>
              <w:rPr>
                <w:rFonts w:cstheme="minorHAnsi"/>
                <w:b/>
                <w:bCs/>
              </w:rPr>
            </w:pPr>
            <w:r w:rsidRPr="00AC2D85">
              <w:rPr>
                <w:rFonts w:cstheme="minorHAnsi"/>
                <w:b/>
                <w:bCs/>
              </w:rPr>
              <w:t>Team ID</w:t>
            </w:r>
          </w:p>
        </w:tc>
        <w:tc>
          <w:tcPr>
            <w:tcW w:w="6951" w:type="dxa"/>
          </w:tcPr>
          <w:p w14:paraId="039728F8" w14:textId="128A2A7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C63F9">
              <w:rPr>
                <w:rFonts w:cstheme="minorHAnsi"/>
              </w:rPr>
              <w:t>13948</w:t>
            </w:r>
          </w:p>
        </w:tc>
      </w:tr>
      <w:tr w:rsidR="000708AF" w:rsidRPr="00AB20AC" w14:paraId="44337B49" w14:textId="77777777" w:rsidTr="00AC2D85">
        <w:tc>
          <w:tcPr>
            <w:tcW w:w="2065" w:type="dxa"/>
          </w:tcPr>
          <w:p w14:paraId="2497EB79" w14:textId="171BDB5C" w:rsidR="000708AF" w:rsidRPr="00AC2D85" w:rsidRDefault="000708AF" w:rsidP="000708AF">
            <w:pPr>
              <w:rPr>
                <w:rFonts w:cstheme="minorHAnsi"/>
                <w:b/>
                <w:bCs/>
              </w:rPr>
            </w:pPr>
            <w:r w:rsidRPr="00AC2D85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6951" w:type="dxa"/>
          </w:tcPr>
          <w:p w14:paraId="73314510" w14:textId="66AA3B58" w:rsidR="000708AF" w:rsidRPr="00AB20AC" w:rsidRDefault="001C63F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1C63F9">
              <w:rPr>
                <w:rFonts w:cstheme="minorHAnsi"/>
              </w:rPr>
              <w:t>ATURAL DISASTER INTENSITY ANALYSIS AND CLASSIFICATION</w:t>
            </w:r>
            <w:r>
              <w:rPr>
                <w:rFonts w:cstheme="minorHAnsi"/>
              </w:rPr>
              <w:t xml:space="preserve"> USING ARTIFICIAL INTELLIGENCE</w:t>
            </w:r>
          </w:p>
        </w:tc>
      </w:tr>
      <w:tr w:rsidR="005B2106" w:rsidRPr="00AB20AC" w14:paraId="64738A3C" w14:textId="77777777" w:rsidTr="00AC2D85">
        <w:tc>
          <w:tcPr>
            <w:tcW w:w="2065" w:type="dxa"/>
          </w:tcPr>
          <w:p w14:paraId="060D7EC2" w14:textId="77777777" w:rsidR="005B2106" w:rsidRPr="00AC2D85" w:rsidRDefault="005B2106" w:rsidP="005C23C7">
            <w:pPr>
              <w:rPr>
                <w:rFonts w:cstheme="minorHAnsi"/>
                <w:b/>
                <w:bCs/>
              </w:rPr>
            </w:pPr>
            <w:r w:rsidRPr="00AC2D85">
              <w:rPr>
                <w:rFonts w:cstheme="minorHAnsi"/>
                <w:b/>
                <w:bCs/>
              </w:rPr>
              <w:t>Maximum Marks</w:t>
            </w:r>
          </w:p>
        </w:tc>
        <w:tc>
          <w:tcPr>
            <w:tcW w:w="6951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36577D24" w14:textId="77777777" w:rsidR="00AC2D85" w:rsidRDefault="00AC2D85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A0A5F0A" w14:textId="77777777" w:rsidR="00AC2D85" w:rsidRDefault="00AC2D85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0C02ED0" w14:textId="5568A18C" w:rsidR="00374433" w:rsidRPr="00AC2D85" w:rsidRDefault="007208C9" w:rsidP="00DB6A25">
      <w:pPr>
        <w:rPr>
          <w:rFonts w:ascii="Arial Black" w:eastAsia="Times New Roman" w:hAnsi="Arial Black" w:cs="Arial"/>
          <w:b/>
          <w:bCs/>
          <w:color w:val="000000"/>
          <w:sz w:val="24"/>
          <w:szCs w:val="24"/>
          <w:lang w:eastAsia="en-IN"/>
        </w:rPr>
      </w:pPr>
      <w:r w:rsidRPr="00AC2D85">
        <w:rPr>
          <w:rFonts w:ascii="Arial Black" w:eastAsia="Times New Roman" w:hAnsi="Arial Black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92986A7" w14:textId="200A061E" w:rsidR="00AF66C9" w:rsidRPr="00AC2D85" w:rsidRDefault="00AC2D85" w:rsidP="00AC2D85">
      <w:pPr>
        <w:numPr>
          <w:ilvl w:val="0"/>
          <w:numId w:val="3"/>
        </w:numPr>
        <w:rPr>
          <w:rFonts w:ascii="Arial" w:hAnsi="Arial" w:cs="Arial"/>
        </w:rPr>
      </w:pPr>
      <w:r w:rsidRPr="00AC2D85">
        <w:rPr>
          <w:rFonts w:ascii="Arial" w:hAnsi="Arial" w:cs="Arial"/>
        </w:rPr>
        <w:t>Aerial imagery captured via unmanned aerial vehicles (UAVs) is playing an increasingly important role in disaster response.</w:t>
      </w:r>
    </w:p>
    <w:p w14:paraId="3B9970EF" w14:textId="7A32D7D9" w:rsidR="00AC2D85" w:rsidRPr="00AC2D85" w:rsidRDefault="00AC2D85" w:rsidP="00AC2D85">
      <w:pPr>
        <w:numPr>
          <w:ilvl w:val="0"/>
          <w:numId w:val="3"/>
        </w:numPr>
        <w:rPr>
          <w:rFonts w:ascii="Arial" w:hAnsi="Arial" w:cs="Arial"/>
        </w:rPr>
      </w:pPr>
      <w:r w:rsidRPr="00AC2D85">
        <w:rPr>
          <w:rFonts w:ascii="Arial" w:hAnsi="Arial" w:cs="Arial"/>
        </w:rPr>
        <w:t xml:space="preserve">The hybrid solution we present can be applied to both aerial and satellite imagery and has applications beyond disaster response such as wildlife protection, human rights, and </w:t>
      </w:r>
      <w:proofErr w:type="spellStart"/>
      <w:r w:rsidRPr="00AC2D85">
        <w:rPr>
          <w:rFonts w:ascii="Arial" w:hAnsi="Arial" w:cs="Arial"/>
        </w:rPr>
        <w:t>archeological</w:t>
      </w:r>
      <w:proofErr w:type="spellEnd"/>
      <w:r w:rsidRPr="00AC2D85">
        <w:rPr>
          <w:rFonts w:ascii="Arial" w:hAnsi="Arial" w:cs="Arial"/>
        </w:rPr>
        <w:t xml:space="preserve"> exploration.</w:t>
      </w:r>
    </w:p>
    <w:p w14:paraId="0B8F861D" w14:textId="5C01939E" w:rsidR="00AC2D85" w:rsidRPr="00AC2D85" w:rsidRDefault="00AC2D85" w:rsidP="00AC2D85">
      <w:pPr>
        <w:numPr>
          <w:ilvl w:val="0"/>
          <w:numId w:val="3"/>
        </w:numPr>
        <w:rPr>
          <w:rFonts w:ascii="Arial" w:hAnsi="Arial" w:cs="Arial"/>
        </w:rPr>
      </w:pPr>
      <w:r w:rsidRPr="00AC2D85">
        <w:rPr>
          <w:rFonts w:ascii="Arial" w:hAnsi="Arial" w:cs="Arial"/>
        </w:rPr>
        <w:t>These human-annotated features can then be used to train a supervised machine learning system to learn to recognize such features in new unseen images.</w:t>
      </w:r>
    </w:p>
    <w:p w14:paraId="4388F522" w14:textId="010412CF" w:rsidR="00AC2D85" w:rsidRPr="00AC2D85" w:rsidRDefault="00AC2D85" w:rsidP="00AC2D85">
      <w:pPr>
        <w:numPr>
          <w:ilvl w:val="0"/>
          <w:numId w:val="3"/>
        </w:numPr>
        <w:rPr>
          <w:rFonts w:ascii="Arial" w:hAnsi="Arial" w:cs="Arial"/>
        </w:rPr>
      </w:pPr>
      <w:r w:rsidRPr="00AC2D85">
        <w:rPr>
          <w:rFonts w:ascii="Arial" w:hAnsi="Arial" w:cs="Arial"/>
        </w:rPr>
        <w:t>The results suggest that the platform we have developed to combine crowdsourcing and machine learning to make sense of large volumes of aerial images can be used for disaster response.</w:t>
      </w:r>
    </w:p>
    <w:p w14:paraId="679D0613" w14:textId="77777777" w:rsidR="00AF66C9" w:rsidRDefault="00AF66C9" w:rsidP="000F0ECD">
      <w:pPr>
        <w:rPr>
          <w:rFonts w:cstheme="minorHAnsi"/>
          <w:b/>
          <w:bCs/>
        </w:rPr>
      </w:pPr>
    </w:p>
    <w:p w14:paraId="3313F5AD" w14:textId="77777777" w:rsidR="00AC2D85" w:rsidRDefault="00AC2D8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ABED196" w14:textId="77777777" w:rsidR="00AC2D85" w:rsidRPr="00AC2D85" w:rsidRDefault="00AC2D85" w:rsidP="000F0ECD">
      <w:pPr>
        <w:rPr>
          <w:rFonts w:ascii="Arial Black" w:eastAsia="Times New Roman" w:hAnsi="Arial Black" w:cs="Arial"/>
          <w:b/>
          <w:bCs/>
          <w:color w:val="000000"/>
          <w:sz w:val="24"/>
          <w:szCs w:val="24"/>
          <w:lang w:eastAsia="en-IN"/>
        </w:rPr>
      </w:pPr>
    </w:p>
    <w:p w14:paraId="47568515" w14:textId="1FC4C4CE" w:rsidR="00FD6D23" w:rsidRPr="00AC2D85" w:rsidRDefault="000923A6" w:rsidP="000F0ECD">
      <w:pPr>
        <w:rPr>
          <w:rFonts w:ascii="Arial Black" w:hAnsi="Arial Black" w:cstheme="minorHAnsi"/>
          <w:b/>
          <w:bCs/>
        </w:rPr>
      </w:pPr>
      <w:r w:rsidRPr="00AC2D85">
        <w:rPr>
          <w:rFonts w:ascii="Arial Black" w:eastAsia="Times New Roman" w:hAnsi="Arial Black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AC2D85">
        <w:rPr>
          <w:rFonts w:ascii="Arial Black" w:eastAsia="Times New Roman" w:hAnsi="Arial Black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AC2D85">
        <w:rPr>
          <w:rFonts w:ascii="Arial Black" w:eastAsia="Times New Roman" w:hAnsi="Arial Black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AC2D85">
        <w:rPr>
          <w:rFonts w:ascii="Arial Black" w:eastAsia="Times New Roman" w:hAnsi="Arial Black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AC2D85">
        <w:rPr>
          <w:rFonts w:ascii="Arial Black" w:hAnsi="Arial Black" w:cstheme="minorHAnsi"/>
          <w:b/>
          <w:bCs/>
        </w:rPr>
        <w:t>:</w:t>
      </w:r>
      <w:r w:rsidRPr="00AC2D85">
        <w:rPr>
          <w:rFonts w:ascii="Arial Black" w:hAnsi="Arial Black"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17803188">
            <wp:extent cx="5731510" cy="19284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2665E897" w:rsidR="000923A6" w:rsidRDefault="000923A6" w:rsidP="000923A6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C2304"/>
    <w:multiLevelType w:val="hybridMultilevel"/>
    <w:tmpl w:val="0510A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700517065">
    <w:abstractNumId w:val="1"/>
  </w:num>
  <w:num w:numId="3" w16cid:durableId="104362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C63F9"/>
    <w:rsid w:val="00213958"/>
    <w:rsid w:val="00374433"/>
    <w:rsid w:val="003C4A8E"/>
    <w:rsid w:val="003E3A16"/>
    <w:rsid w:val="0054283A"/>
    <w:rsid w:val="005B2106"/>
    <w:rsid w:val="005E13FA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2D85"/>
    <w:rsid w:val="00AC6D16"/>
    <w:rsid w:val="00AC7F0A"/>
    <w:rsid w:val="00AF66C9"/>
    <w:rsid w:val="00B76D2E"/>
    <w:rsid w:val="00DB6A25"/>
    <w:rsid w:val="00FD6D23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KAVIYA R</cp:lastModifiedBy>
  <cp:revision>2</cp:revision>
  <dcterms:created xsi:type="dcterms:W3CDTF">2022-10-08T13:30:00Z</dcterms:created>
  <dcterms:modified xsi:type="dcterms:W3CDTF">2022-10-08T13:30:00Z</dcterms:modified>
</cp:coreProperties>
</file>